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4E96"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71AEF63C" wp14:editId="60295CBF">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6FE88E75" w14:textId="77777777" w:rsidR="0020063B" w:rsidRPr="005E14AC" w:rsidRDefault="0020063B" w:rsidP="00606B39">
      <w:pPr>
        <w:spacing w:after="0"/>
        <w:jc w:val="center"/>
        <w:rPr>
          <w:rFonts w:cs="Arial"/>
          <w:b/>
          <w:color w:val="0D0D0D" w:themeColor="text1" w:themeTint="F2"/>
          <w:sz w:val="28"/>
          <w:szCs w:val="28"/>
          <w:lang w:val="es-ES"/>
        </w:rPr>
      </w:pPr>
    </w:p>
    <w:p w14:paraId="47AE00A9" w14:textId="77777777" w:rsidR="00DF22F3" w:rsidRPr="005E14AC" w:rsidRDefault="00DF22F3" w:rsidP="00606B39">
      <w:pPr>
        <w:spacing w:after="0"/>
        <w:jc w:val="center"/>
        <w:rPr>
          <w:rFonts w:cs="Arial"/>
          <w:b/>
          <w:color w:val="0D0D0D" w:themeColor="text1" w:themeTint="F2"/>
          <w:sz w:val="28"/>
          <w:szCs w:val="28"/>
          <w:lang w:val="es-ES"/>
        </w:rPr>
      </w:pPr>
    </w:p>
    <w:p w14:paraId="795C2B6F" w14:textId="77777777" w:rsidR="00F81206" w:rsidRPr="005E14AC" w:rsidRDefault="00606B39" w:rsidP="00606B39">
      <w:pPr>
        <w:spacing w:after="0"/>
        <w:jc w:val="center"/>
        <w:rPr>
          <w:rStyle w:val="nfasis"/>
          <w:rFonts w:cs="Arial"/>
          <w:color w:val="0D0D0D" w:themeColor="text1" w:themeTint="F2"/>
          <w:sz w:val="28"/>
          <w:szCs w:val="28"/>
          <w:lang w:val="es-ES"/>
        </w:rPr>
      </w:pPr>
      <w:proofErr w:type="spellStart"/>
      <w:r w:rsidRPr="005E14AC">
        <w:rPr>
          <w:rFonts w:cs="Arial"/>
          <w:b/>
          <w:color w:val="0D0D0D" w:themeColor="text1" w:themeTint="F2"/>
          <w:sz w:val="28"/>
          <w:szCs w:val="28"/>
          <w:lang w:val="es-ES"/>
        </w:rPr>
        <w:t>Scouting</w:t>
      </w:r>
      <w:proofErr w:type="spellEnd"/>
      <w:r w:rsidRPr="005E14AC">
        <w:rPr>
          <w:rFonts w:cs="Arial"/>
          <w:b/>
          <w:color w:val="0D0D0D" w:themeColor="text1" w:themeTint="F2"/>
          <w:sz w:val="28"/>
          <w:szCs w:val="28"/>
          <w:lang w:val="es-ES"/>
        </w:rPr>
        <w:t xml:space="preserve">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5FFB2B92" w14:textId="77777777" w:rsidR="00606B39" w:rsidRPr="005E14AC" w:rsidRDefault="00606B39" w:rsidP="00AC008A">
      <w:pPr>
        <w:spacing w:after="0"/>
        <w:jc w:val="both"/>
        <w:rPr>
          <w:rStyle w:val="nfasis"/>
          <w:rFonts w:cs="Arial"/>
          <w:color w:val="0D0D0D" w:themeColor="text1" w:themeTint="F2"/>
          <w:sz w:val="28"/>
          <w:szCs w:val="28"/>
          <w:lang w:val="es-ES"/>
        </w:rPr>
      </w:pPr>
    </w:p>
    <w:p w14:paraId="41C36FC2"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01A338A7"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6DC1039B"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Trabajo Final</w:t>
      </w:r>
    </w:p>
    <w:p w14:paraId="20B44035"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Ingeniería en Informática</w:t>
      </w:r>
    </w:p>
    <w:p w14:paraId="3E0FE9AD" w14:textId="77777777" w:rsidR="00606B39" w:rsidRPr="005E14AC" w:rsidRDefault="00606B39" w:rsidP="00AC008A">
      <w:pPr>
        <w:spacing w:after="0"/>
        <w:jc w:val="both"/>
        <w:rPr>
          <w:rFonts w:cs="Arial"/>
          <w:color w:val="0D0D0D" w:themeColor="text1" w:themeTint="F2"/>
          <w:sz w:val="28"/>
          <w:szCs w:val="28"/>
        </w:rPr>
      </w:pPr>
    </w:p>
    <w:p w14:paraId="03846313" w14:textId="77777777" w:rsidR="00DF22F3" w:rsidRPr="005E14AC" w:rsidRDefault="00DF22F3" w:rsidP="00AC008A">
      <w:pPr>
        <w:spacing w:after="0"/>
        <w:jc w:val="both"/>
        <w:rPr>
          <w:rFonts w:cs="Arial"/>
          <w:b/>
          <w:color w:val="0D0D0D" w:themeColor="text1" w:themeTint="F2"/>
          <w:sz w:val="28"/>
          <w:szCs w:val="28"/>
          <w:lang w:val="es-ES"/>
        </w:rPr>
      </w:pPr>
    </w:p>
    <w:p w14:paraId="08D97F7C" w14:textId="77777777" w:rsidR="00DF22F3" w:rsidRPr="005E14AC" w:rsidRDefault="00DF22F3" w:rsidP="00AC008A">
      <w:pPr>
        <w:spacing w:after="0"/>
        <w:jc w:val="both"/>
        <w:rPr>
          <w:rFonts w:cs="Arial"/>
          <w:b/>
          <w:color w:val="0D0D0D" w:themeColor="text1" w:themeTint="F2"/>
          <w:sz w:val="28"/>
          <w:szCs w:val="28"/>
          <w:lang w:val="es-ES"/>
        </w:rPr>
      </w:pPr>
    </w:p>
    <w:p w14:paraId="1AFC78A3"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Alumno: Solari, Pablo.</w:t>
      </w:r>
    </w:p>
    <w:p w14:paraId="62ACCEB8" w14:textId="77777777" w:rsidR="00F81206" w:rsidRPr="005E14AC" w:rsidRDefault="00A17C7F" w:rsidP="00AC008A">
      <w:pPr>
        <w:spacing w:after="0"/>
        <w:jc w:val="both"/>
        <w:rPr>
          <w:rFonts w:cs="Arial"/>
          <w:b/>
          <w:color w:val="0D0D0D" w:themeColor="text1" w:themeTint="F2"/>
          <w:sz w:val="28"/>
          <w:szCs w:val="28"/>
        </w:rPr>
      </w:pPr>
      <w:proofErr w:type="spellStart"/>
      <w:r w:rsidRPr="005E14AC">
        <w:rPr>
          <w:rFonts w:cs="Arial"/>
          <w:b/>
          <w:color w:val="0D0D0D" w:themeColor="text1" w:themeTint="F2"/>
          <w:sz w:val="28"/>
          <w:szCs w:val="28"/>
          <w:lang w:val="es-ES"/>
        </w:rPr>
        <w:t>Prof</w:t>
      </w:r>
      <w:proofErr w:type="spellEnd"/>
      <w:r w:rsidR="00F81206" w:rsidRPr="005E14AC">
        <w:rPr>
          <w:rFonts w:cs="Arial"/>
          <w:b/>
          <w:color w:val="0D0D0D" w:themeColor="text1" w:themeTint="F2"/>
          <w:sz w:val="28"/>
          <w:szCs w:val="28"/>
          <w:lang w:val="es-ES"/>
        </w:rPr>
        <w:t>: Duarte, Jorge</w:t>
      </w:r>
      <w:r w:rsidRPr="005E14AC">
        <w:rPr>
          <w:rFonts w:cs="Arial"/>
          <w:b/>
          <w:color w:val="0D0D0D" w:themeColor="text1" w:themeTint="F2"/>
          <w:sz w:val="28"/>
          <w:szCs w:val="28"/>
          <w:lang w:val="es-ES"/>
        </w:rPr>
        <w:t xml:space="preserve"> – Lovera, Maximiliano</w:t>
      </w:r>
    </w:p>
    <w:p w14:paraId="1A8349F4"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Año: 202</w:t>
      </w:r>
      <w:r w:rsidR="00DF22F3" w:rsidRPr="005E14AC">
        <w:rPr>
          <w:rFonts w:cs="Arial"/>
          <w:b/>
          <w:color w:val="0D0D0D" w:themeColor="text1" w:themeTint="F2"/>
          <w:sz w:val="28"/>
          <w:szCs w:val="28"/>
          <w:lang w:val="es-ES"/>
        </w:rPr>
        <w:t>6</w:t>
      </w:r>
      <w:r w:rsidRPr="005E14AC">
        <w:rPr>
          <w:rFonts w:cs="Arial"/>
          <w:b/>
          <w:color w:val="0D0D0D" w:themeColor="text1" w:themeTint="F2"/>
          <w:sz w:val="28"/>
          <w:szCs w:val="28"/>
          <w:lang w:val="es-ES"/>
        </w:rPr>
        <w:t>.</w:t>
      </w:r>
    </w:p>
    <w:p w14:paraId="39B8D8B4" w14:textId="77777777" w:rsidR="003E538B" w:rsidRPr="005E14AC" w:rsidRDefault="003E538B">
      <w:pPr>
        <w:pStyle w:val="TtuloTDC"/>
        <w:rPr>
          <w:rFonts w:cs="Arial"/>
          <w:color w:val="0D0D0D" w:themeColor="text1" w:themeTint="F2"/>
          <w:sz w:val="28"/>
          <w:szCs w:val="28"/>
          <w:lang w:val="es-ES"/>
        </w:rPr>
      </w:pPr>
    </w:p>
    <w:p w14:paraId="035E3AAD" w14:textId="77777777" w:rsidR="003E538B" w:rsidRPr="005E14AC" w:rsidRDefault="003E538B" w:rsidP="003E538B">
      <w:pPr>
        <w:rPr>
          <w:rFonts w:cs="Arial"/>
          <w:color w:val="0D0D0D" w:themeColor="text1" w:themeTint="F2"/>
          <w:sz w:val="28"/>
          <w:szCs w:val="28"/>
          <w:lang w:val="es-ES"/>
        </w:rPr>
      </w:pPr>
    </w:p>
    <w:p w14:paraId="50FDA4B0"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251281DE" w14:textId="790A888F" w:rsidR="00F27A0D"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6348" w:history="1">
        <w:r w:rsidR="00F27A0D" w:rsidRPr="00DD25E4">
          <w:rPr>
            <w:rStyle w:val="Hipervnculo"/>
            <w:rFonts w:cs="Arial"/>
            <w:noProof/>
          </w:rPr>
          <w:t>LISTA DE FIGURAS</w:t>
        </w:r>
        <w:r w:rsidR="00F27A0D">
          <w:rPr>
            <w:noProof/>
            <w:webHidden/>
          </w:rPr>
          <w:tab/>
        </w:r>
        <w:r w:rsidR="00F27A0D">
          <w:rPr>
            <w:noProof/>
            <w:webHidden/>
          </w:rPr>
          <w:fldChar w:fldCharType="begin"/>
        </w:r>
        <w:r w:rsidR="00F27A0D">
          <w:rPr>
            <w:noProof/>
            <w:webHidden/>
          </w:rPr>
          <w:instrText xml:space="preserve"> PAGEREF _Toc238676348 \h </w:instrText>
        </w:r>
        <w:r w:rsidR="00F27A0D">
          <w:rPr>
            <w:noProof/>
            <w:webHidden/>
          </w:rPr>
        </w:r>
        <w:r w:rsidR="00F27A0D">
          <w:rPr>
            <w:noProof/>
            <w:webHidden/>
          </w:rPr>
          <w:fldChar w:fldCharType="separate"/>
        </w:r>
        <w:r w:rsidR="00F27A0D">
          <w:rPr>
            <w:noProof/>
            <w:webHidden/>
          </w:rPr>
          <w:t>5</w:t>
        </w:r>
        <w:r w:rsidR="00F27A0D">
          <w:rPr>
            <w:noProof/>
            <w:webHidden/>
          </w:rPr>
          <w:fldChar w:fldCharType="end"/>
        </w:r>
      </w:hyperlink>
    </w:p>
    <w:p w14:paraId="520CEC34" w14:textId="4DCFFDA0" w:rsidR="00F27A0D" w:rsidRDefault="00F27A0D">
      <w:pPr>
        <w:pStyle w:val="TDC1"/>
        <w:tabs>
          <w:tab w:val="right" w:leader="dot" w:pos="8828"/>
        </w:tabs>
        <w:rPr>
          <w:rFonts w:asciiTheme="minorHAnsi" w:eastAsiaTheme="minorEastAsia" w:hAnsiTheme="minorHAnsi"/>
          <w:noProof/>
          <w:szCs w:val="22"/>
          <w:lang w:eastAsia="es-AR"/>
        </w:rPr>
      </w:pPr>
      <w:hyperlink w:anchor="_Toc238676349" w:history="1">
        <w:r w:rsidRPr="00DD25E4">
          <w:rPr>
            <w:rStyle w:val="Hipervnculo"/>
            <w:rFonts w:cs="Arial"/>
            <w:noProof/>
          </w:rPr>
          <w:t>LISTA DE TABLAS</w:t>
        </w:r>
        <w:r>
          <w:rPr>
            <w:noProof/>
            <w:webHidden/>
          </w:rPr>
          <w:tab/>
        </w:r>
        <w:r>
          <w:rPr>
            <w:noProof/>
            <w:webHidden/>
          </w:rPr>
          <w:fldChar w:fldCharType="begin"/>
        </w:r>
        <w:r>
          <w:rPr>
            <w:noProof/>
            <w:webHidden/>
          </w:rPr>
          <w:instrText xml:space="preserve"> PAGEREF _Toc238676349 \h </w:instrText>
        </w:r>
        <w:r>
          <w:rPr>
            <w:noProof/>
            <w:webHidden/>
          </w:rPr>
        </w:r>
        <w:r>
          <w:rPr>
            <w:noProof/>
            <w:webHidden/>
          </w:rPr>
          <w:fldChar w:fldCharType="separate"/>
        </w:r>
        <w:r>
          <w:rPr>
            <w:noProof/>
            <w:webHidden/>
          </w:rPr>
          <w:t>7</w:t>
        </w:r>
        <w:r>
          <w:rPr>
            <w:noProof/>
            <w:webHidden/>
          </w:rPr>
          <w:fldChar w:fldCharType="end"/>
        </w:r>
      </w:hyperlink>
    </w:p>
    <w:p w14:paraId="54CE5677" w14:textId="4BB43B62" w:rsidR="00F27A0D" w:rsidRDefault="00F27A0D">
      <w:pPr>
        <w:pStyle w:val="TDC1"/>
        <w:tabs>
          <w:tab w:val="right" w:leader="dot" w:pos="8828"/>
        </w:tabs>
        <w:rPr>
          <w:rFonts w:asciiTheme="minorHAnsi" w:eastAsiaTheme="minorEastAsia" w:hAnsiTheme="minorHAnsi"/>
          <w:noProof/>
          <w:szCs w:val="22"/>
          <w:lang w:eastAsia="es-AR"/>
        </w:rPr>
      </w:pPr>
      <w:hyperlink w:anchor="_Toc238676350" w:history="1">
        <w:r w:rsidRPr="00DD25E4">
          <w:rPr>
            <w:rStyle w:val="Hipervnculo"/>
            <w:rFonts w:cs="Arial"/>
            <w:noProof/>
          </w:rPr>
          <w:t>RESUMEN</w:t>
        </w:r>
        <w:r>
          <w:rPr>
            <w:noProof/>
            <w:webHidden/>
          </w:rPr>
          <w:tab/>
        </w:r>
        <w:r>
          <w:rPr>
            <w:noProof/>
            <w:webHidden/>
          </w:rPr>
          <w:fldChar w:fldCharType="begin"/>
        </w:r>
        <w:r>
          <w:rPr>
            <w:noProof/>
            <w:webHidden/>
          </w:rPr>
          <w:instrText xml:space="preserve"> PAGEREF _Toc238676350 \h </w:instrText>
        </w:r>
        <w:r>
          <w:rPr>
            <w:noProof/>
            <w:webHidden/>
          </w:rPr>
        </w:r>
        <w:r>
          <w:rPr>
            <w:noProof/>
            <w:webHidden/>
          </w:rPr>
          <w:fldChar w:fldCharType="separate"/>
        </w:r>
        <w:r>
          <w:rPr>
            <w:noProof/>
            <w:webHidden/>
          </w:rPr>
          <w:t>8</w:t>
        </w:r>
        <w:r>
          <w:rPr>
            <w:noProof/>
            <w:webHidden/>
          </w:rPr>
          <w:fldChar w:fldCharType="end"/>
        </w:r>
      </w:hyperlink>
    </w:p>
    <w:p w14:paraId="0AD7E954" w14:textId="1DC62549" w:rsidR="00F27A0D" w:rsidRDefault="00F27A0D">
      <w:pPr>
        <w:pStyle w:val="TDC1"/>
        <w:tabs>
          <w:tab w:val="right" w:leader="dot" w:pos="8828"/>
        </w:tabs>
        <w:rPr>
          <w:rFonts w:asciiTheme="minorHAnsi" w:eastAsiaTheme="minorEastAsia" w:hAnsiTheme="minorHAnsi"/>
          <w:noProof/>
          <w:szCs w:val="22"/>
          <w:lang w:eastAsia="es-AR"/>
        </w:rPr>
      </w:pPr>
      <w:hyperlink w:anchor="_Toc238676351" w:history="1">
        <w:r w:rsidRPr="00DD25E4">
          <w:rPr>
            <w:rStyle w:val="Hipervnculo"/>
            <w:rFonts w:cs="Arial"/>
            <w:noProof/>
            <w:lang w:val="es-ES"/>
          </w:rPr>
          <w:t>1. INTRODUCCIÓN</w:t>
        </w:r>
        <w:r>
          <w:rPr>
            <w:noProof/>
            <w:webHidden/>
          </w:rPr>
          <w:tab/>
        </w:r>
        <w:r>
          <w:rPr>
            <w:noProof/>
            <w:webHidden/>
          </w:rPr>
          <w:fldChar w:fldCharType="begin"/>
        </w:r>
        <w:r>
          <w:rPr>
            <w:noProof/>
            <w:webHidden/>
          </w:rPr>
          <w:instrText xml:space="preserve"> PAGEREF _Toc238676351 \h </w:instrText>
        </w:r>
        <w:r>
          <w:rPr>
            <w:noProof/>
            <w:webHidden/>
          </w:rPr>
        </w:r>
        <w:r>
          <w:rPr>
            <w:noProof/>
            <w:webHidden/>
          </w:rPr>
          <w:fldChar w:fldCharType="separate"/>
        </w:r>
        <w:r>
          <w:rPr>
            <w:noProof/>
            <w:webHidden/>
          </w:rPr>
          <w:t>9</w:t>
        </w:r>
        <w:r>
          <w:rPr>
            <w:noProof/>
            <w:webHidden/>
          </w:rPr>
          <w:fldChar w:fldCharType="end"/>
        </w:r>
      </w:hyperlink>
    </w:p>
    <w:p w14:paraId="181EE3AE" w14:textId="778A702D" w:rsidR="00F27A0D" w:rsidRDefault="00F27A0D">
      <w:pPr>
        <w:pStyle w:val="TDC2"/>
        <w:tabs>
          <w:tab w:val="right" w:leader="dot" w:pos="8828"/>
        </w:tabs>
        <w:rPr>
          <w:rFonts w:asciiTheme="minorHAnsi" w:eastAsiaTheme="minorEastAsia" w:hAnsiTheme="minorHAnsi"/>
          <w:noProof/>
          <w:szCs w:val="22"/>
          <w:lang w:eastAsia="es-AR"/>
        </w:rPr>
      </w:pPr>
      <w:hyperlink w:anchor="_Toc238676352" w:history="1">
        <w:r w:rsidRPr="00DD25E4">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_Toc238676352 \h </w:instrText>
        </w:r>
        <w:r>
          <w:rPr>
            <w:noProof/>
            <w:webHidden/>
          </w:rPr>
        </w:r>
        <w:r>
          <w:rPr>
            <w:noProof/>
            <w:webHidden/>
          </w:rPr>
          <w:fldChar w:fldCharType="separate"/>
        </w:r>
        <w:r>
          <w:rPr>
            <w:noProof/>
            <w:webHidden/>
          </w:rPr>
          <w:t>9</w:t>
        </w:r>
        <w:r>
          <w:rPr>
            <w:noProof/>
            <w:webHidden/>
          </w:rPr>
          <w:fldChar w:fldCharType="end"/>
        </w:r>
      </w:hyperlink>
    </w:p>
    <w:p w14:paraId="74114B78" w14:textId="56039318" w:rsidR="00F27A0D" w:rsidRDefault="00F27A0D">
      <w:pPr>
        <w:pStyle w:val="TDC2"/>
        <w:tabs>
          <w:tab w:val="right" w:leader="dot" w:pos="8828"/>
        </w:tabs>
        <w:rPr>
          <w:rFonts w:asciiTheme="minorHAnsi" w:eastAsiaTheme="minorEastAsia" w:hAnsiTheme="minorHAnsi"/>
          <w:noProof/>
          <w:szCs w:val="22"/>
          <w:lang w:eastAsia="es-AR"/>
        </w:rPr>
      </w:pPr>
      <w:hyperlink w:anchor="_Toc238676353" w:history="1">
        <w:r w:rsidRPr="00DD25E4">
          <w:rPr>
            <w:rStyle w:val="Hipervnculo"/>
            <w:rFonts w:cs="Arial"/>
            <w:noProof/>
            <w:lang w:val="es-ES"/>
          </w:rPr>
          <w:t>1.2 Objetivos</w:t>
        </w:r>
        <w:r>
          <w:rPr>
            <w:noProof/>
            <w:webHidden/>
          </w:rPr>
          <w:tab/>
        </w:r>
        <w:r>
          <w:rPr>
            <w:noProof/>
            <w:webHidden/>
          </w:rPr>
          <w:fldChar w:fldCharType="begin"/>
        </w:r>
        <w:r>
          <w:rPr>
            <w:noProof/>
            <w:webHidden/>
          </w:rPr>
          <w:instrText xml:space="preserve"> PAGEREF _Toc238676353 \h </w:instrText>
        </w:r>
        <w:r>
          <w:rPr>
            <w:noProof/>
            <w:webHidden/>
          </w:rPr>
        </w:r>
        <w:r>
          <w:rPr>
            <w:noProof/>
            <w:webHidden/>
          </w:rPr>
          <w:fldChar w:fldCharType="separate"/>
        </w:r>
        <w:r>
          <w:rPr>
            <w:noProof/>
            <w:webHidden/>
          </w:rPr>
          <w:t>11</w:t>
        </w:r>
        <w:r>
          <w:rPr>
            <w:noProof/>
            <w:webHidden/>
          </w:rPr>
          <w:fldChar w:fldCharType="end"/>
        </w:r>
      </w:hyperlink>
    </w:p>
    <w:p w14:paraId="568942D0" w14:textId="011F9B3A" w:rsidR="00F27A0D" w:rsidRDefault="00F27A0D">
      <w:pPr>
        <w:pStyle w:val="TDC2"/>
        <w:tabs>
          <w:tab w:val="right" w:leader="dot" w:pos="8828"/>
        </w:tabs>
        <w:rPr>
          <w:rFonts w:asciiTheme="minorHAnsi" w:eastAsiaTheme="minorEastAsia" w:hAnsiTheme="minorHAnsi"/>
          <w:noProof/>
          <w:szCs w:val="22"/>
          <w:lang w:eastAsia="es-AR"/>
        </w:rPr>
      </w:pPr>
      <w:hyperlink w:anchor="_Toc238676354" w:history="1">
        <w:r w:rsidRPr="00DD25E4">
          <w:rPr>
            <w:rStyle w:val="Hipervnculo"/>
            <w:rFonts w:cs="Arial"/>
            <w:noProof/>
            <w:lang w:val="es-ES"/>
          </w:rPr>
          <w:t>1.3 Antecedentes</w:t>
        </w:r>
        <w:r>
          <w:rPr>
            <w:noProof/>
            <w:webHidden/>
          </w:rPr>
          <w:tab/>
        </w:r>
        <w:r>
          <w:rPr>
            <w:noProof/>
            <w:webHidden/>
          </w:rPr>
          <w:fldChar w:fldCharType="begin"/>
        </w:r>
        <w:r>
          <w:rPr>
            <w:noProof/>
            <w:webHidden/>
          </w:rPr>
          <w:instrText xml:space="preserve"> PAGEREF _Toc238676354 \h </w:instrText>
        </w:r>
        <w:r>
          <w:rPr>
            <w:noProof/>
            <w:webHidden/>
          </w:rPr>
        </w:r>
        <w:r>
          <w:rPr>
            <w:noProof/>
            <w:webHidden/>
          </w:rPr>
          <w:fldChar w:fldCharType="separate"/>
        </w:r>
        <w:r>
          <w:rPr>
            <w:noProof/>
            <w:webHidden/>
          </w:rPr>
          <w:t>13</w:t>
        </w:r>
        <w:r>
          <w:rPr>
            <w:noProof/>
            <w:webHidden/>
          </w:rPr>
          <w:fldChar w:fldCharType="end"/>
        </w:r>
      </w:hyperlink>
    </w:p>
    <w:p w14:paraId="6AD50817" w14:textId="4D6893D3" w:rsidR="00F27A0D" w:rsidRDefault="00F27A0D">
      <w:pPr>
        <w:pStyle w:val="TDC3"/>
        <w:tabs>
          <w:tab w:val="right" w:leader="dot" w:pos="8828"/>
        </w:tabs>
        <w:rPr>
          <w:rFonts w:asciiTheme="minorHAnsi" w:eastAsiaTheme="minorEastAsia" w:hAnsiTheme="minorHAnsi"/>
          <w:noProof/>
          <w:szCs w:val="22"/>
          <w:lang w:eastAsia="es-AR"/>
        </w:rPr>
      </w:pPr>
      <w:hyperlink w:anchor="_Toc238676355" w:history="1">
        <w:r w:rsidRPr="00DD25E4">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_Toc238676355 \h </w:instrText>
        </w:r>
        <w:r>
          <w:rPr>
            <w:noProof/>
            <w:webHidden/>
          </w:rPr>
        </w:r>
        <w:r>
          <w:rPr>
            <w:noProof/>
            <w:webHidden/>
          </w:rPr>
          <w:fldChar w:fldCharType="separate"/>
        </w:r>
        <w:r>
          <w:rPr>
            <w:noProof/>
            <w:webHidden/>
          </w:rPr>
          <w:t>13</w:t>
        </w:r>
        <w:r>
          <w:rPr>
            <w:noProof/>
            <w:webHidden/>
          </w:rPr>
          <w:fldChar w:fldCharType="end"/>
        </w:r>
      </w:hyperlink>
    </w:p>
    <w:p w14:paraId="09A45517" w14:textId="3D157F88" w:rsidR="00F27A0D" w:rsidRDefault="00F27A0D">
      <w:pPr>
        <w:pStyle w:val="TDC3"/>
        <w:tabs>
          <w:tab w:val="right" w:leader="dot" w:pos="8828"/>
        </w:tabs>
        <w:rPr>
          <w:rFonts w:asciiTheme="minorHAnsi" w:eastAsiaTheme="minorEastAsia" w:hAnsiTheme="minorHAnsi"/>
          <w:noProof/>
          <w:szCs w:val="22"/>
          <w:lang w:eastAsia="es-AR"/>
        </w:rPr>
      </w:pPr>
      <w:hyperlink w:anchor="_Toc238676356" w:history="1">
        <w:r w:rsidRPr="00DD25E4">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_Toc238676356 \h </w:instrText>
        </w:r>
        <w:r>
          <w:rPr>
            <w:noProof/>
            <w:webHidden/>
          </w:rPr>
        </w:r>
        <w:r>
          <w:rPr>
            <w:noProof/>
            <w:webHidden/>
          </w:rPr>
          <w:fldChar w:fldCharType="separate"/>
        </w:r>
        <w:r>
          <w:rPr>
            <w:noProof/>
            <w:webHidden/>
          </w:rPr>
          <w:t>13</w:t>
        </w:r>
        <w:r>
          <w:rPr>
            <w:noProof/>
            <w:webHidden/>
          </w:rPr>
          <w:fldChar w:fldCharType="end"/>
        </w:r>
      </w:hyperlink>
    </w:p>
    <w:p w14:paraId="00611B37" w14:textId="27BD7CC6" w:rsidR="00F27A0D" w:rsidRDefault="00F27A0D">
      <w:pPr>
        <w:pStyle w:val="TDC2"/>
        <w:tabs>
          <w:tab w:val="right" w:leader="dot" w:pos="8828"/>
        </w:tabs>
        <w:rPr>
          <w:rFonts w:asciiTheme="minorHAnsi" w:eastAsiaTheme="minorEastAsia" w:hAnsiTheme="minorHAnsi"/>
          <w:noProof/>
          <w:szCs w:val="22"/>
          <w:lang w:eastAsia="es-AR"/>
        </w:rPr>
      </w:pPr>
      <w:hyperlink w:anchor="_Toc238676357" w:history="1">
        <w:r w:rsidRPr="00DD25E4">
          <w:rPr>
            <w:rStyle w:val="Hipervnculo"/>
            <w:rFonts w:cs="Arial"/>
            <w:noProof/>
            <w:lang w:val="es-ES"/>
          </w:rPr>
          <w:t>1.4 Justificación</w:t>
        </w:r>
        <w:r>
          <w:rPr>
            <w:noProof/>
            <w:webHidden/>
          </w:rPr>
          <w:tab/>
        </w:r>
        <w:r>
          <w:rPr>
            <w:noProof/>
            <w:webHidden/>
          </w:rPr>
          <w:fldChar w:fldCharType="begin"/>
        </w:r>
        <w:r>
          <w:rPr>
            <w:noProof/>
            <w:webHidden/>
          </w:rPr>
          <w:instrText xml:space="preserve"> PAGEREF _Toc238676357 \h </w:instrText>
        </w:r>
        <w:r>
          <w:rPr>
            <w:noProof/>
            <w:webHidden/>
          </w:rPr>
        </w:r>
        <w:r>
          <w:rPr>
            <w:noProof/>
            <w:webHidden/>
          </w:rPr>
          <w:fldChar w:fldCharType="separate"/>
        </w:r>
        <w:r>
          <w:rPr>
            <w:noProof/>
            <w:webHidden/>
          </w:rPr>
          <w:t>14</w:t>
        </w:r>
        <w:r>
          <w:rPr>
            <w:noProof/>
            <w:webHidden/>
          </w:rPr>
          <w:fldChar w:fldCharType="end"/>
        </w:r>
      </w:hyperlink>
    </w:p>
    <w:p w14:paraId="285DC7E0" w14:textId="54D2D1FB" w:rsidR="00F27A0D" w:rsidRDefault="00F27A0D">
      <w:pPr>
        <w:pStyle w:val="TDC2"/>
        <w:tabs>
          <w:tab w:val="right" w:leader="dot" w:pos="8828"/>
        </w:tabs>
        <w:rPr>
          <w:rFonts w:asciiTheme="minorHAnsi" w:eastAsiaTheme="minorEastAsia" w:hAnsiTheme="minorHAnsi"/>
          <w:noProof/>
          <w:szCs w:val="22"/>
          <w:lang w:eastAsia="es-AR"/>
        </w:rPr>
      </w:pPr>
      <w:hyperlink w:anchor="_Toc238676358" w:history="1">
        <w:r w:rsidRPr="00DD25E4">
          <w:rPr>
            <w:rStyle w:val="Hipervnculo"/>
            <w:rFonts w:cs="Arial"/>
            <w:noProof/>
            <w:lang w:val="es-ES"/>
          </w:rPr>
          <w:t>1.5 Alcance</w:t>
        </w:r>
        <w:r>
          <w:rPr>
            <w:noProof/>
            <w:webHidden/>
          </w:rPr>
          <w:tab/>
        </w:r>
        <w:r>
          <w:rPr>
            <w:noProof/>
            <w:webHidden/>
          </w:rPr>
          <w:fldChar w:fldCharType="begin"/>
        </w:r>
        <w:r>
          <w:rPr>
            <w:noProof/>
            <w:webHidden/>
          </w:rPr>
          <w:instrText xml:space="preserve"> PAGEREF _Toc238676358 \h </w:instrText>
        </w:r>
        <w:r>
          <w:rPr>
            <w:noProof/>
            <w:webHidden/>
          </w:rPr>
        </w:r>
        <w:r>
          <w:rPr>
            <w:noProof/>
            <w:webHidden/>
          </w:rPr>
          <w:fldChar w:fldCharType="separate"/>
        </w:r>
        <w:r>
          <w:rPr>
            <w:noProof/>
            <w:webHidden/>
          </w:rPr>
          <w:t>15</w:t>
        </w:r>
        <w:r>
          <w:rPr>
            <w:noProof/>
            <w:webHidden/>
          </w:rPr>
          <w:fldChar w:fldCharType="end"/>
        </w:r>
      </w:hyperlink>
    </w:p>
    <w:p w14:paraId="30C9AD60" w14:textId="502FAB9F" w:rsidR="00F27A0D" w:rsidRDefault="00F27A0D">
      <w:pPr>
        <w:pStyle w:val="TDC1"/>
        <w:tabs>
          <w:tab w:val="right" w:leader="dot" w:pos="8828"/>
        </w:tabs>
        <w:rPr>
          <w:rFonts w:asciiTheme="minorHAnsi" w:eastAsiaTheme="minorEastAsia" w:hAnsiTheme="minorHAnsi"/>
          <w:noProof/>
          <w:szCs w:val="22"/>
          <w:lang w:eastAsia="es-AR"/>
        </w:rPr>
      </w:pPr>
      <w:hyperlink w:anchor="_Toc238676359" w:history="1">
        <w:r w:rsidRPr="00DD25E4">
          <w:rPr>
            <w:rStyle w:val="Hipervnculo"/>
            <w:rFonts w:cs="Arial"/>
            <w:noProof/>
            <w:lang w:val="es-ES"/>
          </w:rPr>
          <w:t>2. MARCO TEÓRICO</w:t>
        </w:r>
        <w:r>
          <w:rPr>
            <w:noProof/>
            <w:webHidden/>
          </w:rPr>
          <w:tab/>
        </w:r>
        <w:r>
          <w:rPr>
            <w:noProof/>
            <w:webHidden/>
          </w:rPr>
          <w:fldChar w:fldCharType="begin"/>
        </w:r>
        <w:r>
          <w:rPr>
            <w:noProof/>
            <w:webHidden/>
          </w:rPr>
          <w:instrText xml:space="preserve"> PAGEREF _Toc238676359 \h </w:instrText>
        </w:r>
        <w:r>
          <w:rPr>
            <w:noProof/>
            <w:webHidden/>
          </w:rPr>
        </w:r>
        <w:r>
          <w:rPr>
            <w:noProof/>
            <w:webHidden/>
          </w:rPr>
          <w:fldChar w:fldCharType="separate"/>
        </w:r>
        <w:r>
          <w:rPr>
            <w:noProof/>
            <w:webHidden/>
          </w:rPr>
          <w:t>17</w:t>
        </w:r>
        <w:r>
          <w:rPr>
            <w:noProof/>
            <w:webHidden/>
          </w:rPr>
          <w:fldChar w:fldCharType="end"/>
        </w:r>
      </w:hyperlink>
    </w:p>
    <w:p w14:paraId="440D0B4D" w14:textId="27397293" w:rsidR="00F27A0D" w:rsidRDefault="00F27A0D">
      <w:pPr>
        <w:pStyle w:val="TDC2"/>
        <w:tabs>
          <w:tab w:val="right" w:leader="dot" w:pos="8828"/>
        </w:tabs>
        <w:rPr>
          <w:rFonts w:asciiTheme="minorHAnsi" w:eastAsiaTheme="minorEastAsia" w:hAnsiTheme="minorHAnsi"/>
          <w:noProof/>
          <w:szCs w:val="22"/>
          <w:lang w:eastAsia="es-AR"/>
        </w:rPr>
      </w:pPr>
      <w:hyperlink w:anchor="_Toc238676360" w:history="1">
        <w:r w:rsidRPr="00DD25E4">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_Toc238676360 \h </w:instrText>
        </w:r>
        <w:r>
          <w:rPr>
            <w:noProof/>
            <w:webHidden/>
          </w:rPr>
        </w:r>
        <w:r>
          <w:rPr>
            <w:noProof/>
            <w:webHidden/>
          </w:rPr>
          <w:fldChar w:fldCharType="separate"/>
        </w:r>
        <w:r>
          <w:rPr>
            <w:noProof/>
            <w:webHidden/>
          </w:rPr>
          <w:t>17</w:t>
        </w:r>
        <w:r>
          <w:rPr>
            <w:noProof/>
            <w:webHidden/>
          </w:rPr>
          <w:fldChar w:fldCharType="end"/>
        </w:r>
      </w:hyperlink>
    </w:p>
    <w:p w14:paraId="43775121" w14:textId="39FD3FE5" w:rsidR="00F27A0D" w:rsidRDefault="00F27A0D">
      <w:pPr>
        <w:pStyle w:val="TDC3"/>
        <w:tabs>
          <w:tab w:val="right" w:leader="dot" w:pos="8828"/>
        </w:tabs>
        <w:rPr>
          <w:rFonts w:asciiTheme="minorHAnsi" w:eastAsiaTheme="minorEastAsia" w:hAnsiTheme="minorHAnsi"/>
          <w:noProof/>
          <w:szCs w:val="22"/>
          <w:lang w:eastAsia="es-AR"/>
        </w:rPr>
      </w:pPr>
      <w:hyperlink w:anchor="_Toc238676361" w:history="1">
        <w:r w:rsidRPr="00DD25E4">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_Toc238676361 \h </w:instrText>
        </w:r>
        <w:r>
          <w:rPr>
            <w:noProof/>
            <w:webHidden/>
          </w:rPr>
        </w:r>
        <w:r>
          <w:rPr>
            <w:noProof/>
            <w:webHidden/>
          </w:rPr>
          <w:fldChar w:fldCharType="separate"/>
        </w:r>
        <w:r>
          <w:rPr>
            <w:noProof/>
            <w:webHidden/>
          </w:rPr>
          <w:t>17</w:t>
        </w:r>
        <w:r>
          <w:rPr>
            <w:noProof/>
            <w:webHidden/>
          </w:rPr>
          <w:fldChar w:fldCharType="end"/>
        </w:r>
      </w:hyperlink>
    </w:p>
    <w:p w14:paraId="537035C1" w14:textId="25471C61" w:rsidR="00F27A0D" w:rsidRDefault="00F27A0D">
      <w:pPr>
        <w:pStyle w:val="TDC3"/>
        <w:tabs>
          <w:tab w:val="right" w:leader="dot" w:pos="8828"/>
        </w:tabs>
        <w:rPr>
          <w:rFonts w:asciiTheme="minorHAnsi" w:eastAsiaTheme="minorEastAsia" w:hAnsiTheme="minorHAnsi"/>
          <w:noProof/>
          <w:szCs w:val="22"/>
          <w:lang w:eastAsia="es-AR"/>
        </w:rPr>
      </w:pPr>
      <w:hyperlink w:anchor="_Toc238676362" w:history="1">
        <w:r w:rsidRPr="00DD25E4">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_Toc238676362 \h </w:instrText>
        </w:r>
        <w:r>
          <w:rPr>
            <w:noProof/>
            <w:webHidden/>
          </w:rPr>
        </w:r>
        <w:r>
          <w:rPr>
            <w:noProof/>
            <w:webHidden/>
          </w:rPr>
          <w:fldChar w:fldCharType="separate"/>
        </w:r>
        <w:r>
          <w:rPr>
            <w:noProof/>
            <w:webHidden/>
          </w:rPr>
          <w:t>18</w:t>
        </w:r>
        <w:r>
          <w:rPr>
            <w:noProof/>
            <w:webHidden/>
          </w:rPr>
          <w:fldChar w:fldCharType="end"/>
        </w:r>
      </w:hyperlink>
    </w:p>
    <w:p w14:paraId="12CB13FE" w14:textId="45AA2013" w:rsidR="00F27A0D" w:rsidRDefault="00F27A0D">
      <w:pPr>
        <w:pStyle w:val="TDC3"/>
        <w:tabs>
          <w:tab w:val="right" w:leader="dot" w:pos="8828"/>
        </w:tabs>
        <w:rPr>
          <w:rFonts w:asciiTheme="minorHAnsi" w:eastAsiaTheme="minorEastAsia" w:hAnsiTheme="minorHAnsi"/>
          <w:noProof/>
          <w:szCs w:val="22"/>
          <w:lang w:eastAsia="es-AR"/>
        </w:rPr>
      </w:pPr>
      <w:hyperlink w:anchor="_Toc238676363" w:history="1">
        <w:r w:rsidRPr="00DD25E4">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_Toc238676363 \h </w:instrText>
        </w:r>
        <w:r>
          <w:rPr>
            <w:noProof/>
            <w:webHidden/>
          </w:rPr>
        </w:r>
        <w:r>
          <w:rPr>
            <w:noProof/>
            <w:webHidden/>
          </w:rPr>
          <w:fldChar w:fldCharType="separate"/>
        </w:r>
        <w:r>
          <w:rPr>
            <w:noProof/>
            <w:webHidden/>
          </w:rPr>
          <w:t>19</w:t>
        </w:r>
        <w:r>
          <w:rPr>
            <w:noProof/>
            <w:webHidden/>
          </w:rPr>
          <w:fldChar w:fldCharType="end"/>
        </w:r>
      </w:hyperlink>
    </w:p>
    <w:p w14:paraId="13CAB9D0" w14:textId="55D79BA4" w:rsidR="00F27A0D" w:rsidRDefault="00F27A0D">
      <w:pPr>
        <w:pStyle w:val="TDC3"/>
        <w:tabs>
          <w:tab w:val="right" w:leader="dot" w:pos="8828"/>
        </w:tabs>
        <w:rPr>
          <w:rFonts w:asciiTheme="minorHAnsi" w:eastAsiaTheme="minorEastAsia" w:hAnsiTheme="minorHAnsi"/>
          <w:noProof/>
          <w:szCs w:val="22"/>
          <w:lang w:eastAsia="es-AR"/>
        </w:rPr>
      </w:pPr>
      <w:hyperlink w:anchor="_Toc238676364" w:history="1">
        <w:r w:rsidRPr="00DD25E4">
          <w:rPr>
            <w:rStyle w:val="Hipervnculo"/>
            <w:rFonts w:cs="Arial"/>
            <w:noProof/>
          </w:rPr>
          <w:t>2.1.4 Ciencia de datos y Big Data</w:t>
        </w:r>
        <w:r>
          <w:rPr>
            <w:noProof/>
            <w:webHidden/>
          </w:rPr>
          <w:tab/>
        </w:r>
        <w:r>
          <w:rPr>
            <w:noProof/>
            <w:webHidden/>
          </w:rPr>
          <w:fldChar w:fldCharType="begin"/>
        </w:r>
        <w:r>
          <w:rPr>
            <w:noProof/>
            <w:webHidden/>
          </w:rPr>
          <w:instrText xml:space="preserve"> PAGEREF _Toc238676364 \h </w:instrText>
        </w:r>
        <w:r>
          <w:rPr>
            <w:noProof/>
            <w:webHidden/>
          </w:rPr>
        </w:r>
        <w:r>
          <w:rPr>
            <w:noProof/>
            <w:webHidden/>
          </w:rPr>
          <w:fldChar w:fldCharType="separate"/>
        </w:r>
        <w:r>
          <w:rPr>
            <w:noProof/>
            <w:webHidden/>
          </w:rPr>
          <w:t>20</w:t>
        </w:r>
        <w:r>
          <w:rPr>
            <w:noProof/>
            <w:webHidden/>
          </w:rPr>
          <w:fldChar w:fldCharType="end"/>
        </w:r>
      </w:hyperlink>
    </w:p>
    <w:p w14:paraId="63471F6D" w14:textId="5FD71744" w:rsidR="00F27A0D" w:rsidRDefault="00F27A0D">
      <w:pPr>
        <w:pStyle w:val="TDC3"/>
        <w:tabs>
          <w:tab w:val="right" w:leader="dot" w:pos="8828"/>
        </w:tabs>
        <w:rPr>
          <w:rFonts w:asciiTheme="minorHAnsi" w:eastAsiaTheme="minorEastAsia" w:hAnsiTheme="minorHAnsi"/>
          <w:noProof/>
          <w:szCs w:val="22"/>
          <w:lang w:eastAsia="es-AR"/>
        </w:rPr>
      </w:pPr>
      <w:hyperlink w:anchor="_Toc238676365" w:history="1">
        <w:r w:rsidRPr="00DD25E4">
          <w:rPr>
            <w:rStyle w:val="Hipervnculo"/>
            <w:rFonts w:cs="Arial"/>
            <w:noProof/>
          </w:rPr>
          <w:t>2.1.5 Analítica de datos</w:t>
        </w:r>
        <w:r>
          <w:rPr>
            <w:noProof/>
            <w:webHidden/>
          </w:rPr>
          <w:tab/>
        </w:r>
        <w:r>
          <w:rPr>
            <w:noProof/>
            <w:webHidden/>
          </w:rPr>
          <w:fldChar w:fldCharType="begin"/>
        </w:r>
        <w:r>
          <w:rPr>
            <w:noProof/>
            <w:webHidden/>
          </w:rPr>
          <w:instrText xml:space="preserve"> PAGEREF _Toc238676365 \h </w:instrText>
        </w:r>
        <w:r>
          <w:rPr>
            <w:noProof/>
            <w:webHidden/>
          </w:rPr>
        </w:r>
        <w:r>
          <w:rPr>
            <w:noProof/>
            <w:webHidden/>
          </w:rPr>
          <w:fldChar w:fldCharType="separate"/>
        </w:r>
        <w:r>
          <w:rPr>
            <w:noProof/>
            <w:webHidden/>
          </w:rPr>
          <w:t>21</w:t>
        </w:r>
        <w:r>
          <w:rPr>
            <w:noProof/>
            <w:webHidden/>
          </w:rPr>
          <w:fldChar w:fldCharType="end"/>
        </w:r>
      </w:hyperlink>
    </w:p>
    <w:p w14:paraId="3A8D81A6" w14:textId="3413484D" w:rsidR="00F27A0D" w:rsidRDefault="00F27A0D">
      <w:pPr>
        <w:pStyle w:val="TDC3"/>
        <w:tabs>
          <w:tab w:val="right" w:leader="dot" w:pos="8828"/>
        </w:tabs>
        <w:rPr>
          <w:rFonts w:asciiTheme="minorHAnsi" w:eastAsiaTheme="minorEastAsia" w:hAnsiTheme="minorHAnsi"/>
          <w:noProof/>
          <w:szCs w:val="22"/>
          <w:lang w:eastAsia="es-AR"/>
        </w:rPr>
      </w:pPr>
      <w:hyperlink w:anchor="_Toc238676366" w:history="1">
        <w:r w:rsidRPr="00DD25E4">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_Toc238676366 \h </w:instrText>
        </w:r>
        <w:r>
          <w:rPr>
            <w:noProof/>
            <w:webHidden/>
          </w:rPr>
        </w:r>
        <w:r>
          <w:rPr>
            <w:noProof/>
            <w:webHidden/>
          </w:rPr>
          <w:fldChar w:fldCharType="separate"/>
        </w:r>
        <w:r>
          <w:rPr>
            <w:noProof/>
            <w:webHidden/>
          </w:rPr>
          <w:t>22</w:t>
        </w:r>
        <w:r>
          <w:rPr>
            <w:noProof/>
            <w:webHidden/>
          </w:rPr>
          <w:fldChar w:fldCharType="end"/>
        </w:r>
      </w:hyperlink>
    </w:p>
    <w:p w14:paraId="61B38A1B" w14:textId="7FE7BDCE" w:rsidR="00F27A0D" w:rsidRDefault="00F27A0D">
      <w:pPr>
        <w:pStyle w:val="TDC4"/>
        <w:tabs>
          <w:tab w:val="right" w:leader="dot" w:pos="8828"/>
        </w:tabs>
        <w:rPr>
          <w:noProof/>
          <w:lang w:eastAsia="es-AR"/>
        </w:rPr>
      </w:pPr>
      <w:hyperlink w:anchor="_Toc238676367" w:history="1">
        <w:r w:rsidRPr="00DD25E4">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_Toc238676367 \h </w:instrText>
        </w:r>
        <w:r>
          <w:rPr>
            <w:noProof/>
            <w:webHidden/>
          </w:rPr>
        </w:r>
        <w:r>
          <w:rPr>
            <w:noProof/>
            <w:webHidden/>
          </w:rPr>
          <w:fldChar w:fldCharType="separate"/>
        </w:r>
        <w:r>
          <w:rPr>
            <w:noProof/>
            <w:webHidden/>
          </w:rPr>
          <w:t>22</w:t>
        </w:r>
        <w:r>
          <w:rPr>
            <w:noProof/>
            <w:webHidden/>
          </w:rPr>
          <w:fldChar w:fldCharType="end"/>
        </w:r>
      </w:hyperlink>
    </w:p>
    <w:p w14:paraId="3FC60E9E" w14:textId="2527A98C" w:rsidR="00F27A0D" w:rsidRDefault="00F27A0D">
      <w:pPr>
        <w:pStyle w:val="TDC4"/>
        <w:tabs>
          <w:tab w:val="right" w:leader="dot" w:pos="8828"/>
        </w:tabs>
        <w:rPr>
          <w:noProof/>
          <w:lang w:eastAsia="es-AR"/>
        </w:rPr>
      </w:pPr>
      <w:hyperlink w:anchor="_Toc238676368" w:history="1">
        <w:r w:rsidRPr="00DD25E4">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_Toc238676368 \h </w:instrText>
        </w:r>
        <w:r>
          <w:rPr>
            <w:noProof/>
            <w:webHidden/>
          </w:rPr>
        </w:r>
        <w:r>
          <w:rPr>
            <w:noProof/>
            <w:webHidden/>
          </w:rPr>
          <w:fldChar w:fldCharType="separate"/>
        </w:r>
        <w:r>
          <w:rPr>
            <w:noProof/>
            <w:webHidden/>
          </w:rPr>
          <w:t>23</w:t>
        </w:r>
        <w:r>
          <w:rPr>
            <w:noProof/>
            <w:webHidden/>
          </w:rPr>
          <w:fldChar w:fldCharType="end"/>
        </w:r>
      </w:hyperlink>
    </w:p>
    <w:p w14:paraId="2C2B90F3" w14:textId="767E8A76" w:rsidR="00F27A0D" w:rsidRDefault="00F27A0D">
      <w:pPr>
        <w:pStyle w:val="TDC4"/>
        <w:tabs>
          <w:tab w:val="right" w:leader="dot" w:pos="8828"/>
        </w:tabs>
        <w:rPr>
          <w:noProof/>
          <w:lang w:eastAsia="es-AR"/>
        </w:rPr>
      </w:pPr>
      <w:hyperlink w:anchor="_Toc238676369" w:history="1">
        <w:r w:rsidRPr="00DD25E4">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_Toc238676369 \h </w:instrText>
        </w:r>
        <w:r>
          <w:rPr>
            <w:noProof/>
            <w:webHidden/>
          </w:rPr>
        </w:r>
        <w:r>
          <w:rPr>
            <w:noProof/>
            <w:webHidden/>
          </w:rPr>
          <w:fldChar w:fldCharType="separate"/>
        </w:r>
        <w:r>
          <w:rPr>
            <w:noProof/>
            <w:webHidden/>
          </w:rPr>
          <w:t>23</w:t>
        </w:r>
        <w:r>
          <w:rPr>
            <w:noProof/>
            <w:webHidden/>
          </w:rPr>
          <w:fldChar w:fldCharType="end"/>
        </w:r>
      </w:hyperlink>
    </w:p>
    <w:p w14:paraId="1E64940B" w14:textId="58DE0B86" w:rsidR="00F27A0D" w:rsidRDefault="00F27A0D">
      <w:pPr>
        <w:pStyle w:val="TDC2"/>
        <w:tabs>
          <w:tab w:val="right" w:leader="dot" w:pos="8828"/>
        </w:tabs>
        <w:rPr>
          <w:rFonts w:asciiTheme="minorHAnsi" w:eastAsiaTheme="minorEastAsia" w:hAnsiTheme="minorHAnsi"/>
          <w:noProof/>
          <w:szCs w:val="22"/>
          <w:lang w:eastAsia="es-AR"/>
        </w:rPr>
      </w:pPr>
      <w:hyperlink w:anchor="_Toc238676370" w:history="1">
        <w:r w:rsidRPr="00DD25E4">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_Toc238676370 \h </w:instrText>
        </w:r>
        <w:r>
          <w:rPr>
            <w:noProof/>
            <w:webHidden/>
          </w:rPr>
        </w:r>
        <w:r>
          <w:rPr>
            <w:noProof/>
            <w:webHidden/>
          </w:rPr>
          <w:fldChar w:fldCharType="separate"/>
        </w:r>
        <w:r>
          <w:rPr>
            <w:noProof/>
            <w:webHidden/>
          </w:rPr>
          <w:t>23</w:t>
        </w:r>
        <w:r>
          <w:rPr>
            <w:noProof/>
            <w:webHidden/>
          </w:rPr>
          <w:fldChar w:fldCharType="end"/>
        </w:r>
      </w:hyperlink>
    </w:p>
    <w:p w14:paraId="139034B4" w14:textId="4D8100A6" w:rsidR="00F27A0D" w:rsidRDefault="00F27A0D">
      <w:pPr>
        <w:pStyle w:val="TDC1"/>
        <w:tabs>
          <w:tab w:val="right" w:leader="dot" w:pos="8828"/>
        </w:tabs>
        <w:rPr>
          <w:rFonts w:asciiTheme="minorHAnsi" w:eastAsiaTheme="minorEastAsia" w:hAnsiTheme="minorHAnsi"/>
          <w:noProof/>
          <w:szCs w:val="22"/>
          <w:lang w:eastAsia="es-AR"/>
        </w:rPr>
      </w:pPr>
      <w:hyperlink w:anchor="_Toc238676371" w:history="1">
        <w:r w:rsidRPr="00DD25E4">
          <w:rPr>
            <w:rStyle w:val="Hipervnculo"/>
            <w:rFonts w:cs="Arial"/>
            <w:noProof/>
            <w:lang w:val="es-ES"/>
          </w:rPr>
          <w:t>3. METODOLOGÍA</w:t>
        </w:r>
        <w:r>
          <w:rPr>
            <w:noProof/>
            <w:webHidden/>
          </w:rPr>
          <w:tab/>
        </w:r>
        <w:r>
          <w:rPr>
            <w:noProof/>
            <w:webHidden/>
          </w:rPr>
          <w:fldChar w:fldCharType="begin"/>
        </w:r>
        <w:r>
          <w:rPr>
            <w:noProof/>
            <w:webHidden/>
          </w:rPr>
          <w:instrText xml:space="preserve"> PAGEREF _Toc238676371 \h </w:instrText>
        </w:r>
        <w:r>
          <w:rPr>
            <w:noProof/>
            <w:webHidden/>
          </w:rPr>
        </w:r>
        <w:r>
          <w:rPr>
            <w:noProof/>
            <w:webHidden/>
          </w:rPr>
          <w:fldChar w:fldCharType="separate"/>
        </w:r>
        <w:r>
          <w:rPr>
            <w:noProof/>
            <w:webHidden/>
          </w:rPr>
          <w:t>25</w:t>
        </w:r>
        <w:r>
          <w:rPr>
            <w:noProof/>
            <w:webHidden/>
          </w:rPr>
          <w:fldChar w:fldCharType="end"/>
        </w:r>
      </w:hyperlink>
    </w:p>
    <w:p w14:paraId="1E42948A" w14:textId="776B77AB" w:rsidR="00F27A0D" w:rsidRDefault="00F27A0D">
      <w:pPr>
        <w:pStyle w:val="TDC2"/>
        <w:tabs>
          <w:tab w:val="right" w:leader="dot" w:pos="8828"/>
        </w:tabs>
        <w:rPr>
          <w:rFonts w:asciiTheme="minorHAnsi" w:eastAsiaTheme="minorEastAsia" w:hAnsiTheme="minorHAnsi"/>
          <w:noProof/>
          <w:szCs w:val="22"/>
          <w:lang w:eastAsia="es-AR"/>
        </w:rPr>
      </w:pPr>
      <w:hyperlink w:anchor="_Toc238676372" w:history="1">
        <w:r w:rsidRPr="00DD25E4">
          <w:rPr>
            <w:rStyle w:val="Hipervnculo"/>
            <w:rFonts w:cs="Arial"/>
            <w:noProof/>
          </w:rPr>
          <w:t>3.1 Enfoque de datos y modelado</w:t>
        </w:r>
        <w:r>
          <w:rPr>
            <w:noProof/>
            <w:webHidden/>
          </w:rPr>
          <w:tab/>
        </w:r>
        <w:r>
          <w:rPr>
            <w:noProof/>
            <w:webHidden/>
          </w:rPr>
          <w:fldChar w:fldCharType="begin"/>
        </w:r>
        <w:r>
          <w:rPr>
            <w:noProof/>
            <w:webHidden/>
          </w:rPr>
          <w:instrText xml:space="preserve"> PAGEREF _Toc238676372 \h </w:instrText>
        </w:r>
        <w:r>
          <w:rPr>
            <w:noProof/>
            <w:webHidden/>
          </w:rPr>
        </w:r>
        <w:r>
          <w:rPr>
            <w:noProof/>
            <w:webHidden/>
          </w:rPr>
          <w:fldChar w:fldCharType="separate"/>
        </w:r>
        <w:r>
          <w:rPr>
            <w:noProof/>
            <w:webHidden/>
          </w:rPr>
          <w:t>25</w:t>
        </w:r>
        <w:r>
          <w:rPr>
            <w:noProof/>
            <w:webHidden/>
          </w:rPr>
          <w:fldChar w:fldCharType="end"/>
        </w:r>
      </w:hyperlink>
    </w:p>
    <w:p w14:paraId="7B493FFB" w14:textId="2232942C" w:rsidR="00F27A0D" w:rsidRDefault="00F27A0D">
      <w:pPr>
        <w:pStyle w:val="TDC3"/>
        <w:tabs>
          <w:tab w:val="right" w:leader="dot" w:pos="8828"/>
        </w:tabs>
        <w:rPr>
          <w:rFonts w:asciiTheme="minorHAnsi" w:eastAsiaTheme="minorEastAsia" w:hAnsiTheme="minorHAnsi"/>
          <w:noProof/>
          <w:szCs w:val="22"/>
          <w:lang w:eastAsia="es-AR"/>
        </w:rPr>
      </w:pPr>
      <w:hyperlink w:anchor="_Toc238676373" w:history="1">
        <w:r w:rsidRPr="00DD25E4">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_Toc238676373 \h </w:instrText>
        </w:r>
        <w:r>
          <w:rPr>
            <w:noProof/>
            <w:webHidden/>
          </w:rPr>
        </w:r>
        <w:r>
          <w:rPr>
            <w:noProof/>
            <w:webHidden/>
          </w:rPr>
          <w:fldChar w:fldCharType="separate"/>
        </w:r>
        <w:r>
          <w:rPr>
            <w:noProof/>
            <w:webHidden/>
          </w:rPr>
          <w:t>25</w:t>
        </w:r>
        <w:r>
          <w:rPr>
            <w:noProof/>
            <w:webHidden/>
          </w:rPr>
          <w:fldChar w:fldCharType="end"/>
        </w:r>
      </w:hyperlink>
    </w:p>
    <w:p w14:paraId="442875D2" w14:textId="110D3976" w:rsidR="00F27A0D" w:rsidRDefault="00F27A0D">
      <w:pPr>
        <w:pStyle w:val="TDC3"/>
        <w:tabs>
          <w:tab w:val="right" w:leader="dot" w:pos="8828"/>
        </w:tabs>
        <w:rPr>
          <w:rFonts w:asciiTheme="minorHAnsi" w:eastAsiaTheme="minorEastAsia" w:hAnsiTheme="minorHAnsi"/>
          <w:noProof/>
          <w:szCs w:val="22"/>
          <w:lang w:eastAsia="es-AR"/>
        </w:rPr>
      </w:pPr>
      <w:hyperlink w:anchor="_Toc238676374" w:history="1">
        <w:r w:rsidRPr="00DD25E4">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_Toc238676374 \h </w:instrText>
        </w:r>
        <w:r>
          <w:rPr>
            <w:noProof/>
            <w:webHidden/>
          </w:rPr>
        </w:r>
        <w:r>
          <w:rPr>
            <w:noProof/>
            <w:webHidden/>
          </w:rPr>
          <w:fldChar w:fldCharType="separate"/>
        </w:r>
        <w:r>
          <w:rPr>
            <w:noProof/>
            <w:webHidden/>
          </w:rPr>
          <w:t>25</w:t>
        </w:r>
        <w:r>
          <w:rPr>
            <w:noProof/>
            <w:webHidden/>
          </w:rPr>
          <w:fldChar w:fldCharType="end"/>
        </w:r>
      </w:hyperlink>
    </w:p>
    <w:p w14:paraId="5F3CDA05" w14:textId="77B0FB20" w:rsidR="00F27A0D" w:rsidRDefault="00F27A0D">
      <w:pPr>
        <w:pStyle w:val="TDC3"/>
        <w:tabs>
          <w:tab w:val="right" w:leader="dot" w:pos="8828"/>
        </w:tabs>
        <w:rPr>
          <w:rFonts w:asciiTheme="minorHAnsi" w:eastAsiaTheme="minorEastAsia" w:hAnsiTheme="minorHAnsi"/>
          <w:noProof/>
          <w:szCs w:val="22"/>
          <w:lang w:eastAsia="es-AR"/>
        </w:rPr>
      </w:pPr>
      <w:hyperlink w:anchor="_Toc238676375" w:history="1">
        <w:r w:rsidRPr="00DD25E4">
          <w:rPr>
            <w:rStyle w:val="Hipervnculo"/>
            <w:rFonts w:cs="Arial"/>
            <w:noProof/>
          </w:rPr>
          <w:t>3.1.3 Entrenamiento y evaluación</w:t>
        </w:r>
        <w:r>
          <w:rPr>
            <w:noProof/>
            <w:webHidden/>
          </w:rPr>
          <w:tab/>
        </w:r>
        <w:r>
          <w:rPr>
            <w:noProof/>
            <w:webHidden/>
          </w:rPr>
          <w:fldChar w:fldCharType="begin"/>
        </w:r>
        <w:r>
          <w:rPr>
            <w:noProof/>
            <w:webHidden/>
          </w:rPr>
          <w:instrText xml:space="preserve"> PAGEREF _Toc238676375 \h </w:instrText>
        </w:r>
        <w:r>
          <w:rPr>
            <w:noProof/>
            <w:webHidden/>
          </w:rPr>
        </w:r>
        <w:r>
          <w:rPr>
            <w:noProof/>
            <w:webHidden/>
          </w:rPr>
          <w:fldChar w:fldCharType="separate"/>
        </w:r>
        <w:r>
          <w:rPr>
            <w:noProof/>
            <w:webHidden/>
          </w:rPr>
          <w:t>25</w:t>
        </w:r>
        <w:r>
          <w:rPr>
            <w:noProof/>
            <w:webHidden/>
          </w:rPr>
          <w:fldChar w:fldCharType="end"/>
        </w:r>
      </w:hyperlink>
    </w:p>
    <w:p w14:paraId="3C84DEC3" w14:textId="1A3EAE9E" w:rsidR="00F27A0D" w:rsidRDefault="00F27A0D">
      <w:pPr>
        <w:pStyle w:val="TDC3"/>
        <w:tabs>
          <w:tab w:val="right" w:leader="dot" w:pos="8828"/>
        </w:tabs>
        <w:rPr>
          <w:rFonts w:asciiTheme="minorHAnsi" w:eastAsiaTheme="minorEastAsia" w:hAnsiTheme="minorHAnsi"/>
          <w:noProof/>
          <w:szCs w:val="22"/>
          <w:lang w:eastAsia="es-AR"/>
        </w:rPr>
      </w:pPr>
      <w:hyperlink w:anchor="_Toc238676376" w:history="1">
        <w:r w:rsidRPr="00DD25E4">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_Toc238676376 \h </w:instrText>
        </w:r>
        <w:r>
          <w:rPr>
            <w:noProof/>
            <w:webHidden/>
          </w:rPr>
        </w:r>
        <w:r>
          <w:rPr>
            <w:noProof/>
            <w:webHidden/>
          </w:rPr>
          <w:fldChar w:fldCharType="separate"/>
        </w:r>
        <w:r>
          <w:rPr>
            <w:noProof/>
            <w:webHidden/>
          </w:rPr>
          <w:t>26</w:t>
        </w:r>
        <w:r>
          <w:rPr>
            <w:noProof/>
            <w:webHidden/>
          </w:rPr>
          <w:fldChar w:fldCharType="end"/>
        </w:r>
      </w:hyperlink>
    </w:p>
    <w:p w14:paraId="5062BCB9" w14:textId="2C87F20F" w:rsidR="00F27A0D" w:rsidRDefault="00F27A0D">
      <w:pPr>
        <w:pStyle w:val="TDC2"/>
        <w:tabs>
          <w:tab w:val="right" w:leader="dot" w:pos="8828"/>
        </w:tabs>
        <w:rPr>
          <w:rFonts w:asciiTheme="minorHAnsi" w:eastAsiaTheme="minorEastAsia" w:hAnsiTheme="minorHAnsi"/>
          <w:noProof/>
          <w:szCs w:val="22"/>
          <w:lang w:eastAsia="es-AR"/>
        </w:rPr>
      </w:pPr>
      <w:hyperlink w:anchor="_Toc238676377" w:history="1">
        <w:r w:rsidRPr="00DD25E4">
          <w:rPr>
            <w:rStyle w:val="Hipervnculo"/>
            <w:rFonts w:cs="Arial"/>
            <w:noProof/>
          </w:rPr>
          <w:t>3.2 Metodología de desarrollo</w:t>
        </w:r>
        <w:r>
          <w:rPr>
            <w:noProof/>
            <w:webHidden/>
          </w:rPr>
          <w:tab/>
        </w:r>
        <w:r>
          <w:rPr>
            <w:noProof/>
            <w:webHidden/>
          </w:rPr>
          <w:fldChar w:fldCharType="begin"/>
        </w:r>
        <w:r>
          <w:rPr>
            <w:noProof/>
            <w:webHidden/>
          </w:rPr>
          <w:instrText xml:space="preserve"> PAGEREF _Toc238676377 \h </w:instrText>
        </w:r>
        <w:r>
          <w:rPr>
            <w:noProof/>
            <w:webHidden/>
          </w:rPr>
        </w:r>
        <w:r>
          <w:rPr>
            <w:noProof/>
            <w:webHidden/>
          </w:rPr>
          <w:fldChar w:fldCharType="separate"/>
        </w:r>
        <w:r>
          <w:rPr>
            <w:noProof/>
            <w:webHidden/>
          </w:rPr>
          <w:t>26</w:t>
        </w:r>
        <w:r>
          <w:rPr>
            <w:noProof/>
            <w:webHidden/>
          </w:rPr>
          <w:fldChar w:fldCharType="end"/>
        </w:r>
      </w:hyperlink>
    </w:p>
    <w:p w14:paraId="76EEF5E5" w14:textId="69993DB6" w:rsidR="00F27A0D" w:rsidRDefault="00F27A0D">
      <w:pPr>
        <w:pStyle w:val="TDC2"/>
        <w:tabs>
          <w:tab w:val="right" w:leader="dot" w:pos="8828"/>
        </w:tabs>
        <w:rPr>
          <w:rFonts w:asciiTheme="minorHAnsi" w:eastAsiaTheme="minorEastAsia" w:hAnsiTheme="minorHAnsi"/>
          <w:noProof/>
          <w:szCs w:val="22"/>
          <w:lang w:eastAsia="es-AR"/>
        </w:rPr>
      </w:pPr>
      <w:hyperlink w:anchor="_Toc238676378" w:history="1">
        <w:r w:rsidRPr="00DD25E4">
          <w:rPr>
            <w:rStyle w:val="Hipervnculo"/>
            <w:rFonts w:cs="Arial"/>
            <w:noProof/>
          </w:rPr>
          <w:t>3.3 Ciclo de vida del software</w:t>
        </w:r>
        <w:r>
          <w:rPr>
            <w:noProof/>
            <w:webHidden/>
          </w:rPr>
          <w:tab/>
        </w:r>
        <w:r>
          <w:rPr>
            <w:noProof/>
            <w:webHidden/>
          </w:rPr>
          <w:fldChar w:fldCharType="begin"/>
        </w:r>
        <w:r>
          <w:rPr>
            <w:noProof/>
            <w:webHidden/>
          </w:rPr>
          <w:instrText xml:space="preserve"> PAGEREF _Toc238676378 \h </w:instrText>
        </w:r>
        <w:r>
          <w:rPr>
            <w:noProof/>
            <w:webHidden/>
          </w:rPr>
        </w:r>
        <w:r>
          <w:rPr>
            <w:noProof/>
            <w:webHidden/>
          </w:rPr>
          <w:fldChar w:fldCharType="separate"/>
        </w:r>
        <w:r>
          <w:rPr>
            <w:noProof/>
            <w:webHidden/>
          </w:rPr>
          <w:t>27</w:t>
        </w:r>
        <w:r>
          <w:rPr>
            <w:noProof/>
            <w:webHidden/>
          </w:rPr>
          <w:fldChar w:fldCharType="end"/>
        </w:r>
      </w:hyperlink>
    </w:p>
    <w:p w14:paraId="485C5996" w14:textId="3B033DE4" w:rsidR="00F27A0D" w:rsidRDefault="00F27A0D">
      <w:pPr>
        <w:pStyle w:val="TDC2"/>
        <w:tabs>
          <w:tab w:val="right" w:leader="dot" w:pos="8828"/>
        </w:tabs>
        <w:rPr>
          <w:rFonts w:asciiTheme="minorHAnsi" w:eastAsiaTheme="minorEastAsia" w:hAnsiTheme="minorHAnsi"/>
          <w:noProof/>
          <w:szCs w:val="22"/>
          <w:lang w:eastAsia="es-AR"/>
        </w:rPr>
      </w:pPr>
      <w:hyperlink w:anchor="_Toc238676379" w:history="1">
        <w:r w:rsidRPr="00DD25E4">
          <w:rPr>
            <w:rStyle w:val="Hipervnculo"/>
            <w:rFonts w:cs="Arial"/>
            <w:noProof/>
          </w:rPr>
          <w:t>3.4 Desglose de tareas y cronograma consolidado</w:t>
        </w:r>
        <w:r>
          <w:rPr>
            <w:noProof/>
            <w:webHidden/>
          </w:rPr>
          <w:tab/>
        </w:r>
        <w:r>
          <w:rPr>
            <w:noProof/>
            <w:webHidden/>
          </w:rPr>
          <w:fldChar w:fldCharType="begin"/>
        </w:r>
        <w:r>
          <w:rPr>
            <w:noProof/>
            <w:webHidden/>
          </w:rPr>
          <w:instrText xml:space="preserve"> PAGEREF _Toc238676379 \h </w:instrText>
        </w:r>
        <w:r>
          <w:rPr>
            <w:noProof/>
            <w:webHidden/>
          </w:rPr>
        </w:r>
        <w:r>
          <w:rPr>
            <w:noProof/>
            <w:webHidden/>
          </w:rPr>
          <w:fldChar w:fldCharType="separate"/>
        </w:r>
        <w:r>
          <w:rPr>
            <w:noProof/>
            <w:webHidden/>
          </w:rPr>
          <w:t>27</w:t>
        </w:r>
        <w:r>
          <w:rPr>
            <w:noProof/>
            <w:webHidden/>
          </w:rPr>
          <w:fldChar w:fldCharType="end"/>
        </w:r>
      </w:hyperlink>
    </w:p>
    <w:p w14:paraId="19E5B207" w14:textId="41745FB9" w:rsidR="00F27A0D" w:rsidRDefault="00F27A0D">
      <w:pPr>
        <w:pStyle w:val="TDC1"/>
        <w:tabs>
          <w:tab w:val="right" w:leader="dot" w:pos="8828"/>
        </w:tabs>
        <w:rPr>
          <w:rFonts w:asciiTheme="minorHAnsi" w:eastAsiaTheme="minorEastAsia" w:hAnsiTheme="minorHAnsi"/>
          <w:noProof/>
          <w:szCs w:val="22"/>
          <w:lang w:eastAsia="es-AR"/>
        </w:rPr>
      </w:pPr>
      <w:hyperlink w:anchor="_Toc238676380" w:history="1">
        <w:r w:rsidRPr="00DD25E4">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_Toc238676380 \h </w:instrText>
        </w:r>
        <w:r>
          <w:rPr>
            <w:noProof/>
            <w:webHidden/>
          </w:rPr>
        </w:r>
        <w:r>
          <w:rPr>
            <w:noProof/>
            <w:webHidden/>
          </w:rPr>
          <w:fldChar w:fldCharType="separate"/>
        </w:r>
        <w:r>
          <w:rPr>
            <w:noProof/>
            <w:webHidden/>
          </w:rPr>
          <w:t>29</w:t>
        </w:r>
        <w:r>
          <w:rPr>
            <w:noProof/>
            <w:webHidden/>
          </w:rPr>
          <w:fldChar w:fldCharType="end"/>
        </w:r>
      </w:hyperlink>
    </w:p>
    <w:p w14:paraId="1BEB648D" w14:textId="6583E62A" w:rsidR="00F27A0D" w:rsidRDefault="00F27A0D">
      <w:pPr>
        <w:pStyle w:val="TDC2"/>
        <w:tabs>
          <w:tab w:val="right" w:leader="dot" w:pos="8828"/>
        </w:tabs>
        <w:rPr>
          <w:rFonts w:asciiTheme="minorHAnsi" w:eastAsiaTheme="minorEastAsia" w:hAnsiTheme="minorHAnsi"/>
          <w:noProof/>
          <w:szCs w:val="22"/>
          <w:lang w:eastAsia="es-AR"/>
        </w:rPr>
      </w:pPr>
      <w:hyperlink w:anchor="_Toc238676381" w:history="1">
        <w:r w:rsidRPr="00DD25E4">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_Toc238676381 \h </w:instrText>
        </w:r>
        <w:r>
          <w:rPr>
            <w:noProof/>
            <w:webHidden/>
          </w:rPr>
        </w:r>
        <w:r>
          <w:rPr>
            <w:noProof/>
            <w:webHidden/>
          </w:rPr>
          <w:fldChar w:fldCharType="separate"/>
        </w:r>
        <w:r>
          <w:rPr>
            <w:noProof/>
            <w:webHidden/>
          </w:rPr>
          <w:t>29</w:t>
        </w:r>
        <w:r>
          <w:rPr>
            <w:noProof/>
            <w:webHidden/>
          </w:rPr>
          <w:fldChar w:fldCharType="end"/>
        </w:r>
      </w:hyperlink>
    </w:p>
    <w:p w14:paraId="307D3CEE" w14:textId="3FB7261E" w:rsidR="00F27A0D" w:rsidRDefault="00F27A0D">
      <w:pPr>
        <w:pStyle w:val="TDC3"/>
        <w:tabs>
          <w:tab w:val="right" w:leader="dot" w:pos="8828"/>
        </w:tabs>
        <w:rPr>
          <w:rFonts w:asciiTheme="minorHAnsi" w:eastAsiaTheme="minorEastAsia" w:hAnsiTheme="minorHAnsi"/>
          <w:noProof/>
          <w:szCs w:val="22"/>
          <w:lang w:eastAsia="es-AR"/>
        </w:rPr>
      </w:pPr>
      <w:hyperlink w:anchor="_Toc238676382" w:history="1">
        <w:r w:rsidRPr="00DD25E4">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_Toc238676382 \h </w:instrText>
        </w:r>
        <w:r>
          <w:rPr>
            <w:noProof/>
            <w:webHidden/>
          </w:rPr>
        </w:r>
        <w:r>
          <w:rPr>
            <w:noProof/>
            <w:webHidden/>
          </w:rPr>
          <w:fldChar w:fldCharType="separate"/>
        </w:r>
        <w:r>
          <w:rPr>
            <w:noProof/>
            <w:webHidden/>
          </w:rPr>
          <w:t>29</w:t>
        </w:r>
        <w:r>
          <w:rPr>
            <w:noProof/>
            <w:webHidden/>
          </w:rPr>
          <w:fldChar w:fldCharType="end"/>
        </w:r>
      </w:hyperlink>
    </w:p>
    <w:p w14:paraId="4F9749C8" w14:textId="6B0D261F" w:rsidR="00F27A0D" w:rsidRDefault="00F27A0D">
      <w:pPr>
        <w:pStyle w:val="TDC4"/>
        <w:tabs>
          <w:tab w:val="right" w:leader="dot" w:pos="8828"/>
        </w:tabs>
        <w:rPr>
          <w:noProof/>
          <w:lang w:eastAsia="es-AR"/>
        </w:rPr>
      </w:pPr>
      <w:hyperlink w:anchor="_Toc238676383" w:history="1">
        <w:r w:rsidRPr="00DD25E4">
          <w:rPr>
            <w:rStyle w:val="Hipervnculo"/>
            <w:rFonts w:cs="Arial"/>
            <w:noProof/>
          </w:rPr>
          <w:t>4.1.1.1 Flask (Python)</w:t>
        </w:r>
        <w:r>
          <w:rPr>
            <w:noProof/>
            <w:webHidden/>
          </w:rPr>
          <w:tab/>
        </w:r>
        <w:r>
          <w:rPr>
            <w:noProof/>
            <w:webHidden/>
          </w:rPr>
          <w:fldChar w:fldCharType="begin"/>
        </w:r>
        <w:r>
          <w:rPr>
            <w:noProof/>
            <w:webHidden/>
          </w:rPr>
          <w:instrText xml:space="preserve"> PAGEREF _Toc238676383 \h </w:instrText>
        </w:r>
        <w:r>
          <w:rPr>
            <w:noProof/>
            <w:webHidden/>
          </w:rPr>
        </w:r>
        <w:r>
          <w:rPr>
            <w:noProof/>
            <w:webHidden/>
          </w:rPr>
          <w:fldChar w:fldCharType="separate"/>
        </w:r>
        <w:r>
          <w:rPr>
            <w:noProof/>
            <w:webHidden/>
          </w:rPr>
          <w:t>33</w:t>
        </w:r>
        <w:r>
          <w:rPr>
            <w:noProof/>
            <w:webHidden/>
          </w:rPr>
          <w:fldChar w:fldCharType="end"/>
        </w:r>
      </w:hyperlink>
    </w:p>
    <w:p w14:paraId="79F656E5" w14:textId="352F6B04" w:rsidR="00F27A0D" w:rsidRDefault="00F27A0D">
      <w:pPr>
        <w:pStyle w:val="TDC4"/>
        <w:tabs>
          <w:tab w:val="right" w:leader="dot" w:pos="8828"/>
        </w:tabs>
        <w:rPr>
          <w:noProof/>
          <w:lang w:eastAsia="es-AR"/>
        </w:rPr>
      </w:pPr>
      <w:hyperlink w:anchor="_Toc238676384" w:history="1">
        <w:r w:rsidRPr="00DD25E4">
          <w:rPr>
            <w:rStyle w:val="Hipervnculo"/>
            <w:rFonts w:cs="Arial"/>
            <w:noProof/>
          </w:rPr>
          <w:t>4.1.1.2 .NET Core Minimal APIs (C#)</w:t>
        </w:r>
        <w:r>
          <w:rPr>
            <w:noProof/>
            <w:webHidden/>
          </w:rPr>
          <w:tab/>
        </w:r>
        <w:r>
          <w:rPr>
            <w:noProof/>
            <w:webHidden/>
          </w:rPr>
          <w:fldChar w:fldCharType="begin"/>
        </w:r>
        <w:r>
          <w:rPr>
            <w:noProof/>
            <w:webHidden/>
          </w:rPr>
          <w:instrText xml:space="preserve"> PAGEREF _Toc238676384 \h </w:instrText>
        </w:r>
        <w:r>
          <w:rPr>
            <w:noProof/>
            <w:webHidden/>
          </w:rPr>
        </w:r>
        <w:r>
          <w:rPr>
            <w:noProof/>
            <w:webHidden/>
          </w:rPr>
          <w:fldChar w:fldCharType="separate"/>
        </w:r>
        <w:r>
          <w:rPr>
            <w:noProof/>
            <w:webHidden/>
          </w:rPr>
          <w:t>34</w:t>
        </w:r>
        <w:r>
          <w:rPr>
            <w:noProof/>
            <w:webHidden/>
          </w:rPr>
          <w:fldChar w:fldCharType="end"/>
        </w:r>
      </w:hyperlink>
    </w:p>
    <w:p w14:paraId="7A7075D7" w14:textId="0D4350A9" w:rsidR="00F27A0D" w:rsidRDefault="00F27A0D">
      <w:pPr>
        <w:pStyle w:val="TDC3"/>
        <w:tabs>
          <w:tab w:val="right" w:leader="dot" w:pos="8828"/>
        </w:tabs>
        <w:rPr>
          <w:rFonts w:asciiTheme="minorHAnsi" w:eastAsiaTheme="minorEastAsia" w:hAnsiTheme="minorHAnsi"/>
          <w:noProof/>
          <w:szCs w:val="22"/>
          <w:lang w:eastAsia="es-AR"/>
        </w:rPr>
      </w:pPr>
      <w:hyperlink w:anchor="_Toc238676385" w:history="1">
        <w:r w:rsidRPr="00DD25E4">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_Toc238676385 \h </w:instrText>
        </w:r>
        <w:r>
          <w:rPr>
            <w:noProof/>
            <w:webHidden/>
          </w:rPr>
        </w:r>
        <w:r>
          <w:rPr>
            <w:noProof/>
            <w:webHidden/>
          </w:rPr>
          <w:fldChar w:fldCharType="separate"/>
        </w:r>
        <w:r>
          <w:rPr>
            <w:noProof/>
            <w:webHidden/>
          </w:rPr>
          <w:t>40</w:t>
        </w:r>
        <w:r>
          <w:rPr>
            <w:noProof/>
            <w:webHidden/>
          </w:rPr>
          <w:fldChar w:fldCharType="end"/>
        </w:r>
      </w:hyperlink>
    </w:p>
    <w:p w14:paraId="4765B39D" w14:textId="39FE14BB" w:rsidR="00F27A0D" w:rsidRDefault="00F27A0D">
      <w:pPr>
        <w:pStyle w:val="TDC3"/>
        <w:tabs>
          <w:tab w:val="right" w:leader="dot" w:pos="8828"/>
        </w:tabs>
        <w:rPr>
          <w:rFonts w:asciiTheme="minorHAnsi" w:eastAsiaTheme="minorEastAsia" w:hAnsiTheme="minorHAnsi"/>
          <w:noProof/>
          <w:szCs w:val="22"/>
          <w:lang w:eastAsia="es-AR"/>
        </w:rPr>
      </w:pPr>
      <w:hyperlink w:anchor="_Toc238676386" w:history="1">
        <w:r w:rsidRPr="00DD25E4">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_Toc238676386 \h </w:instrText>
        </w:r>
        <w:r>
          <w:rPr>
            <w:noProof/>
            <w:webHidden/>
          </w:rPr>
        </w:r>
        <w:r>
          <w:rPr>
            <w:noProof/>
            <w:webHidden/>
          </w:rPr>
          <w:fldChar w:fldCharType="separate"/>
        </w:r>
        <w:r>
          <w:rPr>
            <w:noProof/>
            <w:webHidden/>
          </w:rPr>
          <w:t>41</w:t>
        </w:r>
        <w:r>
          <w:rPr>
            <w:noProof/>
            <w:webHidden/>
          </w:rPr>
          <w:fldChar w:fldCharType="end"/>
        </w:r>
      </w:hyperlink>
    </w:p>
    <w:p w14:paraId="23A86747" w14:textId="33154888" w:rsidR="00F27A0D" w:rsidRDefault="00F27A0D">
      <w:pPr>
        <w:pStyle w:val="TDC2"/>
        <w:tabs>
          <w:tab w:val="right" w:leader="dot" w:pos="8828"/>
        </w:tabs>
        <w:rPr>
          <w:rFonts w:asciiTheme="minorHAnsi" w:eastAsiaTheme="minorEastAsia" w:hAnsiTheme="minorHAnsi"/>
          <w:noProof/>
          <w:szCs w:val="22"/>
          <w:lang w:eastAsia="es-AR"/>
        </w:rPr>
      </w:pPr>
      <w:hyperlink w:anchor="_Toc238676387" w:history="1">
        <w:r w:rsidRPr="00DD25E4">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_Toc238676387 \h </w:instrText>
        </w:r>
        <w:r>
          <w:rPr>
            <w:noProof/>
            <w:webHidden/>
          </w:rPr>
        </w:r>
        <w:r>
          <w:rPr>
            <w:noProof/>
            <w:webHidden/>
          </w:rPr>
          <w:fldChar w:fldCharType="separate"/>
        </w:r>
        <w:r>
          <w:rPr>
            <w:noProof/>
            <w:webHidden/>
          </w:rPr>
          <w:t>42</w:t>
        </w:r>
        <w:r>
          <w:rPr>
            <w:noProof/>
            <w:webHidden/>
          </w:rPr>
          <w:fldChar w:fldCharType="end"/>
        </w:r>
      </w:hyperlink>
    </w:p>
    <w:p w14:paraId="0E8ECF16" w14:textId="0051E284" w:rsidR="00F27A0D" w:rsidRDefault="00F27A0D">
      <w:pPr>
        <w:pStyle w:val="TDC3"/>
        <w:tabs>
          <w:tab w:val="right" w:leader="dot" w:pos="8828"/>
        </w:tabs>
        <w:rPr>
          <w:rFonts w:asciiTheme="minorHAnsi" w:eastAsiaTheme="minorEastAsia" w:hAnsiTheme="minorHAnsi"/>
          <w:noProof/>
          <w:szCs w:val="22"/>
          <w:lang w:eastAsia="es-AR"/>
        </w:rPr>
      </w:pPr>
      <w:hyperlink w:anchor="_Toc238676388" w:history="1">
        <w:r w:rsidRPr="00DD25E4">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_Toc238676388 \h </w:instrText>
        </w:r>
        <w:r>
          <w:rPr>
            <w:noProof/>
            <w:webHidden/>
          </w:rPr>
        </w:r>
        <w:r>
          <w:rPr>
            <w:noProof/>
            <w:webHidden/>
          </w:rPr>
          <w:fldChar w:fldCharType="separate"/>
        </w:r>
        <w:r>
          <w:rPr>
            <w:noProof/>
            <w:webHidden/>
          </w:rPr>
          <w:t>42</w:t>
        </w:r>
        <w:r>
          <w:rPr>
            <w:noProof/>
            <w:webHidden/>
          </w:rPr>
          <w:fldChar w:fldCharType="end"/>
        </w:r>
      </w:hyperlink>
    </w:p>
    <w:p w14:paraId="17AB2CA0" w14:textId="5723A1C3" w:rsidR="00F27A0D" w:rsidRDefault="00F27A0D">
      <w:pPr>
        <w:pStyle w:val="TDC3"/>
        <w:tabs>
          <w:tab w:val="right" w:leader="dot" w:pos="8828"/>
        </w:tabs>
        <w:rPr>
          <w:rFonts w:asciiTheme="minorHAnsi" w:eastAsiaTheme="minorEastAsia" w:hAnsiTheme="minorHAnsi"/>
          <w:noProof/>
          <w:szCs w:val="22"/>
          <w:lang w:eastAsia="es-AR"/>
        </w:rPr>
      </w:pPr>
      <w:hyperlink w:anchor="_Toc238676389" w:history="1">
        <w:r w:rsidRPr="00DD25E4">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_Toc238676389 \h </w:instrText>
        </w:r>
        <w:r>
          <w:rPr>
            <w:noProof/>
            <w:webHidden/>
          </w:rPr>
        </w:r>
        <w:r>
          <w:rPr>
            <w:noProof/>
            <w:webHidden/>
          </w:rPr>
          <w:fldChar w:fldCharType="separate"/>
        </w:r>
        <w:r>
          <w:rPr>
            <w:noProof/>
            <w:webHidden/>
          </w:rPr>
          <w:t>42</w:t>
        </w:r>
        <w:r>
          <w:rPr>
            <w:noProof/>
            <w:webHidden/>
          </w:rPr>
          <w:fldChar w:fldCharType="end"/>
        </w:r>
      </w:hyperlink>
    </w:p>
    <w:p w14:paraId="1CDBC15B" w14:textId="2BE1E38B" w:rsidR="00F27A0D" w:rsidRDefault="00F27A0D">
      <w:pPr>
        <w:pStyle w:val="TDC3"/>
        <w:tabs>
          <w:tab w:val="right" w:leader="dot" w:pos="8828"/>
        </w:tabs>
        <w:rPr>
          <w:rFonts w:asciiTheme="minorHAnsi" w:eastAsiaTheme="minorEastAsia" w:hAnsiTheme="minorHAnsi"/>
          <w:noProof/>
          <w:szCs w:val="22"/>
          <w:lang w:eastAsia="es-AR"/>
        </w:rPr>
      </w:pPr>
      <w:hyperlink w:anchor="_Toc238676390" w:history="1">
        <w:r w:rsidRPr="00DD25E4">
          <w:rPr>
            <w:rStyle w:val="Hipervnculo"/>
            <w:rFonts w:cs="Arial"/>
            <w:noProof/>
          </w:rPr>
          <w:t>4.2.3 Uso de PyTorch y Scikit-learn</w:t>
        </w:r>
        <w:r>
          <w:rPr>
            <w:noProof/>
            <w:webHidden/>
          </w:rPr>
          <w:tab/>
        </w:r>
        <w:r>
          <w:rPr>
            <w:noProof/>
            <w:webHidden/>
          </w:rPr>
          <w:fldChar w:fldCharType="begin"/>
        </w:r>
        <w:r>
          <w:rPr>
            <w:noProof/>
            <w:webHidden/>
          </w:rPr>
          <w:instrText xml:space="preserve"> PAGEREF _Toc238676390 \h </w:instrText>
        </w:r>
        <w:r>
          <w:rPr>
            <w:noProof/>
            <w:webHidden/>
          </w:rPr>
        </w:r>
        <w:r>
          <w:rPr>
            <w:noProof/>
            <w:webHidden/>
          </w:rPr>
          <w:fldChar w:fldCharType="separate"/>
        </w:r>
        <w:r>
          <w:rPr>
            <w:noProof/>
            <w:webHidden/>
          </w:rPr>
          <w:t>43</w:t>
        </w:r>
        <w:r>
          <w:rPr>
            <w:noProof/>
            <w:webHidden/>
          </w:rPr>
          <w:fldChar w:fldCharType="end"/>
        </w:r>
      </w:hyperlink>
    </w:p>
    <w:p w14:paraId="3595819F" w14:textId="7C925EAF" w:rsidR="00F27A0D" w:rsidRDefault="00F27A0D">
      <w:pPr>
        <w:pStyle w:val="TDC4"/>
        <w:tabs>
          <w:tab w:val="right" w:leader="dot" w:pos="8828"/>
        </w:tabs>
        <w:rPr>
          <w:noProof/>
          <w:lang w:eastAsia="es-AR"/>
        </w:rPr>
      </w:pPr>
      <w:hyperlink w:anchor="_Toc238676391" w:history="1">
        <w:r w:rsidRPr="00DD25E4">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_Toc238676391 \h </w:instrText>
        </w:r>
        <w:r>
          <w:rPr>
            <w:noProof/>
            <w:webHidden/>
          </w:rPr>
        </w:r>
        <w:r>
          <w:rPr>
            <w:noProof/>
            <w:webHidden/>
          </w:rPr>
          <w:fldChar w:fldCharType="separate"/>
        </w:r>
        <w:r>
          <w:rPr>
            <w:noProof/>
            <w:webHidden/>
          </w:rPr>
          <w:t>44</w:t>
        </w:r>
        <w:r>
          <w:rPr>
            <w:noProof/>
            <w:webHidden/>
          </w:rPr>
          <w:fldChar w:fldCharType="end"/>
        </w:r>
      </w:hyperlink>
    </w:p>
    <w:p w14:paraId="439A8821" w14:textId="13D8D35B" w:rsidR="00F27A0D" w:rsidRDefault="00F27A0D">
      <w:pPr>
        <w:pStyle w:val="TDC3"/>
        <w:tabs>
          <w:tab w:val="right" w:leader="dot" w:pos="8828"/>
        </w:tabs>
        <w:rPr>
          <w:rFonts w:asciiTheme="minorHAnsi" w:eastAsiaTheme="minorEastAsia" w:hAnsiTheme="minorHAnsi"/>
          <w:noProof/>
          <w:szCs w:val="22"/>
          <w:lang w:eastAsia="es-AR"/>
        </w:rPr>
      </w:pPr>
      <w:hyperlink w:anchor="_Toc238676392" w:history="1">
        <w:r w:rsidRPr="00DD25E4">
          <w:rPr>
            <w:rStyle w:val="Hipervnculo"/>
            <w:rFonts w:cs="Arial"/>
            <w:noProof/>
          </w:rPr>
          <w:t>4.2.4 Seguridad y autenticación</w:t>
        </w:r>
        <w:r>
          <w:rPr>
            <w:noProof/>
            <w:webHidden/>
          </w:rPr>
          <w:tab/>
        </w:r>
        <w:r>
          <w:rPr>
            <w:noProof/>
            <w:webHidden/>
          </w:rPr>
          <w:fldChar w:fldCharType="begin"/>
        </w:r>
        <w:r>
          <w:rPr>
            <w:noProof/>
            <w:webHidden/>
          </w:rPr>
          <w:instrText xml:space="preserve"> PAGEREF _Toc238676392 \h </w:instrText>
        </w:r>
        <w:r>
          <w:rPr>
            <w:noProof/>
            <w:webHidden/>
          </w:rPr>
        </w:r>
        <w:r>
          <w:rPr>
            <w:noProof/>
            <w:webHidden/>
          </w:rPr>
          <w:fldChar w:fldCharType="separate"/>
        </w:r>
        <w:r>
          <w:rPr>
            <w:noProof/>
            <w:webHidden/>
          </w:rPr>
          <w:t>45</w:t>
        </w:r>
        <w:r>
          <w:rPr>
            <w:noProof/>
            <w:webHidden/>
          </w:rPr>
          <w:fldChar w:fldCharType="end"/>
        </w:r>
      </w:hyperlink>
    </w:p>
    <w:p w14:paraId="1A652BE3" w14:textId="5BD2ABB9" w:rsidR="00F27A0D" w:rsidRDefault="00F27A0D">
      <w:pPr>
        <w:pStyle w:val="TDC2"/>
        <w:tabs>
          <w:tab w:val="right" w:leader="dot" w:pos="8828"/>
        </w:tabs>
        <w:rPr>
          <w:rFonts w:asciiTheme="minorHAnsi" w:eastAsiaTheme="minorEastAsia" w:hAnsiTheme="minorHAnsi"/>
          <w:noProof/>
          <w:szCs w:val="22"/>
          <w:lang w:eastAsia="es-AR"/>
        </w:rPr>
      </w:pPr>
      <w:hyperlink w:anchor="_Toc238676393" w:history="1">
        <w:r w:rsidRPr="00DD25E4">
          <w:rPr>
            <w:rStyle w:val="Hipervnculo"/>
            <w:rFonts w:cs="Arial"/>
            <w:noProof/>
          </w:rPr>
          <w:t>4.3 Requisitos del sistema</w:t>
        </w:r>
        <w:r>
          <w:rPr>
            <w:noProof/>
            <w:webHidden/>
          </w:rPr>
          <w:tab/>
        </w:r>
        <w:r>
          <w:rPr>
            <w:noProof/>
            <w:webHidden/>
          </w:rPr>
          <w:fldChar w:fldCharType="begin"/>
        </w:r>
        <w:r>
          <w:rPr>
            <w:noProof/>
            <w:webHidden/>
          </w:rPr>
          <w:instrText xml:space="preserve"> PAGEREF _Toc238676393 \h </w:instrText>
        </w:r>
        <w:r>
          <w:rPr>
            <w:noProof/>
            <w:webHidden/>
          </w:rPr>
        </w:r>
        <w:r>
          <w:rPr>
            <w:noProof/>
            <w:webHidden/>
          </w:rPr>
          <w:fldChar w:fldCharType="separate"/>
        </w:r>
        <w:r>
          <w:rPr>
            <w:noProof/>
            <w:webHidden/>
          </w:rPr>
          <w:t>45</w:t>
        </w:r>
        <w:r>
          <w:rPr>
            <w:noProof/>
            <w:webHidden/>
          </w:rPr>
          <w:fldChar w:fldCharType="end"/>
        </w:r>
      </w:hyperlink>
    </w:p>
    <w:p w14:paraId="36516B66" w14:textId="1B5F42E8" w:rsidR="00F27A0D" w:rsidRDefault="00F27A0D">
      <w:pPr>
        <w:pStyle w:val="TDC2"/>
        <w:tabs>
          <w:tab w:val="right" w:leader="dot" w:pos="8828"/>
        </w:tabs>
        <w:rPr>
          <w:rFonts w:asciiTheme="minorHAnsi" w:eastAsiaTheme="minorEastAsia" w:hAnsiTheme="minorHAnsi"/>
          <w:noProof/>
          <w:szCs w:val="22"/>
          <w:lang w:eastAsia="es-AR"/>
        </w:rPr>
      </w:pPr>
      <w:hyperlink w:anchor="_Toc238676394" w:history="1">
        <w:r w:rsidRPr="00DD25E4">
          <w:rPr>
            <w:rStyle w:val="Hipervnculo"/>
            <w:rFonts w:cs="Arial"/>
            <w:noProof/>
          </w:rPr>
          <w:t>4.4 Modelo de datos</w:t>
        </w:r>
        <w:r>
          <w:rPr>
            <w:noProof/>
            <w:webHidden/>
          </w:rPr>
          <w:tab/>
        </w:r>
        <w:r>
          <w:rPr>
            <w:noProof/>
            <w:webHidden/>
          </w:rPr>
          <w:fldChar w:fldCharType="begin"/>
        </w:r>
        <w:r>
          <w:rPr>
            <w:noProof/>
            <w:webHidden/>
          </w:rPr>
          <w:instrText xml:space="preserve"> PAGEREF _Toc238676394 \h </w:instrText>
        </w:r>
        <w:r>
          <w:rPr>
            <w:noProof/>
            <w:webHidden/>
          </w:rPr>
        </w:r>
        <w:r>
          <w:rPr>
            <w:noProof/>
            <w:webHidden/>
          </w:rPr>
          <w:fldChar w:fldCharType="separate"/>
        </w:r>
        <w:r>
          <w:rPr>
            <w:noProof/>
            <w:webHidden/>
          </w:rPr>
          <w:t>46</w:t>
        </w:r>
        <w:r>
          <w:rPr>
            <w:noProof/>
            <w:webHidden/>
          </w:rPr>
          <w:fldChar w:fldCharType="end"/>
        </w:r>
      </w:hyperlink>
    </w:p>
    <w:p w14:paraId="6C91E9EA" w14:textId="374459FB" w:rsidR="00F27A0D" w:rsidRDefault="00F27A0D">
      <w:pPr>
        <w:pStyle w:val="TDC2"/>
        <w:tabs>
          <w:tab w:val="right" w:leader="dot" w:pos="8828"/>
        </w:tabs>
        <w:rPr>
          <w:rFonts w:asciiTheme="minorHAnsi" w:eastAsiaTheme="minorEastAsia" w:hAnsiTheme="minorHAnsi"/>
          <w:noProof/>
          <w:szCs w:val="22"/>
          <w:lang w:eastAsia="es-AR"/>
        </w:rPr>
      </w:pPr>
      <w:hyperlink w:anchor="_Toc238676395" w:history="1">
        <w:r w:rsidRPr="00DD25E4">
          <w:rPr>
            <w:rStyle w:val="Hipervnculo"/>
            <w:rFonts w:cs="Arial"/>
            <w:noProof/>
          </w:rPr>
          <w:t>4.5 Endpoints principales del MVP</w:t>
        </w:r>
        <w:r>
          <w:rPr>
            <w:noProof/>
            <w:webHidden/>
          </w:rPr>
          <w:tab/>
        </w:r>
        <w:r>
          <w:rPr>
            <w:noProof/>
            <w:webHidden/>
          </w:rPr>
          <w:fldChar w:fldCharType="begin"/>
        </w:r>
        <w:r>
          <w:rPr>
            <w:noProof/>
            <w:webHidden/>
          </w:rPr>
          <w:instrText xml:space="preserve"> PAGEREF _Toc238676395 \h </w:instrText>
        </w:r>
        <w:r>
          <w:rPr>
            <w:noProof/>
            <w:webHidden/>
          </w:rPr>
        </w:r>
        <w:r>
          <w:rPr>
            <w:noProof/>
            <w:webHidden/>
          </w:rPr>
          <w:fldChar w:fldCharType="separate"/>
        </w:r>
        <w:r>
          <w:rPr>
            <w:noProof/>
            <w:webHidden/>
          </w:rPr>
          <w:t>47</w:t>
        </w:r>
        <w:r>
          <w:rPr>
            <w:noProof/>
            <w:webHidden/>
          </w:rPr>
          <w:fldChar w:fldCharType="end"/>
        </w:r>
      </w:hyperlink>
    </w:p>
    <w:p w14:paraId="34C7A940" w14:textId="26C01385" w:rsidR="00F27A0D" w:rsidRDefault="00F27A0D">
      <w:pPr>
        <w:pStyle w:val="TDC2"/>
        <w:tabs>
          <w:tab w:val="right" w:leader="dot" w:pos="8828"/>
        </w:tabs>
        <w:rPr>
          <w:rFonts w:asciiTheme="minorHAnsi" w:eastAsiaTheme="minorEastAsia" w:hAnsiTheme="minorHAnsi"/>
          <w:noProof/>
          <w:szCs w:val="22"/>
          <w:lang w:eastAsia="es-AR"/>
        </w:rPr>
      </w:pPr>
      <w:hyperlink w:anchor="_Toc238676396" w:history="1">
        <w:r w:rsidRPr="00DD25E4">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_Toc238676396 \h </w:instrText>
        </w:r>
        <w:r>
          <w:rPr>
            <w:noProof/>
            <w:webHidden/>
          </w:rPr>
        </w:r>
        <w:r>
          <w:rPr>
            <w:noProof/>
            <w:webHidden/>
          </w:rPr>
          <w:fldChar w:fldCharType="separate"/>
        </w:r>
        <w:r>
          <w:rPr>
            <w:noProof/>
            <w:webHidden/>
          </w:rPr>
          <w:t>48</w:t>
        </w:r>
        <w:r>
          <w:rPr>
            <w:noProof/>
            <w:webHidden/>
          </w:rPr>
          <w:fldChar w:fldCharType="end"/>
        </w:r>
      </w:hyperlink>
    </w:p>
    <w:p w14:paraId="6AB4BDCF" w14:textId="34F3EB7A" w:rsidR="00F27A0D" w:rsidRDefault="00F27A0D">
      <w:pPr>
        <w:pStyle w:val="TDC2"/>
        <w:tabs>
          <w:tab w:val="right" w:leader="dot" w:pos="8828"/>
        </w:tabs>
        <w:rPr>
          <w:rFonts w:asciiTheme="minorHAnsi" w:eastAsiaTheme="minorEastAsia" w:hAnsiTheme="minorHAnsi"/>
          <w:noProof/>
          <w:szCs w:val="22"/>
          <w:lang w:eastAsia="es-AR"/>
        </w:rPr>
      </w:pPr>
      <w:hyperlink w:anchor="_Toc238676397" w:history="1">
        <w:r w:rsidRPr="00DD25E4">
          <w:rPr>
            <w:rStyle w:val="Hipervnculo"/>
            <w:rFonts w:cs="Arial"/>
            <w:noProof/>
          </w:rPr>
          <w:t>4.7 Casos de uso</w:t>
        </w:r>
        <w:r>
          <w:rPr>
            <w:noProof/>
            <w:webHidden/>
          </w:rPr>
          <w:tab/>
        </w:r>
        <w:r>
          <w:rPr>
            <w:noProof/>
            <w:webHidden/>
          </w:rPr>
          <w:fldChar w:fldCharType="begin"/>
        </w:r>
        <w:r>
          <w:rPr>
            <w:noProof/>
            <w:webHidden/>
          </w:rPr>
          <w:instrText xml:space="preserve"> PAGEREF _Toc238676397 \h </w:instrText>
        </w:r>
        <w:r>
          <w:rPr>
            <w:noProof/>
            <w:webHidden/>
          </w:rPr>
        </w:r>
        <w:r>
          <w:rPr>
            <w:noProof/>
            <w:webHidden/>
          </w:rPr>
          <w:fldChar w:fldCharType="separate"/>
        </w:r>
        <w:r>
          <w:rPr>
            <w:noProof/>
            <w:webHidden/>
          </w:rPr>
          <w:t>48</w:t>
        </w:r>
        <w:r>
          <w:rPr>
            <w:noProof/>
            <w:webHidden/>
          </w:rPr>
          <w:fldChar w:fldCharType="end"/>
        </w:r>
      </w:hyperlink>
    </w:p>
    <w:p w14:paraId="32E2ABEE" w14:textId="21B6B8D5" w:rsidR="00F27A0D" w:rsidRDefault="00F27A0D">
      <w:pPr>
        <w:pStyle w:val="TDC1"/>
        <w:tabs>
          <w:tab w:val="right" w:leader="dot" w:pos="8828"/>
        </w:tabs>
        <w:rPr>
          <w:rFonts w:asciiTheme="minorHAnsi" w:eastAsiaTheme="minorEastAsia" w:hAnsiTheme="minorHAnsi"/>
          <w:noProof/>
          <w:szCs w:val="22"/>
          <w:lang w:eastAsia="es-AR"/>
        </w:rPr>
      </w:pPr>
      <w:hyperlink w:anchor="_Toc238676398" w:history="1">
        <w:r w:rsidRPr="00DD25E4">
          <w:rPr>
            <w:rStyle w:val="Hipervnculo"/>
            <w:rFonts w:cs="Arial"/>
            <w:noProof/>
            <w:lang w:val="es-ES"/>
          </w:rPr>
          <w:t>5. DESARROLLO</w:t>
        </w:r>
        <w:r>
          <w:rPr>
            <w:noProof/>
            <w:webHidden/>
          </w:rPr>
          <w:tab/>
        </w:r>
        <w:r>
          <w:rPr>
            <w:noProof/>
            <w:webHidden/>
          </w:rPr>
          <w:fldChar w:fldCharType="begin"/>
        </w:r>
        <w:r>
          <w:rPr>
            <w:noProof/>
            <w:webHidden/>
          </w:rPr>
          <w:instrText xml:space="preserve"> PAGEREF _Toc238676398 \h </w:instrText>
        </w:r>
        <w:r>
          <w:rPr>
            <w:noProof/>
            <w:webHidden/>
          </w:rPr>
        </w:r>
        <w:r>
          <w:rPr>
            <w:noProof/>
            <w:webHidden/>
          </w:rPr>
          <w:fldChar w:fldCharType="separate"/>
        </w:r>
        <w:r>
          <w:rPr>
            <w:noProof/>
            <w:webHidden/>
          </w:rPr>
          <w:t>52</w:t>
        </w:r>
        <w:r>
          <w:rPr>
            <w:noProof/>
            <w:webHidden/>
          </w:rPr>
          <w:fldChar w:fldCharType="end"/>
        </w:r>
      </w:hyperlink>
    </w:p>
    <w:p w14:paraId="3CEA9B5C" w14:textId="4B782868" w:rsidR="00F27A0D" w:rsidRDefault="00F27A0D">
      <w:pPr>
        <w:pStyle w:val="TDC2"/>
        <w:tabs>
          <w:tab w:val="right" w:leader="dot" w:pos="8828"/>
        </w:tabs>
        <w:rPr>
          <w:rFonts w:asciiTheme="minorHAnsi" w:eastAsiaTheme="minorEastAsia" w:hAnsiTheme="minorHAnsi"/>
          <w:noProof/>
          <w:szCs w:val="22"/>
          <w:lang w:eastAsia="es-AR"/>
        </w:rPr>
      </w:pPr>
      <w:hyperlink w:anchor="_Toc238676399" w:history="1">
        <w:r w:rsidRPr="00DD25E4">
          <w:rPr>
            <w:rStyle w:val="Hipervnculo"/>
            <w:rFonts w:cs="Arial"/>
            <w:noProof/>
          </w:rPr>
          <w:t>5.1 Implementación del backend</w:t>
        </w:r>
        <w:r>
          <w:rPr>
            <w:noProof/>
            <w:webHidden/>
          </w:rPr>
          <w:tab/>
        </w:r>
        <w:r>
          <w:rPr>
            <w:noProof/>
            <w:webHidden/>
          </w:rPr>
          <w:fldChar w:fldCharType="begin"/>
        </w:r>
        <w:r>
          <w:rPr>
            <w:noProof/>
            <w:webHidden/>
          </w:rPr>
          <w:instrText xml:space="preserve"> PAGEREF _Toc238676399 \h </w:instrText>
        </w:r>
        <w:r>
          <w:rPr>
            <w:noProof/>
            <w:webHidden/>
          </w:rPr>
        </w:r>
        <w:r>
          <w:rPr>
            <w:noProof/>
            <w:webHidden/>
          </w:rPr>
          <w:fldChar w:fldCharType="separate"/>
        </w:r>
        <w:r>
          <w:rPr>
            <w:noProof/>
            <w:webHidden/>
          </w:rPr>
          <w:t>52</w:t>
        </w:r>
        <w:r>
          <w:rPr>
            <w:noProof/>
            <w:webHidden/>
          </w:rPr>
          <w:fldChar w:fldCharType="end"/>
        </w:r>
      </w:hyperlink>
    </w:p>
    <w:p w14:paraId="0F56E05B" w14:textId="7FC08950" w:rsidR="00F27A0D" w:rsidRDefault="00F27A0D">
      <w:pPr>
        <w:pStyle w:val="TDC2"/>
        <w:tabs>
          <w:tab w:val="right" w:leader="dot" w:pos="8828"/>
        </w:tabs>
        <w:rPr>
          <w:rFonts w:asciiTheme="minorHAnsi" w:eastAsiaTheme="minorEastAsia" w:hAnsiTheme="minorHAnsi"/>
          <w:noProof/>
          <w:szCs w:val="22"/>
          <w:lang w:eastAsia="es-AR"/>
        </w:rPr>
      </w:pPr>
      <w:hyperlink w:anchor="_Toc238676400" w:history="1">
        <w:r w:rsidRPr="00DD25E4">
          <w:rPr>
            <w:rStyle w:val="Hipervnculo"/>
            <w:rFonts w:cs="Arial"/>
            <w:noProof/>
          </w:rPr>
          <w:t>5.2 Implementación del frontend</w:t>
        </w:r>
        <w:r>
          <w:rPr>
            <w:noProof/>
            <w:webHidden/>
          </w:rPr>
          <w:tab/>
        </w:r>
        <w:r>
          <w:rPr>
            <w:noProof/>
            <w:webHidden/>
          </w:rPr>
          <w:fldChar w:fldCharType="begin"/>
        </w:r>
        <w:r>
          <w:rPr>
            <w:noProof/>
            <w:webHidden/>
          </w:rPr>
          <w:instrText xml:space="preserve"> PAGEREF _Toc238676400 \h </w:instrText>
        </w:r>
        <w:r>
          <w:rPr>
            <w:noProof/>
            <w:webHidden/>
          </w:rPr>
        </w:r>
        <w:r>
          <w:rPr>
            <w:noProof/>
            <w:webHidden/>
          </w:rPr>
          <w:fldChar w:fldCharType="separate"/>
        </w:r>
        <w:r>
          <w:rPr>
            <w:noProof/>
            <w:webHidden/>
          </w:rPr>
          <w:t>54</w:t>
        </w:r>
        <w:r>
          <w:rPr>
            <w:noProof/>
            <w:webHidden/>
          </w:rPr>
          <w:fldChar w:fldCharType="end"/>
        </w:r>
      </w:hyperlink>
    </w:p>
    <w:p w14:paraId="12E9C4EC" w14:textId="5155C3F7" w:rsidR="00F27A0D" w:rsidRDefault="00F27A0D">
      <w:pPr>
        <w:pStyle w:val="TDC2"/>
        <w:tabs>
          <w:tab w:val="right" w:leader="dot" w:pos="8828"/>
        </w:tabs>
        <w:rPr>
          <w:rFonts w:asciiTheme="minorHAnsi" w:eastAsiaTheme="minorEastAsia" w:hAnsiTheme="minorHAnsi"/>
          <w:noProof/>
          <w:szCs w:val="22"/>
          <w:lang w:eastAsia="es-AR"/>
        </w:rPr>
      </w:pPr>
      <w:hyperlink w:anchor="_Toc238676401" w:history="1">
        <w:r w:rsidRPr="00DD25E4">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_Toc238676401 \h </w:instrText>
        </w:r>
        <w:r>
          <w:rPr>
            <w:noProof/>
            <w:webHidden/>
          </w:rPr>
        </w:r>
        <w:r>
          <w:rPr>
            <w:noProof/>
            <w:webHidden/>
          </w:rPr>
          <w:fldChar w:fldCharType="separate"/>
        </w:r>
        <w:r>
          <w:rPr>
            <w:noProof/>
            <w:webHidden/>
          </w:rPr>
          <w:t>55</w:t>
        </w:r>
        <w:r>
          <w:rPr>
            <w:noProof/>
            <w:webHidden/>
          </w:rPr>
          <w:fldChar w:fldCharType="end"/>
        </w:r>
      </w:hyperlink>
    </w:p>
    <w:p w14:paraId="2D345E9D" w14:textId="3A96CDE3" w:rsidR="00F27A0D" w:rsidRDefault="00F27A0D">
      <w:pPr>
        <w:pStyle w:val="TDC2"/>
        <w:tabs>
          <w:tab w:val="right" w:leader="dot" w:pos="8828"/>
        </w:tabs>
        <w:rPr>
          <w:rFonts w:asciiTheme="minorHAnsi" w:eastAsiaTheme="minorEastAsia" w:hAnsiTheme="minorHAnsi"/>
          <w:noProof/>
          <w:szCs w:val="22"/>
          <w:lang w:eastAsia="es-AR"/>
        </w:rPr>
      </w:pPr>
      <w:hyperlink w:anchor="_Toc238676402" w:history="1">
        <w:r w:rsidRPr="00DD25E4">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_Toc238676402 \h </w:instrText>
        </w:r>
        <w:r>
          <w:rPr>
            <w:noProof/>
            <w:webHidden/>
          </w:rPr>
        </w:r>
        <w:r>
          <w:rPr>
            <w:noProof/>
            <w:webHidden/>
          </w:rPr>
          <w:fldChar w:fldCharType="separate"/>
        </w:r>
        <w:r>
          <w:rPr>
            <w:noProof/>
            <w:webHidden/>
          </w:rPr>
          <w:t>55</w:t>
        </w:r>
        <w:r>
          <w:rPr>
            <w:noProof/>
            <w:webHidden/>
          </w:rPr>
          <w:fldChar w:fldCharType="end"/>
        </w:r>
      </w:hyperlink>
    </w:p>
    <w:p w14:paraId="4D1E6E72" w14:textId="5A505FD5" w:rsidR="00F27A0D" w:rsidRDefault="00F27A0D">
      <w:pPr>
        <w:pStyle w:val="TDC2"/>
        <w:tabs>
          <w:tab w:val="right" w:leader="dot" w:pos="8828"/>
        </w:tabs>
        <w:rPr>
          <w:rFonts w:asciiTheme="minorHAnsi" w:eastAsiaTheme="minorEastAsia" w:hAnsiTheme="minorHAnsi"/>
          <w:noProof/>
          <w:szCs w:val="22"/>
          <w:lang w:eastAsia="es-AR"/>
        </w:rPr>
      </w:pPr>
      <w:hyperlink w:anchor="_Toc238676403" w:history="1">
        <w:r w:rsidRPr="00DD25E4">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_Toc238676403 \h </w:instrText>
        </w:r>
        <w:r>
          <w:rPr>
            <w:noProof/>
            <w:webHidden/>
          </w:rPr>
        </w:r>
        <w:r>
          <w:rPr>
            <w:noProof/>
            <w:webHidden/>
          </w:rPr>
          <w:fldChar w:fldCharType="separate"/>
        </w:r>
        <w:r>
          <w:rPr>
            <w:noProof/>
            <w:webHidden/>
          </w:rPr>
          <w:t>57</w:t>
        </w:r>
        <w:r>
          <w:rPr>
            <w:noProof/>
            <w:webHidden/>
          </w:rPr>
          <w:fldChar w:fldCharType="end"/>
        </w:r>
      </w:hyperlink>
    </w:p>
    <w:p w14:paraId="237FFB36" w14:textId="196BA8C4" w:rsidR="00F27A0D" w:rsidRDefault="00F27A0D">
      <w:pPr>
        <w:pStyle w:val="TDC2"/>
        <w:tabs>
          <w:tab w:val="right" w:leader="dot" w:pos="8828"/>
        </w:tabs>
        <w:rPr>
          <w:rFonts w:asciiTheme="minorHAnsi" w:eastAsiaTheme="minorEastAsia" w:hAnsiTheme="minorHAnsi"/>
          <w:noProof/>
          <w:szCs w:val="22"/>
          <w:lang w:eastAsia="es-AR"/>
        </w:rPr>
      </w:pPr>
      <w:hyperlink w:anchor="_Toc238676404" w:history="1">
        <w:r w:rsidRPr="00DD25E4">
          <w:rPr>
            <w:rStyle w:val="Hipervnculo"/>
            <w:rFonts w:cs="Arial"/>
            <w:noProof/>
          </w:rPr>
          <w:t>5.6 Despliegue del sistema</w:t>
        </w:r>
        <w:r>
          <w:rPr>
            <w:noProof/>
            <w:webHidden/>
          </w:rPr>
          <w:tab/>
        </w:r>
        <w:r>
          <w:rPr>
            <w:noProof/>
            <w:webHidden/>
          </w:rPr>
          <w:fldChar w:fldCharType="begin"/>
        </w:r>
        <w:r>
          <w:rPr>
            <w:noProof/>
            <w:webHidden/>
          </w:rPr>
          <w:instrText xml:space="preserve"> PAGEREF _Toc238676404 \h </w:instrText>
        </w:r>
        <w:r>
          <w:rPr>
            <w:noProof/>
            <w:webHidden/>
          </w:rPr>
        </w:r>
        <w:r>
          <w:rPr>
            <w:noProof/>
            <w:webHidden/>
          </w:rPr>
          <w:fldChar w:fldCharType="separate"/>
        </w:r>
        <w:r>
          <w:rPr>
            <w:noProof/>
            <w:webHidden/>
          </w:rPr>
          <w:t>57</w:t>
        </w:r>
        <w:r>
          <w:rPr>
            <w:noProof/>
            <w:webHidden/>
          </w:rPr>
          <w:fldChar w:fldCharType="end"/>
        </w:r>
      </w:hyperlink>
    </w:p>
    <w:p w14:paraId="7FD4FA64" w14:textId="6E29A222" w:rsidR="00F27A0D" w:rsidRDefault="00F27A0D">
      <w:pPr>
        <w:pStyle w:val="TDC2"/>
        <w:tabs>
          <w:tab w:val="right" w:leader="dot" w:pos="8828"/>
        </w:tabs>
        <w:rPr>
          <w:rFonts w:asciiTheme="minorHAnsi" w:eastAsiaTheme="minorEastAsia" w:hAnsiTheme="minorHAnsi"/>
          <w:noProof/>
          <w:szCs w:val="22"/>
          <w:lang w:eastAsia="es-AR"/>
        </w:rPr>
      </w:pPr>
      <w:hyperlink w:anchor="_Toc238676405" w:history="1">
        <w:r w:rsidRPr="00DD25E4">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_Toc238676405 \h </w:instrText>
        </w:r>
        <w:r>
          <w:rPr>
            <w:noProof/>
            <w:webHidden/>
          </w:rPr>
        </w:r>
        <w:r>
          <w:rPr>
            <w:noProof/>
            <w:webHidden/>
          </w:rPr>
          <w:fldChar w:fldCharType="separate"/>
        </w:r>
        <w:r>
          <w:rPr>
            <w:noProof/>
            <w:webHidden/>
          </w:rPr>
          <w:t>60</w:t>
        </w:r>
        <w:r>
          <w:rPr>
            <w:noProof/>
            <w:webHidden/>
          </w:rPr>
          <w:fldChar w:fldCharType="end"/>
        </w:r>
      </w:hyperlink>
    </w:p>
    <w:p w14:paraId="2896BBE0" w14:textId="6E6E5F6A" w:rsidR="00F27A0D" w:rsidRDefault="00F27A0D">
      <w:pPr>
        <w:pStyle w:val="TDC1"/>
        <w:tabs>
          <w:tab w:val="right" w:leader="dot" w:pos="8828"/>
        </w:tabs>
        <w:rPr>
          <w:rFonts w:asciiTheme="minorHAnsi" w:eastAsiaTheme="minorEastAsia" w:hAnsiTheme="minorHAnsi"/>
          <w:noProof/>
          <w:szCs w:val="22"/>
          <w:lang w:eastAsia="es-AR"/>
        </w:rPr>
      </w:pPr>
      <w:hyperlink w:anchor="_Toc238676406" w:history="1">
        <w:r w:rsidRPr="00DD25E4">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_Toc238676406 \h </w:instrText>
        </w:r>
        <w:r>
          <w:rPr>
            <w:noProof/>
            <w:webHidden/>
          </w:rPr>
        </w:r>
        <w:r>
          <w:rPr>
            <w:noProof/>
            <w:webHidden/>
          </w:rPr>
          <w:fldChar w:fldCharType="separate"/>
        </w:r>
        <w:r>
          <w:rPr>
            <w:noProof/>
            <w:webHidden/>
          </w:rPr>
          <w:t>61</w:t>
        </w:r>
        <w:r>
          <w:rPr>
            <w:noProof/>
            <w:webHidden/>
          </w:rPr>
          <w:fldChar w:fldCharType="end"/>
        </w:r>
      </w:hyperlink>
    </w:p>
    <w:p w14:paraId="39B2496E" w14:textId="3C45A56B" w:rsidR="00F27A0D" w:rsidRDefault="00F27A0D">
      <w:pPr>
        <w:pStyle w:val="TDC2"/>
        <w:tabs>
          <w:tab w:val="right" w:leader="dot" w:pos="8828"/>
        </w:tabs>
        <w:rPr>
          <w:rFonts w:asciiTheme="minorHAnsi" w:eastAsiaTheme="minorEastAsia" w:hAnsiTheme="minorHAnsi"/>
          <w:noProof/>
          <w:szCs w:val="22"/>
          <w:lang w:eastAsia="es-AR"/>
        </w:rPr>
      </w:pPr>
      <w:hyperlink w:anchor="_Toc238676407" w:history="1">
        <w:r w:rsidRPr="00DD25E4">
          <w:rPr>
            <w:rStyle w:val="Hipervnculo"/>
            <w:rFonts w:cs="Arial"/>
            <w:noProof/>
          </w:rPr>
          <w:t>6.1 Plan de pruebas</w:t>
        </w:r>
        <w:r>
          <w:rPr>
            <w:noProof/>
            <w:webHidden/>
          </w:rPr>
          <w:tab/>
        </w:r>
        <w:r>
          <w:rPr>
            <w:noProof/>
            <w:webHidden/>
          </w:rPr>
          <w:fldChar w:fldCharType="begin"/>
        </w:r>
        <w:r>
          <w:rPr>
            <w:noProof/>
            <w:webHidden/>
          </w:rPr>
          <w:instrText xml:space="preserve"> PAGEREF _Toc238676407 \h </w:instrText>
        </w:r>
        <w:r>
          <w:rPr>
            <w:noProof/>
            <w:webHidden/>
          </w:rPr>
        </w:r>
        <w:r>
          <w:rPr>
            <w:noProof/>
            <w:webHidden/>
          </w:rPr>
          <w:fldChar w:fldCharType="separate"/>
        </w:r>
        <w:r>
          <w:rPr>
            <w:noProof/>
            <w:webHidden/>
          </w:rPr>
          <w:t>61</w:t>
        </w:r>
        <w:r>
          <w:rPr>
            <w:noProof/>
            <w:webHidden/>
          </w:rPr>
          <w:fldChar w:fldCharType="end"/>
        </w:r>
      </w:hyperlink>
    </w:p>
    <w:p w14:paraId="07B7DEA0" w14:textId="3A33FE14" w:rsidR="00F27A0D" w:rsidRDefault="00F27A0D">
      <w:pPr>
        <w:pStyle w:val="TDC2"/>
        <w:tabs>
          <w:tab w:val="right" w:leader="dot" w:pos="8828"/>
        </w:tabs>
        <w:rPr>
          <w:rFonts w:asciiTheme="minorHAnsi" w:eastAsiaTheme="minorEastAsia" w:hAnsiTheme="minorHAnsi"/>
          <w:noProof/>
          <w:szCs w:val="22"/>
          <w:lang w:eastAsia="es-AR"/>
        </w:rPr>
      </w:pPr>
      <w:hyperlink w:anchor="_Toc238676408" w:history="1">
        <w:r w:rsidRPr="00DD25E4">
          <w:rPr>
            <w:rStyle w:val="Hipervnculo"/>
            <w:rFonts w:cs="Arial"/>
            <w:noProof/>
          </w:rPr>
          <w:t>6.2 Resultados del MVP</w:t>
        </w:r>
        <w:r>
          <w:rPr>
            <w:noProof/>
            <w:webHidden/>
          </w:rPr>
          <w:tab/>
        </w:r>
        <w:r>
          <w:rPr>
            <w:noProof/>
            <w:webHidden/>
          </w:rPr>
          <w:fldChar w:fldCharType="begin"/>
        </w:r>
        <w:r>
          <w:rPr>
            <w:noProof/>
            <w:webHidden/>
          </w:rPr>
          <w:instrText xml:space="preserve"> PAGEREF _Toc238676408 \h </w:instrText>
        </w:r>
        <w:r>
          <w:rPr>
            <w:noProof/>
            <w:webHidden/>
          </w:rPr>
        </w:r>
        <w:r>
          <w:rPr>
            <w:noProof/>
            <w:webHidden/>
          </w:rPr>
          <w:fldChar w:fldCharType="separate"/>
        </w:r>
        <w:r>
          <w:rPr>
            <w:noProof/>
            <w:webHidden/>
          </w:rPr>
          <w:t>61</w:t>
        </w:r>
        <w:r>
          <w:rPr>
            <w:noProof/>
            <w:webHidden/>
          </w:rPr>
          <w:fldChar w:fldCharType="end"/>
        </w:r>
      </w:hyperlink>
    </w:p>
    <w:p w14:paraId="33E4558D" w14:textId="5192A157" w:rsidR="00F27A0D" w:rsidRDefault="00F27A0D">
      <w:pPr>
        <w:pStyle w:val="TDC3"/>
        <w:tabs>
          <w:tab w:val="right" w:leader="dot" w:pos="8828"/>
        </w:tabs>
        <w:rPr>
          <w:rFonts w:asciiTheme="minorHAnsi" w:eastAsiaTheme="minorEastAsia" w:hAnsiTheme="minorHAnsi"/>
          <w:noProof/>
          <w:szCs w:val="22"/>
          <w:lang w:eastAsia="es-AR"/>
        </w:rPr>
      </w:pPr>
      <w:hyperlink w:anchor="_Toc238676409" w:history="1">
        <w:r w:rsidRPr="00DD25E4">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_Toc238676409 \h </w:instrText>
        </w:r>
        <w:r>
          <w:rPr>
            <w:noProof/>
            <w:webHidden/>
          </w:rPr>
        </w:r>
        <w:r>
          <w:rPr>
            <w:noProof/>
            <w:webHidden/>
          </w:rPr>
          <w:fldChar w:fldCharType="separate"/>
        </w:r>
        <w:r>
          <w:rPr>
            <w:noProof/>
            <w:webHidden/>
          </w:rPr>
          <w:t>62</w:t>
        </w:r>
        <w:r>
          <w:rPr>
            <w:noProof/>
            <w:webHidden/>
          </w:rPr>
          <w:fldChar w:fldCharType="end"/>
        </w:r>
      </w:hyperlink>
    </w:p>
    <w:p w14:paraId="59B2C941" w14:textId="160BCEA9" w:rsidR="00F27A0D" w:rsidRDefault="00F27A0D">
      <w:pPr>
        <w:pStyle w:val="TDC3"/>
        <w:tabs>
          <w:tab w:val="right" w:leader="dot" w:pos="8828"/>
        </w:tabs>
        <w:rPr>
          <w:rFonts w:asciiTheme="minorHAnsi" w:eastAsiaTheme="minorEastAsia" w:hAnsiTheme="minorHAnsi"/>
          <w:noProof/>
          <w:szCs w:val="22"/>
          <w:lang w:eastAsia="es-AR"/>
        </w:rPr>
      </w:pPr>
      <w:hyperlink w:anchor="_Toc238676410" w:history="1">
        <w:r w:rsidRPr="00DD25E4">
          <w:rPr>
            <w:rStyle w:val="Hipervnculo"/>
            <w:rFonts w:cs="Arial"/>
            <w:noProof/>
          </w:rPr>
          <w:t>6.2.2 Comparación con baseline</w:t>
        </w:r>
        <w:r>
          <w:rPr>
            <w:noProof/>
            <w:webHidden/>
          </w:rPr>
          <w:tab/>
        </w:r>
        <w:r>
          <w:rPr>
            <w:noProof/>
            <w:webHidden/>
          </w:rPr>
          <w:fldChar w:fldCharType="begin"/>
        </w:r>
        <w:r>
          <w:rPr>
            <w:noProof/>
            <w:webHidden/>
          </w:rPr>
          <w:instrText xml:space="preserve"> PAGEREF _Toc238676410 \h </w:instrText>
        </w:r>
        <w:r>
          <w:rPr>
            <w:noProof/>
            <w:webHidden/>
          </w:rPr>
        </w:r>
        <w:r>
          <w:rPr>
            <w:noProof/>
            <w:webHidden/>
          </w:rPr>
          <w:fldChar w:fldCharType="separate"/>
        </w:r>
        <w:r>
          <w:rPr>
            <w:noProof/>
            <w:webHidden/>
          </w:rPr>
          <w:t>63</w:t>
        </w:r>
        <w:r>
          <w:rPr>
            <w:noProof/>
            <w:webHidden/>
          </w:rPr>
          <w:fldChar w:fldCharType="end"/>
        </w:r>
      </w:hyperlink>
    </w:p>
    <w:p w14:paraId="3ADFA3F2" w14:textId="52F6DBB4" w:rsidR="00F27A0D" w:rsidRDefault="00F27A0D">
      <w:pPr>
        <w:pStyle w:val="TDC3"/>
        <w:tabs>
          <w:tab w:val="right" w:leader="dot" w:pos="8828"/>
        </w:tabs>
        <w:rPr>
          <w:rFonts w:asciiTheme="minorHAnsi" w:eastAsiaTheme="minorEastAsia" w:hAnsiTheme="minorHAnsi"/>
          <w:noProof/>
          <w:szCs w:val="22"/>
          <w:lang w:eastAsia="es-AR"/>
        </w:rPr>
      </w:pPr>
      <w:hyperlink w:anchor="_Toc238676411" w:history="1">
        <w:r w:rsidRPr="00DD25E4">
          <w:rPr>
            <w:rStyle w:val="Hipervnculo"/>
            <w:rFonts w:cs="Arial"/>
            <w:noProof/>
          </w:rPr>
          <w:t>6.2.3 Evidencia operativa del deploy</w:t>
        </w:r>
        <w:r>
          <w:rPr>
            <w:noProof/>
            <w:webHidden/>
          </w:rPr>
          <w:tab/>
        </w:r>
        <w:r>
          <w:rPr>
            <w:noProof/>
            <w:webHidden/>
          </w:rPr>
          <w:fldChar w:fldCharType="begin"/>
        </w:r>
        <w:r>
          <w:rPr>
            <w:noProof/>
            <w:webHidden/>
          </w:rPr>
          <w:instrText xml:space="preserve"> PAGEREF _Toc238676411 \h </w:instrText>
        </w:r>
        <w:r>
          <w:rPr>
            <w:noProof/>
            <w:webHidden/>
          </w:rPr>
        </w:r>
        <w:r>
          <w:rPr>
            <w:noProof/>
            <w:webHidden/>
          </w:rPr>
          <w:fldChar w:fldCharType="separate"/>
        </w:r>
        <w:r>
          <w:rPr>
            <w:noProof/>
            <w:webHidden/>
          </w:rPr>
          <w:t>64</w:t>
        </w:r>
        <w:r>
          <w:rPr>
            <w:noProof/>
            <w:webHidden/>
          </w:rPr>
          <w:fldChar w:fldCharType="end"/>
        </w:r>
      </w:hyperlink>
    </w:p>
    <w:p w14:paraId="30A152E2" w14:textId="372D18FA" w:rsidR="00F27A0D" w:rsidRDefault="00F27A0D">
      <w:pPr>
        <w:pStyle w:val="TDC3"/>
        <w:tabs>
          <w:tab w:val="right" w:leader="dot" w:pos="8828"/>
        </w:tabs>
        <w:rPr>
          <w:rFonts w:asciiTheme="minorHAnsi" w:eastAsiaTheme="minorEastAsia" w:hAnsiTheme="minorHAnsi"/>
          <w:noProof/>
          <w:szCs w:val="22"/>
          <w:lang w:eastAsia="es-AR"/>
        </w:rPr>
      </w:pPr>
      <w:hyperlink w:anchor="_Toc238676412" w:history="1">
        <w:r w:rsidRPr="00DD25E4">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_Toc238676412 \h </w:instrText>
        </w:r>
        <w:r>
          <w:rPr>
            <w:noProof/>
            <w:webHidden/>
          </w:rPr>
        </w:r>
        <w:r>
          <w:rPr>
            <w:noProof/>
            <w:webHidden/>
          </w:rPr>
          <w:fldChar w:fldCharType="separate"/>
        </w:r>
        <w:r>
          <w:rPr>
            <w:noProof/>
            <w:webHidden/>
          </w:rPr>
          <w:t>73</w:t>
        </w:r>
        <w:r>
          <w:rPr>
            <w:noProof/>
            <w:webHidden/>
          </w:rPr>
          <w:fldChar w:fldCharType="end"/>
        </w:r>
      </w:hyperlink>
    </w:p>
    <w:p w14:paraId="37F56505" w14:textId="415C80D9" w:rsidR="00F27A0D" w:rsidRDefault="00F27A0D">
      <w:pPr>
        <w:pStyle w:val="TDC2"/>
        <w:tabs>
          <w:tab w:val="right" w:leader="dot" w:pos="8828"/>
        </w:tabs>
        <w:rPr>
          <w:rFonts w:asciiTheme="minorHAnsi" w:eastAsiaTheme="minorEastAsia" w:hAnsiTheme="minorHAnsi"/>
          <w:noProof/>
          <w:szCs w:val="22"/>
          <w:lang w:eastAsia="es-AR"/>
        </w:rPr>
      </w:pPr>
      <w:hyperlink w:anchor="_Toc238676413" w:history="1">
        <w:r w:rsidRPr="00DD25E4">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_Toc238676413 \h </w:instrText>
        </w:r>
        <w:r>
          <w:rPr>
            <w:noProof/>
            <w:webHidden/>
          </w:rPr>
        </w:r>
        <w:r>
          <w:rPr>
            <w:noProof/>
            <w:webHidden/>
          </w:rPr>
          <w:fldChar w:fldCharType="separate"/>
        </w:r>
        <w:r>
          <w:rPr>
            <w:noProof/>
            <w:webHidden/>
          </w:rPr>
          <w:t>74</w:t>
        </w:r>
        <w:r>
          <w:rPr>
            <w:noProof/>
            <w:webHidden/>
          </w:rPr>
          <w:fldChar w:fldCharType="end"/>
        </w:r>
      </w:hyperlink>
    </w:p>
    <w:p w14:paraId="5C313E24" w14:textId="747BC287" w:rsidR="00F27A0D" w:rsidRDefault="00F27A0D">
      <w:pPr>
        <w:pStyle w:val="TDC1"/>
        <w:tabs>
          <w:tab w:val="right" w:leader="dot" w:pos="8828"/>
        </w:tabs>
        <w:rPr>
          <w:rFonts w:asciiTheme="minorHAnsi" w:eastAsiaTheme="minorEastAsia" w:hAnsiTheme="minorHAnsi"/>
          <w:noProof/>
          <w:szCs w:val="22"/>
          <w:lang w:eastAsia="es-AR"/>
        </w:rPr>
      </w:pPr>
      <w:hyperlink w:anchor="_Toc238676414" w:history="1">
        <w:r w:rsidRPr="00DD25E4">
          <w:rPr>
            <w:rStyle w:val="Hipervnculo"/>
            <w:rFonts w:cs="Arial"/>
            <w:noProof/>
            <w:lang w:val="es-ES"/>
          </w:rPr>
          <w:t>7. CONCLUSI</w:t>
        </w:r>
        <w:r w:rsidRPr="00DD25E4">
          <w:rPr>
            <w:rStyle w:val="Hipervnculo"/>
            <w:rFonts w:cs="Arial"/>
            <w:noProof/>
            <w:lang w:val="es-ES"/>
          </w:rPr>
          <w:t>Ó</w:t>
        </w:r>
        <w:r w:rsidRPr="00DD25E4">
          <w:rPr>
            <w:rStyle w:val="Hipervnculo"/>
            <w:rFonts w:cs="Arial"/>
            <w:noProof/>
            <w:lang w:val="es-ES"/>
          </w:rPr>
          <w:t>N</w:t>
        </w:r>
        <w:r>
          <w:rPr>
            <w:noProof/>
            <w:webHidden/>
          </w:rPr>
          <w:tab/>
        </w:r>
        <w:r>
          <w:rPr>
            <w:noProof/>
            <w:webHidden/>
          </w:rPr>
          <w:fldChar w:fldCharType="begin"/>
        </w:r>
        <w:r>
          <w:rPr>
            <w:noProof/>
            <w:webHidden/>
          </w:rPr>
          <w:instrText xml:space="preserve"> PAGEREF _Toc238676414 \h </w:instrText>
        </w:r>
        <w:r>
          <w:rPr>
            <w:noProof/>
            <w:webHidden/>
          </w:rPr>
        </w:r>
        <w:r>
          <w:rPr>
            <w:noProof/>
            <w:webHidden/>
          </w:rPr>
          <w:fldChar w:fldCharType="separate"/>
        </w:r>
        <w:r>
          <w:rPr>
            <w:noProof/>
            <w:webHidden/>
          </w:rPr>
          <w:t>76</w:t>
        </w:r>
        <w:r>
          <w:rPr>
            <w:noProof/>
            <w:webHidden/>
          </w:rPr>
          <w:fldChar w:fldCharType="end"/>
        </w:r>
      </w:hyperlink>
    </w:p>
    <w:p w14:paraId="6829D64C" w14:textId="75E4121A" w:rsidR="00F27A0D" w:rsidRDefault="00F27A0D">
      <w:pPr>
        <w:pStyle w:val="TDC2"/>
        <w:tabs>
          <w:tab w:val="right" w:leader="dot" w:pos="8828"/>
        </w:tabs>
        <w:rPr>
          <w:rFonts w:asciiTheme="minorHAnsi" w:eastAsiaTheme="minorEastAsia" w:hAnsiTheme="minorHAnsi"/>
          <w:noProof/>
          <w:szCs w:val="22"/>
          <w:lang w:eastAsia="es-AR"/>
        </w:rPr>
      </w:pPr>
      <w:hyperlink w:anchor="_Toc238676415" w:history="1">
        <w:r w:rsidRPr="00DD25E4">
          <w:rPr>
            <w:rStyle w:val="Hipervnculo"/>
            <w:rFonts w:cs="Arial"/>
            <w:noProof/>
          </w:rPr>
          <w:t>7.1 Conclusiones</w:t>
        </w:r>
        <w:r>
          <w:rPr>
            <w:noProof/>
            <w:webHidden/>
          </w:rPr>
          <w:tab/>
        </w:r>
        <w:r>
          <w:rPr>
            <w:noProof/>
            <w:webHidden/>
          </w:rPr>
          <w:fldChar w:fldCharType="begin"/>
        </w:r>
        <w:r>
          <w:rPr>
            <w:noProof/>
            <w:webHidden/>
          </w:rPr>
          <w:instrText xml:space="preserve"> PAGEREF _Toc238676415 \h </w:instrText>
        </w:r>
        <w:r>
          <w:rPr>
            <w:noProof/>
            <w:webHidden/>
          </w:rPr>
        </w:r>
        <w:r>
          <w:rPr>
            <w:noProof/>
            <w:webHidden/>
          </w:rPr>
          <w:fldChar w:fldCharType="separate"/>
        </w:r>
        <w:r>
          <w:rPr>
            <w:noProof/>
            <w:webHidden/>
          </w:rPr>
          <w:t>76</w:t>
        </w:r>
        <w:r>
          <w:rPr>
            <w:noProof/>
            <w:webHidden/>
          </w:rPr>
          <w:fldChar w:fldCharType="end"/>
        </w:r>
      </w:hyperlink>
    </w:p>
    <w:p w14:paraId="280F1F0B" w14:textId="0C11D4F8" w:rsidR="00F27A0D" w:rsidRDefault="00F27A0D">
      <w:pPr>
        <w:pStyle w:val="TDC2"/>
        <w:tabs>
          <w:tab w:val="right" w:leader="dot" w:pos="8828"/>
        </w:tabs>
        <w:rPr>
          <w:rFonts w:asciiTheme="minorHAnsi" w:eastAsiaTheme="minorEastAsia" w:hAnsiTheme="minorHAnsi"/>
          <w:noProof/>
          <w:szCs w:val="22"/>
          <w:lang w:eastAsia="es-AR"/>
        </w:rPr>
      </w:pPr>
      <w:hyperlink w:anchor="_Toc238676416" w:history="1">
        <w:r w:rsidRPr="00DD25E4">
          <w:rPr>
            <w:rStyle w:val="Hipervnculo"/>
            <w:rFonts w:cs="Arial"/>
            <w:noProof/>
          </w:rPr>
          <w:t>7.2 Cumplimiento de objetivos</w:t>
        </w:r>
        <w:r>
          <w:rPr>
            <w:noProof/>
            <w:webHidden/>
          </w:rPr>
          <w:tab/>
        </w:r>
        <w:r>
          <w:rPr>
            <w:noProof/>
            <w:webHidden/>
          </w:rPr>
          <w:fldChar w:fldCharType="begin"/>
        </w:r>
        <w:r>
          <w:rPr>
            <w:noProof/>
            <w:webHidden/>
          </w:rPr>
          <w:instrText xml:space="preserve"> PAGEREF _Toc238676416 \h </w:instrText>
        </w:r>
        <w:r>
          <w:rPr>
            <w:noProof/>
            <w:webHidden/>
          </w:rPr>
        </w:r>
        <w:r>
          <w:rPr>
            <w:noProof/>
            <w:webHidden/>
          </w:rPr>
          <w:fldChar w:fldCharType="separate"/>
        </w:r>
        <w:r>
          <w:rPr>
            <w:noProof/>
            <w:webHidden/>
          </w:rPr>
          <w:t>78</w:t>
        </w:r>
        <w:r>
          <w:rPr>
            <w:noProof/>
            <w:webHidden/>
          </w:rPr>
          <w:fldChar w:fldCharType="end"/>
        </w:r>
      </w:hyperlink>
    </w:p>
    <w:p w14:paraId="67269F04" w14:textId="25A98EA1" w:rsidR="00F27A0D" w:rsidRDefault="00F27A0D">
      <w:pPr>
        <w:pStyle w:val="TDC2"/>
        <w:tabs>
          <w:tab w:val="right" w:leader="dot" w:pos="8828"/>
        </w:tabs>
        <w:rPr>
          <w:rFonts w:asciiTheme="minorHAnsi" w:eastAsiaTheme="minorEastAsia" w:hAnsiTheme="minorHAnsi"/>
          <w:noProof/>
          <w:szCs w:val="22"/>
          <w:lang w:eastAsia="es-AR"/>
        </w:rPr>
      </w:pPr>
      <w:hyperlink w:anchor="_Toc238676417" w:history="1">
        <w:r w:rsidRPr="00DD25E4">
          <w:rPr>
            <w:rStyle w:val="Hipervnculo"/>
            <w:rFonts w:cs="Arial"/>
            <w:noProof/>
          </w:rPr>
          <w:t>7.3 Limitaciones</w:t>
        </w:r>
        <w:r>
          <w:rPr>
            <w:noProof/>
            <w:webHidden/>
          </w:rPr>
          <w:tab/>
        </w:r>
        <w:r>
          <w:rPr>
            <w:noProof/>
            <w:webHidden/>
          </w:rPr>
          <w:fldChar w:fldCharType="begin"/>
        </w:r>
        <w:r>
          <w:rPr>
            <w:noProof/>
            <w:webHidden/>
          </w:rPr>
          <w:instrText xml:space="preserve"> PAGEREF _Toc238676417 \h </w:instrText>
        </w:r>
        <w:r>
          <w:rPr>
            <w:noProof/>
            <w:webHidden/>
          </w:rPr>
        </w:r>
        <w:r>
          <w:rPr>
            <w:noProof/>
            <w:webHidden/>
          </w:rPr>
          <w:fldChar w:fldCharType="separate"/>
        </w:r>
        <w:r>
          <w:rPr>
            <w:noProof/>
            <w:webHidden/>
          </w:rPr>
          <w:t>78</w:t>
        </w:r>
        <w:r>
          <w:rPr>
            <w:noProof/>
            <w:webHidden/>
          </w:rPr>
          <w:fldChar w:fldCharType="end"/>
        </w:r>
      </w:hyperlink>
    </w:p>
    <w:p w14:paraId="4FAF5B3B" w14:textId="17CFB139" w:rsidR="00F27A0D" w:rsidRDefault="00F27A0D">
      <w:pPr>
        <w:pStyle w:val="TDC2"/>
        <w:tabs>
          <w:tab w:val="right" w:leader="dot" w:pos="8828"/>
        </w:tabs>
        <w:rPr>
          <w:rFonts w:asciiTheme="minorHAnsi" w:eastAsiaTheme="minorEastAsia" w:hAnsiTheme="minorHAnsi"/>
          <w:noProof/>
          <w:szCs w:val="22"/>
          <w:lang w:eastAsia="es-AR"/>
        </w:rPr>
      </w:pPr>
      <w:hyperlink w:anchor="_Toc238676418" w:history="1">
        <w:r w:rsidRPr="00DD25E4">
          <w:rPr>
            <w:rStyle w:val="Hipervnculo"/>
            <w:rFonts w:cs="Arial"/>
            <w:noProof/>
          </w:rPr>
          <w:t>7.4 Lecciones aprendidas</w:t>
        </w:r>
        <w:r>
          <w:rPr>
            <w:noProof/>
            <w:webHidden/>
          </w:rPr>
          <w:tab/>
        </w:r>
        <w:r>
          <w:rPr>
            <w:noProof/>
            <w:webHidden/>
          </w:rPr>
          <w:fldChar w:fldCharType="begin"/>
        </w:r>
        <w:r>
          <w:rPr>
            <w:noProof/>
            <w:webHidden/>
          </w:rPr>
          <w:instrText xml:space="preserve"> PAGEREF _Toc238676418 \h </w:instrText>
        </w:r>
        <w:r>
          <w:rPr>
            <w:noProof/>
            <w:webHidden/>
          </w:rPr>
        </w:r>
        <w:r>
          <w:rPr>
            <w:noProof/>
            <w:webHidden/>
          </w:rPr>
          <w:fldChar w:fldCharType="separate"/>
        </w:r>
        <w:r>
          <w:rPr>
            <w:noProof/>
            <w:webHidden/>
          </w:rPr>
          <w:t>79</w:t>
        </w:r>
        <w:r>
          <w:rPr>
            <w:noProof/>
            <w:webHidden/>
          </w:rPr>
          <w:fldChar w:fldCharType="end"/>
        </w:r>
      </w:hyperlink>
    </w:p>
    <w:p w14:paraId="154BCD2A" w14:textId="4CA06FA0" w:rsidR="00F27A0D" w:rsidRDefault="00F27A0D">
      <w:pPr>
        <w:pStyle w:val="TDC2"/>
        <w:tabs>
          <w:tab w:val="right" w:leader="dot" w:pos="8828"/>
        </w:tabs>
        <w:rPr>
          <w:rFonts w:asciiTheme="minorHAnsi" w:eastAsiaTheme="minorEastAsia" w:hAnsiTheme="minorHAnsi"/>
          <w:noProof/>
          <w:szCs w:val="22"/>
          <w:lang w:eastAsia="es-AR"/>
        </w:rPr>
      </w:pPr>
      <w:hyperlink w:anchor="_Toc238676419" w:history="1">
        <w:r w:rsidRPr="00DD25E4">
          <w:rPr>
            <w:rStyle w:val="Hipervnculo"/>
            <w:rFonts w:cs="Arial"/>
            <w:noProof/>
          </w:rPr>
          <w:t>7.5 Trabajo futuro</w:t>
        </w:r>
        <w:r>
          <w:rPr>
            <w:noProof/>
            <w:webHidden/>
          </w:rPr>
          <w:tab/>
        </w:r>
        <w:r>
          <w:rPr>
            <w:noProof/>
            <w:webHidden/>
          </w:rPr>
          <w:fldChar w:fldCharType="begin"/>
        </w:r>
        <w:r>
          <w:rPr>
            <w:noProof/>
            <w:webHidden/>
          </w:rPr>
          <w:instrText xml:space="preserve"> PAGEREF _Toc238676419 \h </w:instrText>
        </w:r>
        <w:r>
          <w:rPr>
            <w:noProof/>
            <w:webHidden/>
          </w:rPr>
        </w:r>
        <w:r>
          <w:rPr>
            <w:noProof/>
            <w:webHidden/>
          </w:rPr>
          <w:fldChar w:fldCharType="separate"/>
        </w:r>
        <w:r>
          <w:rPr>
            <w:noProof/>
            <w:webHidden/>
          </w:rPr>
          <w:t>79</w:t>
        </w:r>
        <w:r>
          <w:rPr>
            <w:noProof/>
            <w:webHidden/>
          </w:rPr>
          <w:fldChar w:fldCharType="end"/>
        </w:r>
      </w:hyperlink>
    </w:p>
    <w:p w14:paraId="180A78DC" w14:textId="386287D3" w:rsidR="00F27A0D" w:rsidRDefault="00F27A0D">
      <w:pPr>
        <w:pStyle w:val="TDC1"/>
        <w:tabs>
          <w:tab w:val="right" w:leader="dot" w:pos="8828"/>
        </w:tabs>
        <w:rPr>
          <w:rFonts w:asciiTheme="minorHAnsi" w:eastAsiaTheme="minorEastAsia" w:hAnsiTheme="minorHAnsi"/>
          <w:noProof/>
          <w:szCs w:val="22"/>
          <w:lang w:eastAsia="es-AR"/>
        </w:rPr>
      </w:pPr>
      <w:hyperlink w:anchor="_Toc238676420" w:history="1">
        <w:r w:rsidRPr="00DD25E4">
          <w:rPr>
            <w:rStyle w:val="Hipervnculo"/>
            <w:rFonts w:cs="Arial"/>
            <w:noProof/>
          </w:rPr>
          <w:t>8. BIBLIOGRAFÍA</w:t>
        </w:r>
        <w:r>
          <w:rPr>
            <w:noProof/>
            <w:webHidden/>
          </w:rPr>
          <w:tab/>
        </w:r>
        <w:r>
          <w:rPr>
            <w:noProof/>
            <w:webHidden/>
          </w:rPr>
          <w:fldChar w:fldCharType="begin"/>
        </w:r>
        <w:r>
          <w:rPr>
            <w:noProof/>
            <w:webHidden/>
          </w:rPr>
          <w:instrText xml:space="preserve"> PAGEREF _Toc238676420 \h </w:instrText>
        </w:r>
        <w:r>
          <w:rPr>
            <w:noProof/>
            <w:webHidden/>
          </w:rPr>
        </w:r>
        <w:r>
          <w:rPr>
            <w:noProof/>
            <w:webHidden/>
          </w:rPr>
          <w:fldChar w:fldCharType="separate"/>
        </w:r>
        <w:r>
          <w:rPr>
            <w:noProof/>
            <w:webHidden/>
          </w:rPr>
          <w:t>80</w:t>
        </w:r>
        <w:r>
          <w:rPr>
            <w:noProof/>
            <w:webHidden/>
          </w:rPr>
          <w:fldChar w:fldCharType="end"/>
        </w:r>
      </w:hyperlink>
    </w:p>
    <w:p w14:paraId="64CB5707" w14:textId="538A4D31" w:rsidR="00F27A0D" w:rsidRDefault="00F27A0D">
      <w:pPr>
        <w:pStyle w:val="TDC1"/>
        <w:tabs>
          <w:tab w:val="right" w:leader="dot" w:pos="8828"/>
        </w:tabs>
        <w:rPr>
          <w:rFonts w:asciiTheme="minorHAnsi" w:eastAsiaTheme="minorEastAsia" w:hAnsiTheme="minorHAnsi"/>
          <w:noProof/>
          <w:szCs w:val="22"/>
          <w:lang w:eastAsia="es-AR"/>
        </w:rPr>
      </w:pPr>
      <w:hyperlink w:anchor="_Toc238676421" w:history="1">
        <w:r w:rsidRPr="00DD25E4">
          <w:rPr>
            <w:rStyle w:val="Hipervnculo"/>
            <w:rFonts w:cs="Arial"/>
            <w:noProof/>
          </w:rPr>
          <w:t>9. ANEXOS TÉCNICOS</w:t>
        </w:r>
        <w:r>
          <w:rPr>
            <w:noProof/>
            <w:webHidden/>
          </w:rPr>
          <w:tab/>
        </w:r>
        <w:r>
          <w:rPr>
            <w:noProof/>
            <w:webHidden/>
          </w:rPr>
          <w:fldChar w:fldCharType="begin"/>
        </w:r>
        <w:r>
          <w:rPr>
            <w:noProof/>
            <w:webHidden/>
          </w:rPr>
          <w:instrText xml:space="preserve"> PAGEREF _Toc238676421 \h </w:instrText>
        </w:r>
        <w:r>
          <w:rPr>
            <w:noProof/>
            <w:webHidden/>
          </w:rPr>
        </w:r>
        <w:r>
          <w:rPr>
            <w:noProof/>
            <w:webHidden/>
          </w:rPr>
          <w:fldChar w:fldCharType="separate"/>
        </w:r>
        <w:r>
          <w:rPr>
            <w:noProof/>
            <w:webHidden/>
          </w:rPr>
          <w:t>82</w:t>
        </w:r>
        <w:r>
          <w:rPr>
            <w:noProof/>
            <w:webHidden/>
          </w:rPr>
          <w:fldChar w:fldCharType="end"/>
        </w:r>
      </w:hyperlink>
    </w:p>
    <w:p w14:paraId="67D68FD7" w14:textId="02E9A165" w:rsidR="00F27A0D" w:rsidRDefault="00F27A0D">
      <w:pPr>
        <w:pStyle w:val="TDC2"/>
        <w:tabs>
          <w:tab w:val="right" w:leader="dot" w:pos="8828"/>
        </w:tabs>
        <w:rPr>
          <w:rFonts w:asciiTheme="minorHAnsi" w:eastAsiaTheme="minorEastAsia" w:hAnsiTheme="minorHAnsi"/>
          <w:noProof/>
          <w:szCs w:val="22"/>
          <w:lang w:eastAsia="es-AR"/>
        </w:rPr>
      </w:pPr>
      <w:hyperlink w:anchor="_Toc238676422" w:history="1">
        <w:r w:rsidRPr="00DD25E4">
          <w:rPr>
            <w:rStyle w:val="Hipervnculo"/>
            <w:rFonts w:cs="Arial"/>
            <w:noProof/>
          </w:rPr>
          <w:t>9.1 Rutas principales</w:t>
        </w:r>
        <w:r>
          <w:rPr>
            <w:noProof/>
            <w:webHidden/>
          </w:rPr>
          <w:tab/>
        </w:r>
        <w:r>
          <w:rPr>
            <w:noProof/>
            <w:webHidden/>
          </w:rPr>
          <w:fldChar w:fldCharType="begin"/>
        </w:r>
        <w:r>
          <w:rPr>
            <w:noProof/>
            <w:webHidden/>
          </w:rPr>
          <w:instrText xml:space="preserve"> PAGEREF _Toc238676422 \h </w:instrText>
        </w:r>
        <w:r>
          <w:rPr>
            <w:noProof/>
            <w:webHidden/>
          </w:rPr>
        </w:r>
        <w:r>
          <w:rPr>
            <w:noProof/>
            <w:webHidden/>
          </w:rPr>
          <w:fldChar w:fldCharType="separate"/>
        </w:r>
        <w:r>
          <w:rPr>
            <w:noProof/>
            <w:webHidden/>
          </w:rPr>
          <w:t>82</w:t>
        </w:r>
        <w:r>
          <w:rPr>
            <w:noProof/>
            <w:webHidden/>
          </w:rPr>
          <w:fldChar w:fldCharType="end"/>
        </w:r>
      </w:hyperlink>
    </w:p>
    <w:p w14:paraId="2D592551" w14:textId="3D001C8E" w:rsidR="00F27A0D" w:rsidRDefault="00F27A0D">
      <w:pPr>
        <w:pStyle w:val="TDC2"/>
        <w:tabs>
          <w:tab w:val="right" w:leader="dot" w:pos="8828"/>
        </w:tabs>
        <w:rPr>
          <w:rFonts w:asciiTheme="minorHAnsi" w:eastAsiaTheme="minorEastAsia" w:hAnsiTheme="minorHAnsi"/>
          <w:noProof/>
          <w:szCs w:val="22"/>
          <w:lang w:eastAsia="es-AR"/>
        </w:rPr>
      </w:pPr>
      <w:hyperlink w:anchor="_Toc238676423" w:history="1">
        <w:r w:rsidRPr="00DD25E4">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_Toc238676423 \h </w:instrText>
        </w:r>
        <w:r>
          <w:rPr>
            <w:noProof/>
            <w:webHidden/>
          </w:rPr>
        </w:r>
        <w:r>
          <w:rPr>
            <w:noProof/>
            <w:webHidden/>
          </w:rPr>
          <w:fldChar w:fldCharType="separate"/>
        </w:r>
        <w:r>
          <w:rPr>
            <w:noProof/>
            <w:webHidden/>
          </w:rPr>
          <w:t>82</w:t>
        </w:r>
        <w:r>
          <w:rPr>
            <w:noProof/>
            <w:webHidden/>
          </w:rPr>
          <w:fldChar w:fldCharType="end"/>
        </w:r>
      </w:hyperlink>
    </w:p>
    <w:p w14:paraId="4FF951B7" w14:textId="34DF2B17" w:rsidR="00F27A0D" w:rsidRDefault="00F27A0D">
      <w:pPr>
        <w:pStyle w:val="TDC2"/>
        <w:tabs>
          <w:tab w:val="right" w:leader="dot" w:pos="8828"/>
        </w:tabs>
        <w:rPr>
          <w:rFonts w:asciiTheme="minorHAnsi" w:eastAsiaTheme="minorEastAsia" w:hAnsiTheme="minorHAnsi"/>
          <w:noProof/>
          <w:szCs w:val="22"/>
          <w:lang w:eastAsia="es-AR"/>
        </w:rPr>
      </w:pPr>
      <w:hyperlink w:anchor="_Toc238676424" w:history="1">
        <w:r w:rsidRPr="00DD25E4">
          <w:rPr>
            <w:rStyle w:val="Hipervnculo"/>
            <w:rFonts w:cs="Arial"/>
            <w:noProof/>
          </w:rPr>
          <w:t>9.3 Glosario técnico</w:t>
        </w:r>
        <w:r>
          <w:rPr>
            <w:noProof/>
            <w:webHidden/>
          </w:rPr>
          <w:tab/>
        </w:r>
        <w:r>
          <w:rPr>
            <w:noProof/>
            <w:webHidden/>
          </w:rPr>
          <w:fldChar w:fldCharType="begin"/>
        </w:r>
        <w:r>
          <w:rPr>
            <w:noProof/>
            <w:webHidden/>
          </w:rPr>
          <w:instrText xml:space="preserve"> PAGEREF _Toc238676424 \h </w:instrText>
        </w:r>
        <w:r>
          <w:rPr>
            <w:noProof/>
            <w:webHidden/>
          </w:rPr>
        </w:r>
        <w:r>
          <w:rPr>
            <w:noProof/>
            <w:webHidden/>
          </w:rPr>
          <w:fldChar w:fldCharType="separate"/>
        </w:r>
        <w:r>
          <w:rPr>
            <w:noProof/>
            <w:webHidden/>
          </w:rPr>
          <w:t>82</w:t>
        </w:r>
        <w:r>
          <w:rPr>
            <w:noProof/>
            <w:webHidden/>
          </w:rPr>
          <w:fldChar w:fldCharType="end"/>
        </w:r>
      </w:hyperlink>
    </w:p>
    <w:p w14:paraId="2AC0C9A6" w14:textId="45C29883" w:rsidR="00F27A0D" w:rsidRDefault="00F27A0D">
      <w:pPr>
        <w:pStyle w:val="TDC2"/>
        <w:tabs>
          <w:tab w:val="right" w:leader="dot" w:pos="8828"/>
        </w:tabs>
        <w:rPr>
          <w:rFonts w:asciiTheme="minorHAnsi" w:eastAsiaTheme="minorEastAsia" w:hAnsiTheme="minorHAnsi"/>
          <w:noProof/>
          <w:szCs w:val="22"/>
          <w:lang w:eastAsia="es-AR"/>
        </w:rPr>
      </w:pPr>
      <w:hyperlink w:anchor="_Toc238676425" w:history="1">
        <w:r w:rsidRPr="00DD25E4">
          <w:rPr>
            <w:rStyle w:val="Hipervnculo"/>
            <w:rFonts w:cs="Arial"/>
            <w:noProof/>
          </w:rPr>
          <w:t>9.4 Reproducción mínima</w:t>
        </w:r>
        <w:r>
          <w:rPr>
            <w:noProof/>
            <w:webHidden/>
          </w:rPr>
          <w:tab/>
        </w:r>
        <w:r>
          <w:rPr>
            <w:noProof/>
            <w:webHidden/>
          </w:rPr>
          <w:fldChar w:fldCharType="begin"/>
        </w:r>
        <w:r>
          <w:rPr>
            <w:noProof/>
            <w:webHidden/>
          </w:rPr>
          <w:instrText xml:space="preserve"> PAGEREF _Toc238676425 \h </w:instrText>
        </w:r>
        <w:r>
          <w:rPr>
            <w:noProof/>
            <w:webHidden/>
          </w:rPr>
        </w:r>
        <w:r>
          <w:rPr>
            <w:noProof/>
            <w:webHidden/>
          </w:rPr>
          <w:fldChar w:fldCharType="separate"/>
        </w:r>
        <w:r>
          <w:rPr>
            <w:noProof/>
            <w:webHidden/>
          </w:rPr>
          <w:t>85</w:t>
        </w:r>
        <w:r>
          <w:rPr>
            <w:noProof/>
            <w:webHidden/>
          </w:rPr>
          <w:fldChar w:fldCharType="end"/>
        </w:r>
      </w:hyperlink>
    </w:p>
    <w:p w14:paraId="4104BBEC" w14:textId="325DFDCB" w:rsidR="00F27A0D" w:rsidRDefault="00F27A0D">
      <w:pPr>
        <w:pStyle w:val="TDC1"/>
        <w:tabs>
          <w:tab w:val="right" w:leader="dot" w:pos="8828"/>
        </w:tabs>
        <w:rPr>
          <w:rFonts w:asciiTheme="minorHAnsi" w:eastAsiaTheme="minorEastAsia" w:hAnsiTheme="minorHAnsi"/>
          <w:noProof/>
          <w:szCs w:val="22"/>
          <w:lang w:eastAsia="es-AR"/>
        </w:rPr>
      </w:pPr>
      <w:hyperlink w:anchor="_Toc238676426" w:history="1">
        <w:r w:rsidRPr="00DD25E4">
          <w:rPr>
            <w:rStyle w:val="Hipervnculo"/>
            <w:rFonts w:cs="Arial"/>
            <w:noProof/>
          </w:rPr>
          <w:t>10. ANEXOS VISUALES Y EVIDENCIA</w:t>
        </w:r>
        <w:r>
          <w:rPr>
            <w:noProof/>
            <w:webHidden/>
          </w:rPr>
          <w:tab/>
        </w:r>
        <w:r>
          <w:rPr>
            <w:noProof/>
            <w:webHidden/>
          </w:rPr>
          <w:fldChar w:fldCharType="begin"/>
        </w:r>
        <w:r>
          <w:rPr>
            <w:noProof/>
            <w:webHidden/>
          </w:rPr>
          <w:instrText xml:space="preserve"> PAGEREF _Toc238676426 \h </w:instrText>
        </w:r>
        <w:r>
          <w:rPr>
            <w:noProof/>
            <w:webHidden/>
          </w:rPr>
        </w:r>
        <w:r>
          <w:rPr>
            <w:noProof/>
            <w:webHidden/>
          </w:rPr>
          <w:fldChar w:fldCharType="separate"/>
        </w:r>
        <w:r>
          <w:rPr>
            <w:noProof/>
            <w:webHidden/>
          </w:rPr>
          <w:t>86</w:t>
        </w:r>
        <w:r>
          <w:rPr>
            <w:noProof/>
            <w:webHidden/>
          </w:rPr>
          <w:fldChar w:fldCharType="end"/>
        </w:r>
      </w:hyperlink>
    </w:p>
    <w:p w14:paraId="6DAA25AC" w14:textId="1FEE4779" w:rsidR="00F27A0D" w:rsidRDefault="00F27A0D">
      <w:pPr>
        <w:pStyle w:val="TDC2"/>
        <w:tabs>
          <w:tab w:val="right" w:leader="dot" w:pos="8828"/>
        </w:tabs>
        <w:rPr>
          <w:rFonts w:asciiTheme="minorHAnsi" w:eastAsiaTheme="minorEastAsia" w:hAnsiTheme="minorHAnsi"/>
          <w:noProof/>
          <w:szCs w:val="22"/>
          <w:lang w:eastAsia="es-AR"/>
        </w:rPr>
      </w:pPr>
      <w:hyperlink w:anchor="_Toc238676427" w:history="1">
        <w:r w:rsidRPr="00DD25E4">
          <w:rPr>
            <w:rStyle w:val="Hipervnculo"/>
            <w:rFonts w:cs="Arial"/>
            <w:noProof/>
          </w:rPr>
          <w:t>10.1 Evidencia Render</w:t>
        </w:r>
        <w:r>
          <w:rPr>
            <w:noProof/>
            <w:webHidden/>
          </w:rPr>
          <w:tab/>
        </w:r>
        <w:r>
          <w:rPr>
            <w:noProof/>
            <w:webHidden/>
          </w:rPr>
          <w:fldChar w:fldCharType="begin"/>
        </w:r>
        <w:r>
          <w:rPr>
            <w:noProof/>
            <w:webHidden/>
          </w:rPr>
          <w:instrText xml:space="preserve"> PAGEREF _Toc238676427 \h </w:instrText>
        </w:r>
        <w:r>
          <w:rPr>
            <w:noProof/>
            <w:webHidden/>
          </w:rPr>
        </w:r>
        <w:r>
          <w:rPr>
            <w:noProof/>
            <w:webHidden/>
          </w:rPr>
          <w:fldChar w:fldCharType="separate"/>
        </w:r>
        <w:r>
          <w:rPr>
            <w:noProof/>
            <w:webHidden/>
          </w:rPr>
          <w:t>86</w:t>
        </w:r>
        <w:r>
          <w:rPr>
            <w:noProof/>
            <w:webHidden/>
          </w:rPr>
          <w:fldChar w:fldCharType="end"/>
        </w:r>
      </w:hyperlink>
    </w:p>
    <w:p w14:paraId="337428A1" w14:textId="6F43DE67" w:rsidR="00F27A0D" w:rsidRDefault="00F27A0D">
      <w:pPr>
        <w:pStyle w:val="TDC2"/>
        <w:tabs>
          <w:tab w:val="right" w:leader="dot" w:pos="8828"/>
        </w:tabs>
        <w:rPr>
          <w:rFonts w:asciiTheme="minorHAnsi" w:eastAsiaTheme="minorEastAsia" w:hAnsiTheme="minorHAnsi"/>
          <w:noProof/>
          <w:szCs w:val="22"/>
          <w:lang w:eastAsia="es-AR"/>
        </w:rPr>
      </w:pPr>
      <w:hyperlink w:anchor="_Toc238676428" w:history="1">
        <w:r w:rsidRPr="00DD25E4">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_Toc238676428 \h </w:instrText>
        </w:r>
        <w:r>
          <w:rPr>
            <w:noProof/>
            <w:webHidden/>
          </w:rPr>
        </w:r>
        <w:r>
          <w:rPr>
            <w:noProof/>
            <w:webHidden/>
          </w:rPr>
          <w:fldChar w:fldCharType="separate"/>
        </w:r>
        <w:r>
          <w:rPr>
            <w:noProof/>
            <w:webHidden/>
          </w:rPr>
          <w:t>86</w:t>
        </w:r>
        <w:r>
          <w:rPr>
            <w:noProof/>
            <w:webHidden/>
          </w:rPr>
          <w:fldChar w:fldCharType="end"/>
        </w:r>
      </w:hyperlink>
    </w:p>
    <w:p w14:paraId="0A4766C2" w14:textId="01D51CD4" w:rsidR="00F27A0D" w:rsidRDefault="00F27A0D">
      <w:pPr>
        <w:pStyle w:val="TDC2"/>
        <w:tabs>
          <w:tab w:val="right" w:leader="dot" w:pos="8828"/>
        </w:tabs>
        <w:rPr>
          <w:rFonts w:asciiTheme="minorHAnsi" w:eastAsiaTheme="minorEastAsia" w:hAnsiTheme="minorHAnsi"/>
          <w:noProof/>
          <w:szCs w:val="22"/>
          <w:lang w:eastAsia="es-AR"/>
        </w:rPr>
      </w:pPr>
      <w:hyperlink w:anchor="_Toc238676429" w:history="1">
        <w:r w:rsidRPr="00DD25E4">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_Toc238676429 \h </w:instrText>
        </w:r>
        <w:r>
          <w:rPr>
            <w:noProof/>
            <w:webHidden/>
          </w:rPr>
        </w:r>
        <w:r>
          <w:rPr>
            <w:noProof/>
            <w:webHidden/>
          </w:rPr>
          <w:fldChar w:fldCharType="separate"/>
        </w:r>
        <w:r>
          <w:rPr>
            <w:noProof/>
            <w:webHidden/>
          </w:rPr>
          <w:t>87</w:t>
        </w:r>
        <w:r>
          <w:rPr>
            <w:noProof/>
            <w:webHidden/>
          </w:rPr>
          <w:fldChar w:fldCharType="end"/>
        </w:r>
      </w:hyperlink>
    </w:p>
    <w:p w14:paraId="703DD1C7" w14:textId="1E810634" w:rsidR="00F27A0D" w:rsidRDefault="00F27A0D">
      <w:pPr>
        <w:pStyle w:val="TDC2"/>
        <w:tabs>
          <w:tab w:val="right" w:leader="dot" w:pos="8828"/>
        </w:tabs>
        <w:rPr>
          <w:rFonts w:asciiTheme="minorHAnsi" w:eastAsiaTheme="minorEastAsia" w:hAnsiTheme="minorHAnsi"/>
          <w:noProof/>
          <w:szCs w:val="22"/>
          <w:lang w:eastAsia="es-AR"/>
        </w:rPr>
      </w:pPr>
      <w:hyperlink w:anchor="_Toc238676430" w:history="1">
        <w:r w:rsidRPr="00DD25E4">
          <w:rPr>
            <w:rStyle w:val="Hipervnculo"/>
            <w:rFonts w:cs="Arial"/>
            <w:noProof/>
          </w:rPr>
          <w:t>10.4 Diagramas ampliados</w:t>
        </w:r>
        <w:r>
          <w:rPr>
            <w:noProof/>
            <w:webHidden/>
          </w:rPr>
          <w:tab/>
        </w:r>
        <w:r>
          <w:rPr>
            <w:noProof/>
            <w:webHidden/>
          </w:rPr>
          <w:fldChar w:fldCharType="begin"/>
        </w:r>
        <w:r>
          <w:rPr>
            <w:noProof/>
            <w:webHidden/>
          </w:rPr>
          <w:instrText xml:space="preserve"> PAGEREF _Toc238676430 \h </w:instrText>
        </w:r>
        <w:r>
          <w:rPr>
            <w:noProof/>
            <w:webHidden/>
          </w:rPr>
        </w:r>
        <w:r>
          <w:rPr>
            <w:noProof/>
            <w:webHidden/>
          </w:rPr>
          <w:fldChar w:fldCharType="separate"/>
        </w:r>
        <w:r>
          <w:rPr>
            <w:noProof/>
            <w:webHidden/>
          </w:rPr>
          <w:t>88</w:t>
        </w:r>
        <w:r>
          <w:rPr>
            <w:noProof/>
            <w:webHidden/>
          </w:rPr>
          <w:fldChar w:fldCharType="end"/>
        </w:r>
      </w:hyperlink>
    </w:p>
    <w:p w14:paraId="0EA5AD11" w14:textId="2179F8B1" w:rsidR="00F27A0D" w:rsidRDefault="00F27A0D">
      <w:pPr>
        <w:pStyle w:val="TDC2"/>
        <w:tabs>
          <w:tab w:val="right" w:leader="dot" w:pos="8828"/>
        </w:tabs>
        <w:rPr>
          <w:rFonts w:asciiTheme="minorHAnsi" w:eastAsiaTheme="minorEastAsia" w:hAnsiTheme="minorHAnsi"/>
          <w:noProof/>
          <w:szCs w:val="22"/>
          <w:lang w:eastAsia="es-AR"/>
        </w:rPr>
      </w:pPr>
      <w:hyperlink w:anchor="_Toc238676431" w:history="1">
        <w:r w:rsidRPr="00DD25E4">
          <w:rPr>
            <w:rStyle w:val="Hipervnculo"/>
            <w:rFonts w:cs="Arial"/>
            <w:noProof/>
          </w:rPr>
          <w:t>10.5 Casos de uso ampliados</w:t>
        </w:r>
        <w:r>
          <w:rPr>
            <w:noProof/>
            <w:webHidden/>
          </w:rPr>
          <w:tab/>
        </w:r>
        <w:r>
          <w:rPr>
            <w:noProof/>
            <w:webHidden/>
          </w:rPr>
          <w:fldChar w:fldCharType="begin"/>
        </w:r>
        <w:r>
          <w:rPr>
            <w:noProof/>
            <w:webHidden/>
          </w:rPr>
          <w:instrText xml:space="preserve"> PAGEREF _Toc238676431 \h </w:instrText>
        </w:r>
        <w:r>
          <w:rPr>
            <w:noProof/>
            <w:webHidden/>
          </w:rPr>
        </w:r>
        <w:r>
          <w:rPr>
            <w:noProof/>
            <w:webHidden/>
          </w:rPr>
          <w:fldChar w:fldCharType="separate"/>
        </w:r>
        <w:r>
          <w:rPr>
            <w:noProof/>
            <w:webHidden/>
          </w:rPr>
          <w:t>92</w:t>
        </w:r>
        <w:r>
          <w:rPr>
            <w:noProof/>
            <w:webHidden/>
          </w:rPr>
          <w:fldChar w:fldCharType="end"/>
        </w:r>
      </w:hyperlink>
    </w:p>
    <w:p w14:paraId="02E0E4D6" w14:textId="04ED1CB4" w:rsidR="00E64755" w:rsidRPr="005E14AC" w:rsidRDefault="001203B6">
      <w:pPr>
        <w:rPr>
          <w:rFonts w:cs="Arial"/>
          <w:color w:val="0D0D0D" w:themeColor="text1" w:themeTint="F2"/>
        </w:rPr>
      </w:pPr>
      <w:r w:rsidRPr="005E14AC">
        <w:rPr>
          <w:rFonts w:cs="Arial"/>
          <w:color w:val="0D0D0D" w:themeColor="text1" w:themeTint="F2"/>
        </w:rPr>
        <w:fldChar w:fldCharType="end"/>
      </w:r>
    </w:p>
    <w:p w14:paraId="08B78717"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6348"/>
      <w:r w:rsidRPr="005E14AC">
        <w:rPr>
          <w:rFonts w:ascii="Arial" w:hAnsi="Arial" w:cs="Arial"/>
          <w:color w:val="0D0D0D" w:themeColor="text1" w:themeTint="F2"/>
        </w:rPr>
        <w:lastRenderedPageBreak/>
        <w:t>LISTA DE FIGURAS</w:t>
      </w:r>
      <w:bookmarkEnd w:id="0"/>
      <w:bookmarkEnd w:id="1"/>
      <w:bookmarkEnd w:id="2"/>
    </w:p>
    <w:p w14:paraId="3B3C1B57" w14:textId="2FE742E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hyperlink w:anchor="_Toc238244272" w:history="1">
        <w:r w:rsidR="005F6669" w:rsidRPr="005E14AC">
          <w:rPr>
            <w:rStyle w:val="Hipervnculo"/>
            <w:rFonts w:cs="Arial"/>
            <w:noProof/>
            <w:color w:val="0D0D0D" w:themeColor="text1" w:themeTint="F2"/>
          </w:rPr>
          <w:t>Figura 4-1. Diagrama de componentes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28</w:t>
        </w:r>
        <w:r w:rsidR="005F6669" w:rsidRPr="005E14AC">
          <w:rPr>
            <w:rFonts w:cs="Arial"/>
            <w:noProof/>
            <w:webHidden/>
            <w:color w:val="0D0D0D" w:themeColor="text1" w:themeTint="F2"/>
          </w:rPr>
          <w:fldChar w:fldCharType="end"/>
        </w:r>
      </w:hyperlink>
    </w:p>
    <w:p w14:paraId="0BF1B692" w14:textId="787F19D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3" w:history="1">
        <w:r w:rsidR="005F6669" w:rsidRPr="005E14AC">
          <w:rPr>
            <w:rStyle w:val="Hipervnculo"/>
            <w:rFonts w:cs="Arial"/>
            <w:noProof/>
            <w:color w:val="0D0D0D" w:themeColor="text1" w:themeTint="F2"/>
          </w:rPr>
          <w:t>Figura 4-2. Diagrama de clases del modelo de dominio.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52F5A9F9" w14:textId="58F62A9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4" w:history="1">
        <w:r w:rsidR="005F6669" w:rsidRPr="005E14AC">
          <w:rPr>
            <w:rStyle w:val="Hipervnculo"/>
            <w:rFonts w:cs="Arial"/>
            <w:noProof/>
            <w:color w:val="0D0D0D" w:themeColor="text1" w:themeTint="F2"/>
          </w:rPr>
          <w:t>Figura 4-3. Diagrama de casos de uso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46</w:t>
        </w:r>
        <w:r w:rsidR="005F6669" w:rsidRPr="005E14AC">
          <w:rPr>
            <w:rFonts w:cs="Arial"/>
            <w:noProof/>
            <w:webHidden/>
            <w:color w:val="0D0D0D" w:themeColor="text1" w:themeTint="F2"/>
          </w:rPr>
          <w:fldChar w:fldCharType="end"/>
        </w:r>
      </w:hyperlink>
    </w:p>
    <w:p w14:paraId="3586925E" w14:textId="17C5DEC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5" w:history="1">
        <w:r w:rsidR="005F6669" w:rsidRPr="005E14AC">
          <w:rPr>
            <w:rStyle w:val="Hipervnculo"/>
            <w:rFonts w:cs="Arial"/>
            <w:noProof/>
            <w:color w:val="0D0D0D" w:themeColor="text1" w:themeTint="F2"/>
          </w:rPr>
          <w:t>Figura 4-4. Diagrama de casos de uso de gestión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47</w:t>
        </w:r>
        <w:r w:rsidR="005F6669" w:rsidRPr="005E14AC">
          <w:rPr>
            <w:rFonts w:cs="Arial"/>
            <w:noProof/>
            <w:webHidden/>
            <w:color w:val="0D0D0D" w:themeColor="text1" w:themeTint="F2"/>
          </w:rPr>
          <w:fldChar w:fldCharType="end"/>
        </w:r>
      </w:hyperlink>
    </w:p>
    <w:p w14:paraId="06AA02FC" w14:textId="0177D01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6" w:history="1">
        <w:r w:rsidR="005F6669" w:rsidRPr="005E14AC">
          <w:rPr>
            <w:rStyle w:val="Hipervnculo"/>
            <w:rFonts w:cs="Arial"/>
            <w:noProof/>
            <w:color w:val="0D0D0D" w:themeColor="text1" w:themeTint="F2"/>
          </w:rPr>
          <w:t>Figura 4-5. Diagrama de casos de uso de análisis y decisión scout.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48</w:t>
        </w:r>
        <w:r w:rsidR="005F6669" w:rsidRPr="005E14AC">
          <w:rPr>
            <w:rFonts w:cs="Arial"/>
            <w:noProof/>
            <w:webHidden/>
            <w:color w:val="0D0D0D" w:themeColor="text1" w:themeTint="F2"/>
          </w:rPr>
          <w:fldChar w:fldCharType="end"/>
        </w:r>
      </w:hyperlink>
    </w:p>
    <w:p w14:paraId="43412110" w14:textId="2483178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7" w:history="1">
        <w:r w:rsidR="005F6669" w:rsidRPr="005E14AC">
          <w:rPr>
            <w:rStyle w:val="Hipervnculo"/>
            <w:rFonts w:cs="Arial"/>
            <w:noProof/>
            <w:color w:val="0D0D0D" w:themeColor="text1" w:themeTint="F2"/>
          </w:rPr>
          <w:t>Figura 5-1. Secuencia real de inferencia: score combinado principal y calibración secundaria.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50</w:t>
        </w:r>
        <w:r w:rsidR="005F6669" w:rsidRPr="005E14AC">
          <w:rPr>
            <w:rFonts w:cs="Arial"/>
            <w:noProof/>
            <w:webHidden/>
            <w:color w:val="0D0D0D" w:themeColor="text1" w:themeTint="F2"/>
          </w:rPr>
          <w:fldChar w:fldCharType="end"/>
        </w:r>
      </w:hyperlink>
    </w:p>
    <w:p w14:paraId="349E4066" w14:textId="65AC394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8" w:history="1">
        <w:r w:rsidR="005F6669" w:rsidRPr="005E14AC">
          <w:rPr>
            <w:rStyle w:val="Hipervnculo"/>
            <w:rFonts w:cs="Arial"/>
            <w:noProof/>
            <w:color w:val="0D0D0D" w:themeColor="text1" w:themeTint="F2"/>
          </w:rPr>
          <w:t>Figura 5-2. Secuencia de carga del panel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51</w:t>
        </w:r>
        <w:r w:rsidR="005F6669" w:rsidRPr="005E14AC">
          <w:rPr>
            <w:rFonts w:cs="Arial"/>
            <w:noProof/>
            <w:webHidden/>
            <w:color w:val="0D0D0D" w:themeColor="text1" w:themeTint="F2"/>
          </w:rPr>
          <w:fldChar w:fldCharType="end"/>
        </w:r>
      </w:hyperlink>
    </w:p>
    <w:p w14:paraId="36195DE0" w14:textId="6382D88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9" w:history="1">
        <w:r w:rsidR="005F6669" w:rsidRPr="005E14AC">
          <w:rPr>
            <w:rStyle w:val="Hipervnculo"/>
            <w:rFonts w:cs="Arial"/>
            <w:noProof/>
            <w:color w:val="0D0D0D" w:themeColor="text1" w:themeTint="F2"/>
          </w:rPr>
          <w:t>Figura 5-3. Arquitectura de despliegue en Render y mecanismos operativos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55</w:t>
        </w:r>
        <w:r w:rsidR="005F6669" w:rsidRPr="005E14AC">
          <w:rPr>
            <w:rFonts w:cs="Arial"/>
            <w:noProof/>
            <w:webHidden/>
            <w:color w:val="0D0D0D" w:themeColor="text1" w:themeTint="F2"/>
          </w:rPr>
          <w:fldChar w:fldCharType="end"/>
        </w:r>
      </w:hyperlink>
    </w:p>
    <w:p w14:paraId="06332588" w14:textId="570D5D8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0" w:history="1">
        <w:r w:rsidR="005F6669" w:rsidRPr="005E14AC">
          <w:rPr>
            <w:rStyle w:val="Hipervnculo"/>
            <w:rFonts w:cs="Arial"/>
            <w:noProof/>
            <w:color w:val="0D0D0D" w:themeColor="text1" w:themeTint="F2"/>
          </w:rPr>
          <w:t>Figura 6-1. Curva real de entrenamiento generada desde training_metadata.json.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60</w:t>
        </w:r>
        <w:r w:rsidR="005F6669" w:rsidRPr="005E14AC">
          <w:rPr>
            <w:rFonts w:cs="Arial"/>
            <w:noProof/>
            <w:webHidden/>
            <w:color w:val="0D0D0D" w:themeColor="text1" w:themeTint="F2"/>
          </w:rPr>
          <w:fldChar w:fldCharType="end"/>
        </w:r>
      </w:hyperlink>
    </w:p>
    <w:p w14:paraId="73338CFF" w14:textId="223CA183"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1" w:history="1">
        <w:r w:rsidR="005F6669" w:rsidRPr="005E14AC">
          <w:rPr>
            <w:rStyle w:val="Hipervnculo"/>
            <w:rFonts w:cs="Arial"/>
            <w:noProof/>
            <w:color w:val="0D0D0D" w:themeColor="text1" w:themeTint="F2"/>
          </w:rPr>
          <w:t>Figura 6-2. Login del MVP desplegado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62</w:t>
        </w:r>
        <w:r w:rsidR="005F6669" w:rsidRPr="005E14AC">
          <w:rPr>
            <w:rFonts w:cs="Arial"/>
            <w:noProof/>
            <w:webHidden/>
            <w:color w:val="0D0D0D" w:themeColor="text1" w:themeTint="F2"/>
          </w:rPr>
          <w:fldChar w:fldCharType="end"/>
        </w:r>
      </w:hyperlink>
    </w:p>
    <w:p w14:paraId="1BB5147D" w14:textId="0902C3E6"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2" w:history="1">
        <w:r w:rsidR="005F6669" w:rsidRPr="005E14AC">
          <w:rPr>
            <w:rStyle w:val="Hipervnculo"/>
            <w:rFonts w:cs="Arial"/>
            <w:noProof/>
            <w:color w:val="0D0D0D" w:themeColor="text1" w:themeTint="F2"/>
          </w:rPr>
          <w:t>Figura 6-3. Panel general o mesa de scouting con métricas accionables.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63</w:t>
        </w:r>
        <w:r w:rsidR="005F6669" w:rsidRPr="005E14AC">
          <w:rPr>
            <w:rFonts w:cs="Arial"/>
            <w:noProof/>
            <w:webHidden/>
            <w:color w:val="0D0D0D" w:themeColor="text1" w:themeTint="F2"/>
          </w:rPr>
          <w:fldChar w:fldCharType="end"/>
        </w:r>
      </w:hyperlink>
    </w:p>
    <w:p w14:paraId="0CDFD103" w14:textId="166CB64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3" w:history="1">
        <w:r w:rsidR="005F6669" w:rsidRPr="005E14AC">
          <w:rPr>
            <w:rStyle w:val="Hipervnculo"/>
            <w:rFonts w:cs="Arial"/>
            <w:noProof/>
            <w:color w:val="0D0D0D" w:themeColor="text1" w:themeTint="F2"/>
          </w:rPr>
          <w:t>Figura 6-4. Listado paginado de jugadores con edad, categoría y potencial.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64</w:t>
        </w:r>
        <w:r w:rsidR="005F6669" w:rsidRPr="005E14AC">
          <w:rPr>
            <w:rFonts w:cs="Arial"/>
            <w:noProof/>
            <w:webHidden/>
            <w:color w:val="0D0D0D" w:themeColor="text1" w:themeTint="F2"/>
          </w:rPr>
          <w:fldChar w:fldCharType="end"/>
        </w:r>
      </w:hyperlink>
    </w:p>
    <w:p w14:paraId="01620C27" w14:textId="3A1992B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4" w:history="1">
        <w:r w:rsidR="005F6669" w:rsidRPr="005E14AC">
          <w:rPr>
            <w:rStyle w:val="Hipervnculo"/>
            <w:rFonts w:cs="Arial"/>
            <w:noProof/>
            <w:color w:val="0D0D0D" w:themeColor="text1" w:themeTint="F2"/>
          </w:rPr>
          <w:t>Figura 6-5. Ficha de jugador con historial, atributos y acciones CRUD en modales.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67</w:t>
        </w:r>
        <w:r w:rsidR="005F6669" w:rsidRPr="005E14AC">
          <w:rPr>
            <w:rFonts w:cs="Arial"/>
            <w:noProof/>
            <w:webHidden/>
            <w:color w:val="0D0D0D" w:themeColor="text1" w:themeTint="F2"/>
          </w:rPr>
          <w:fldChar w:fldCharType="end"/>
        </w:r>
      </w:hyperlink>
    </w:p>
    <w:p w14:paraId="2978E027" w14:textId="7B56706B"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5" w:history="1">
        <w:r w:rsidR="005F6669" w:rsidRPr="005E14AC">
          <w:rPr>
            <w:rStyle w:val="Hipervnculo"/>
            <w:rFonts w:cs="Arial"/>
            <w:noProof/>
            <w:color w:val="0D0D0D" w:themeColor="text1" w:themeTint="F2"/>
          </w:rPr>
          <w:t>Figura 6-6. Vista de predicción con edad y ajuste combinado de historial y posición.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68</w:t>
        </w:r>
        <w:r w:rsidR="005F6669" w:rsidRPr="005E14AC">
          <w:rPr>
            <w:rFonts w:cs="Arial"/>
            <w:noProof/>
            <w:webHidden/>
            <w:color w:val="0D0D0D" w:themeColor="text1" w:themeTint="F2"/>
          </w:rPr>
          <w:fldChar w:fldCharType="end"/>
        </w:r>
      </w:hyperlink>
    </w:p>
    <w:p w14:paraId="1D3C038D" w14:textId="7D46222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6" w:history="1">
        <w:r w:rsidR="005F6669" w:rsidRPr="005E14AC">
          <w:rPr>
            <w:rStyle w:val="Hipervnculo"/>
            <w:rFonts w:cs="Arial"/>
            <w:noProof/>
            <w:color w:val="0D0D0D" w:themeColor="text1" w:themeTint="F2"/>
          </w:rPr>
          <w:t>Figura 6-7. Comparador múltiple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69</w:t>
        </w:r>
        <w:r w:rsidR="005F6669" w:rsidRPr="005E14AC">
          <w:rPr>
            <w:rFonts w:cs="Arial"/>
            <w:noProof/>
            <w:webHidden/>
            <w:color w:val="0D0D0D" w:themeColor="text1" w:themeTint="F2"/>
          </w:rPr>
          <w:fldChar w:fldCharType="end"/>
        </w:r>
      </w:hyperlink>
    </w:p>
    <w:p w14:paraId="2260ECDD" w14:textId="2BAA2D9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7" w:history="1">
        <w:r w:rsidR="005F6669" w:rsidRPr="005E14AC">
          <w:rPr>
            <w:rStyle w:val="Hipervnculo"/>
            <w:rFonts w:cs="Arial"/>
            <w:noProof/>
            <w:color w:val="0D0D0D" w:themeColor="text1" w:themeTint="F2"/>
          </w:rPr>
          <w:t>Figura 6-8. Resumen público de la ejecución CI #73 en GitHub Actions.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70</w:t>
        </w:r>
        <w:r w:rsidR="005F6669" w:rsidRPr="005E14AC">
          <w:rPr>
            <w:rFonts w:cs="Arial"/>
            <w:noProof/>
            <w:webHidden/>
            <w:color w:val="0D0D0D" w:themeColor="text1" w:themeTint="F2"/>
          </w:rPr>
          <w:fldChar w:fldCharType="end"/>
        </w:r>
      </w:hyperlink>
    </w:p>
    <w:p w14:paraId="7B6B91B1" w14:textId="3CCEA4E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8" w:history="1">
        <w:r w:rsidR="005F6669" w:rsidRPr="005E14AC">
          <w:rPr>
            <w:rStyle w:val="Hipervnculo"/>
            <w:rFonts w:cs="Arial"/>
            <w:noProof/>
            <w:color w:val="0D0D0D" w:themeColor="text1" w:themeTint="F2"/>
          </w:rPr>
          <w:t>Figura 10-1. Historial público y ejecución exitosa del workflow CI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82</w:t>
        </w:r>
        <w:r w:rsidR="005F6669" w:rsidRPr="005E14AC">
          <w:rPr>
            <w:rFonts w:cs="Arial"/>
            <w:noProof/>
            <w:webHidden/>
            <w:color w:val="0D0D0D" w:themeColor="text1" w:themeTint="F2"/>
          </w:rPr>
          <w:fldChar w:fldCharType="end"/>
        </w:r>
      </w:hyperlink>
    </w:p>
    <w:p w14:paraId="68C12CB8" w14:textId="084C10F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9" w:history="1">
        <w:r w:rsidR="005F6669" w:rsidRPr="005E14AC">
          <w:rPr>
            <w:rStyle w:val="Hipervnculo"/>
            <w:rFonts w:cs="Arial"/>
            <w:noProof/>
            <w:color w:val="0D0D0D" w:themeColor="text1" w:themeTint="F2"/>
          </w:rPr>
          <w:t>Figura 10-2. Diagrama de componentes de TPScouting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84</w:t>
        </w:r>
        <w:r w:rsidR="005F6669" w:rsidRPr="005E14AC">
          <w:rPr>
            <w:rFonts w:cs="Arial"/>
            <w:noProof/>
            <w:webHidden/>
            <w:color w:val="0D0D0D" w:themeColor="text1" w:themeTint="F2"/>
          </w:rPr>
          <w:fldChar w:fldCharType="end"/>
        </w:r>
      </w:hyperlink>
    </w:p>
    <w:p w14:paraId="55DD895A" w14:textId="07BD425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0" w:history="1">
        <w:r w:rsidR="005F6669" w:rsidRPr="005E14AC">
          <w:rPr>
            <w:rStyle w:val="Hipervnculo"/>
            <w:rFonts w:cs="Arial"/>
            <w:noProof/>
            <w:color w:val="0D0D0D" w:themeColor="text1" w:themeTint="F2"/>
          </w:rPr>
          <w:t>Figura 10-3. Diagrama de clases del modelo de dominio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85</w:t>
        </w:r>
        <w:r w:rsidR="005F6669" w:rsidRPr="005E14AC">
          <w:rPr>
            <w:rFonts w:cs="Arial"/>
            <w:noProof/>
            <w:webHidden/>
            <w:color w:val="0D0D0D" w:themeColor="text1" w:themeTint="F2"/>
          </w:rPr>
          <w:fldChar w:fldCharType="end"/>
        </w:r>
      </w:hyperlink>
    </w:p>
    <w:p w14:paraId="2EEB1ADD" w14:textId="2B1304B5"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1" w:history="1">
        <w:r w:rsidR="005F6669" w:rsidRPr="005E14AC">
          <w:rPr>
            <w:rStyle w:val="Hipervnculo"/>
            <w:rFonts w:cs="Arial"/>
            <w:noProof/>
            <w:color w:val="0D0D0D" w:themeColor="text1" w:themeTint="F2"/>
          </w:rPr>
          <w:t>Figura 10-4. Diagrama de secuencia de inferencia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86</w:t>
        </w:r>
        <w:r w:rsidR="005F6669" w:rsidRPr="005E14AC">
          <w:rPr>
            <w:rFonts w:cs="Arial"/>
            <w:noProof/>
            <w:webHidden/>
            <w:color w:val="0D0D0D" w:themeColor="text1" w:themeTint="F2"/>
          </w:rPr>
          <w:fldChar w:fldCharType="end"/>
        </w:r>
      </w:hyperlink>
    </w:p>
    <w:p w14:paraId="0C72499C" w14:textId="3E75F4E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2" w:history="1">
        <w:r w:rsidR="005F6669" w:rsidRPr="005E14AC">
          <w:rPr>
            <w:rStyle w:val="Hipervnculo"/>
            <w:rFonts w:cs="Arial"/>
            <w:noProof/>
            <w:color w:val="0D0D0D" w:themeColor="text1" w:themeTint="F2"/>
          </w:rPr>
          <w:t>Figura 10-5. Diagrama de secuencia del panel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87</w:t>
        </w:r>
        <w:r w:rsidR="005F6669" w:rsidRPr="005E14AC">
          <w:rPr>
            <w:rFonts w:cs="Arial"/>
            <w:noProof/>
            <w:webHidden/>
            <w:color w:val="0D0D0D" w:themeColor="text1" w:themeTint="F2"/>
          </w:rPr>
          <w:fldChar w:fldCharType="end"/>
        </w:r>
      </w:hyperlink>
    </w:p>
    <w:p w14:paraId="177E976D" w14:textId="4E15F925"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3" w:history="1">
        <w:r w:rsidR="005F6669" w:rsidRPr="005E14AC">
          <w:rPr>
            <w:rStyle w:val="Hipervnculo"/>
            <w:rFonts w:cs="Arial"/>
            <w:noProof/>
            <w:color w:val="0D0D0D" w:themeColor="text1" w:themeTint="F2"/>
          </w:rPr>
          <w:t>Figura 10-6. Diagrama de despliegue en Render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88</w:t>
        </w:r>
        <w:r w:rsidR="005F6669" w:rsidRPr="005E14AC">
          <w:rPr>
            <w:rFonts w:cs="Arial"/>
            <w:noProof/>
            <w:webHidden/>
            <w:color w:val="0D0D0D" w:themeColor="text1" w:themeTint="F2"/>
          </w:rPr>
          <w:fldChar w:fldCharType="end"/>
        </w:r>
      </w:hyperlink>
    </w:p>
    <w:p w14:paraId="6E83FB73" w14:textId="7BD102B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4" w:history="1">
        <w:r w:rsidR="005F6669" w:rsidRPr="005E14AC">
          <w:rPr>
            <w:rStyle w:val="Hipervnculo"/>
            <w:rFonts w:cs="Arial"/>
            <w:noProof/>
            <w:color w:val="0D0D0D" w:themeColor="text1" w:themeTint="F2"/>
          </w:rPr>
          <w:t>Figura 10-7. Diagrama de casos de uso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89</w:t>
        </w:r>
        <w:r w:rsidR="005F6669" w:rsidRPr="005E14AC">
          <w:rPr>
            <w:rFonts w:cs="Arial"/>
            <w:noProof/>
            <w:webHidden/>
            <w:color w:val="0D0D0D" w:themeColor="text1" w:themeTint="F2"/>
          </w:rPr>
          <w:fldChar w:fldCharType="end"/>
        </w:r>
      </w:hyperlink>
    </w:p>
    <w:p w14:paraId="58525639" w14:textId="69C3B08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5" w:history="1">
        <w:r w:rsidR="005F6669" w:rsidRPr="005E14AC">
          <w:rPr>
            <w:rStyle w:val="Hipervnculo"/>
            <w:rFonts w:cs="Arial"/>
            <w:noProof/>
            <w:color w:val="0D0D0D" w:themeColor="text1" w:themeTint="F2"/>
          </w:rPr>
          <w:t>Figura 10-8. Diagrama de casos de uso de gestión de jugadores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92</w:t>
        </w:r>
        <w:r w:rsidR="005F6669" w:rsidRPr="005E14AC">
          <w:rPr>
            <w:rFonts w:cs="Arial"/>
            <w:noProof/>
            <w:webHidden/>
            <w:color w:val="0D0D0D" w:themeColor="text1" w:themeTint="F2"/>
          </w:rPr>
          <w:fldChar w:fldCharType="end"/>
        </w:r>
      </w:hyperlink>
    </w:p>
    <w:p w14:paraId="69C2B4D4" w14:textId="26CACD8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6" w:history="1">
        <w:r w:rsidR="005F6669" w:rsidRPr="005E14AC">
          <w:rPr>
            <w:rStyle w:val="Hipervnculo"/>
            <w:rFonts w:cs="Arial"/>
            <w:noProof/>
            <w:color w:val="0D0D0D" w:themeColor="text1" w:themeTint="F2"/>
          </w:rPr>
          <w:t>Figura 10-9. Diagrama de casos de uso de análisis y decisión scout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93</w:t>
        </w:r>
        <w:r w:rsidR="005F6669" w:rsidRPr="005E14AC">
          <w:rPr>
            <w:rFonts w:cs="Arial"/>
            <w:noProof/>
            <w:webHidden/>
            <w:color w:val="0D0D0D" w:themeColor="text1" w:themeTint="F2"/>
          </w:rPr>
          <w:fldChar w:fldCharType="end"/>
        </w:r>
      </w:hyperlink>
    </w:p>
    <w:p w14:paraId="4219005D" w14:textId="6DA006F9"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542FB4B8"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6349"/>
      <w:r w:rsidRPr="005E14AC">
        <w:rPr>
          <w:rFonts w:ascii="Arial" w:hAnsi="Arial" w:cs="Arial"/>
          <w:color w:val="0D0D0D" w:themeColor="text1" w:themeTint="F2"/>
        </w:rPr>
        <w:lastRenderedPageBreak/>
        <w:t>LISTA DE TABLAS</w:t>
      </w:r>
      <w:bookmarkEnd w:id="3"/>
      <w:bookmarkEnd w:id="4"/>
      <w:bookmarkEnd w:id="5"/>
    </w:p>
    <w:p w14:paraId="7D95D8BE" w14:textId="60823C1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hyperlink w:anchor="_Toc238244297" w:history="1">
        <w:r w:rsidR="005F6669" w:rsidRPr="005E14AC">
          <w:rPr>
            <w:rStyle w:val="Hipervnculo"/>
            <w:rFonts w:cs="Arial"/>
            <w:noProof/>
            <w:color w:val="0D0D0D" w:themeColor="text1" w:themeTint="F2"/>
          </w:rPr>
          <w:t>Tabla 3-1. Desglose de tareas y cronograma consolidado.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25</w:t>
        </w:r>
        <w:r w:rsidR="005F6669" w:rsidRPr="005E14AC">
          <w:rPr>
            <w:rFonts w:cs="Arial"/>
            <w:noProof/>
            <w:webHidden/>
            <w:color w:val="0D0D0D" w:themeColor="text1" w:themeTint="F2"/>
          </w:rPr>
          <w:fldChar w:fldCharType="end"/>
        </w:r>
      </w:hyperlink>
    </w:p>
    <w:p w14:paraId="78A8FEDC" w14:textId="6B9E1AD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8" w:history="1">
        <w:r w:rsidR="005F6669" w:rsidRPr="005E14AC">
          <w:rPr>
            <w:rStyle w:val="Hipervnculo"/>
            <w:rFonts w:cs="Arial"/>
            <w:noProof/>
            <w:color w:val="0D0D0D" w:themeColor="text1" w:themeTint="F2"/>
          </w:rPr>
          <w:t>Tabla 4-1. Comparación entre Flask y .NET Core Minimal APIs.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33</w:t>
        </w:r>
        <w:r w:rsidR="005F6669" w:rsidRPr="005E14AC">
          <w:rPr>
            <w:rFonts w:cs="Arial"/>
            <w:noProof/>
            <w:webHidden/>
            <w:color w:val="0D0D0D" w:themeColor="text1" w:themeTint="F2"/>
          </w:rPr>
          <w:fldChar w:fldCharType="end"/>
        </w:r>
      </w:hyperlink>
    </w:p>
    <w:p w14:paraId="06463849" w14:textId="7876CEC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9" w:history="1">
        <w:r w:rsidR="005F6669" w:rsidRPr="005E14AC">
          <w:rPr>
            <w:rStyle w:val="Hipervnculo"/>
            <w:rFonts w:cs="Arial"/>
            <w:noProof/>
            <w:color w:val="0D0D0D" w:themeColor="text1" w:themeTint="F2"/>
          </w:rPr>
          <w:t>Tabla 4-2. Comparación entre SQLAlchemy y Peewee.</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35</w:t>
        </w:r>
        <w:r w:rsidR="005F6669" w:rsidRPr="005E14AC">
          <w:rPr>
            <w:rFonts w:cs="Arial"/>
            <w:noProof/>
            <w:webHidden/>
            <w:color w:val="0D0D0D" w:themeColor="text1" w:themeTint="F2"/>
          </w:rPr>
          <w:fldChar w:fldCharType="end"/>
        </w:r>
      </w:hyperlink>
    </w:p>
    <w:p w14:paraId="4EE9ED75" w14:textId="5861FAC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0" w:history="1">
        <w:r w:rsidR="005F6669" w:rsidRPr="005E14AC">
          <w:rPr>
            <w:rStyle w:val="Hipervnculo"/>
            <w:rFonts w:cs="Arial"/>
            <w:noProof/>
            <w:color w:val="0D0D0D" w:themeColor="text1" w:themeTint="F2"/>
          </w:rPr>
          <w:t>Tabla 4-3. Capas y responsabilidades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37</w:t>
        </w:r>
        <w:r w:rsidR="005F6669" w:rsidRPr="005E14AC">
          <w:rPr>
            <w:rFonts w:cs="Arial"/>
            <w:noProof/>
            <w:webHidden/>
            <w:color w:val="0D0D0D" w:themeColor="text1" w:themeTint="F2"/>
          </w:rPr>
          <w:fldChar w:fldCharType="end"/>
        </w:r>
      </w:hyperlink>
    </w:p>
    <w:p w14:paraId="7F479065" w14:textId="3DABC8D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1" w:history="1">
        <w:r w:rsidR="005F6669" w:rsidRPr="005E14AC">
          <w:rPr>
            <w:rStyle w:val="Hipervnculo"/>
            <w:rFonts w:cs="Arial"/>
            <w:noProof/>
            <w:color w:val="0D0D0D" w:themeColor="text1" w:themeTint="F2"/>
          </w:rPr>
          <w:t>Tabla 4-4. Comparación entre motores relacionales.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38</w:t>
        </w:r>
        <w:r w:rsidR="005F6669" w:rsidRPr="005E14AC">
          <w:rPr>
            <w:rFonts w:cs="Arial"/>
            <w:noProof/>
            <w:webHidden/>
            <w:color w:val="0D0D0D" w:themeColor="text1" w:themeTint="F2"/>
          </w:rPr>
          <w:fldChar w:fldCharType="end"/>
        </w:r>
      </w:hyperlink>
    </w:p>
    <w:p w14:paraId="777B6C4C" w14:textId="4444FB7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2" w:history="1">
        <w:r w:rsidR="005F6669" w:rsidRPr="005E14AC">
          <w:rPr>
            <w:rStyle w:val="Hipervnculo"/>
            <w:rFonts w:cs="Arial"/>
            <w:noProof/>
            <w:color w:val="0D0D0D" w:themeColor="text1" w:themeTint="F2"/>
          </w:rPr>
          <w:t>Tabla 4-5. Dimensiones de evaluación deportiva.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40</w:t>
        </w:r>
        <w:r w:rsidR="005F6669" w:rsidRPr="005E14AC">
          <w:rPr>
            <w:rFonts w:cs="Arial"/>
            <w:noProof/>
            <w:webHidden/>
            <w:color w:val="0D0D0D" w:themeColor="text1" w:themeTint="F2"/>
          </w:rPr>
          <w:fldChar w:fldCharType="end"/>
        </w:r>
      </w:hyperlink>
    </w:p>
    <w:p w14:paraId="54F69851" w14:textId="6F2ED61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3" w:history="1">
        <w:r w:rsidR="005F6669" w:rsidRPr="005E14AC">
          <w:rPr>
            <w:rStyle w:val="Hipervnculo"/>
            <w:rFonts w:cs="Arial"/>
            <w:noProof/>
            <w:color w:val="0D0D0D" w:themeColor="text1" w:themeTint="F2"/>
          </w:rPr>
          <w:t>Tabla 4-6. Requisitos funcionales del sistema.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42</w:t>
        </w:r>
        <w:r w:rsidR="005F6669" w:rsidRPr="005E14AC">
          <w:rPr>
            <w:rFonts w:cs="Arial"/>
            <w:noProof/>
            <w:webHidden/>
            <w:color w:val="0D0D0D" w:themeColor="text1" w:themeTint="F2"/>
          </w:rPr>
          <w:fldChar w:fldCharType="end"/>
        </w:r>
      </w:hyperlink>
    </w:p>
    <w:p w14:paraId="133E4D3F" w14:textId="433157C1"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4" w:history="1">
        <w:r w:rsidR="005F6669" w:rsidRPr="005E14AC">
          <w:rPr>
            <w:rStyle w:val="Hipervnculo"/>
            <w:rFonts w:cs="Arial"/>
            <w:noProof/>
            <w:color w:val="0D0D0D" w:themeColor="text1" w:themeTint="F2"/>
          </w:rPr>
          <w:t>Tabla 4-7. Entidades principales del modelo de datos.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43</w:t>
        </w:r>
        <w:r w:rsidR="005F6669" w:rsidRPr="005E14AC">
          <w:rPr>
            <w:rFonts w:cs="Arial"/>
            <w:noProof/>
            <w:webHidden/>
            <w:color w:val="0D0D0D" w:themeColor="text1" w:themeTint="F2"/>
          </w:rPr>
          <w:fldChar w:fldCharType="end"/>
        </w:r>
      </w:hyperlink>
    </w:p>
    <w:p w14:paraId="582619FD" w14:textId="43D0CB1B"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5" w:history="1">
        <w:r w:rsidR="005F6669" w:rsidRPr="005E14AC">
          <w:rPr>
            <w:rStyle w:val="Hipervnculo"/>
            <w:rFonts w:cs="Arial"/>
            <w:noProof/>
            <w:color w:val="0D0D0D" w:themeColor="text1" w:themeTint="F2"/>
          </w:rPr>
          <w:t>Tabla 4-8. Endpoints principales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48BFF047" w14:textId="4DC4729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6" w:history="1">
        <w:r w:rsidR="005F6669" w:rsidRPr="005E14AC">
          <w:rPr>
            <w:rStyle w:val="Hipervnculo"/>
            <w:rFonts w:cs="Arial"/>
            <w:noProof/>
            <w:color w:val="0D0D0D" w:themeColor="text1" w:themeTint="F2"/>
          </w:rPr>
          <w:t>Tabla 4-9. Decisiones tecnológicas.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0671A6D1" w14:textId="4E97214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7" w:history="1">
        <w:r w:rsidR="005F6669" w:rsidRPr="005E14AC">
          <w:rPr>
            <w:rStyle w:val="Hipervnculo"/>
            <w:rFonts w:cs="Arial"/>
            <w:noProof/>
            <w:color w:val="0D0D0D" w:themeColor="text1" w:themeTint="F2"/>
          </w:rPr>
          <w:t>Tabla 4-10. Casos de uso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51195D4B" w14:textId="38B97EA7"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8" w:history="1">
        <w:r w:rsidR="005F6669" w:rsidRPr="005E14AC">
          <w:rPr>
            <w:rStyle w:val="Hipervnculo"/>
            <w:rFonts w:cs="Arial"/>
            <w:noProof/>
            <w:color w:val="0D0D0D" w:themeColor="text1" w:themeTint="F2"/>
          </w:rPr>
          <w:t>Tabla 5-1. Configuración verificada del modelo PlayerNet.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52</w:t>
        </w:r>
        <w:r w:rsidR="005F6669" w:rsidRPr="005E14AC">
          <w:rPr>
            <w:rFonts w:cs="Arial"/>
            <w:noProof/>
            <w:webHidden/>
            <w:color w:val="0D0D0D" w:themeColor="text1" w:themeTint="F2"/>
          </w:rPr>
          <w:fldChar w:fldCharType="end"/>
        </w:r>
      </w:hyperlink>
    </w:p>
    <w:p w14:paraId="551CD705" w14:textId="11F83B7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9" w:history="1">
        <w:r w:rsidR="005F6669" w:rsidRPr="005E14AC">
          <w:rPr>
            <w:rStyle w:val="Hipervnculo"/>
            <w:rFonts w:cs="Arial"/>
            <w:noProof/>
            <w:color w:val="0D0D0D" w:themeColor="text1" w:themeTint="F2"/>
          </w:rPr>
          <w:t>Tabla 5-2. Estado del despliegue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53</w:t>
        </w:r>
        <w:r w:rsidR="005F6669" w:rsidRPr="005E14AC">
          <w:rPr>
            <w:rFonts w:cs="Arial"/>
            <w:noProof/>
            <w:webHidden/>
            <w:color w:val="0D0D0D" w:themeColor="text1" w:themeTint="F2"/>
          </w:rPr>
          <w:fldChar w:fldCharType="end"/>
        </w:r>
      </w:hyperlink>
    </w:p>
    <w:p w14:paraId="4E71AD50" w14:textId="0A79190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0" w:history="1">
        <w:r w:rsidR="005F6669" w:rsidRPr="005E14AC">
          <w:rPr>
            <w:rStyle w:val="Hipervnculo"/>
            <w:rFonts w:cs="Arial"/>
            <w:noProof/>
            <w:color w:val="0D0D0D" w:themeColor="text1" w:themeTint="F2"/>
          </w:rPr>
          <w:t>Tabla 6-1. Cobertura del plan de pruebas.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57</w:t>
        </w:r>
        <w:r w:rsidR="005F6669" w:rsidRPr="005E14AC">
          <w:rPr>
            <w:rFonts w:cs="Arial"/>
            <w:noProof/>
            <w:webHidden/>
            <w:color w:val="0D0D0D" w:themeColor="text1" w:themeTint="F2"/>
          </w:rPr>
          <w:fldChar w:fldCharType="end"/>
        </w:r>
      </w:hyperlink>
    </w:p>
    <w:p w14:paraId="7A12AF60" w14:textId="5C7BB6E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1" w:history="1">
        <w:r w:rsidR="005F6669" w:rsidRPr="005E14AC">
          <w:rPr>
            <w:rStyle w:val="Hipervnculo"/>
            <w:rFonts w:cs="Arial"/>
            <w:noProof/>
            <w:color w:val="0D0D0D" w:themeColor="text1" w:themeTint="F2"/>
          </w:rPr>
          <w:t>Tabla 6-2. Resultados de validación automatizada y CI.</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9DEE37F" w14:textId="70DDBB7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2" w:history="1">
        <w:r w:rsidR="005F6669" w:rsidRPr="005E14AC">
          <w:rPr>
            <w:rStyle w:val="Hipervnculo"/>
            <w:rFonts w:cs="Arial"/>
            <w:noProof/>
            <w:color w:val="0D0D0D" w:themeColor="text1" w:themeTint="F2"/>
          </w:rPr>
          <w:t>Tabla 6-3. Métricas de PlayerNet calibrado y crudo en test.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6CA4F16" w14:textId="40518A6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3" w:history="1">
        <w:r w:rsidR="005F6669" w:rsidRPr="005E14AC">
          <w:rPr>
            <w:rStyle w:val="Hipervnculo"/>
            <w:rFonts w:cs="Arial"/>
            <w:noProof/>
            <w:color w:val="0D0D0D" w:themeColor="text1" w:themeTint="F2"/>
          </w:rPr>
          <w:t>Tabla 6-4. Comparación con baselines.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59</w:t>
        </w:r>
        <w:r w:rsidR="005F6669" w:rsidRPr="005E14AC">
          <w:rPr>
            <w:rFonts w:cs="Arial"/>
            <w:noProof/>
            <w:webHidden/>
            <w:color w:val="0D0D0D" w:themeColor="text1" w:themeTint="F2"/>
          </w:rPr>
          <w:fldChar w:fldCharType="end"/>
        </w:r>
      </w:hyperlink>
    </w:p>
    <w:p w14:paraId="0A48D191" w14:textId="6FC1C81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4" w:history="1">
        <w:r w:rsidR="005F6669" w:rsidRPr="005E14AC">
          <w:rPr>
            <w:rStyle w:val="Hipervnculo"/>
            <w:rFonts w:cs="Arial"/>
            <w:noProof/>
            <w:color w:val="0D0D0D" w:themeColor="text1" w:themeTint="F2"/>
          </w:rPr>
          <w:t>Tabla 6-5. Smoke real del deploy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61</w:t>
        </w:r>
        <w:r w:rsidR="005F6669" w:rsidRPr="005E14AC">
          <w:rPr>
            <w:rFonts w:cs="Arial"/>
            <w:noProof/>
            <w:webHidden/>
            <w:color w:val="0D0D0D" w:themeColor="text1" w:themeTint="F2"/>
          </w:rPr>
          <w:fldChar w:fldCharType="end"/>
        </w:r>
      </w:hyperlink>
    </w:p>
    <w:p w14:paraId="269C6199" w14:textId="52CB0F7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5" w:history="1">
        <w:r w:rsidR="005F6669" w:rsidRPr="005E14AC">
          <w:rPr>
            <w:rStyle w:val="Hipervnculo"/>
            <w:rFonts w:cs="Arial"/>
            <w:noProof/>
            <w:color w:val="0D0D0D" w:themeColor="text1" w:themeTint="F2"/>
          </w:rPr>
          <w:t>Tabla 7-1. Cumplimiento de objetivos.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72</w:t>
        </w:r>
        <w:r w:rsidR="005F6669" w:rsidRPr="005E14AC">
          <w:rPr>
            <w:rFonts w:cs="Arial"/>
            <w:noProof/>
            <w:webHidden/>
            <w:color w:val="0D0D0D" w:themeColor="text1" w:themeTint="F2"/>
          </w:rPr>
          <w:fldChar w:fldCharType="end"/>
        </w:r>
      </w:hyperlink>
    </w:p>
    <w:p w14:paraId="5858EDB7" w14:textId="41605A3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6" w:history="1">
        <w:r w:rsidR="005F6669" w:rsidRPr="005E14AC">
          <w:rPr>
            <w:rStyle w:val="Hipervnculo"/>
            <w:rFonts w:cs="Arial"/>
            <w:noProof/>
            <w:color w:val="0D0D0D" w:themeColor="text1" w:themeTint="F2"/>
          </w:rPr>
          <w:t>Tabla 9-1. Rutas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66A47C17" w14:textId="4B7ED64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7" w:history="1">
        <w:r w:rsidR="005F6669" w:rsidRPr="005E14AC">
          <w:rPr>
            <w:rStyle w:val="Hipervnculo"/>
            <w:rFonts w:cs="Arial"/>
            <w:noProof/>
            <w:color w:val="0D0D0D" w:themeColor="text1" w:themeTint="F2"/>
          </w:rPr>
          <w:t>Tabla 9-2. Variables de entorno relevantes.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4F396CCD" w14:textId="5CF5C6F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8" w:history="1">
        <w:r w:rsidR="005F6669" w:rsidRPr="005E14AC">
          <w:rPr>
            <w:rStyle w:val="Hipervnculo"/>
            <w:rFonts w:cs="Arial"/>
            <w:noProof/>
            <w:color w:val="0D0D0D" w:themeColor="text1" w:themeTint="F2"/>
          </w:rPr>
          <w:t>Tabla 9-3. Glosario técnico.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78</w:t>
        </w:r>
        <w:r w:rsidR="005F6669" w:rsidRPr="005E14AC">
          <w:rPr>
            <w:rFonts w:cs="Arial"/>
            <w:noProof/>
            <w:webHidden/>
            <w:color w:val="0D0D0D" w:themeColor="text1" w:themeTint="F2"/>
          </w:rPr>
          <w:fldChar w:fldCharType="end"/>
        </w:r>
      </w:hyperlink>
    </w:p>
    <w:p w14:paraId="012A446C" w14:textId="690FC445" w:rsidR="00E64755" w:rsidRPr="005E14AC" w:rsidRDefault="001203B6">
      <w:pPr>
        <w:rPr>
          <w:rFonts w:cs="Arial"/>
          <w:color w:val="0D0D0D" w:themeColor="text1" w:themeTint="F2"/>
        </w:rPr>
      </w:pPr>
      <w:r w:rsidRPr="005E14AC">
        <w:rPr>
          <w:rFonts w:cs="Arial"/>
          <w:color w:val="0D0D0D" w:themeColor="text1" w:themeTint="F2"/>
        </w:rPr>
        <w:fldChar w:fldCharType="end"/>
      </w:r>
    </w:p>
    <w:p w14:paraId="4D8FA253"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6350"/>
      <w:r w:rsidRPr="005E14AC">
        <w:rPr>
          <w:rFonts w:ascii="Arial" w:hAnsi="Arial" w:cs="Arial"/>
          <w:color w:val="0D0D0D" w:themeColor="text1" w:themeTint="F2"/>
        </w:rPr>
        <w:lastRenderedPageBreak/>
        <w:t>RESUMEN</w:t>
      </w:r>
      <w:bookmarkEnd w:id="6"/>
      <w:bookmarkEnd w:id="7"/>
      <w:bookmarkEnd w:id="8"/>
    </w:p>
    <w:p w14:paraId="1364D580" w14:textId="5B3B982C" w:rsidR="0082311B" w:rsidRPr="0082311B" w:rsidRDefault="0082311B" w:rsidP="0082311B">
      <w:pPr>
        <w:jc w:val="both"/>
        <w:rPr>
          <w:sz w:val="24"/>
          <w:szCs w:val="22"/>
        </w:rPr>
      </w:pPr>
      <w:r w:rsidRPr="0082311B">
        <w:rPr>
          <w:sz w:val="24"/>
          <w:szCs w:val="22"/>
        </w:rPr>
        <w:t>El seguimiento de futbolistas juveniles en clubes con recursos limitados suele depender de registros dispersos y de criterios difíciles de comparar a lo largo del tiempo. A partir de esta problemática, en este trabajo fina</w:t>
      </w:r>
      <w:r w:rsidRPr="0082311B">
        <w:rPr>
          <w:sz w:val="24"/>
          <w:szCs w:val="22"/>
        </w:rPr>
        <w:t xml:space="preserve">l, </w:t>
      </w:r>
      <w:r w:rsidRPr="0082311B">
        <w:rPr>
          <w:sz w:val="24"/>
          <w:szCs w:val="22"/>
        </w:rPr>
        <w:t xml:space="preserve">se diseñó y desarrolló </w:t>
      </w:r>
      <w:proofErr w:type="spellStart"/>
      <w:r w:rsidRPr="0082311B">
        <w:rPr>
          <w:sz w:val="24"/>
          <w:szCs w:val="22"/>
        </w:rPr>
        <w:t>TPScouting</w:t>
      </w:r>
      <w:proofErr w:type="spellEnd"/>
      <w:r w:rsidRPr="0082311B">
        <w:rPr>
          <w:sz w:val="24"/>
          <w:szCs w:val="22"/>
        </w:rPr>
        <w:t>, un producto mínimo viable</w:t>
      </w:r>
      <w:r w:rsidRPr="0082311B">
        <w:rPr>
          <w:sz w:val="24"/>
          <w:szCs w:val="22"/>
        </w:rPr>
        <w:t>,</w:t>
      </w:r>
      <w:r w:rsidRPr="0082311B">
        <w:rPr>
          <w:sz w:val="24"/>
          <w:szCs w:val="22"/>
        </w:rPr>
        <w:t xml:space="preserve"> orientado a organizar y analizar información deportiva de jugadores de entre 12 y 18 años. La aplicación</w:t>
      </w:r>
      <w:r w:rsidRPr="0082311B">
        <w:rPr>
          <w:sz w:val="24"/>
          <w:szCs w:val="22"/>
        </w:rPr>
        <w:t>,</w:t>
      </w:r>
      <w:r w:rsidRPr="0082311B">
        <w:rPr>
          <w:sz w:val="24"/>
          <w:szCs w:val="22"/>
        </w:rPr>
        <w:t xml:space="preserve"> permite gestionar perfiles, atributos técnicos, estadísticas, evaluaciones, reportes, disponibilidad e historiales</w:t>
      </w:r>
      <w:r w:rsidRPr="0082311B">
        <w:rPr>
          <w:sz w:val="24"/>
          <w:szCs w:val="22"/>
        </w:rPr>
        <w:t xml:space="preserve">. Incorpora </w:t>
      </w:r>
      <w:r w:rsidRPr="0082311B">
        <w:rPr>
          <w:sz w:val="24"/>
          <w:szCs w:val="22"/>
        </w:rPr>
        <w:t>un panel general, herramientas de comparación y una estimación de potencial</w:t>
      </w:r>
      <w:r w:rsidRPr="0082311B">
        <w:rPr>
          <w:sz w:val="24"/>
          <w:szCs w:val="22"/>
        </w:rPr>
        <w:t>,</w:t>
      </w:r>
      <w:r w:rsidRPr="0082311B">
        <w:rPr>
          <w:sz w:val="24"/>
          <w:szCs w:val="22"/>
        </w:rPr>
        <w:t xml:space="preserve"> basada en un modelo implementado en </w:t>
      </w:r>
      <w:proofErr w:type="spellStart"/>
      <w:r w:rsidRPr="0082311B">
        <w:rPr>
          <w:sz w:val="24"/>
          <w:szCs w:val="22"/>
        </w:rPr>
        <w:t>PyTorch</w:t>
      </w:r>
      <w:proofErr w:type="spellEnd"/>
      <w:r w:rsidRPr="0082311B">
        <w:rPr>
          <w:sz w:val="24"/>
          <w:szCs w:val="22"/>
        </w:rPr>
        <w:t>. Para evaluar la solución</w:t>
      </w:r>
      <w:r w:rsidRPr="0082311B">
        <w:rPr>
          <w:sz w:val="24"/>
          <w:szCs w:val="22"/>
        </w:rPr>
        <w:t>,</w:t>
      </w:r>
      <w:r w:rsidRPr="0082311B">
        <w:rPr>
          <w:sz w:val="24"/>
          <w:szCs w:val="22"/>
        </w:rPr>
        <w:t xml:space="preserve"> se utilizaron datos sintéticos, pruebas automatizadas, métricas de clasificación, comparación con modelos de referencia y evidencias fechadas del funcionamiento de la aplicación, del despliegue y de la integración continua. Los resultados permitieron comprobar la viabilidad técnica del </w:t>
      </w:r>
      <w:r w:rsidRPr="0082311B">
        <w:rPr>
          <w:sz w:val="24"/>
          <w:szCs w:val="22"/>
        </w:rPr>
        <w:t>proyecto</w:t>
      </w:r>
      <w:r w:rsidRPr="0082311B">
        <w:rPr>
          <w:sz w:val="24"/>
          <w:szCs w:val="22"/>
        </w:rPr>
        <w:t>, desde el registro y la persistencia de los datos</w:t>
      </w:r>
      <w:r w:rsidRPr="0082311B">
        <w:rPr>
          <w:sz w:val="24"/>
          <w:szCs w:val="22"/>
        </w:rPr>
        <w:t>,</w:t>
      </w:r>
      <w:r w:rsidRPr="0082311B">
        <w:rPr>
          <w:sz w:val="24"/>
          <w:szCs w:val="22"/>
        </w:rPr>
        <w:t xml:space="preserve"> hasta la presentación de una estimación en la interfaz.  </w:t>
      </w:r>
      <w:r w:rsidRPr="0082311B">
        <w:rPr>
          <w:sz w:val="24"/>
          <w:szCs w:val="22"/>
        </w:rPr>
        <w:t>Se</w:t>
      </w:r>
      <w:r w:rsidRPr="0082311B">
        <w:rPr>
          <w:sz w:val="24"/>
          <w:szCs w:val="22"/>
        </w:rPr>
        <w:t xml:space="preserve"> plantea, por tanto, como una herramienta de apoyo para ordenar información, hacer más trazables los criterios de evaluación y complementar, sin sustituir, el análisis de entrenadores y scouts</w:t>
      </w:r>
      <w:r w:rsidRPr="0082311B">
        <w:rPr>
          <w:sz w:val="24"/>
          <w:szCs w:val="22"/>
        </w:rPr>
        <w:t xml:space="preserve"> para una mejor toma de decisiones.</w:t>
      </w:r>
    </w:p>
    <w:p w14:paraId="48A7B8CC" w14:textId="1968BC88" w:rsidR="005E547B" w:rsidRPr="0082311B" w:rsidRDefault="0082311B" w:rsidP="0082311B">
      <w:pPr>
        <w:jc w:val="both"/>
        <w:rPr>
          <w:rFonts w:cs="Arial"/>
          <w:color w:val="0D0D0D" w:themeColor="text1" w:themeTint="F2"/>
          <w:sz w:val="24"/>
          <w:szCs w:val="22"/>
        </w:rPr>
      </w:pPr>
      <w:r w:rsidRPr="0082311B">
        <w:rPr>
          <w:sz w:val="24"/>
          <w:szCs w:val="22"/>
        </w:rPr>
        <w:t xml:space="preserve">Palabras clave: </w:t>
      </w:r>
      <w:proofErr w:type="spellStart"/>
      <w:r w:rsidRPr="0082311B">
        <w:rPr>
          <w:sz w:val="24"/>
          <w:szCs w:val="22"/>
        </w:rPr>
        <w:t>scouting</w:t>
      </w:r>
      <w:proofErr w:type="spellEnd"/>
      <w:r w:rsidRPr="0082311B">
        <w:rPr>
          <w:sz w:val="24"/>
          <w:szCs w:val="22"/>
        </w:rPr>
        <w:t xml:space="preserve"> juvenil; fútbol formativo; inteligencia artificial; aprendizaje automático; análisis de datos; </w:t>
      </w:r>
      <w:proofErr w:type="spellStart"/>
      <w:r w:rsidRPr="0082311B">
        <w:rPr>
          <w:sz w:val="24"/>
          <w:szCs w:val="22"/>
        </w:rPr>
        <w:t>PyTorch</w:t>
      </w:r>
      <w:proofErr w:type="spellEnd"/>
      <w:r w:rsidRPr="0082311B">
        <w:rPr>
          <w:sz w:val="24"/>
          <w:szCs w:val="22"/>
        </w:rPr>
        <w:t>.</w:t>
      </w:r>
    </w:p>
    <w:p w14:paraId="656942C0" w14:textId="77777777" w:rsidR="005E547B" w:rsidRPr="005E14AC" w:rsidRDefault="005E547B">
      <w:pPr>
        <w:rPr>
          <w:rFonts w:cs="Arial"/>
          <w:color w:val="0D0D0D" w:themeColor="text1" w:themeTint="F2"/>
        </w:rPr>
      </w:pPr>
    </w:p>
    <w:p w14:paraId="1232AC06"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3CFE27B7"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6351"/>
      <w:r w:rsidRPr="005E14AC">
        <w:rPr>
          <w:rFonts w:ascii="Arial" w:hAnsi="Arial" w:cs="Arial"/>
          <w:color w:val="0D0D0D" w:themeColor="text1" w:themeTint="F2"/>
          <w:szCs w:val="28"/>
          <w:lang w:val="es-ES"/>
        </w:rPr>
        <w:lastRenderedPageBreak/>
        <w:t>1. INTRODUCCIÓN</w:t>
      </w:r>
      <w:bookmarkEnd w:id="9"/>
      <w:bookmarkEnd w:id="10"/>
      <w:bookmarkEnd w:id="11"/>
    </w:p>
    <w:p w14:paraId="7D466088"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6352"/>
      <w:r w:rsidRPr="005E14AC">
        <w:rPr>
          <w:rFonts w:ascii="Arial" w:hAnsi="Arial" w:cs="Arial"/>
          <w:color w:val="0D0D0D" w:themeColor="text1" w:themeTint="F2"/>
          <w:sz w:val="28"/>
          <w:lang w:val="es-ES"/>
        </w:rPr>
        <w:t>1.1 Descripción del problema</w:t>
      </w:r>
      <w:bookmarkEnd w:id="12"/>
      <w:bookmarkEnd w:id="13"/>
      <w:bookmarkEnd w:id="14"/>
      <w:bookmarkEnd w:id="15"/>
    </w:p>
    <w:p w14:paraId="0FF2456F"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5C5E68E6"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2CEB1486"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517F31C5"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17A52B49"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Frente a esta realidad, el presente proyecto propone una solución tecnológica que integra ciencia de datos e inteligencia artificial para complementar 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tradicional. El objetivo es aportar mayor objetividad, trazabilidad y capacidad de comparación, mejorando la toma de decisiones y ampliando la visibilidad de talentos en contextos con recursos limitados.</w:t>
      </w:r>
    </w:p>
    <w:p w14:paraId="1F57A698" w14:textId="14ACD135" w:rsidR="00412EE1" w:rsidRPr="005E14AC" w:rsidRDefault="00FB4BBF" w:rsidP="00AC008A">
      <w:pPr>
        <w:jc w:val="both"/>
        <w:rPr>
          <w:rFonts w:cs="Arial"/>
          <w:color w:val="0D0D0D" w:themeColor="text1" w:themeTint="F2"/>
          <w:sz w:val="36"/>
          <w:szCs w:val="36"/>
        </w:rPr>
      </w:pPr>
      <w:r w:rsidRPr="005E14AC">
        <w:rPr>
          <w:rFonts w:cs="Arial"/>
          <w:color w:val="0D0D0D" w:themeColor="text1" w:themeTint="F2"/>
          <w:sz w:val="28"/>
          <w:szCs w:val="24"/>
        </w:rPr>
        <w:t>Con la expansión de la IA</w:t>
      </w:r>
      <w:r w:rsidR="00B10018" w:rsidRPr="005E14AC">
        <w:rPr>
          <w:rFonts w:cs="Arial"/>
          <w:color w:val="0D0D0D" w:themeColor="text1" w:themeTint="F2"/>
          <w:sz w:val="28"/>
          <w:szCs w:val="24"/>
        </w:rPr>
        <w:t xml:space="preserve"> en los últimos tiempos</w:t>
      </w:r>
      <w:r w:rsidRPr="005E14AC">
        <w:rPr>
          <w:rFonts w:cs="Arial"/>
          <w:color w:val="0D0D0D" w:themeColor="text1" w:themeTint="F2"/>
          <w:sz w:val="28"/>
          <w:szCs w:val="24"/>
        </w:rPr>
        <w:t xml:space="preserve"> y su incorporación al análisis deportivo, los procesos de </w:t>
      </w:r>
      <w:proofErr w:type="spellStart"/>
      <w:r w:rsidRPr="005E14AC">
        <w:rPr>
          <w:rFonts w:cs="Arial"/>
          <w:color w:val="0D0D0D" w:themeColor="text1" w:themeTint="F2"/>
          <w:sz w:val="28"/>
          <w:szCs w:val="24"/>
        </w:rPr>
        <w:t>scouting</w:t>
      </w:r>
      <w:proofErr w:type="spellEnd"/>
      <w:r w:rsidRPr="005E14AC">
        <w:rPr>
          <w:rFonts w:cs="Arial"/>
          <w:color w:val="0D0D0D" w:themeColor="text1" w:themeTint="F2"/>
          <w:sz w:val="28"/>
          <w:szCs w:val="24"/>
        </w:rPr>
        <w:t xml:space="preserve"> disponen de nuevas herramientas para organizar y comparar información. Plataformas como </w:t>
      </w:r>
      <w:proofErr w:type="spellStart"/>
      <w:r w:rsidRPr="005E14AC">
        <w:rPr>
          <w:rFonts w:cs="Arial"/>
          <w:color w:val="0D0D0D" w:themeColor="text1" w:themeTint="F2"/>
          <w:sz w:val="28"/>
          <w:szCs w:val="24"/>
        </w:rPr>
        <w:t>Wyscout</w:t>
      </w:r>
      <w:proofErr w:type="spellEnd"/>
      <w:r w:rsidRPr="005E14AC">
        <w:rPr>
          <w:rFonts w:cs="Arial"/>
          <w:color w:val="0D0D0D" w:themeColor="text1" w:themeTint="F2"/>
          <w:sz w:val="28"/>
          <w:szCs w:val="24"/>
        </w:rPr>
        <w:t xml:space="preserve"> centralizan video y datos deportivos para apoyar la observación, la comparación y el reclutamiento</w:t>
      </w:r>
      <w:r w:rsidR="00B10018" w:rsidRPr="005E14AC">
        <w:rPr>
          <w:rFonts w:cs="Arial"/>
          <w:color w:val="0D0D0D" w:themeColor="text1" w:themeTint="F2"/>
          <w:sz w:val="28"/>
          <w:szCs w:val="24"/>
        </w:rPr>
        <w:t xml:space="preserve">. </w:t>
      </w:r>
      <w:r w:rsidRPr="005E14AC">
        <w:rPr>
          <w:rFonts w:cs="Arial"/>
          <w:color w:val="0D0D0D" w:themeColor="text1" w:themeTint="F2"/>
          <w:sz w:val="28"/>
          <w:szCs w:val="24"/>
        </w:rPr>
        <w:t>Sin embargo, disponer de más datos</w:t>
      </w:r>
      <w:r w:rsidR="00B10018" w:rsidRPr="005E14AC">
        <w:rPr>
          <w:rFonts w:cs="Arial"/>
          <w:color w:val="0D0D0D" w:themeColor="text1" w:themeTint="F2"/>
          <w:sz w:val="28"/>
          <w:szCs w:val="24"/>
        </w:rPr>
        <w:t>,</w:t>
      </w:r>
      <w:r w:rsidRPr="005E14AC">
        <w:rPr>
          <w:rFonts w:cs="Arial"/>
          <w:color w:val="0D0D0D" w:themeColor="text1" w:themeTint="F2"/>
          <w:sz w:val="28"/>
          <w:szCs w:val="24"/>
        </w:rPr>
        <w:t xml:space="preserve"> no garantiza por sí mismo decisiones más precisas: los resultados dependen de la calidad del registro, del objetivo definido y de la revisión humana.</w:t>
      </w:r>
    </w:p>
    <w:p w14:paraId="44E29D91" w14:textId="77777777" w:rsidR="006A79D2" w:rsidRPr="005E14AC" w:rsidRDefault="006A79D2" w:rsidP="00AC008A">
      <w:pPr>
        <w:jc w:val="both"/>
        <w:rPr>
          <w:rFonts w:cs="Arial"/>
          <w:color w:val="0D0D0D" w:themeColor="text1" w:themeTint="F2"/>
          <w:sz w:val="36"/>
          <w:szCs w:val="36"/>
        </w:rPr>
      </w:pPr>
    </w:p>
    <w:p w14:paraId="009EC913"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69485B0" w14:textId="61E652D9" w:rsidR="005C526C" w:rsidRPr="005E14AC" w:rsidRDefault="005C526C" w:rsidP="00AC008A">
      <w:pPr>
        <w:jc w:val="both"/>
        <w:rPr>
          <w:rFonts w:cs="Arial"/>
          <w:color w:val="0D0D0D" w:themeColor="text1" w:themeTint="F2"/>
          <w:sz w:val="36"/>
          <w:szCs w:val="36"/>
        </w:rPr>
      </w:pPr>
      <w:r w:rsidRPr="005E14AC">
        <w:rPr>
          <w:rFonts w:cs="Arial"/>
          <w:color w:val="0D0D0D" w:themeColor="text1" w:themeTint="F2"/>
          <w:sz w:val="28"/>
          <w:szCs w:val="24"/>
        </w:rPr>
        <w:t>Una de las principales limitaciones de los clubes de fútbol con recursos reducidos</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radica en optimizar sus inversiones y gestionar eficazmente la información de los jugadores. En este contexto, cada decisión</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w:t>
      </w:r>
      <w:r w:rsidRPr="005E14AC">
        <w:rPr>
          <w:rFonts w:cs="Arial"/>
          <w:color w:val="0D0D0D" w:themeColor="text1" w:themeTint="F2"/>
          <w:sz w:val="28"/>
          <w:szCs w:val="24"/>
        </w:rPr>
        <w:lastRenderedPageBreak/>
        <w:t>debería contribuir al desarrollo institucional y al proceso formativo de los futbolistas juveniles.</w:t>
      </w:r>
    </w:p>
    <w:p w14:paraId="6AD99C15" w14:textId="7D4854AE" w:rsidR="005C526C" w:rsidRPr="005E14AC" w:rsidRDefault="0079760E" w:rsidP="00AC008A">
      <w:pPr>
        <w:jc w:val="both"/>
        <w:rPr>
          <w:rFonts w:cs="Arial"/>
          <w:color w:val="0D0D0D" w:themeColor="text1" w:themeTint="F2"/>
          <w:sz w:val="36"/>
          <w:szCs w:val="36"/>
        </w:rPr>
      </w:pPr>
      <w:r w:rsidRPr="005E14AC">
        <w:rPr>
          <w:rFonts w:cs="Arial"/>
          <w:color w:val="0D0D0D" w:themeColor="text1" w:themeTint="F2"/>
          <w:sz w:val="28"/>
          <w:szCs w:val="24"/>
        </w:rPr>
        <w:t>Otra dificultad relevante</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es la recolección y el análisis de datos</w:t>
      </w:r>
      <w:r w:rsidR="006A79D2" w:rsidRPr="005E14AC">
        <w:rPr>
          <w:rFonts w:cs="Arial"/>
          <w:color w:val="0D0D0D" w:themeColor="text1" w:themeTint="F2"/>
          <w:sz w:val="28"/>
          <w:szCs w:val="24"/>
        </w:rPr>
        <w:t xml:space="preserve"> mencionados anteriormente</w:t>
      </w:r>
      <w:r w:rsidRPr="005E14AC">
        <w:rPr>
          <w:rFonts w:cs="Arial"/>
          <w:color w:val="0D0D0D" w:themeColor="text1" w:themeTint="F2"/>
          <w:sz w:val="28"/>
          <w:szCs w:val="24"/>
        </w:rPr>
        <w:t>. Aunque los clubes generan información sobre el rendimiento y las habilidades de sus jugadores, con frecuencia</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carecen de medios para procesarla de manera sistemática. Los registros en papel o las herramientas rudimentarias pueden </w:t>
      </w:r>
      <w:r w:rsidRPr="005E14AC">
        <w:rPr>
          <w:rFonts w:cs="Arial"/>
          <w:color w:val="0D0D0D" w:themeColor="text1" w:themeTint="F2"/>
        </w:rPr>
        <w:t xml:space="preserve">producir </w:t>
      </w:r>
      <w:r w:rsidRPr="005E14AC">
        <w:rPr>
          <w:rFonts w:cs="Arial"/>
          <w:color w:val="0D0D0D" w:themeColor="text1" w:themeTint="F2"/>
          <w:sz w:val="28"/>
          <w:szCs w:val="24"/>
        </w:rPr>
        <w:t>pérdida, duplicación o uso deficiente de</w:t>
      </w:r>
      <w:r w:rsidR="006A79D2" w:rsidRPr="005E14AC">
        <w:rPr>
          <w:rFonts w:cs="Arial"/>
          <w:color w:val="0D0D0D" w:themeColor="text1" w:themeTint="F2"/>
          <w:sz w:val="28"/>
          <w:szCs w:val="24"/>
        </w:rPr>
        <w:t xml:space="preserve"> la</w:t>
      </w:r>
      <w:r w:rsidRPr="005E14AC">
        <w:rPr>
          <w:rFonts w:cs="Arial"/>
          <w:color w:val="0D0D0D" w:themeColor="text1" w:themeTint="F2"/>
          <w:sz w:val="28"/>
          <w:szCs w:val="24"/>
        </w:rPr>
        <w:t xml:space="preserve"> información. Este enfoque manual no solo resulta ineficiente, sino que también puede conducir a decisiones mal fundamentadas sobre el desarrollo de los deportistas.</w:t>
      </w:r>
    </w:p>
    <w:p w14:paraId="3945D38E"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46D1C73A" w14:textId="5AE5A3ED" w:rsidR="005C526C" w:rsidRPr="005E14AC" w:rsidRDefault="0079760E" w:rsidP="00AC008A">
      <w:pPr>
        <w:jc w:val="both"/>
        <w:rPr>
          <w:rFonts w:cs="Arial"/>
          <w:color w:val="0D0D0D" w:themeColor="text1" w:themeTint="F2"/>
          <w:sz w:val="28"/>
          <w:szCs w:val="28"/>
        </w:rPr>
      </w:pPr>
      <w:r w:rsidRPr="005E14AC">
        <w:rPr>
          <w:rFonts w:cs="Arial"/>
          <w:color w:val="0D0D0D" w:themeColor="text1" w:themeTint="F2"/>
          <w:sz w:val="28"/>
          <w:szCs w:val="28"/>
          <w:lang w:val="es-ES"/>
        </w:rPr>
        <w:t>Por lo tanto, esta investigación busca dar respuesta a la pregunta planteada, con el objetivo de presentar una solución</w:t>
      </w:r>
      <w:r w:rsidR="006A79D2" w:rsidRPr="005E14AC">
        <w:rPr>
          <w:rFonts w:cs="Arial"/>
          <w:color w:val="0D0D0D" w:themeColor="text1" w:themeTint="F2"/>
          <w:sz w:val="28"/>
          <w:szCs w:val="28"/>
          <w:lang w:val="es-ES"/>
        </w:rPr>
        <w:t>,</w:t>
      </w:r>
      <w:r w:rsidRPr="005E14AC">
        <w:rPr>
          <w:rFonts w:cs="Arial"/>
          <w:color w:val="0D0D0D" w:themeColor="text1" w:themeTint="F2"/>
          <w:sz w:val="28"/>
          <w:szCs w:val="28"/>
          <w:lang w:val="es-ES"/>
        </w:rPr>
        <w:t xml:space="preserve"> que permita a los clubes optimizar sus recursos y gestionar de mejor forma la identificación y el desarrollo de sus jóvenes promesas a través del uso efectivo de tecnologías de IA.</w:t>
      </w:r>
    </w:p>
    <w:p w14:paraId="78D4D156"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6353"/>
      <w:r w:rsidRPr="005E14AC">
        <w:rPr>
          <w:rFonts w:ascii="Arial" w:hAnsi="Arial" w:cs="Arial"/>
          <w:color w:val="0D0D0D" w:themeColor="text1" w:themeTint="F2"/>
          <w:sz w:val="28"/>
          <w:lang w:val="es-ES"/>
        </w:rPr>
        <w:t>1.2 Objetivos</w:t>
      </w:r>
      <w:bookmarkEnd w:id="16"/>
      <w:bookmarkEnd w:id="17"/>
      <w:bookmarkEnd w:id="18"/>
      <w:bookmarkEnd w:id="19"/>
    </w:p>
    <w:p w14:paraId="176FC535" w14:textId="77777777" w:rsidR="005C526C" w:rsidRPr="005E14AC" w:rsidRDefault="005C526C" w:rsidP="00AC008A">
      <w:pPr>
        <w:jc w:val="both"/>
        <w:rPr>
          <w:rFonts w:cs="Arial"/>
          <w:color w:val="0D0D0D" w:themeColor="text1" w:themeTint="F2"/>
          <w:sz w:val="28"/>
          <w:szCs w:val="28"/>
        </w:rPr>
      </w:pPr>
      <w:r w:rsidRPr="005E14AC">
        <w:rPr>
          <w:rFonts w:cs="Arial"/>
          <w:color w:val="0D0D0D" w:themeColor="text1" w:themeTint="F2"/>
          <w:sz w:val="28"/>
          <w:szCs w:val="28"/>
          <w:u w:val="single"/>
          <w:lang w:val="es-ES"/>
        </w:rPr>
        <w:t>Objetivo general</w:t>
      </w:r>
      <w:r w:rsidRPr="005E14AC">
        <w:rPr>
          <w:rFonts w:cs="Arial"/>
          <w:color w:val="0D0D0D" w:themeColor="text1" w:themeTint="F2"/>
          <w:sz w:val="28"/>
          <w:szCs w:val="28"/>
          <w:lang w:val="es-ES"/>
        </w:rPr>
        <w:t xml:space="preserve">: desarrollar una aplicación que integre inteligencia artificial y análisis de datos para mejorar la evaluación y la proyección del potencial de desarrollo de futbolistas juveniles, utilizando </w:t>
      </w:r>
      <w:r w:rsidRPr="005E14AC">
        <w:rPr>
          <w:rFonts w:cs="Arial"/>
          <w:color w:val="0D0D0D" w:themeColor="text1" w:themeTint="F2"/>
          <w:sz w:val="28"/>
          <w:szCs w:val="28"/>
          <w:lang w:val="es-ES"/>
        </w:rPr>
        <w:lastRenderedPageBreak/>
        <w:t>información proveniente de entrenamientos, estadísticas de partidos y evaluaciones periódicas, con el fin de ofrecer una base más objetiva y accionable para la toma de decisiones.</w:t>
      </w:r>
    </w:p>
    <w:p w14:paraId="35ED4A90"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6B5234A7"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Identificar talentos subrepresentados: detectar perfiles con proyección que podrían pasar desapercibidos bajo enfoques convencionales, ampliando el espectro de detección.</w:t>
      </w:r>
    </w:p>
    <w:p w14:paraId="4BBAC94D"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Mejorar la toma de decisiones: proporcionar a entrenadores y responsables del desarrollo información basada en datos para decisiones de formación, seguimiento y proyección.</w:t>
      </w:r>
    </w:p>
    <w:p w14:paraId="57C978B2"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 xml:space="preserve">Promover la igualdad de oportunidades: democratizar el acceso a herramientas de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basadas en datos para acercar posibilidades de identificación y desarrollo a juveniles de clubes con menos recursos.</w:t>
      </w:r>
    </w:p>
    <w:p w14:paraId="672829D1" w14:textId="44C3B02C" w:rsidR="005C526C" w:rsidRPr="005E14AC" w:rsidRDefault="005C526C" w:rsidP="000D3911">
      <w:pPr>
        <w:pStyle w:val="Prrafodelista"/>
        <w:numPr>
          <w:ilvl w:val="0"/>
          <w:numId w:val="1"/>
        </w:numPr>
        <w:jc w:val="both"/>
        <w:rPr>
          <w:rFonts w:cs="Arial"/>
          <w:color w:val="0D0D0D" w:themeColor="text1" w:themeTint="F2"/>
          <w:sz w:val="36"/>
          <w:szCs w:val="36"/>
        </w:rPr>
      </w:pPr>
      <w:r w:rsidRPr="005E14AC">
        <w:rPr>
          <w:rFonts w:cs="Arial"/>
          <w:color w:val="0D0D0D" w:themeColor="text1" w:themeTint="F2"/>
          <w:sz w:val="28"/>
          <w:szCs w:val="24"/>
        </w:rPr>
        <w:t>Optimizar la gestión de recursos: apoyar mediante evidencia, la asignación y priorización de recursos formativos limitados.</w:t>
      </w:r>
    </w:p>
    <w:p w14:paraId="0AD91903" w14:textId="1CEB7F9F" w:rsidR="005C526C" w:rsidRPr="005E14AC" w:rsidRDefault="005C526C" w:rsidP="00AC008A">
      <w:pPr>
        <w:jc w:val="both"/>
        <w:rPr>
          <w:rFonts w:cs="Arial"/>
          <w:color w:val="0D0D0D" w:themeColor="text1" w:themeTint="F2"/>
          <w:sz w:val="36"/>
          <w:szCs w:val="36"/>
        </w:rPr>
      </w:pPr>
      <w:r w:rsidRPr="005E14AC">
        <w:rPr>
          <w:rFonts w:cs="Arial"/>
          <w:i/>
          <w:iCs/>
          <w:color w:val="0D0D0D" w:themeColor="text1" w:themeTint="F2"/>
          <w:sz w:val="28"/>
          <w:szCs w:val="24"/>
        </w:rPr>
        <w:t>Criterios de éxito</w:t>
      </w:r>
      <w:r w:rsidRPr="005E14AC">
        <w:rPr>
          <w:rFonts w:cs="Arial"/>
          <w:color w:val="0D0D0D" w:themeColor="text1" w:themeTint="F2"/>
          <w:sz w:val="28"/>
          <w:szCs w:val="24"/>
        </w:rPr>
        <w:t xml:space="preserve">: en el marco de este MVP, el resultado se evalúa mediante criterios técnicos observables: funcionamiento de los </w:t>
      </w:r>
      <w:r w:rsidR="006A79D2" w:rsidRPr="005E14AC">
        <w:rPr>
          <w:rFonts w:cs="Arial"/>
          <w:color w:val="0D0D0D" w:themeColor="text1" w:themeTint="F2"/>
          <w:sz w:val="28"/>
          <w:szCs w:val="24"/>
        </w:rPr>
        <w:t xml:space="preserve">procesos </w:t>
      </w:r>
      <w:r w:rsidRPr="005E14AC">
        <w:rPr>
          <w:rFonts w:cs="Arial"/>
          <w:color w:val="0D0D0D" w:themeColor="text1" w:themeTint="F2"/>
          <w:sz w:val="28"/>
          <w:szCs w:val="24"/>
        </w:rPr>
        <w:t>principales, ejecución de pruebas automatizadas, disponibilidad de evidencia operativa</w:t>
      </w:r>
      <w:r w:rsidR="006A79D2" w:rsidRPr="005E14AC">
        <w:rPr>
          <w:rFonts w:cs="Arial"/>
          <w:color w:val="0D0D0D" w:themeColor="text1" w:themeTint="F2"/>
          <w:sz w:val="28"/>
          <w:szCs w:val="24"/>
        </w:rPr>
        <w:t xml:space="preserve"> y</w:t>
      </w:r>
      <w:r w:rsidRPr="005E14AC">
        <w:rPr>
          <w:rFonts w:cs="Arial"/>
          <w:color w:val="0D0D0D" w:themeColor="text1" w:themeTint="F2"/>
          <w:sz w:val="28"/>
          <w:szCs w:val="24"/>
        </w:rPr>
        <w:t xml:space="preserve"> métricas del modelo</w:t>
      </w:r>
      <w:r w:rsidR="006A79D2" w:rsidRPr="005E14AC">
        <w:rPr>
          <w:rFonts w:cs="Arial"/>
          <w:color w:val="0D0D0D" w:themeColor="text1" w:themeTint="F2"/>
          <w:sz w:val="28"/>
          <w:szCs w:val="24"/>
        </w:rPr>
        <w:t xml:space="preserve">. </w:t>
      </w:r>
      <w:r w:rsidRPr="005E14AC">
        <w:rPr>
          <w:rFonts w:cs="Arial"/>
          <w:color w:val="0D0D0D" w:themeColor="text1" w:themeTint="F2"/>
          <w:sz w:val="28"/>
          <w:szCs w:val="24"/>
        </w:rPr>
        <w:t>El impacto real sobre la eficiencia, la efectividad, la igualdad de oportunidades o las decisiones deportivas requiere una validación posterior con clubes, scouts y jugadores reales.</w:t>
      </w:r>
    </w:p>
    <w:p w14:paraId="45A132A6"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6354"/>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5420EABD" w14:textId="77777777" w:rsidR="005C6E16" w:rsidRPr="005E14AC" w:rsidRDefault="005C6E16" w:rsidP="006524D4">
      <w:pPr>
        <w:pStyle w:val="NormalWeb"/>
        <w:jc w:val="both"/>
        <w:rPr>
          <w:rFonts w:cs="Arial"/>
          <w:color w:val="0D0D0D" w:themeColor="text1" w:themeTint="F2"/>
          <w:sz w:val="28"/>
          <w:szCs w:val="28"/>
          <w:lang w:val="es-ES"/>
        </w:rPr>
      </w:pPr>
      <w:r w:rsidRPr="005E14AC">
        <w:rPr>
          <w:rFonts w:cs="Arial"/>
          <w:color w:val="0D0D0D" w:themeColor="text1" w:themeTint="F2"/>
          <w:sz w:val="28"/>
          <w:szCs w:val="28"/>
          <w:lang w:val="es-ES"/>
        </w:rPr>
        <w:t xml:space="preserve">El software se inspira en la creciente tendencia del uso de datos e inteligencia artificial en 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deportivo. Los clubes de fútbol han comenzado a utilizar herramientas avanzadas de análisis para identificar talento, reducir riesgos en fichajes y optimizar el rendimiento de sus equipos juveniles.</w:t>
      </w:r>
    </w:p>
    <w:p w14:paraId="0DDA25BC"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6355"/>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04E6654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15C92A2B"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Plataformas profesionales como </w:t>
      </w:r>
      <w:proofErr w:type="spellStart"/>
      <w:r w:rsidRPr="005E14AC">
        <w:rPr>
          <w:rFonts w:cs="Arial"/>
          <w:color w:val="0D0D0D" w:themeColor="text1" w:themeTint="F2"/>
          <w:sz w:val="28"/>
          <w:szCs w:val="24"/>
        </w:rPr>
        <w:t>Wyscout</w:t>
      </w:r>
      <w:proofErr w:type="spellEnd"/>
      <w:r w:rsidRPr="005E14AC">
        <w:rPr>
          <w:rFonts w:cs="Arial"/>
          <w:color w:val="0D0D0D" w:themeColor="text1" w:themeTint="F2"/>
          <w:sz w:val="28"/>
          <w:szCs w:val="24"/>
        </w:rPr>
        <w:t xml:space="preserve"> centralizan video y datos deportivos para apoyar procesos de observación, comparación y reclutamiento (</w:t>
      </w:r>
      <w:proofErr w:type="spellStart"/>
      <w:r w:rsidRPr="005E14AC">
        <w:rPr>
          <w:rFonts w:cs="Arial"/>
          <w:color w:val="0D0D0D" w:themeColor="text1" w:themeTint="F2"/>
          <w:sz w:val="28"/>
          <w:szCs w:val="24"/>
        </w:rPr>
        <w:t>Hudl</w:t>
      </w:r>
      <w:proofErr w:type="spellEnd"/>
      <w:r w:rsidRPr="005E14AC">
        <w:rPr>
          <w:rFonts w:cs="Arial"/>
          <w:color w:val="0D0D0D" w:themeColor="text1" w:themeTint="F2"/>
          <w:sz w:val="28"/>
          <w:szCs w:val="24"/>
        </w:rPr>
        <w:t>, s. f.).</w:t>
      </w:r>
    </w:p>
    <w:p w14:paraId="61637C6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w:t>
      </w:r>
      <w:proofErr w:type="spellStart"/>
      <w:r w:rsidRPr="005E14AC">
        <w:rPr>
          <w:rFonts w:cs="Arial"/>
          <w:color w:val="0D0D0D" w:themeColor="text1" w:themeTint="F2"/>
          <w:sz w:val="28"/>
          <w:szCs w:val="24"/>
        </w:rPr>
        <w:t>Arem</w:t>
      </w:r>
      <w:proofErr w:type="spellEnd"/>
      <w:r w:rsidRPr="005E14AC">
        <w:rPr>
          <w:rFonts w:cs="Arial"/>
          <w:color w:val="0D0D0D" w:themeColor="text1" w:themeTint="F2"/>
          <w:sz w:val="28"/>
          <w:szCs w:val="24"/>
        </w:rPr>
        <w:t xml:space="preserve"> et al., 2025).</w:t>
      </w:r>
    </w:p>
    <w:p w14:paraId="40A75707"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6356"/>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6EC26D7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Los clubes pequeños y medianos tienen menos acceso a tecnología avanzada, lo que genera ineficiencia en la captación de talento.</w:t>
      </w:r>
    </w:p>
    <w:p w14:paraId="33EDC0AD"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430575E7"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Este software busca reducir la brecha tecnológica, permitiendo que cualquier club o academia tenga acceso a herramientas basadas en datos para la toma de decisiones.</w:t>
      </w:r>
    </w:p>
    <w:p w14:paraId="4388FC94"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6357"/>
      <w:r w:rsidRPr="005E14AC">
        <w:rPr>
          <w:rFonts w:ascii="Arial" w:hAnsi="Arial" w:cs="Arial"/>
          <w:color w:val="0D0D0D" w:themeColor="text1" w:themeTint="F2"/>
          <w:sz w:val="28"/>
          <w:lang w:val="es-ES"/>
        </w:rPr>
        <w:t>1.4 Justificación</w:t>
      </w:r>
      <w:bookmarkEnd w:id="32"/>
      <w:bookmarkEnd w:id="33"/>
      <w:bookmarkEnd w:id="34"/>
      <w:bookmarkEnd w:id="35"/>
    </w:p>
    <w:p w14:paraId="794E958D" w14:textId="66496D8E" w:rsidR="005C526C" w:rsidRPr="005E14AC" w:rsidRDefault="005C526C" w:rsidP="006524D4">
      <w:pPr>
        <w:jc w:val="both"/>
        <w:rPr>
          <w:rFonts w:cs="Arial"/>
          <w:color w:val="0D0D0D" w:themeColor="text1" w:themeTint="F2"/>
          <w:sz w:val="28"/>
          <w:szCs w:val="28"/>
        </w:rPr>
      </w:pPr>
      <w:r w:rsidRPr="005E14AC">
        <w:rPr>
          <w:rFonts w:cs="Arial"/>
          <w:color w:val="0D0D0D" w:themeColor="text1" w:themeTint="F2"/>
          <w:sz w:val="28"/>
          <w:szCs w:val="28"/>
          <w:lang w:val="es-ES"/>
        </w:rPr>
        <w:t>La propuesta de este sistema representa la unión entre tecnología y deporte, con foco en el fútbol juvenil. Al incorporar registro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estructurado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visualizaciones y un módulo predictivo, se busca mejorar la precisión del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y </w:t>
      </w:r>
      <w:r w:rsidR="006A79D2" w:rsidRPr="005E14AC">
        <w:rPr>
          <w:rFonts w:cs="Arial"/>
          <w:color w:val="0D0D0D" w:themeColor="text1" w:themeTint="F2"/>
          <w:sz w:val="28"/>
          <w:szCs w:val="28"/>
          <w:lang w:val="es-ES"/>
        </w:rPr>
        <w:t>equiparar las condiciones</w:t>
      </w:r>
      <w:r w:rsidRPr="005E14AC">
        <w:rPr>
          <w:rFonts w:cs="Arial"/>
          <w:color w:val="0D0D0D" w:themeColor="text1" w:themeTint="F2"/>
          <w:sz w:val="28"/>
          <w:szCs w:val="28"/>
          <w:lang w:val="es-ES"/>
        </w:rPr>
        <w:t xml:space="preserve"> tecnológicas entre clubes de distinto poder económico.</w:t>
      </w:r>
    </w:p>
    <w:p w14:paraId="56CC2F9E" w14:textId="20B53C9B"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Innovación tecnológica: integración de analítica de datos e inteligencia artificial aplicada a</w:t>
      </w:r>
      <w:r w:rsidR="00B20320" w:rsidRPr="005E14AC">
        <w:rPr>
          <w:rFonts w:cs="Arial"/>
          <w:color w:val="0D0D0D" w:themeColor="text1" w:themeTint="F2"/>
          <w:sz w:val="28"/>
          <w:szCs w:val="28"/>
          <w:lang w:val="es-ES"/>
        </w:rPr>
        <w:t>l</w:t>
      </w:r>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juvenil.</w:t>
      </w:r>
    </w:p>
    <w:p w14:paraId="724BA1BA" w14:textId="77777777" w:rsidR="005C526C" w:rsidRPr="005E14AC" w:rsidRDefault="007B5E1B"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Aplicación práctica: soporte a clubes para registrar, comparar y proyectar jugadores de manera operativa y accesible.</w:t>
      </w:r>
    </w:p>
    <w:p w14:paraId="5A885AE6"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Contribución a la igualdad: reducción de desigualdades al ofrecer una herramienta replicable para clubes con recursos limitados.</w:t>
      </w:r>
    </w:p>
    <w:p w14:paraId="3C140CFC"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6842FACF" w14:textId="7F9C97D0"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6C9CBA2D" w14:textId="4A1E1872"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6358"/>
      <w:r w:rsidRPr="005E14AC">
        <w:rPr>
          <w:rFonts w:ascii="Arial" w:hAnsi="Arial" w:cs="Arial"/>
          <w:color w:val="0D0D0D" w:themeColor="text1" w:themeTint="F2"/>
          <w:sz w:val="28"/>
          <w:lang w:val="es-ES"/>
        </w:rPr>
        <w:t>1.5 Alcance</w:t>
      </w:r>
      <w:bookmarkEnd w:id="36"/>
      <w:bookmarkEnd w:id="37"/>
      <w:bookmarkEnd w:id="38"/>
      <w:bookmarkEnd w:id="39"/>
    </w:p>
    <w:p w14:paraId="539F4E8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El alcance del proyecto es el desarrollo de un MVP académico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que permite registrar jugadores, cargar atributos y estadísticas, consultar fichas, comparar perfiles y calcular una proyección de potencial mediante un modelo de Machine </w:t>
      </w:r>
      <w:proofErr w:type="spellStart"/>
      <w:r w:rsidRPr="005E14AC">
        <w:rPr>
          <w:rFonts w:cs="Arial"/>
          <w:color w:val="0D0D0D" w:themeColor="text1" w:themeTint="F2"/>
          <w:sz w:val="28"/>
          <w:szCs w:val="28"/>
        </w:rPr>
        <w:t>Learning</w:t>
      </w:r>
      <w:proofErr w:type="spellEnd"/>
      <w:r w:rsidRPr="005E14AC">
        <w:rPr>
          <w:rFonts w:cs="Arial"/>
          <w:color w:val="0D0D0D" w:themeColor="text1" w:themeTint="F2"/>
          <w:sz w:val="28"/>
          <w:szCs w:val="28"/>
        </w:rPr>
        <w:t xml:space="preserve"> integrado al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w:t>
      </w:r>
    </w:p>
    <w:p w14:paraId="21946663"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5528B98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166280E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5BF715D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10E051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01E531D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xml:space="preserve"> o panel general con métricas accionables adaptadas al rol del usuario.</w:t>
      </w:r>
    </w:p>
    <w:p w14:paraId="50B60F0C" w14:textId="656A8669"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en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usando </w:t>
      </w:r>
      <w:proofErr w:type="spellStart"/>
      <w:r w:rsidRPr="005E14AC">
        <w:rPr>
          <w:rFonts w:cs="Arial"/>
          <w:color w:val="0D0D0D" w:themeColor="text1" w:themeTint="F2"/>
          <w:sz w:val="28"/>
          <w:szCs w:val="28"/>
        </w:rPr>
        <w:t>features</w:t>
      </w:r>
      <w:proofErr w:type="spellEnd"/>
      <w:r w:rsidRPr="005E14AC">
        <w:rPr>
          <w:rFonts w:cs="Arial"/>
          <w:color w:val="0D0D0D" w:themeColor="text1" w:themeTint="F2"/>
          <w:sz w:val="28"/>
          <w:szCs w:val="28"/>
        </w:rPr>
        <w:t xml:space="preserve"> derivadas de atributos, edad, posición e historial disponible.</w:t>
      </w:r>
    </w:p>
    <w:p w14:paraId="736C288F" w14:textId="406D721B"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w:t>
      </w:r>
      <w:proofErr w:type="spellStart"/>
      <w:r w:rsidRPr="005E14AC">
        <w:rPr>
          <w:rFonts w:cs="Arial"/>
          <w:color w:val="0D0D0D" w:themeColor="text1" w:themeTint="F2"/>
          <w:sz w:val="28"/>
          <w:szCs w:val="28"/>
        </w:rPr>
        <w:t>pytest</w:t>
      </w:r>
      <w:proofErr w:type="spellEnd"/>
      <w:r w:rsidRPr="005E14AC">
        <w:rPr>
          <w:rFonts w:cs="Arial"/>
          <w:color w:val="0D0D0D" w:themeColor="text1" w:themeTint="F2"/>
          <w:sz w:val="28"/>
          <w:szCs w:val="28"/>
        </w:rPr>
        <w:t xml:space="preserve">,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175CE7B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623140F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Análisis automático de video, tracking GPS, integración con </w:t>
      </w:r>
      <w:proofErr w:type="spellStart"/>
      <w:r w:rsidRPr="005E14AC">
        <w:rPr>
          <w:rFonts w:cs="Arial"/>
          <w:color w:val="0D0D0D" w:themeColor="text1" w:themeTint="F2"/>
          <w:sz w:val="28"/>
          <w:szCs w:val="28"/>
        </w:rPr>
        <w:t>Wyscout</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Hudl</w:t>
      </w:r>
      <w:proofErr w:type="spellEnd"/>
      <w:r w:rsidRPr="005E14AC">
        <w:rPr>
          <w:rFonts w:cs="Arial"/>
          <w:color w:val="0D0D0D" w:themeColor="text1" w:themeTint="F2"/>
          <w:sz w:val="28"/>
          <w:szCs w:val="28"/>
        </w:rPr>
        <w:t xml:space="preserve"> u otros proveedores comerciales.</w:t>
      </w:r>
    </w:p>
    <w:p w14:paraId="1695875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Gestión </w:t>
      </w:r>
      <w:proofErr w:type="spellStart"/>
      <w:r w:rsidRPr="005E14AC">
        <w:rPr>
          <w:rFonts w:cs="Arial"/>
          <w:color w:val="0D0D0D" w:themeColor="text1" w:themeTint="F2"/>
          <w:sz w:val="28"/>
          <w:szCs w:val="28"/>
        </w:rPr>
        <w:t>multi-club</w:t>
      </w:r>
      <w:proofErr w:type="spellEnd"/>
      <w:r w:rsidRPr="005E14AC">
        <w:rPr>
          <w:rFonts w:cs="Arial"/>
          <w:color w:val="0D0D0D" w:themeColor="text1" w:themeTint="F2"/>
          <w:sz w:val="28"/>
          <w:szCs w:val="28"/>
        </w:rPr>
        <w:t xml:space="preserve">, módulos financieros, contratos, valuación económica o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internacional distribuido.</w:t>
      </w:r>
    </w:p>
    <w:p w14:paraId="0175DF0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21F937B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Arquitectura productiva </w:t>
      </w:r>
      <w:proofErr w:type="spellStart"/>
      <w:r w:rsidRPr="005E14AC">
        <w:rPr>
          <w:rFonts w:cs="Arial"/>
          <w:color w:val="0D0D0D" w:themeColor="text1" w:themeTint="F2"/>
          <w:sz w:val="28"/>
          <w:szCs w:val="28"/>
        </w:rPr>
        <w:t>multi-instancia</w:t>
      </w:r>
      <w:proofErr w:type="spellEnd"/>
      <w:r w:rsidRPr="005E14AC">
        <w:rPr>
          <w:rFonts w:cs="Arial"/>
          <w:color w:val="0D0D0D" w:themeColor="text1" w:themeTint="F2"/>
          <w:sz w:val="28"/>
          <w:szCs w:val="28"/>
        </w:rPr>
        <w:t xml:space="preserve"> con cache distribuido,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centralizado, auditoría completa y orquestación de pipelines.</w:t>
      </w:r>
    </w:p>
    <w:p w14:paraId="70DBB8E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3851758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2817C5F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Acceder al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público, iniciar sesión y navegar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listado, ficha, predicción y comparadores.</w:t>
      </w:r>
    </w:p>
    <w:p w14:paraId="331183F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42009DA1" w14:textId="79D33013"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2CAC0FD8"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FE88997"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6359"/>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76F34191"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6360"/>
      <w:r w:rsidRPr="005E14AC">
        <w:rPr>
          <w:rFonts w:ascii="Arial" w:hAnsi="Arial" w:cs="Arial"/>
          <w:color w:val="0D0D0D" w:themeColor="text1" w:themeTint="F2"/>
          <w:sz w:val="28"/>
          <w:lang w:val="es-ES"/>
        </w:rPr>
        <w:t>2.1 Definición de términos</w:t>
      </w:r>
      <w:bookmarkEnd w:id="44"/>
      <w:bookmarkEnd w:id="45"/>
      <w:bookmarkEnd w:id="46"/>
      <w:bookmarkEnd w:id="47"/>
    </w:p>
    <w:p w14:paraId="6D273E1A"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6361"/>
      <w:r w:rsidRPr="005E14AC">
        <w:rPr>
          <w:rFonts w:ascii="Arial" w:hAnsi="Arial" w:cs="Arial"/>
          <w:color w:val="0D0D0D" w:themeColor="text1" w:themeTint="F2"/>
          <w:sz w:val="28"/>
          <w:szCs w:val="32"/>
        </w:rPr>
        <w:t>2.1.1 Aprendizaje automático aplicado al deporte</w:t>
      </w:r>
      <w:bookmarkEnd w:id="48"/>
    </w:p>
    <w:p w14:paraId="158650FA"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Definición y Principios Básicos de Machine </w:t>
      </w:r>
      <w:proofErr w:type="spellStart"/>
      <w:r w:rsidRPr="005E14AC">
        <w:rPr>
          <w:rFonts w:cs="Arial"/>
          <w:i/>
          <w:color w:val="0D0D0D" w:themeColor="text1" w:themeTint="F2"/>
          <w:sz w:val="28"/>
          <w:szCs w:val="28"/>
          <w:lang w:val="es-ES"/>
        </w:rPr>
        <w:t>Learning</w:t>
      </w:r>
      <w:proofErr w:type="spellEnd"/>
    </w:p>
    <w:p w14:paraId="5CDD3F17"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 xml:space="preserve">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w:t>
      </w:r>
      <w:proofErr w:type="spellStart"/>
      <w:r w:rsidRPr="005E14AC">
        <w:rPr>
          <w:rFonts w:cs="Arial"/>
          <w:color w:val="0D0D0D" w:themeColor="text1" w:themeTint="F2"/>
          <w:sz w:val="28"/>
          <w:szCs w:val="24"/>
        </w:rPr>
        <w:t>Goodfellow</w:t>
      </w:r>
      <w:proofErr w:type="spellEnd"/>
      <w:r w:rsidRPr="005E14AC">
        <w:rPr>
          <w:rFonts w:cs="Arial"/>
          <w:color w:val="0D0D0D" w:themeColor="text1" w:themeTint="F2"/>
          <w:sz w:val="28"/>
          <w:szCs w:val="24"/>
        </w:rPr>
        <w:t xml:space="preserve"> et al., 2016).</w:t>
      </w:r>
    </w:p>
    <w:p w14:paraId="2ECA3F01" w14:textId="77777777" w:rsidR="00FF018A" w:rsidRPr="005E14AC" w:rsidRDefault="006774C3"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Subcampos del Machine </w:t>
      </w:r>
      <w:proofErr w:type="spellStart"/>
      <w:r w:rsidRPr="005E14AC">
        <w:rPr>
          <w:rFonts w:cs="Arial"/>
          <w:i/>
          <w:color w:val="0D0D0D" w:themeColor="text1" w:themeTint="F2"/>
          <w:sz w:val="28"/>
          <w:szCs w:val="28"/>
          <w:lang w:val="es-ES"/>
        </w:rPr>
        <w:t>Learning</w:t>
      </w:r>
      <w:proofErr w:type="spellEnd"/>
    </w:p>
    <w:p w14:paraId="1FDFE78D"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6BC2CC0F"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2B1B525D"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52337773" w14:textId="4F98F4DD"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 Lacan, 2024). En este trabajo su uso se limita a una clasificación experimental sobre datos sintéticos</w:t>
      </w:r>
      <w:r w:rsidR="002D56B2" w:rsidRPr="005E14AC">
        <w:rPr>
          <w:rFonts w:cs="Arial"/>
          <w:color w:val="0D0D0D" w:themeColor="text1" w:themeTint="F2"/>
          <w:sz w:val="28"/>
          <w:szCs w:val="24"/>
        </w:rPr>
        <w:t>.</w:t>
      </w:r>
    </w:p>
    <w:p w14:paraId="1B7A636D"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Cómo las técnicas de Machine </w:t>
      </w:r>
      <w:proofErr w:type="spellStart"/>
      <w:r w:rsidRPr="005E14AC">
        <w:rPr>
          <w:rFonts w:cs="Arial"/>
          <w:i/>
          <w:color w:val="0D0D0D" w:themeColor="text1" w:themeTint="F2"/>
          <w:sz w:val="28"/>
          <w:szCs w:val="28"/>
          <w:lang w:val="es-ES"/>
        </w:rPr>
        <w:t>Learning</w:t>
      </w:r>
      <w:proofErr w:type="spellEnd"/>
      <w:r w:rsidRPr="005E14AC">
        <w:rPr>
          <w:rFonts w:cs="Arial"/>
          <w:i/>
          <w:color w:val="0D0D0D" w:themeColor="text1" w:themeTint="F2"/>
          <w:sz w:val="28"/>
          <w:szCs w:val="28"/>
          <w:lang w:val="es-ES"/>
        </w:rPr>
        <w:t xml:space="preserve"> mejoran las predicciones y decisiones en el deporte</w:t>
      </w:r>
    </w:p>
    <w:p w14:paraId="41450E9C"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Predicciones Basadas en Datos: Los algoritmos de Machine </w:t>
      </w:r>
      <w:proofErr w:type="spellStart"/>
      <w:r w:rsidRPr="005E14AC">
        <w:rPr>
          <w:rFonts w:cs="Arial"/>
          <w:color w:val="0D0D0D" w:themeColor="text1" w:themeTint="F2"/>
          <w:sz w:val="28"/>
          <w:szCs w:val="28"/>
          <w:lang w:val="es-ES"/>
        </w:rPr>
        <w:t>Learning</w:t>
      </w:r>
      <w:proofErr w:type="spellEnd"/>
      <w:r w:rsidRPr="005E14AC">
        <w:rPr>
          <w:rFonts w:cs="Arial"/>
          <w:color w:val="0D0D0D" w:themeColor="text1" w:themeTint="F2"/>
          <w:sz w:val="28"/>
          <w:szCs w:val="28"/>
          <w:lang w:val="es-ES"/>
        </w:rPr>
        <w:t xml:space="preserve"> pueden analizar grandes volúmenes de datos deportivos para predecir resultados de partidos, rendimiento de jugadores, y tendencias de juego.</w:t>
      </w:r>
    </w:p>
    <w:p w14:paraId="114E517D"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6362"/>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0498E196"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Importancia del Análisis de Datos</w:t>
      </w:r>
    </w:p>
    <w:p w14:paraId="7812DB4E"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Transformación del deporte moderno: El análisis de datos ha revolucionado el deporte moderno, convirtiéndose en un elemento esencial para la toma de decisiones estratégicas. Con la capacidad de recopilar y analizar grandes volúmenes de datos, los equipos pueden obtener </w:t>
      </w:r>
      <w:proofErr w:type="spellStart"/>
      <w:r w:rsidRPr="005E14AC">
        <w:rPr>
          <w:rFonts w:cs="Arial"/>
          <w:color w:val="0D0D0D" w:themeColor="text1" w:themeTint="F2"/>
          <w:sz w:val="28"/>
          <w:szCs w:val="28"/>
          <w:lang w:val="es-ES"/>
        </w:rPr>
        <w:t>insights</w:t>
      </w:r>
      <w:proofErr w:type="spellEnd"/>
      <w:r w:rsidRPr="005E14AC">
        <w:rPr>
          <w:rFonts w:cs="Arial"/>
          <w:color w:val="0D0D0D" w:themeColor="text1" w:themeTint="F2"/>
          <w:sz w:val="28"/>
          <w:szCs w:val="28"/>
          <w:lang w:val="es-ES"/>
        </w:rPr>
        <w:t xml:space="preserve"> profundos que antes eran inaccesibles.</w:t>
      </w:r>
    </w:p>
    <w:p w14:paraId="067438CC"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Toma de decisiones basada en evidencia: Los datos proporcionan una base objetiva para la toma de decisiones. En el deporte, esto significa </w:t>
      </w:r>
      <w:proofErr w:type="gramStart"/>
      <w:r w:rsidRPr="005E14AC">
        <w:rPr>
          <w:rFonts w:cs="Arial"/>
          <w:color w:val="0D0D0D" w:themeColor="text1" w:themeTint="F2"/>
          <w:sz w:val="28"/>
          <w:szCs w:val="28"/>
          <w:lang w:val="es-ES"/>
        </w:rPr>
        <w:t>que</w:t>
      </w:r>
      <w:proofErr w:type="gramEnd"/>
      <w:r w:rsidRPr="005E14AC">
        <w:rPr>
          <w:rFonts w:cs="Arial"/>
          <w:color w:val="0D0D0D" w:themeColor="text1" w:themeTint="F2"/>
          <w:sz w:val="28"/>
          <w:szCs w:val="28"/>
          <w:lang w:val="es-ES"/>
        </w:rPr>
        <w:t xml:space="preserve"> desde la selección de jugadores hasta la estrategia de juego, las decisiones pueden ser informadas por análisis de datos en lugar de solo por intuición o experiencia pasada.</w:t>
      </w:r>
    </w:p>
    <w:p w14:paraId="33B3AE85"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Técnicas y Herramientas de Análisis de Datos</w:t>
      </w:r>
    </w:p>
    <w:p w14:paraId="0F3AF7F1"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Técnicas Estadísticas: Incluyen métodos básicos como medias, desviaciones estándar, y análisis de correlación, hasta técnicas más avanzadas como modelos predictivos y análisis de regresión.</w:t>
      </w:r>
    </w:p>
    <w:p w14:paraId="644680EF" w14:textId="77777777" w:rsidR="00BE0639" w:rsidRPr="005E14AC" w:rsidRDefault="00BE0639" w:rsidP="00AC008A">
      <w:pPr>
        <w:jc w:val="both"/>
        <w:rPr>
          <w:rFonts w:cs="Arial"/>
          <w:color w:val="0D0D0D" w:themeColor="text1" w:themeTint="F2"/>
          <w:sz w:val="36"/>
          <w:szCs w:val="36"/>
        </w:rPr>
      </w:pPr>
      <w:r w:rsidRPr="005E14AC">
        <w:rPr>
          <w:rFonts w:cs="Arial"/>
          <w:color w:val="0D0D0D" w:themeColor="text1" w:themeTint="F2"/>
          <w:sz w:val="28"/>
          <w:szCs w:val="24"/>
        </w:rPr>
        <w:t>Herramientas analíticas: varían desde software de estadística básica, como Excel, hasta plataformas más avanzadas o específicas del análisis deportivo.</w:t>
      </w:r>
    </w:p>
    <w:p w14:paraId="7FCD4D5A" w14:textId="77777777" w:rsidR="00AC008A" w:rsidRPr="005E14AC" w:rsidRDefault="00AC008A" w:rsidP="00AC008A">
      <w:pPr>
        <w:jc w:val="both"/>
        <w:rPr>
          <w:rFonts w:cs="Arial"/>
          <w:color w:val="0D0D0D" w:themeColor="text1" w:themeTint="F2"/>
          <w:sz w:val="28"/>
          <w:szCs w:val="28"/>
          <w:u w:val="single"/>
        </w:rPr>
      </w:pPr>
    </w:p>
    <w:p w14:paraId="021D718E"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6363"/>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3E9A11CE"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Transformación del entrenamiento y la estrategia</w:t>
      </w:r>
    </w:p>
    <w:p w14:paraId="37A9CEAD"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086A8E3B"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7ADF1691"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Mejora en la detección y desarrollo de talentos</w:t>
      </w:r>
    </w:p>
    <w:p w14:paraId="5B71AE29" w14:textId="483D01DA" w:rsidR="00E4075E" w:rsidRPr="005E14AC" w:rsidRDefault="00E4075E" w:rsidP="00AC008A">
      <w:pPr>
        <w:jc w:val="both"/>
        <w:rPr>
          <w:rFonts w:cs="Arial"/>
          <w:color w:val="0D0D0D" w:themeColor="text1" w:themeTint="F2"/>
          <w:sz w:val="36"/>
          <w:szCs w:val="36"/>
        </w:rPr>
      </w:pPr>
      <w:r w:rsidRPr="005E14AC">
        <w:rPr>
          <w:rFonts w:cs="Arial"/>
          <w:color w:val="0D0D0D" w:themeColor="text1" w:themeTint="F2"/>
          <w:sz w:val="28"/>
          <w:szCs w:val="24"/>
        </w:rPr>
        <w:t xml:space="preserve">Identificación temprana de perfiles: los métodos basados en datos pueden apoyar la comparación de jugadores jóvenes y la búsqueda de señales de proyección, pero su desempeño depende del conjunto de datos y no reemplaza la evaluación contextual (Lacan, 2024). </w:t>
      </w:r>
    </w:p>
    <w:p w14:paraId="333353E8"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5326AC2B"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Desafíos y consideraciones éticas</w:t>
      </w:r>
    </w:p>
    <w:p w14:paraId="0DA7D301"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7A56779F" w14:textId="77777777" w:rsidR="00E4075E"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Ética en el uso de datos: Es crucial asegurar que los datos se utilicen de manera ética y responsable, manteniendo la integridad y el respeto por los derechos de los jugadores.</w:t>
      </w:r>
    </w:p>
    <w:p w14:paraId="6237F9AF"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4"/>
        </w:rPr>
        <w:t>Sesgos en algoritmos de IA: existe el riesgo de que los algoritmos incorporen sesgos inadvertidos, lo que podría conducir a decisiones injustas o inexactas. Por ello, los modelos deben desarrollarse y evaluarse con criterios de equidad, transparencia y revisión humana</w:t>
      </w:r>
      <w:r w:rsidRPr="005E14AC">
        <w:rPr>
          <w:rFonts w:cs="Arial"/>
          <w:color w:val="0D0D0D" w:themeColor="text1" w:themeTint="F2"/>
        </w:rPr>
        <w:t>.</w:t>
      </w:r>
    </w:p>
    <w:p w14:paraId="18729035"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6364"/>
      <w:r w:rsidRPr="005E14AC">
        <w:rPr>
          <w:rFonts w:ascii="Arial" w:hAnsi="Arial" w:cs="Arial"/>
          <w:color w:val="0D0D0D" w:themeColor="text1" w:themeTint="F2"/>
          <w:sz w:val="28"/>
          <w:szCs w:val="32"/>
        </w:rPr>
        <w:t>2.1.4 Ciencia de datos y Big Data</w:t>
      </w:r>
      <w:bookmarkEnd w:id="57"/>
    </w:p>
    <w:p w14:paraId="7E130EBA"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rPr>
        <w:t xml:space="preserve">Data </w:t>
      </w:r>
      <w:proofErr w:type="spellStart"/>
      <w:r w:rsidRPr="005E14AC">
        <w:rPr>
          <w:rFonts w:cs="Arial"/>
          <w:i/>
          <w:iCs/>
          <w:color w:val="0D0D0D" w:themeColor="text1" w:themeTint="F2"/>
          <w:sz w:val="28"/>
          <w:szCs w:val="28"/>
        </w:rPr>
        <w:t>Science</w:t>
      </w:r>
      <w:proofErr w:type="spellEnd"/>
    </w:p>
    <w:p w14:paraId="3C28EEBB" w14:textId="77777777" w:rsidR="00A269D2"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w:t>
      </w:r>
      <w:r w:rsidRPr="005E14AC">
        <w:rPr>
          <w:rFonts w:cs="Arial"/>
          <w:color w:val="0D0D0D" w:themeColor="text1" w:themeTint="F2"/>
          <w:sz w:val="28"/>
          <w:szCs w:val="28"/>
          <w:lang w:val="es-ES"/>
        </w:rPr>
        <w:lastRenderedPageBreak/>
        <w:t>Ciencia de Datos es transformar los datos en información útil que pueda ser utilizada para la toma de decisiones estratégicas, optimización de procesos y descubrimiento de nuevas oportunidades de negocio.</w:t>
      </w:r>
    </w:p>
    <w:p w14:paraId="095B4AD6"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lang w:val="es-ES"/>
        </w:rPr>
        <w:t>Big Data</w:t>
      </w:r>
    </w:p>
    <w:p w14:paraId="0E52B17D" w14:textId="77777777" w:rsidR="003F36DA"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156FAF4D" w14:textId="77777777" w:rsidR="002F0C09" w:rsidRPr="005E14AC" w:rsidRDefault="002F0C0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Data </w:t>
      </w:r>
      <w:proofErr w:type="spellStart"/>
      <w:r w:rsidRPr="005E14AC">
        <w:rPr>
          <w:rFonts w:cs="Arial"/>
          <w:i/>
          <w:color w:val="0D0D0D" w:themeColor="text1" w:themeTint="F2"/>
          <w:sz w:val="28"/>
          <w:szCs w:val="28"/>
          <w:lang w:val="es-ES"/>
        </w:rPr>
        <w:t>Science</w:t>
      </w:r>
      <w:proofErr w:type="spellEnd"/>
      <w:r w:rsidRPr="005E14AC">
        <w:rPr>
          <w:rFonts w:cs="Arial"/>
          <w:i/>
          <w:color w:val="0D0D0D" w:themeColor="text1" w:themeTint="F2"/>
          <w:sz w:val="28"/>
          <w:szCs w:val="28"/>
          <w:lang w:val="es-ES"/>
        </w:rPr>
        <w:t xml:space="preserve"> y Big Data en el deporte:</w:t>
      </w:r>
    </w:p>
    <w:p w14:paraId="78A4DADC" w14:textId="77777777" w:rsidR="002F0C09" w:rsidRPr="005E14AC" w:rsidRDefault="002F0C09"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 xml:space="preserve">Transformación del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en la identificación de Talentos</w:t>
      </w:r>
    </w:p>
    <w:p w14:paraId="676D2B79"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Predicción de Potencial</w:t>
      </w:r>
    </w:p>
    <w:p w14:paraId="62299D0B"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Influencia en la Estrategia Deportiva</w:t>
      </w:r>
    </w:p>
    <w:p w14:paraId="717A91E6"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Optimización de Estrategias</w:t>
      </w:r>
    </w:p>
    <w:p w14:paraId="063C1BC5"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Análisis en tiempo real. Mejora en la preparación física.</w:t>
      </w:r>
    </w:p>
    <w:p w14:paraId="4B0207BE"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Monitoreo de la condición física. Impacto en la toma de decisiones.</w:t>
      </w:r>
    </w:p>
    <w:p w14:paraId="27EFE030"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Decisiones Basadas en Datos</w:t>
      </w:r>
    </w:p>
    <w:p w14:paraId="387854F3"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6365"/>
      <w:r w:rsidRPr="005E14AC">
        <w:rPr>
          <w:rFonts w:ascii="Arial" w:hAnsi="Arial" w:cs="Arial"/>
          <w:color w:val="0D0D0D" w:themeColor="text1" w:themeTint="F2"/>
          <w:sz w:val="28"/>
          <w:szCs w:val="32"/>
        </w:rPr>
        <w:t>2.1.5 Analítica de datos</w:t>
      </w:r>
      <w:bookmarkEnd w:id="58"/>
    </w:p>
    <w:p w14:paraId="7B5FBB00"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Descripción: Los analistas de datos se centran en examinar, limpiar y procesar datos, generalmente para obtener información relevante que </w:t>
      </w:r>
      <w:r w:rsidRPr="005E14AC">
        <w:rPr>
          <w:rFonts w:cs="Arial"/>
          <w:color w:val="0D0D0D" w:themeColor="text1" w:themeTint="F2"/>
          <w:sz w:val="28"/>
          <w:szCs w:val="28"/>
          <w:lang w:val="es-ES"/>
        </w:rPr>
        <w:lastRenderedPageBreak/>
        <w:t>se pueda utilizar en la toma de decisiones. Su enfoque está más en el análisis descriptivo que en la creación de modelos predictivos complejos.</w:t>
      </w:r>
    </w:p>
    <w:p w14:paraId="2295EF34"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rPr>
      </w:pPr>
      <w:r w:rsidRPr="005E14AC">
        <w:rPr>
          <w:rFonts w:cs="Arial"/>
          <w:color w:val="0D0D0D" w:themeColor="text1" w:themeTint="F2"/>
          <w:sz w:val="28"/>
          <w:szCs w:val="28"/>
        </w:rPr>
        <w:t>Responsabilidades:</w:t>
      </w:r>
    </w:p>
    <w:p w14:paraId="6D066FA3"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Recopilar, organizar y limpiar datos.</w:t>
      </w:r>
    </w:p>
    <w:p w14:paraId="2AF5A093"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Analizar patrones, tendencias y correlaciones en los datos.</w:t>
      </w:r>
    </w:p>
    <w:p w14:paraId="2C1DF1A8"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Crear visualizaciones, informes y </w:t>
      </w:r>
      <w:proofErr w:type="spellStart"/>
      <w:r w:rsidRPr="005E14AC">
        <w:rPr>
          <w:rFonts w:cs="Arial"/>
          <w:color w:val="0D0D0D" w:themeColor="text1" w:themeTint="F2"/>
          <w:sz w:val="28"/>
          <w:szCs w:val="28"/>
          <w:lang w:val="es-ES"/>
        </w:rPr>
        <w:t>dashboards</w:t>
      </w:r>
      <w:proofErr w:type="spellEnd"/>
      <w:r w:rsidRPr="005E14AC">
        <w:rPr>
          <w:rFonts w:cs="Arial"/>
          <w:color w:val="0D0D0D" w:themeColor="text1" w:themeTint="F2"/>
          <w:sz w:val="28"/>
          <w:szCs w:val="28"/>
          <w:lang w:val="es-ES"/>
        </w:rPr>
        <w:t xml:space="preserve"> para reportar los hallazgos.</w:t>
      </w:r>
    </w:p>
    <w:p w14:paraId="13CC9419"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Trabajar con herramientas de visualización (como </w:t>
      </w:r>
      <w:proofErr w:type="spellStart"/>
      <w:r w:rsidRPr="005E14AC">
        <w:rPr>
          <w:rFonts w:cs="Arial"/>
          <w:color w:val="0D0D0D" w:themeColor="text1" w:themeTint="F2"/>
          <w:sz w:val="28"/>
          <w:szCs w:val="28"/>
          <w:lang w:val="es-ES"/>
        </w:rPr>
        <w:t>Power</w:t>
      </w:r>
      <w:proofErr w:type="spellEnd"/>
      <w:r w:rsidRPr="005E14AC">
        <w:rPr>
          <w:rFonts w:cs="Arial"/>
          <w:color w:val="0D0D0D" w:themeColor="text1" w:themeTint="F2"/>
          <w:sz w:val="28"/>
          <w:szCs w:val="28"/>
          <w:lang w:val="es-ES"/>
        </w:rPr>
        <w:t xml:space="preserve"> BI) y lenguajes de consulta de datos (como SQL).</w:t>
      </w:r>
    </w:p>
    <w:p w14:paraId="2A5A434C" w14:textId="77777777" w:rsidR="00545D17" w:rsidRPr="005E14AC" w:rsidRDefault="00545D17" w:rsidP="008F7AB7">
      <w:pPr>
        <w:pStyle w:val="NormalWeb"/>
        <w:jc w:val="both"/>
        <w:rPr>
          <w:rFonts w:cs="Arial"/>
          <w:color w:val="0D0D0D" w:themeColor="text1" w:themeTint="F2"/>
          <w:sz w:val="36"/>
          <w:szCs w:val="36"/>
          <w:lang w:val="es-ES"/>
        </w:rPr>
      </w:pPr>
      <w:r w:rsidRPr="005E14AC">
        <w:rPr>
          <w:rFonts w:cs="Arial"/>
          <w:color w:val="0D0D0D" w:themeColor="text1" w:themeTint="F2"/>
          <w:sz w:val="28"/>
          <w:szCs w:val="32"/>
        </w:rPr>
        <w:t>La analítica de datos y Big Data son conceptos relacionados y complementarios dentro de la ciencia de datos:</w:t>
      </w:r>
    </w:p>
    <w:p w14:paraId="63D487A2" w14:textId="77777777" w:rsidR="00545D17" w:rsidRPr="005E14AC" w:rsidRDefault="00545D17" w:rsidP="008F7AB7">
      <w:pPr>
        <w:pStyle w:val="NormalWeb"/>
        <w:numPr>
          <w:ilvl w:val="0"/>
          <w:numId w:val="62"/>
        </w:numPr>
        <w:jc w:val="both"/>
        <w:rPr>
          <w:rFonts w:cs="Arial"/>
          <w:color w:val="0D0D0D" w:themeColor="text1" w:themeTint="F2"/>
          <w:sz w:val="28"/>
          <w:szCs w:val="28"/>
          <w:lang w:val="es-ES"/>
        </w:rPr>
      </w:pPr>
      <w:r w:rsidRPr="005E14AC">
        <w:rPr>
          <w:rFonts w:cs="Arial"/>
          <w:color w:val="0D0D0D" w:themeColor="text1" w:themeTint="F2"/>
          <w:sz w:val="28"/>
          <w:szCs w:val="28"/>
          <w:lang w:val="es-ES"/>
        </w:rPr>
        <w:t xml:space="preserve">Data </w:t>
      </w:r>
      <w:proofErr w:type="spellStart"/>
      <w:r w:rsidRPr="005E14AC">
        <w:rPr>
          <w:rFonts w:cs="Arial"/>
          <w:color w:val="0D0D0D" w:themeColor="text1" w:themeTint="F2"/>
          <w:sz w:val="28"/>
          <w:szCs w:val="28"/>
          <w:lang w:val="es-ES"/>
        </w:rPr>
        <w:t>Analytics</w:t>
      </w:r>
      <w:proofErr w:type="spellEnd"/>
      <w:r w:rsidRPr="005E14AC">
        <w:rPr>
          <w:rFonts w:cs="Arial"/>
          <w:color w:val="0D0D0D" w:themeColor="text1" w:themeTint="F2"/>
          <w:sz w:val="28"/>
          <w:szCs w:val="28"/>
          <w:lang w:val="es-ES"/>
        </w:rPr>
        <w:t xml:space="preserve">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6B644790"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6366"/>
      <w:r w:rsidRPr="005E14AC">
        <w:rPr>
          <w:rFonts w:ascii="Arial" w:hAnsi="Arial" w:cs="Arial"/>
          <w:color w:val="0D0D0D" w:themeColor="text1" w:themeTint="F2"/>
          <w:sz w:val="28"/>
          <w:szCs w:val="32"/>
        </w:rPr>
        <w:t>2.1.6 Fundamentos de modelado y evaluación</w:t>
      </w:r>
      <w:bookmarkEnd w:id="59"/>
    </w:p>
    <w:p w14:paraId="011A46DE"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6367"/>
      <w:r w:rsidRPr="005E14AC">
        <w:rPr>
          <w:rFonts w:ascii="Arial" w:hAnsi="Arial" w:cs="Arial"/>
          <w:color w:val="0D0D0D" w:themeColor="text1" w:themeTint="F2"/>
          <w:sz w:val="28"/>
          <w:szCs w:val="28"/>
        </w:rPr>
        <w:t xml:space="preserve">2.1.6.1 Redes neuronales </w:t>
      </w:r>
      <w:proofErr w:type="spellStart"/>
      <w:r w:rsidRPr="005E14AC">
        <w:rPr>
          <w:rFonts w:ascii="Arial" w:hAnsi="Arial" w:cs="Arial"/>
          <w:color w:val="0D0D0D" w:themeColor="text1" w:themeTint="F2"/>
          <w:sz w:val="28"/>
          <w:szCs w:val="28"/>
        </w:rPr>
        <w:t>feed</w:t>
      </w:r>
      <w:proofErr w:type="spellEnd"/>
      <w:r w:rsidRPr="005E14AC">
        <w:rPr>
          <w:rFonts w:ascii="Arial" w:hAnsi="Arial" w:cs="Arial"/>
          <w:color w:val="0D0D0D" w:themeColor="text1" w:themeTint="F2"/>
          <w:sz w:val="28"/>
          <w:szCs w:val="28"/>
        </w:rPr>
        <w:t>-forward y clasificación binaria</w:t>
      </w:r>
      <w:bookmarkEnd w:id="60"/>
    </w:p>
    <w:p w14:paraId="681D675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w:t>
      </w:r>
      <w:proofErr w:type="spellStart"/>
      <w:r w:rsidRPr="005E14AC">
        <w:rPr>
          <w:rFonts w:cs="Arial"/>
          <w:color w:val="0D0D0D" w:themeColor="text1" w:themeTint="F2"/>
          <w:sz w:val="28"/>
          <w:szCs w:val="28"/>
        </w:rPr>
        <w:t>feed</w:t>
      </w:r>
      <w:proofErr w:type="spellEnd"/>
      <w:r w:rsidRPr="005E14AC">
        <w:rPr>
          <w:rFonts w:cs="Arial"/>
          <w:color w:val="0D0D0D" w:themeColor="text1" w:themeTint="F2"/>
          <w:sz w:val="28"/>
          <w:szCs w:val="28"/>
        </w:rPr>
        <w:t xml:space="preserve">-forward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4B11A93A"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6368"/>
      <w:r w:rsidRPr="005E14AC">
        <w:rPr>
          <w:rFonts w:ascii="Arial" w:hAnsi="Arial" w:cs="Arial"/>
          <w:color w:val="0D0D0D" w:themeColor="text1" w:themeTint="F2"/>
          <w:sz w:val="28"/>
          <w:szCs w:val="28"/>
        </w:rPr>
        <w:t>2.1.6.2 Normalización y vector de características</w:t>
      </w:r>
      <w:bookmarkEnd w:id="61"/>
    </w:p>
    <w:p w14:paraId="7F9605B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La normalización permite llevar atributos heterogéneos a rangos comparables antes de ingresarlos al modelo. En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los atributos pueden cargarse en una escala ordinal 1-20 y transformarse internamente a valores normalizados para el entrenamiento e inferencia.</w:t>
      </w:r>
    </w:p>
    <w:p w14:paraId="396609A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6369"/>
      <w:r w:rsidRPr="005E14AC">
        <w:rPr>
          <w:rFonts w:ascii="Arial" w:hAnsi="Arial" w:cs="Arial"/>
          <w:color w:val="0D0D0D" w:themeColor="text1" w:themeTint="F2"/>
          <w:sz w:val="28"/>
          <w:szCs w:val="28"/>
        </w:rPr>
        <w:t>2.1.6.3 Métricas de evaluación de clasificación</w:t>
      </w:r>
      <w:bookmarkEnd w:id="62"/>
    </w:p>
    <w:p w14:paraId="1A8E4E1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Para evaluar modelos de clasificación se emplean métricas complementarias.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mide aciertos globales, F1 combina precisión y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ROC-AUC evalúa separación entre clases y PR-AUC resulta especialmente útil cuando la clase positiva es minoritaria.</w:t>
      </w:r>
    </w:p>
    <w:p w14:paraId="6055FE06"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6370"/>
      <w:r w:rsidRPr="005E14AC">
        <w:rPr>
          <w:rFonts w:ascii="Arial" w:hAnsi="Arial" w:cs="Arial"/>
          <w:color w:val="0D0D0D" w:themeColor="text1" w:themeTint="F2"/>
          <w:sz w:val="28"/>
        </w:rPr>
        <w:t>2.2 Trabajos relacionados y contexto de uso</w:t>
      </w:r>
      <w:bookmarkEnd w:id="63"/>
      <w:bookmarkEnd w:id="64"/>
      <w:bookmarkEnd w:id="65"/>
      <w:bookmarkEnd w:id="66"/>
    </w:p>
    <w:p w14:paraId="5DFF2530"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Los trabajos relacionados pueden agruparse en cuatro líneas. </w:t>
      </w:r>
      <w:proofErr w:type="spellStart"/>
      <w:r w:rsidRPr="005E14AC">
        <w:rPr>
          <w:rFonts w:cs="Arial"/>
          <w:color w:val="0D0D0D" w:themeColor="text1" w:themeTint="F2"/>
          <w:sz w:val="28"/>
          <w:szCs w:val="24"/>
        </w:rPr>
        <w:t>PlayeRank</w:t>
      </w:r>
      <w:proofErr w:type="spellEnd"/>
      <w:r w:rsidRPr="005E14AC">
        <w:rPr>
          <w:rFonts w:cs="Arial"/>
          <w:color w:val="0D0D0D" w:themeColor="text1" w:themeTint="F2"/>
          <w:sz w:val="28"/>
          <w:szCs w:val="24"/>
        </w:rPr>
        <w:t xml:space="preserve"> propone una evaluación multidimensional y sensible al rol a partir de registros masivos de eventos de partido, y contrasta sus resultados con valoraciones de scouts profesionales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El enfoque VAEP valora las acciones individuales según su efecto sobre las probabilidades de marcar y recibir goles, incorporando el contexto de cada acción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204289B1" w14:textId="2F1E20B0"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En una línea más próxima al </w:t>
      </w:r>
      <w:proofErr w:type="spellStart"/>
      <w:r w:rsidRPr="005E14AC">
        <w:rPr>
          <w:rFonts w:cs="Arial"/>
          <w:color w:val="0D0D0D" w:themeColor="text1" w:themeTint="F2"/>
          <w:sz w:val="28"/>
          <w:szCs w:val="24"/>
        </w:rPr>
        <w:t>scouting</w:t>
      </w:r>
      <w:proofErr w:type="spellEnd"/>
      <w:r w:rsidRPr="005E14AC">
        <w:rPr>
          <w:rFonts w:cs="Arial"/>
          <w:color w:val="0D0D0D" w:themeColor="text1" w:themeTint="F2"/>
          <w:sz w:val="28"/>
          <w:szCs w:val="24"/>
        </w:rPr>
        <w:t xml:space="preserve"> predictivo, Lacan (2024) utiliza una arquitectura de aprendizaje profundo por </w:t>
      </w:r>
      <w:proofErr w:type="spellStart"/>
      <w:r w:rsidRPr="005E14AC">
        <w:rPr>
          <w:rFonts w:cs="Arial"/>
          <w:color w:val="0D0D0D" w:themeColor="text1" w:themeTint="F2"/>
          <w:sz w:val="28"/>
          <w:szCs w:val="24"/>
        </w:rPr>
        <w:t>stacking</w:t>
      </w:r>
      <w:proofErr w:type="spellEnd"/>
      <w:r w:rsidRPr="005E14AC">
        <w:rPr>
          <w:rFonts w:cs="Arial"/>
          <w:color w:val="0D0D0D" w:themeColor="text1" w:themeTint="F2"/>
          <w:sz w:val="28"/>
          <w:szCs w:val="24"/>
        </w:rPr>
        <w:t xml:space="preserve"> para detectar jugadores de alto potencial sobre una base abierta. Van </w:t>
      </w:r>
      <w:proofErr w:type="spellStart"/>
      <w:r w:rsidRPr="005E14AC">
        <w:rPr>
          <w:rFonts w:cs="Arial"/>
          <w:color w:val="0D0D0D" w:themeColor="text1" w:themeTint="F2"/>
          <w:sz w:val="28"/>
          <w:szCs w:val="24"/>
        </w:rPr>
        <w:t>Arem</w:t>
      </w:r>
      <w:proofErr w:type="spellEnd"/>
      <w:r w:rsidRPr="005E14AC">
        <w:rPr>
          <w:rFonts w:cs="Arial"/>
          <w:color w:val="0D0D0D" w:themeColor="text1" w:themeTint="F2"/>
          <w:sz w:val="28"/>
          <w:szCs w:val="24"/>
        </w:rPr>
        <w:t xml:space="preserve"> et al. (2025), por su parte, comparan modelos explicables para pronosticar la </w:t>
      </w:r>
      <w:r w:rsidRPr="005E14AC">
        <w:rPr>
          <w:rFonts w:cs="Arial"/>
          <w:color w:val="0D0D0D" w:themeColor="text1" w:themeTint="F2"/>
          <w:sz w:val="28"/>
          <w:szCs w:val="24"/>
        </w:rPr>
        <w:lastRenderedPageBreak/>
        <w:t xml:space="preserve">calidad y el valor futuro de futbolistas profesionales. </w:t>
      </w:r>
      <w:r w:rsidR="002D56B2" w:rsidRPr="005E14AC">
        <w:rPr>
          <w:rFonts w:cs="Arial"/>
          <w:color w:val="0D0D0D" w:themeColor="text1" w:themeTint="F2"/>
          <w:sz w:val="28"/>
          <w:szCs w:val="24"/>
        </w:rPr>
        <w:t xml:space="preserve">Este proyecto, </w:t>
      </w:r>
      <w:r w:rsidRPr="005E14AC">
        <w:rPr>
          <w:rFonts w:cs="Arial"/>
          <w:color w:val="0D0D0D" w:themeColor="text1" w:themeTint="F2"/>
          <w:sz w:val="28"/>
          <w:szCs w:val="24"/>
        </w:rPr>
        <w:t>se diferencia de estos trabajos</w:t>
      </w:r>
      <w:r w:rsidR="002D56B2" w:rsidRPr="005E14AC">
        <w:rPr>
          <w:rFonts w:cs="Arial"/>
          <w:color w:val="0D0D0D" w:themeColor="text1" w:themeTint="F2"/>
          <w:sz w:val="28"/>
          <w:szCs w:val="24"/>
        </w:rPr>
        <w:t>,</w:t>
      </w:r>
      <w:r w:rsidRPr="005E14AC">
        <w:rPr>
          <w:rFonts w:cs="Arial"/>
          <w:color w:val="0D0D0D" w:themeColor="text1" w:themeTint="F2"/>
          <w:sz w:val="28"/>
          <w:szCs w:val="24"/>
        </w:rPr>
        <w:t xml:space="preserve"> por su alcance: integra la captura de datos, el seguimiento histórico, la visualización, las reglas operativas y la inferencia; utiliza datos sintéticos y no pretende competir con plataformas </w:t>
      </w:r>
      <w:r w:rsidR="002D56B2" w:rsidRPr="005E14AC">
        <w:rPr>
          <w:rFonts w:cs="Arial"/>
          <w:color w:val="0D0D0D" w:themeColor="text1" w:themeTint="F2"/>
          <w:sz w:val="28"/>
          <w:szCs w:val="24"/>
        </w:rPr>
        <w:t>profesionales.</w:t>
      </w:r>
    </w:p>
    <w:p w14:paraId="33A90A51"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76FD960C"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6371"/>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79723547"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6372"/>
      <w:r w:rsidRPr="005E14AC">
        <w:rPr>
          <w:rFonts w:ascii="Arial" w:hAnsi="Arial" w:cs="Arial"/>
          <w:color w:val="0D0D0D" w:themeColor="text1" w:themeTint="F2"/>
          <w:sz w:val="28"/>
        </w:rPr>
        <w:t>3.1 Enfoque de datos y modelado</w:t>
      </w:r>
      <w:bookmarkEnd w:id="71"/>
      <w:bookmarkEnd w:id="72"/>
      <w:bookmarkEnd w:id="73"/>
      <w:bookmarkEnd w:id="74"/>
    </w:p>
    <w:p w14:paraId="2D72ECCA" w14:textId="3BB9BA05"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2CF2CEEF"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6373"/>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79F98096" w14:textId="639BE203"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y evaluaciones físicas. </w:t>
      </w:r>
    </w:p>
    <w:p w14:paraId="73C6EB8E"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6374"/>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3147AA89" w14:textId="2865F4E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25661EAA"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6375"/>
      <w:r w:rsidRPr="005E14AC">
        <w:rPr>
          <w:rFonts w:ascii="Arial" w:hAnsi="Arial" w:cs="Arial"/>
          <w:color w:val="0D0D0D" w:themeColor="text1" w:themeTint="F2"/>
          <w:sz w:val="28"/>
          <w:szCs w:val="28"/>
        </w:rPr>
        <w:t>3.1.3 Entrenamiento y evaluación</w:t>
      </w:r>
      <w:bookmarkEnd w:id="83"/>
      <w:bookmarkEnd w:id="84"/>
      <w:bookmarkEnd w:id="85"/>
      <w:bookmarkEnd w:id="86"/>
    </w:p>
    <w:p w14:paraId="59B331E1" w14:textId="48EBDAEB"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w:t>
      </w:r>
      <w:proofErr w:type="spellStart"/>
      <w:r w:rsidRPr="005E14AC">
        <w:rPr>
          <w:rFonts w:cs="Arial"/>
          <w:color w:val="0D0D0D" w:themeColor="text1" w:themeTint="F2"/>
          <w:sz w:val="28"/>
          <w:szCs w:val="24"/>
        </w:rPr>
        <w:t>train</w:t>
      </w:r>
      <w:proofErr w:type="spellEnd"/>
      <w:r w:rsidRPr="005E14AC">
        <w:rPr>
          <w:rFonts w:cs="Arial"/>
          <w:color w:val="0D0D0D" w:themeColor="text1" w:themeTint="F2"/>
          <w:sz w:val="28"/>
          <w:szCs w:val="24"/>
        </w:rPr>
        <w:t>/</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/test y métricas de clasificación. El modelo operativo es </w:t>
      </w:r>
      <w:r w:rsidR="004D7A9E" w:rsidRPr="005E14AC">
        <w:rPr>
          <w:rFonts w:cs="Arial"/>
          <w:color w:val="0D0D0D" w:themeColor="text1" w:themeTint="F2"/>
          <w:sz w:val="28"/>
          <w:szCs w:val="24"/>
        </w:rPr>
        <w:t>el del trabajo (</w:t>
      </w:r>
      <w:proofErr w:type="spellStart"/>
      <w:r w:rsidRPr="005E14AC">
        <w:rPr>
          <w:rFonts w:cs="Arial"/>
          <w:color w:val="0D0D0D" w:themeColor="text1" w:themeTint="F2"/>
          <w:sz w:val="28"/>
          <w:szCs w:val="24"/>
        </w:rPr>
        <w:t>PlayerNet</w:t>
      </w:r>
      <w:proofErr w:type="spellEnd"/>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Scikit-learn</w:t>
      </w:r>
      <w:proofErr w:type="spellEnd"/>
      <w:r w:rsidRPr="005E14AC">
        <w:rPr>
          <w:rFonts w:cs="Arial"/>
          <w:color w:val="0D0D0D" w:themeColor="text1" w:themeTint="F2"/>
          <w:sz w:val="28"/>
          <w:szCs w:val="24"/>
        </w:rPr>
        <w:t xml:space="preserve">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4A8D6193"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6376"/>
      <w:r w:rsidRPr="005E14AC">
        <w:rPr>
          <w:rFonts w:ascii="Arial" w:hAnsi="Arial" w:cs="Arial"/>
          <w:color w:val="0D0D0D" w:themeColor="text1" w:themeTint="F2"/>
          <w:sz w:val="28"/>
          <w:szCs w:val="32"/>
        </w:rPr>
        <w:lastRenderedPageBreak/>
        <w:t>3.1.4 Definición de la variable objetivo</w:t>
      </w:r>
      <w:bookmarkEnd w:id="87"/>
    </w:p>
    <w:p w14:paraId="2CE52044" w14:textId="53844A52"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 xml:space="preserve">La corrida oficial no utiliza la columna </w:t>
      </w:r>
      <w:proofErr w:type="spellStart"/>
      <w:r w:rsidRPr="005E14AC">
        <w:rPr>
          <w:rFonts w:cs="Arial"/>
          <w:color w:val="0D0D0D" w:themeColor="text1" w:themeTint="F2"/>
          <w:sz w:val="28"/>
          <w:szCs w:val="24"/>
        </w:rPr>
        <w:t>potential_label</w:t>
      </w:r>
      <w:proofErr w:type="spellEnd"/>
      <w:r w:rsidRPr="005E14AC">
        <w:rPr>
          <w:rFonts w:cs="Arial"/>
          <w:color w:val="0D0D0D" w:themeColor="text1" w:themeTint="F2"/>
          <w:sz w:val="28"/>
          <w:szCs w:val="24"/>
        </w:rPr>
        <w:t xml:space="preserve"> como variable objetivo. El target efectivo es </w:t>
      </w:r>
      <w:proofErr w:type="spellStart"/>
      <w:r w:rsidRPr="005E14AC">
        <w:rPr>
          <w:rFonts w:cs="Arial"/>
          <w:color w:val="0D0D0D" w:themeColor="text1" w:themeTint="F2"/>
          <w:sz w:val="28"/>
          <w:szCs w:val="24"/>
        </w:rPr>
        <w:t>temporal_target_label</w:t>
      </w:r>
      <w:proofErr w:type="spellEnd"/>
      <w:r w:rsidRPr="005E14AC">
        <w:rPr>
          <w:rFonts w:cs="Arial"/>
          <w:color w:val="0D0D0D" w:themeColor="text1" w:themeTint="F2"/>
          <w:sz w:val="28"/>
          <w:szCs w:val="24"/>
        </w:rPr>
        <w:t>, una etiqueta binaria sintética construida a partir de señales futuras simuladas posteriores a un punto de corte: crecimiento y nivel futuro, rendimiento, dificultad o presión competitiva, consistencia, rol, disponibilidad, recuperación, evaluación scout y señales de consolidación</w:t>
      </w:r>
      <w:r w:rsidR="004D7A9E" w:rsidRPr="005E14AC">
        <w:rPr>
          <w:rFonts w:cs="Arial"/>
          <w:color w:val="0D0D0D" w:themeColor="text1" w:themeTint="F2"/>
          <w:sz w:val="28"/>
          <w:szCs w:val="24"/>
        </w:rPr>
        <w:t xml:space="preserve"> (</w:t>
      </w:r>
      <w:proofErr w:type="spellStart"/>
      <w:r w:rsidR="004D7A9E" w:rsidRPr="005E14AC">
        <w:rPr>
          <w:rFonts w:cs="Arial"/>
          <w:color w:val="0D0D0D" w:themeColor="text1" w:themeTint="F2"/>
          <w:sz w:val="28"/>
          <w:szCs w:val="24"/>
        </w:rPr>
        <w:t>breakout</w:t>
      </w:r>
      <w:proofErr w:type="spellEnd"/>
      <w:r w:rsidR="004D7A9E" w:rsidRPr="005E14AC">
        <w:rPr>
          <w:rFonts w:cs="Arial"/>
          <w:color w:val="0D0D0D" w:themeColor="text1" w:themeTint="F2"/>
          <w:sz w:val="28"/>
          <w:szCs w:val="24"/>
        </w:rPr>
        <w:t xml:space="preserve">). </w:t>
      </w:r>
      <w:r w:rsidRPr="005E14AC">
        <w:rPr>
          <w:rFonts w:cs="Arial"/>
          <w:color w:val="0D0D0D" w:themeColor="text1" w:themeTint="F2"/>
          <w:sz w:val="28"/>
          <w:szCs w:val="24"/>
        </w:rPr>
        <w:t>La clase positiva corresponde a los casos seleccionados por el score temporal, los controles de calidad y una cuota por cohorte de posición y edad.</w:t>
      </w:r>
    </w:p>
    <w:p w14:paraId="6D139EB3"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 xml:space="preserve">El score previo a los controles pondera crecimiento (0,15), nivel futuro (0,12), rendimiento (0,13), presión (0,13), consistencia (0,10), rol (0,09), disponibilidad (0,09), recuperación (0,09), evaluación scout (0,10) y </w:t>
      </w:r>
      <w:proofErr w:type="spellStart"/>
      <w:r w:rsidRPr="005E14AC">
        <w:rPr>
          <w:rFonts w:cs="Arial"/>
          <w:color w:val="0D0D0D" w:themeColor="text1" w:themeTint="F2"/>
          <w:sz w:val="28"/>
          <w:szCs w:val="24"/>
        </w:rPr>
        <w:t>breakout</w:t>
      </w:r>
      <w:proofErr w:type="spellEnd"/>
      <w:r w:rsidRPr="005E14AC">
        <w:rPr>
          <w:rFonts w:cs="Arial"/>
          <w:color w:val="0D0D0D" w:themeColor="text1" w:themeTint="F2"/>
          <w:sz w:val="28"/>
          <w:szCs w:val="24"/>
        </w:rPr>
        <w:t xml:space="preserve"> (0,14), con una penalización por inestabilidad de 0,08. La distribución total registrada es de 1.597 casos positivos y 18.403 negativos sobre 20.000 jugadores sintéticos (7,985 %).</w:t>
      </w:r>
    </w:p>
    <w:p w14:paraId="24BC3C9A" w14:textId="1524148B"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646DB849"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6377"/>
      <w:r w:rsidRPr="005E14AC">
        <w:rPr>
          <w:rFonts w:ascii="Arial" w:hAnsi="Arial" w:cs="Arial"/>
          <w:color w:val="0D0D0D" w:themeColor="text1" w:themeTint="F2"/>
          <w:sz w:val="28"/>
        </w:rPr>
        <w:t>3.2 Metodología de desarrollo</w:t>
      </w:r>
      <w:bookmarkEnd w:id="88"/>
      <w:bookmarkEnd w:id="89"/>
      <w:bookmarkEnd w:id="90"/>
      <w:bookmarkEnd w:id="91"/>
    </w:p>
    <w:p w14:paraId="6043A847" w14:textId="06EAB6AF"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Se aplicó un enfoque incremental con prácticas </w:t>
      </w:r>
      <w:r w:rsidR="004D7A9E" w:rsidRPr="005E14AC">
        <w:rPr>
          <w:rFonts w:cs="Arial"/>
          <w:color w:val="0D0D0D" w:themeColor="text1" w:themeTint="F2"/>
          <w:sz w:val="28"/>
          <w:szCs w:val="28"/>
        </w:rPr>
        <w:t>basadas</w:t>
      </w:r>
      <w:r w:rsidRPr="005E14AC">
        <w:rPr>
          <w:rFonts w:cs="Arial"/>
          <w:color w:val="0D0D0D" w:themeColor="text1" w:themeTint="F2"/>
          <w:sz w:val="28"/>
          <w:szCs w:val="28"/>
        </w:rPr>
        <w:t xml:space="preserve"> en Scrum, organizado en bloques pequeños y verificables. Cada cambio relevante </w:t>
      </w:r>
      <w:r w:rsidRPr="005E14AC">
        <w:rPr>
          <w:rFonts w:cs="Arial"/>
          <w:color w:val="0D0D0D" w:themeColor="text1" w:themeTint="F2"/>
          <w:sz w:val="28"/>
          <w:szCs w:val="28"/>
        </w:rPr>
        <w:lastRenderedPageBreak/>
        <w:t>se acompañó con pruebas focales, ejecución de</w:t>
      </w:r>
      <w:r w:rsidR="004D7A9E" w:rsidRPr="005E14AC">
        <w:rPr>
          <w:rFonts w:cs="Arial"/>
          <w:color w:val="0D0D0D" w:themeColor="text1" w:themeTint="F2"/>
          <w:sz w:val="28"/>
          <w:szCs w:val="28"/>
        </w:rPr>
        <w:t xml:space="preserve">l conjunto organizado de pruebas del software </w:t>
      </w:r>
      <w:r w:rsidRPr="005E14AC">
        <w:rPr>
          <w:rFonts w:cs="Arial"/>
          <w:color w:val="0D0D0D" w:themeColor="text1" w:themeTint="F2"/>
          <w:sz w:val="28"/>
          <w:szCs w:val="28"/>
        </w:rPr>
        <w:t>y documentación técnica para mantener trazabilidad. No se afirma una aplicación formal completa del marco Scrum, ya que no se documentaron todos sus roles, ceremonias y artefactos.</w:t>
      </w:r>
    </w:p>
    <w:p w14:paraId="1E9B8AE1" w14:textId="77777777" w:rsidR="006A2DF0" w:rsidRPr="005E14AC" w:rsidRDefault="00F90877" w:rsidP="008F7AB7">
      <w:pPr>
        <w:pStyle w:val="Ttulo2"/>
        <w:jc w:val="both"/>
        <w:rPr>
          <w:rFonts w:ascii="Arial" w:hAnsi="Arial" w:cs="Arial"/>
          <w:color w:val="0D0D0D" w:themeColor="text1" w:themeTint="F2"/>
          <w:sz w:val="28"/>
        </w:rPr>
      </w:pPr>
      <w:bookmarkStart w:id="92" w:name="_Toc230120381"/>
      <w:bookmarkStart w:id="93" w:name="_Toc230197676"/>
      <w:bookmarkStart w:id="94" w:name="_Toc230376313"/>
      <w:bookmarkStart w:id="95" w:name="_Toc238676378"/>
      <w:r w:rsidRPr="005E14AC">
        <w:rPr>
          <w:rFonts w:ascii="Arial" w:hAnsi="Arial" w:cs="Arial"/>
          <w:color w:val="0D0D0D" w:themeColor="text1" w:themeTint="F2"/>
          <w:sz w:val="28"/>
        </w:rPr>
        <w:t>3.3 Ciclo de vida del software</w:t>
      </w:r>
      <w:bookmarkEnd w:id="92"/>
      <w:bookmarkEnd w:id="93"/>
      <w:bookmarkEnd w:id="94"/>
      <w:bookmarkEnd w:id="95"/>
    </w:p>
    <w:p w14:paraId="502BA07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34B8076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130155F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3. Implementación iterativa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Jinja2, Bootstrap, Chart.js y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w:t>
      </w:r>
    </w:p>
    <w:p w14:paraId="354B79C9"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2B8BEF6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5. Despliegue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para demo académica.</w:t>
      </w:r>
    </w:p>
    <w:p w14:paraId="326D3FE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24386A50" w14:textId="77777777" w:rsidR="006A2DF0" w:rsidRPr="005E14AC" w:rsidRDefault="00F90877" w:rsidP="008F7AB7">
      <w:pPr>
        <w:pStyle w:val="Ttulo2"/>
        <w:jc w:val="both"/>
        <w:rPr>
          <w:rFonts w:ascii="Arial" w:hAnsi="Arial" w:cs="Arial"/>
          <w:color w:val="0D0D0D" w:themeColor="text1" w:themeTint="F2"/>
          <w:sz w:val="28"/>
        </w:rPr>
      </w:pPr>
      <w:bookmarkStart w:id="96" w:name="_Toc230120382"/>
      <w:bookmarkStart w:id="97" w:name="_Toc230197677"/>
      <w:bookmarkStart w:id="98" w:name="_Toc230376314"/>
      <w:bookmarkStart w:id="99" w:name="_Toc238676379"/>
      <w:r w:rsidRPr="005E14AC">
        <w:rPr>
          <w:rFonts w:ascii="Arial" w:hAnsi="Arial" w:cs="Arial"/>
          <w:color w:val="0D0D0D" w:themeColor="text1" w:themeTint="F2"/>
          <w:sz w:val="28"/>
        </w:rPr>
        <w:t>3.4 Desglose de tareas y cronograma consolidado</w:t>
      </w:r>
      <w:bookmarkEnd w:id="96"/>
      <w:bookmarkEnd w:id="97"/>
      <w:bookmarkEnd w:id="98"/>
      <w:bookmarkEnd w:id="99"/>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6D1AC3D6" w14:textId="77777777">
        <w:trPr>
          <w:cantSplit/>
          <w:tblHeader/>
          <w:jc w:val="center"/>
        </w:trPr>
        <w:tc>
          <w:tcPr>
            <w:tcW w:w="2209" w:type="dxa"/>
            <w:tcMar>
              <w:top w:w="60" w:type="dxa"/>
              <w:left w:w="80" w:type="dxa"/>
              <w:bottom w:w="60" w:type="dxa"/>
              <w:right w:w="80" w:type="dxa"/>
            </w:tcMar>
            <w:vAlign w:val="center"/>
          </w:tcPr>
          <w:p w14:paraId="2353552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4EF6AE0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88036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19BFC5F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7D8F5B2" w14:textId="77777777">
        <w:trPr>
          <w:cantSplit/>
          <w:jc w:val="center"/>
        </w:trPr>
        <w:tc>
          <w:tcPr>
            <w:tcW w:w="2209" w:type="dxa"/>
            <w:tcMar>
              <w:top w:w="60" w:type="dxa"/>
              <w:left w:w="80" w:type="dxa"/>
              <w:bottom w:w="60" w:type="dxa"/>
              <w:right w:w="80" w:type="dxa"/>
            </w:tcMar>
            <w:vAlign w:val="center"/>
          </w:tcPr>
          <w:p w14:paraId="36D7D58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1127DF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1A5FB3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17A2B3D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A60E3B5" w14:textId="77777777">
        <w:trPr>
          <w:cantSplit/>
          <w:jc w:val="center"/>
        </w:trPr>
        <w:tc>
          <w:tcPr>
            <w:tcW w:w="2209" w:type="dxa"/>
            <w:tcMar>
              <w:top w:w="60" w:type="dxa"/>
              <w:left w:w="80" w:type="dxa"/>
              <w:bottom w:w="60" w:type="dxa"/>
              <w:right w:w="80" w:type="dxa"/>
            </w:tcMar>
            <w:vAlign w:val="center"/>
          </w:tcPr>
          <w:p w14:paraId="3956A4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4BE8FFE0"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Backend</w:t>
            </w:r>
            <w:proofErr w:type="spellEnd"/>
            <w:r w:rsidRPr="005E14AC">
              <w:rPr>
                <w:rFonts w:cs="Arial"/>
                <w:color w:val="0D0D0D" w:themeColor="text1" w:themeTint="F2"/>
                <w:sz w:val="20"/>
                <w:szCs w:val="32"/>
              </w:rPr>
              <w:t xml:space="preserve"> y persistencia</w:t>
            </w:r>
          </w:p>
        </w:tc>
        <w:tc>
          <w:tcPr>
            <w:tcW w:w="2209" w:type="dxa"/>
            <w:tcMar>
              <w:top w:w="60" w:type="dxa"/>
              <w:left w:w="80" w:type="dxa"/>
              <w:bottom w:w="60" w:type="dxa"/>
              <w:right w:w="80" w:type="dxa"/>
            </w:tcMar>
            <w:vAlign w:val="center"/>
          </w:tcPr>
          <w:p w14:paraId="44AD04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 xml:space="preserve">Modelos </w:t>
            </w:r>
            <w:proofErr w:type="spellStart"/>
            <w:r w:rsidRPr="005E14AC">
              <w:rPr>
                <w:rFonts w:cs="Arial"/>
                <w:color w:val="0D0D0D" w:themeColor="text1" w:themeTint="F2"/>
                <w:sz w:val="20"/>
                <w:szCs w:val="32"/>
              </w:rPr>
              <w:t>SQLAlchemy</w:t>
            </w:r>
            <w:proofErr w:type="spellEnd"/>
            <w:r w:rsidRPr="005E14AC">
              <w:rPr>
                <w:rFonts w:cs="Arial"/>
                <w:color w:val="0D0D0D" w:themeColor="text1" w:themeTint="F2"/>
                <w:sz w:val="20"/>
                <w:szCs w:val="32"/>
              </w:rPr>
              <w:t xml:space="preserve">, rutas </w:t>
            </w:r>
            <w:proofErr w:type="spellStart"/>
            <w:r w:rsidRPr="005E14AC">
              <w:rPr>
                <w:rFonts w:cs="Arial"/>
                <w:color w:val="0D0D0D" w:themeColor="text1" w:themeTint="F2"/>
                <w:sz w:val="20"/>
                <w:szCs w:val="32"/>
              </w:rPr>
              <w:t>Flask</w:t>
            </w:r>
            <w:proofErr w:type="spellEnd"/>
            <w:r w:rsidRPr="005E14AC">
              <w:rPr>
                <w:rFonts w:cs="Arial"/>
                <w:color w:val="0D0D0D" w:themeColor="text1" w:themeTint="F2"/>
                <w:sz w:val="20"/>
                <w:szCs w:val="32"/>
              </w:rPr>
              <w:t>, migraciones manuales y validaciones.</w:t>
            </w:r>
          </w:p>
        </w:tc>
        <w:tc>
          <w:tcPr>
            <w:tcW w:w="2209" w:type="dxa"/>
            <w:tcMar>
              <w:top w:w="60" w:type="dxa"/>
              <w:left w:w="80" w:type="dxa"/>
              <w:bottom w:w="60" w:type="dxa"/>
              <w:right w:w="80" w:type="dxa"/>
            </w:tcMar>
            <w:vAlign w:val="center"/>
          </w:tcPr>
          <w:p w14:paraId="3C85F6F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8AFD784" w14:textId="77777777">
        <w:trPr>
          <w:cantSplit/>
          <w:jc w:val="center"/>
        </w:trPr>
        <w:tc>
          <w:tcPr>
            <w:tcW w:w="2209" w:type="dxa"/>
            <w:tcMar>
              <w:top w:w="60" w:type="dxa"/>
              <w:left w:w="80" w:type="dxa"/>
              <w:bottom w:w="60" w:type="dxa"/>
              <w:right w:w="80" w:type="dxa"/>
            </w:tcMar>
            <w:vAlign w:val="center"/>
          </w:tcPr>
          <w:p w14:paraId="720C7F8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64844F4D"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Frontend</w:t>
            </w:r>
            <w:proofErr w:type="spellEnd"/>
            <w:r w:rsidRPr="005E14AC">
              <w:rPr>
                <w:rFonts w:cs="Arial"/>
                <w:color w:val="0D0D0D" w:themeColor="text1" w:themeTint="F2"/>
                <w:sz w:val="20"/>
                <w:szCs w:val="32"/>
              </w:rPr>
              <w:t xml:space="preserve"> y UX</w:t>
            </w:r>
          </w:p>
        </w:tc>
        <w:tc>
          <w:tcPr>
            <w:tcW w:w="2209" w:type="dxa"/>
            <w:tcMar>
              <w:top w:w="60" w:type="dxa"/>
              <w:left w:w="80" w:type="dxa"/>
              <w:bottom w:w="60" w:type="dxa"/>
              <w:right w:w="80" w:type="dxa"/>
            </w:tcMar>
            <w:vAlign w:val="center"/>
          </w:tcPr>
          <w:p w14:paraId="42E33C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 xml:space="preserve">Vistas Jinja2, Bootstrap, modales CRUD, </w:t>
            </w:r>
            <w:proofErr w:type="spellStart"/>
            <w:r w:rsidRPr="005E14AC">
              <w:rPr>
                <w:rFonts w:cs="Arial"/>
                <w:color w:val="0D0D0D" w:themeColor="text1" w:themeTint="F2"/>
                <w:sz w:val="20"/>
                <w:szCs w:val="32"/>
              </w:rPr>
              <w:t>dashboard</w:t>
            </w:r>
            <w:proofErr w:type="spellEnd"/>
            <w:r w:rsidRPr="005E14AC">
              <w:rPr>
                <w:rFonts w:cs="Arial"/>
                <w:color w:val="0D0D0D" w:themeColor="text1" w:themeTint="F2"/>
                <w:sz w:val="20"/>
                <w:szCs w:val="32"/>
              </w:rPr>
              <w:t>, comparadores y responsive.</w:t>
            </w:r>
          </w:p>
        </w:tc>
        <w:tc>
          <w:tcPr>
            <w:tcW w:w="2209" w:type="dxa"/>
            <w:tcMar>
              <w:top w:w="60" w:type="dxa"/>
              <w:left w:w="80" w:type="dxa"/>
              <w:bottom w:w="60" w:type="dxa"/>
              <w:right w:w="80" w:type="dxa"/>
            </w:tcMar>
            <w:vAlign w:val="center"/>
          </w:tcPr>
          <w:p w14:paraId="228C3A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D38FA05" w14:textId="77777777">
        <w:trPr>
          <w:cantSplit/>
          <w:jc w:val="center"/>
        </w:trPr>
        <w:tc>
          <w:tcPr>
            <w:tcW w:w="2209" w:type="dxa"/>
            <w:tcMar>
              <w:top w:w="60" w:type="dxa"/>
              <w:left w:w="80" w:type="dxa"/>
              <w:bottom w:w="60" w:type="dxa"/>
              <w:right w:w="80" w:type="dxa"/>
            </w:tcMar>
            <w:vAlign w:val="center"/>
          </w:tcPr>
          <w:p w14:paraId="0CEBD30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4E0C430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Machine </w:t>
            </w:r>
            <w:proofErr w:type="spellStart"/>
            <w:r w:rsidRPr="005E14AC">
              <w:rPr>
                <w:rFonts w:cs="Arial"/>
                <w:color w:val="0D0D0D" w:themeColor="text1" w:themeTint="F2"/>
                <w:sz w:val="20"/>
                <w:szCs w:val="32"/>
              </w:rPr>
              <w:t>Learning</w:t>
            </w:r>
            <w:proofErr w:type="spellEnd"/>
          </w:p>
        </w:tc>
        <w:tc>
          <w:tcPr>
            <w:tcW w:w="2209" w:type="dxa"/>
            <w:tcMar>
              <w:top w:w="60" w:type="dxa"/>
              <w:left w:w="80" w:type="dxa"/>
              <w:bottom w:w="60" w:type="dxa"/>
              <w:right w:w="80" w:type="dxa"/>
            </w:tcMar>
            <w:vAlign w:val="center"/>
          </w:tcPr>
          <w:p w14:paraId="477380CA"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Dataset</w:t>
            </w:r>
            <w:proofErr w:type="spellEnd"/>
            <w:r w:rsidRPr="005E14AC">
              <w:rPr>
                <w:rFonts w:cs="Arial"/>
                <w:color w:val="0D0D0D" w:themeColor="text1" w:themeTint="F2"/>
                <w:sz w:val="20"/>
                <w:szCs w:val="32"/>
              </w:rPr>
              <w:t xml:space="preserve"> sintético, entrenamiento, métricas, </w:t>
            </w:r>
            <w:proofErr w:type="spellStart"/>
            <w:r w:rsidRPr="005E14AC">
              <w:rPr>
                <w:rFonts w:cs="Arial"/>
                <w:color w:val="0D0D0D" w:themeColor="text1" w:themeTint="F2"/>
                <w:sz w:val="20"/>
                <w:szCs w:val="32"/>
              </w:rPr>
              <w:t>checkpoint</w:t>
            </w:r>
            <w:proofErr w:type="spellEnd"/>
            <w:r w:rsidRPr="005E14AC">
              <w:rPr>
                <w:rFonts w:cs="Arial"/>
                <w:color w:val="0D0D0D" w:themeColor="text1" w:themeTint="F2"/>
                <w:sz w:val="20"/>
                <w:szCs w:val="32"/>
              </w:rPr>
              <w:t xml:space="preserve"> y carga en inferencia.</w:t>
            </w:r>
          </w:p>
        </w:tc>
        <w:tc>
          <w:tcPr>
            <w:tcW w:w="2209" w:type="dxa"/>
            <w:tcMar>
              <w:top w:w="60" w:type="dxa"/>
              <w:left w:w="80" w:type="dxa"/>
              <w:bottom w:w="60" w:type="dxa"/>
              <w:right w:w="80" w:type="dxa"/>
            </w:tcMar>
            <w:vAlign w:val="center"/>
          </w:tcPr>
          <w:p w14:paraId="35208FC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74B44FE" w14:textId="77777777">
        <w:trPr>
          <w:cantSplit/>
          <w:jc w:val="center"/>
        </w:trPr>
        <w:tc>
          <w:tcPr>
            <w:tcW w:w="2209" w:type="dxa"/>
            <w:tcMar>
              <w:top w:w="60" w:type="dxa"/>
              <w:left w:w="80" w:type="dxa"/>
              <w:bottom w:w="60" w:type="dxa"/>
              <w:right w:w="80" w:type="dxa"/>
            </w:tcMar>
            <w:vAlign w:val="center"/>
          </w:tcPr>
          <w:p w14:paraId="4DDC702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1CC755F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2638ED3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CSRF, sesión, roles, </w:t>
            </w:r>
            <w:proofErr w:type="spellStart"/>
            <w:r w:rsidRPr="005E14AC">
              <w:rPr>
                <w:rFonts w:cs="Arial"/>
                <w:color w:val="0D0D0D" w:themeColor="text1" w:themeTint="F2"/>
                <w:sz w:val="20"/>
                <w:szCs w:val="32"/>
              </w:rPr>
              <w:t>secret</w:t>
            </w:r>
            <w:proofErr w:type="spellEnd"/>
            <w:r w:rsidRPr="005E14AC">
              <w:rPr>
                <w:rFonts w:cs="Arial"/>
                <w:color w:val="0D0D0D" w:themeColor="text1" w:themeTint="F2"/>
                <w:sz w:val="20"/>
                <w:szCs w:val="32"/>
              </w:rPr>
              <w:t xml:space="preserve"> obligatoria, </w:t>
            </w:r>
            <w:proofErr w:type="spellStart"/>
            <w:r w:rsidRPr="005E14AC">
              <w:rPr>
                <w:rFonts w:cs="Arial"/>
                <w:color w:val="0D0D0D" w:themeColor="text1" w:themeTint="F2"/>
                <w:sz w:val="20"/>
                <w:szCs w:val="32"/>
              </w:rPr>
              <w:t>rate</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limiting</w:t>
            </w:r>
            <w:proofErr w:type="spellEnd"/>
            <w:r w:rsidRPr="005E14AC">
              <w:rPr>
                <w:rFonts w:cs="Arial"/>
                <w:color w:val="0D0D0D" w:themeColor="text1" w:themeTint="F2"/>
                <w:sz w:val="20"/>
                <w:szCs w:val="32"/>
              </w:rPr>
              <w:t xml:space="preserve"> básico y errores controlados.</w:t>
            </w:r>
          </w:p>
        </w:tc>
        <w:tc>
          <w:tcPr>
            <w:tcW w:w="2209" w:type="dxa"/>
            <w:tcMar>
              <w:top w:w="60" w:type="dxa"/>
              <w:left w:w="80" w:type="dxa"/>
              <w:bottom w:w="60" w:type="dxa"/>
              <w:right w:w="80" w:type="dxa"/>
            </w:tcMar>
            <w:vAlign w:val="center"/>
          </w:tcPr>
          <w:p w14:paraId="70F162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4A53B9CE" w14:textId="77777777">
        <w:trPr>
          <w:cantSplit/>
          <w:jc w:val="center"/>
        </w:trPr>
        <w:tc>
          <w:tcPr>
            <w:tcW w:w="2209" w:type="dxa"/>
            <w:tcMar>
              <w:top w:w="60" w:type="dxa"/>
              <w:left w:w="80" w:type="dxa"/>
              <w:bottom w:w="60" w:type="dxa"/>
              <w:right w:w="80" w:type="dxa"/>
            </w:tcMar>
            <w:vAlign w:val="center"/>
          </w:tcPr>
          <w:p w14:paraId="1DA2AE0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04F9F4DE"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Testing</w:t>
            </w:r>
            <w:proofErr w:type="spellEnd"/>
            <w:r w:rsidRPr="005E14AC">
              <w:rPr>
                <w:rFonts w:cs="Arial"/>
                <w:color w:val="0D0D0D" w:themeColor="text1" w:themeTint="F2"/>
                <w:sz w:val="20"/>
                <w:szCs w:val="32"/>
              </w:rPr>
              <w:t xml:space="preserve"> y CI</w:t>
            </w:r>
          </w:p>
        </w:tc>
        <w:tc>
          <w:tcPr>
            <w:tcW w:w="2209" w:type="dxa"/>
            <w:tcMar>
              <w:top w:w="60" w:type="dxa"/>
              <w:left w:w="80" w:type="dxa"/>
              <w:bottom w:w="60" w:type="dxa"/>
              <w:right w:w="80" w:type="dxa"/>
            </w:tcMar>
            <w:vAlign w:val="center"/>
          </w:tcPr>
          <w:p w14:paraId="0433AB57"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pytest</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pytest-cov</w:t>
            </w:r>
            <w:proofErr w:type="spellEnd"/>
            <w:r w:rsidRPr="005E14AC">
              <w:rPr>
                <w:rFonts w:cs="Arial"/>
                <w:color w:val="0D0D0D" w:themeColor="text1" w:themeTint="F2"/>
                <w:sz w:val="20"/>
                <w:szCs w:val="32"/>
              </w:rPr>
              <w:t xml:space="preserve">, GitHub </w:t>
            </w:r>
            <w:proofErr w:type="spellStart"/>
            <w:r w:rsidRPr="005E14AC">
              <w:rPr>
                <w:rFonts w:cs="Arial"/>
                <w:color w:val="0D0D0D" w:themeColor="text1" w:themeTint="F2"/>
                <w:sz w:val="20"/>
                <w:szCs w:val="32"/>
              </w:rPr>
              <w:t>Actions</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visual opcional y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Render.</w:t>
            </w:r>
          </w:p>
        </w:tc>
        <w:tc>
          <w:tcPr>
            <w:tcW w:w="2209" w:type="dxa"/>
            <w:tcMar>
              <w:top w:w="60" w:type="dxa"/>
              <w:left w:w="80" w:type="dxa"/>
              <w:bottom w:w="60" w:type="dxa"/>
              <w:right w:w="80" w:type="dxa"/>
            </w:tcMar>
            <w:vAlign w:val="center"/>
          </w:tcPr>
          <w:p w14:paraId="4D40CF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4C7FB6B" w14:textId="77777777">
        <w:trPr>
          <w:cantSplit/>
          <w:jc w:val="center"/>
        </w:trPr>
        <w:tc>
          <w:tcPr>
            <w:tcW w:w="2209" w:type="dxa"/>
            <w:tcMar>
              <w:top w:w="60" w:type="dxa"/>
              <w:left w:w="80" w:type="dxa"/>
              <w:bottom w:w="60" w:type="dxa"/>
              <w:right w:w="80" w:type="dxa"/>
            </w:tcMar>
            <w:vAlign w:val="center"/>
          </w:tcPr>
          <w:p w14:paraId="090BE16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27D26CB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4EA20CA3" w14:textId="5CB9CC1E"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9CBA6BA"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17052D83" w14:textId="4E412B94" w:rsidR="00337F00" w:rsidRPr="005E14AC" w:rsidRDefault="002D32F7">
      <w:pPr>
        <w:pStyle w:val="TableCaptionGenerated"/>
        <w:keepLines/>
        <w:spacing w:before="60"/>
        <w:jc w:val="center"/>
        <w:rPr>
          <w:rFonts w:cs="Arial"/>
          <w:color w:val="0D0D0D" w:themeColor="text1" w:themeTint="F2"/>
          <w:sz w:val="24"/>
          <w:szCs w:val="22"/>
        </w:rPr>
      </w:pPr>
      <w:r w:rsidRPr="005E14AC">
        <w:rPr>
          <w:rFonts w:cs="Arial"/>
          <w:color w:val="0D0D0D" w:themeColor="text1" w:themeTint="F2"/>
          <w:sz w:val="24"/>
          <w:szCs w:val="22"/>
        </w:rPr>
        <w:t>Tabla 3-1. Desglose de tareas y cronograma consolidado</w:t>
      </w:r>
      <w:r w:rsidR="004D7A9E" w:rsidRPr="005E14AC">
        <w:rPr>
          <w:rFonts w:cs="Arial"/>
          <w:color w:val="0D0D0D" w:themeColor="text1" w:themeTint="F2"/>
          <w:sz w:val="24"/>
          <w:szCs w:val="22"/>
        </w:rPr>
        <w:t>.</w:t>
      </w:r>
    </w:p>
    <w:p w14:paraId="3CAFB4C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3BB84835"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6380"/>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27B6FF62"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6381"/>
      <w:r w:rsidRPr="005E14AC">
        <w:rPr>
          <w:rFonts w:ascii="Arial" w:hAnsi="Arial" w:cs="Arial"/>
          <w:color w:val="0D0D0D" w:themeColor="text1" w:themeTint="F2"/>
          <w:sz w:val="28"/>
          <w:lang w:val="es-ES"/>
        </w:rPr>
        <w:t>4.1 Arquitectura del sistema</w:t>
      </w:r>
      <w:bookmarkEnd w:id="104"/>
      <w:bookmarkEnd w:id="105"/>
      <w:bookmarkEnd w:id="106"/>
      <w:bookmarkEnd w:id="107"/>
    </w:p>
    <w:p w14:paraId="32701C2F"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6382"/>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1744F734"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El proyecto utiliza una arquitectura web full-</w:t>
      </w:r>
      <w:proofErr w:type="spellStart"/>
      <w:r w:rsidRPr="005E14AC">
        <w:rPr>
          <w:rFonts w:cs="Arial"/>
          <w:color w:val="0D0D0D" w:themeColor="text1" w:themeTint="F2"/>
          <w:sz w:val="28"/>
          <w:szCs w:val="32"/>
        </w:rPr>
        <w:t>stack</w:t>
      </w:r>
      <w:proofErr w:type="spellEnd"/>
      <w:r w:rsidRPr="005E14AC">
        <w:rPr>
          <w:rFonts w:cs="Arial"/>
          <w:color w:val="0D0D0D" w:themeColor="text1" w:themeTint="F2"/>
          <w:sz w:val="28"/>
          <w:szCs w:val="32"/>
        </w:rPr>
        <w:t xml:space="preserve"> con </w:t>
      </w:r>
      <w:proofErr w:type="spellStart"/>
      <w:r w:rsidRPr="005E14AC">
        <w:rPr>
          <w:rFonts w:cs="Arial"/>
          <w:color w:val="0D0D0D" w:themeColor="text1" w:themeTint="F2"/>
          <w:sz w:val="28"/>
          <w:szCs w:val="32"/>
        </w:rPr>
        <w:t>Flask</w:t>
      </w:r>
      <w:proofErr w:type="spellEnd"/>
      <w:r w:rsidRPr="005E14AC">
        <w:rPr>
          <w:rFonts w:cs="Arial"/>
          <w:color w:val="0D0D0D" w:themeColor="text1" w:themeTint="F2"/>
          <w:sz w:val="28"/>
          <w:szCs w:val="32"/>
        </w:rPr>
        <w:t xml:space="preserve"> y Bootstrap, integrando persistencia relacional, análisis de datos y aprendizaje automático para apoyar la evaluación de jugadores juveniles. </w:t>
      </w:r>
    </w:p>
    <w:p w14:paraId="24561C53" w14:textId="7D5093D9" w:rsidR="001F6123" w:rsidRPr="005E14AC" w:rsidRDefault="001F6123" w:rsidP="008F7AB7">
      <w:pPr>
        <w:pStyle w:val="NormalWeb"/>
        <w:spacing w:after="160" w:afterAutospacing="0"/>
        <w:ind w:left="360"/>
        <w:jc w:val="both"/>
        <w:rPr>
          <w:rFonts w:cs="Arial"/>
          <w:color w:val="0D0D0D" w:themeColor="text1" w:themeTint="F2"/>
          <w:sz w:val="28"/>
          <w:szCs w:val="28"/>
        </w:rPr>
      </w:pP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w:t>
      </w:r>
    </w:p>
    <w:p w14:paraId="168965C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30137EE2"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Framework: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w:t>
      </w:r>
    </w:p>
    <w:p w14:paraId="76F75EE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Base de datos: SQLite para desarrollo local y PostgreSQL administrado en Render para la demo pública, ambos gestionados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(ORM). Se mantiene portabilidad hacia motores relacionales alternativos sin modificar la lógica de dominio principal.</w:t>
      </w:r>
    </w:p>
    <w:p w14:paraId="0B014DC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Bibliotecas para Machine </w:t>
      </w:r>
      <w:proofErr w:type="spellStart"/>
      <w:r w:rsidRPr="005E14AC">
        <w:rPr>
          <w:rFonts w:cs="Arial"/>
          <w:color w:val="0D0D0D" w:themeColor="text1" w:themeTint="F2"/>
          <w:sz w:val="28"/>
          <w:szCs w:val="28"/>
        </w:rPr>
        <w:t>Learning</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Scikit-learn</w:t>
      </w:r>
      <w:proofErr w:type="spellEnd"/>
      <w:r w:rsidRPr="005E14AC">
        <w:rPr>
          <w:rFonts w:cs="Arial"/>
          <w:color w:val="0D0D0D" w:themeColor="text1" w:themeTint="F2"/>
          <w:sz w:val="28"/>
          <w:szCs w:val="28"/>
        </w:rPr>
        <w:t>.</w:t>
      </w:r>
    </w:p>
    <w:p w14:paraId="4C111D5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47A0455D"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w:t>
      </w:r>
    </w:p>
    <w:p w14:paraId="6A91CCA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766655D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4EF864D6" w14:textId="0E7F1548"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 xml:space="preserve">La Figura 4-1 resume los componentes principales de la solución implementada: cliente web, aplicación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blueprints</w:t>
      </w:r>
      <w:proofErr w:type="spellEnd"/>
      <w:r w:rsidRPr="005E14AC">
        <w:rPr>
          <w:rFonts w:cs="Arial"/>
          <w:color w:val="0D0D0D" w:themeColor="text1" w:themeTint="F2"/>
          <w:sz w:val="28"/>
          <w:szCs w:val="24"/>
        </w:rPr>
        <w:t xml:space="preserve">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207A299A" wp14:editId="6225540C">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49E9E7E8" w14:textId="4D164493" w:rsidR="008F7AB7" w:rsidRPr="005E14AC" w:rsidRDefault="008F7AB7" w:rsidP="008F7AB7">
      <w:pPr>
        <w:pStyle w:val="FigureCaptionGenerated"/>
        <w:keepLines/>
        <w:spacing w:before="60"/>
        <w:jc w:val="center"/>
        <w:rPr>
          <w:rFonts w:cs="Arial"/>
          <w:color w:val="0D0D0D" w:themeColor="text1" w:themeTint="F2"/>
        </w:rPr>
      </w:pPr>
      <w:r w:rsidRPr="005E14AC">
        <w:rPr>
          <w:rFonts w:cs="Arial"/>
          <w:color w:val="0D0D0D" w:themeColor="text1" w:themeTint="F2"/>
        </w:rPr>
        <w:t xml:space="preserve">Figura 4-1. Diagrama de componentes de </w:t>
      </w:r>
      <w:proofErr w:type="spellStart"/>
      <w:r w:rsidRPr="005E14AC">
        <w:rPr>
          <w:rFonts w:cs="Arial"/>
          <w:color w:val="0D0D0D" w:themeColor="text1" w:themeTint="F2"/>
        </w:rPr>
        <w:t>TPScouting</w:t>
      </w:r>
      <w:proofErr w:type="spellEnd"/>
    </w:p>
    <w:p w14:paraId="2FAAA86C" w14:textId="25265079" w:rsidR="00DF43D6" w:rsidRPr="005E14AC" w:rsidRDefault="00DF43D6" w:rsidP="008F7AB7">
      <w:pPr>
        <w:spacing w:before="100" w:beforeAutospacing="1"/>
        <w:ind w:left="720"/>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rPr>
        <w:t>Análisis de componentes específicos:</w:t>
      </w:r>
    </w:p>
    <w:p w14:paraId="410C1558" w14:textId="77777777" w:rsidR="00DF43D6" w:rsidRPr="005E14AC" w:rsidRDefault="00DF43D6" w:rsidP="008F7AB7">
      <w:pPr>
        <w:pStyle w:val="Prrafodelista"/>
        <w:numPr>
          <w:ilvl w:val="0"/>
          <w:numId w:val="1"/>
        </w:numPr>
        <w:spacing w:before="100" w:beforeAutospacing="1"/>
        <w:jc w:val="both"/>
        <w:rPr>
          <w:rFonts w:eastAsia="Times New Roman" w:cs="Arial"/>
          <w:b/>
          <w:bCs/>
          <w:color w:val="0D0D0D" w:themeColor="text1" w:themeTint="F2"/>
          <w:sz w:val="28"/>
          <w:szCs w:val="28"/>
          <w:u w:val="single"/>
        </w:rPr>
      </w:pP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web liviano y minimalista para Python que se utiliza para desarrollar aplicaciones web. Se describe como un </w:t>
      </w:r>
      <w:proofErr w:type="spellStart"/>
      <w:r w:rsidRPr="005E14AC">
        <w:rPr>
          <w:rFonts w:cs="Arial"/>
          <w:color w:val="0D0D0D" w:themeColor="text1" w:themeTint="F2"/>
          <w:sz w:val="28"/>
          <w:szCs w:val="28"/>
          <w:lang w:val="es-ES"/>
        </w:rPr>
        <w:t>microframework</w:t>
      </w:r>
      <w:proofErr w:type="spellEnd"/>
      <w:r w:rsidRPr="005E14AC">
        <w:rPr>
          <w:rFonts w:cs="Arial"/>
          <w:color w:val="0D0D0D" w:themeColor="text1" w:themeTint="F2"/>
          <w:sz w:val="28"/>
          <w:szCs w:val="28"/>
          <w:lang w:val="es-ES"/>
        </w:rPr>
        <w:t xml:space="preserve"> porque tiene un enfoque mínimo, permitiendo a los desarrolladores añadir solo los componentes que necesiten. </w:t>
      </w:r>
    </w:p>
    <w:p w14:paraId="5541EF6E" w14:textId="77777777" w:rsidR="008F7AB7" w:rsidRPr="005E14AC" w:rsidRDefault="008F7AB7" w:rsidP="008F7AB7">
      <w:pPr>
        <w:spacing w:before="100" w:beforeAutospacing="1"/>
        <w:jc w:val="both"/>
        <w:outlineLvl w:val="2"/>
        <w:rPr>
          <w:rFonts w:cs="Arial"/>
          <w:color w:val="0D0D0D" w:themeColor="text1" w:themeTint="F2"/>
          <w:sz w:val="28"/>
          <w:szCs w:val="24"/>
        </w:rPr>
      </w:pPr>
      <w:bookmarkStart w:id="112" w:name="_Toc230197681"/>
      <w:bookmarkEnd w:id="112"/>
    </w:p>
    <w:p w14:paraId="3F6F6939" w14:textId="77777777" w:rsidR="008F7AB7" w:rsidRPr="005E14AC" w:rsidRDefault="008F7AB7" w:rsidP="008F7AB7">
      <w:pPr>
        <w:spacing w:before="100" w:beforeAutospacing="1"/>
        <w:jc w:val="both"/>
        <w:outlineLvl w:val="2"/>
        <w:rPr>
          <w:rFonts w:cs="Arial"/>
          <w:color w:val="0D0D0D" w:themeColor="text1" w:themeTint="F2"/>
          <w:sz w:val="28"/>
          <w:szCs w:val="24"/>
        </w:rPr>
      </w:pPr>
    </w:p>
    <w:p w14:paraId="079BB035" w14:textId="5D8B2DF8" w:rsidR="00DF43D6" w:rsidRPr="005E14AC" w:rsidRDefault="00DF43D6" w:rsidP="008F7AB7">
      <w:pPr>
        <w:spacing w:before="100" w:beforeAutospacing="1"/>
        <w:jc w:val="both"/>
        <w:outlineLvl w:val="2"/>
        <w:rPr>
          <w:rFonts w:eastAsia="Times New Roman" w:cs="Arial"/>
          <w:b/>
          <w:bCs/>
          <w:color w:val="0D0D0D" w:themeColor="text1" w:themeTint="F2"/>
          <w:sz w:val="36"/>
          <w:szCs w:val="36"/>
        </w:rPr>
      </w:pPr>
      <w:r w:rsidRPr="005E14AC">
        <w:rPr>
          <w:rFonts w:cs="Arial"/>
          <w:color w:val="0D0D0D" w:themeColor="text1" w:themeTint="F2"/>
          <w:sz w:val="28"/>
          <w:szCs w:val="24"/>
        </w:rPr>
        <w:lastRenderedPageBreak/>
        <w:t>Características clave</w:t>
      </w:r>
      <w:r w:rsidR="00DE684C" w:rsidRPr="005E14AC">
        <w:rPr>
          <w:rFonts w:cs="Arial"/>
          <w:color w:val="0D0D0D" w:themeColor="text1" w:themeTint="F2"/>
          <w:sz w:val="28"/>
          <w:szCs w:val="24"/>
        </w:rPr>
        <w:t>s</w:t>
      </w:r>
      <w:r w:rsidRPr="005E14AC">
        <w:rPr>
          <w:rFonts w:cs="Arial"/>
          <w:color w:val="0D0D0D" w:themeColor="text1" w:themeTint="F2"/>
          <w:sz w:val="28"/>
          <w:szCs w:val="24"/>
        </w:rPr>
        <w:t xml:space="preserve"> de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w:t>
      </w:r>
    </w:p>
    <w:p w14:paraId="7AC38F8E"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Microframework</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pequeño y flexible. No incluye herramientas complejas por defecto, lo que lo hace ideal para aplicaciones pequeñas o medianas, aunque también es lo suficientemente escalable para aplicaciones más grandes.</w:t>
      </w:r>
    </w:p>
    <w:p w14:paraId="3B674488"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Simplicidad: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fácil de entender y de usar, lo que lo hace muy atractivo para principiantes. Permite a los desarrolladores centrarse en escribir código sin preocuparse por demasiados detalles del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w:t>
      </w:r>
    </w:p>
    <w:p w14:paraId="03BCD852"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Extensible: Aunque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tiene un núcleo ligero, se puede expandir fácilmente mediante extensiones. Estas extensiones permiten añadir funcionalidades como gestión de base de datos, autenticación, formularios, etc., sin que el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pierda su simplicidad.</w:t>
      </w:r>
    </w:p>
    <w:p w14:paraId="7EC37D21"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no obliga a seguir una arquitectura o estructura estricta. Se puede organizar la aplicación de la manera que se prefiera. Esa flexibilidad brinda libertad a la hora de diseñar el código.</w:t>
      </w:r>
    </w:p>
    <w:p w14:paraId="2CA455CC" w14:textId="3024794A"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Servidor de desarrollo incorporado: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viene con un servidor de desarrollo integrado, lo que permite probar la aplicación de forma local durante el desarrollo, sin la necesidad de configuraciones complejas.</w:t>
      </w:r>
    </w:p>
    <w:p w14:paraId="024DCD99" w14:textId="7DD52585" w:rsidR="008F7AB7" w:rsidRPr="005E14AC" w:rsidRDefault="008F7AB7" w:rsidP="008F7AB7">
      <w:pPr>
        <w:spacing w:before="100" w:beforeAutospacing="1"/>
        <w:jc w:val="both"/>
        <w:rPr>
          <w:rFonts w:cs="Arial"/>
          <w:color w:val="0D0D0D" w:themeColor="text1" w:themeTint="F2"/>
          <w:sz w:val="28"/>
          <w:szCs w:val="28"/>
          <w:lang w:val="es-ES"/>
        </w:rPr>
      </w:pPr>
    </w:p>
    <w:p w14:paraId="750D4F55" w14:textId="77777777" w:rsidR="008F7AB7" w:rsidRPr="005E14AC" w:rsidRDefault="008F7AB7" w:rsidP="008F7AB7">
      <w:pPr>
        <w:spacing w:before="100" w:beforeAutospacing="1"/>
        <w:jc w:val="both"/>
        <w:rPr>
          <w:rFonts w:eastAsia="Times New Roman" w:cs="Arial"/>
          <w:color w:val="0D0D0D" w:themeColor="text1" w:themeTint="F2"/>
          <w:sz w:val="28"/>
          <w:szCs w:val="28"/>
        </w:rPr>
      </w:pPr>
    </w:p>
    <w:p w14:paraId="377C41DC" w14:textId="77777777" w:rsidR="00DF43D6" w:rsidRPr="005E14AC" w:rsidRDefault="0063238B" w:rsidP="008F7AB7">
      <w:pPr>
        <w:pStyle w:val="Prrafodelista"/>
        <w:numPr>
          <w:ilvl w:val="0"/>
          <w:numId w:val="1"/>
        </w:numPr>
        <w:spacing w:before="100" w:beforeAutospacing="1"/>
        <w:jc w:val="both"/>
        <w:outlineLvl w:val="2"/>
        <w:rPr>
          <w:rFonts w:eastAsia="Times New Roman" w:cs="Arial"/>
          <w:b/>
          <w:bCs/>
          <w:color w:val="0D0D0D" w:themeColor="text1" w:themeTint="F2"/>
          <w:sz w:val="28"/>
          <w:szCs w:val="28"/>
        </w:rPr>
      </w:pPr>
      <w:bookmarkStart w:id="113" w:name="_Toc230197682"/>
      <w:proofErr w:type="spellStart"/>
      <w:r w:rsidRPr="005E14AC">
        <w:rPr>
          <w:rFonts w:cs="Arial"/>
          <w:color w:val="0D0D0D" w:themeColor="text1" w:themeTint="F2"/>
          <w:sz w:val="28"/>
          <w:szCs w:val="28"/>
          <w:lang w:val="es-ES"/>
        </w:rPr>
        <w:lastRenderedPageBreak/>
        <w:t>Flask</w:t>
      </w:r>
      <w:proofErr w:type="spellEnd"/>
      <w:r w:rsidRPr="005E14AC">
        <w:rPr>
          <w:rFonts w:cs="Arial"/>
          <w:color w:val="0D0D0D" w:themeColor="text1" w:themeTint="F2"/>
          <w:sz w:val="28"/>
          <w:szCs w:val="28"/>
          <w:lang w:val="es-ES"/>
        </w:rPr>
        <w:t xml:space="preserve"> se suele usar para:</w:t>
      </w:r>
      <w:bookmarkEnd w:id="113"/>
    </w:p>
    <w:p w14:paraId="34F76B17"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Aplicaciones web simples o medianas: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ideal para desarrollar aplicaciones web pequeñas o medianas, como blogs, páginas personales, aplicaciones web empresariales, o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p w14:paraId="12D426DA"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API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Debido a su flexibilidad y simplicidad,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ampliamente utilizado para crear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Permite a los desarrolladores construir servicios que pueden ser consumidos por otros servicios o aplicaciones </w:t>
      </w:r>
      <w:proofErr w:type="spellStart"/>
      <w:r w:rsidRPr="005E14AC">
        <w:rPr>
          <w:rFonts w:cs="Arial"/>
          <w:color w:val="0D0D0D" w:themeColor="text1" w:themeTint="F2"/>
          <w:sz w:val="28"/>
          <w:szCs w:val="28"/>
          <w:lang w:val="es-ES"/>
        </w:rPr>
        <w:t>front-end</w:t>
      </w:r>
      <w:proofErr w:type="spellEnd"/>
      <w:r w:rsidRPr="005E14AC">
        <w:rPr>
          <w:rFonts w:cs="Arial"/>
          <w:color w:val="0D0D0D" w:themeColor="text1" w:themeTint="F2"/>
          <w:sz w:val="28"/>
          <w:szCs w:val="28"/>
          <w:lang w:val="es-ES"/>
        </w:rPr>
        <w:t>.</w:t>
      </w:r>
    </w:p>
    <w:p w14:paraId="6FE33656"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Prototipos: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rápido de configurar y usar, por lo que es excelente para crear prototipos de aplicaciones web o validar ideas rápidamente.</w:t>
      </w:r>
    </w:p>
    <w:p w14:paraId="7AA86378"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28FCF7E5"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Desarrollo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para aplicaciones SPA (Single Page </w:t>
      </w:r>
      <w:proofErr w:type="spellStart"/>
      <w:r w:rsidRPr="005E14AC">
        <w:rPr>
          <w:rFonts w:cs="Arial"/>
          <w:color w:val="0D0D0D" w:themeColor="text1" w:themeTint="F2"/>
          <w:sz w:val="28"/>
          <w:szCs w:val="28"/>
          <w:lang w:val="es-ES"/>
        </w:rPr>
        <w:t>Applications</w:t>
      </w:r>
      <w:proofErr w:type="spellEnd"/>
      <w:r w:rsidRPr="005E14AC">
        <w:rPr>
          <w:rFonts w:cs="Arial"/>
          <w:color w:val="0D0D0D" w:themeColor="text1" w:themeTint="F2"/>
          <w:sz w:val="28"/>
          <w:szCs w:val="28"/>
          <w:lang w:val="es-ES"/>
        </w:rPr>
        <w:t xml:space="preserve">): Puede servir como el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de aplicaciones de una sola página que utilizan </w:t>
      </w:r>
      <w:proofErr w:type="spellStart"/>
      <w:r w:rsidRPr="005E14AC">
        <w:rPr>
          <w:rFonts w:cs="Arial"/>
          <w:color w:val="0D0D0D" w:themeColor="text1" w:themeTint="F2"/>
          <w:sz w:val="28"/>
          <w:szCs w:val="28"/>
          <w:lang w:val="es-ES"/>
        </w:rPr>
        <w:t>frameworks</w:t>
      </w:r>
      <w:proofErr w:type="spellEnd"/>
      <w:r w:rsidRPr="005E14AC">
        <w:rPr>
          <w:rFonts w:cs="Arial"/>
          <w:color w:val="0D0D0D" w:themeColor="text1" w:themeTint="F2"/>
          <w:sz w:val="28"/>
          <w:szCs w:val="28"/>
          <w:lang w:val="es-ES"/>
        </w:rPr>
        <w:t xml:space="preserve"> como </w:t>
      </w:r>
      <w:proofErr w:type="spellStart"/>
      <w:r w:rsidRPr="005E14AC">
        <w:rPr>
          <w:rFonts w:cs="Arial"/>
          <w:color w:val="0D0D0D" w:themeColor="text1" w:themeTint="F2"/>
          <w:sz w:val="28"/>
          <w:szCs w:val="28"/>
          <w:lang w:val="es-ES"/>
        </w:rPr>
        <w:t>React</w:t>
      </w:r>
      <w:proofErr w:type="spellEnd"/>
      <w:r w:rsidRPr="005E14AC">
        <w:rPr>
          <w:rFonts w:cs="Arial"/>
          <w:color w:val="0D0D0D" w:themeColor="text1" w:themeTint="F2"/>
          <w:sz w:val="28"/>
          <w:szCs w:val="28"/>
          <w:lang w:val="es-ES"/>
        </w:rPr>
        <w:t xml:space="preserve">, Vue.js o Angular en el </w:t>
      </w:r>
      <w:proofErr w:type="spellStart"/>
      <w:r w:rsidRPr="005E14AC">
        <w:rPr>
          <w:rFonts w:cs="Arial"/>
          <w:color w:val="0D0D0D" w:themeColor="text1" w:themeTint="F2"/>
          <w:sz w:val="28"/>
          <w:szCs w:val="28"/>
          <w:lang w:val="es-ES"/>
        </w:rPr>
        <w:t>front-end</w:t>
      </w:r>
      <w:proofErr w:type="spellEnd"/>
      <w:r w:rsidRPr="005E14AC">
        <w:rPr>
          <w:rFonts w:cs="Arial"/>
          <w:color w:val="0D0D0D" w:themeColor="text1" w:themeTint="F2"/>
          <w:sz w:val="28"/>
          <w:szCs w:val="28"/>
          <w:lang w:val="es-ES"/>
        </w:rPr>
        <w:t>.</w:t>
      </w:r>
    </w:p>
    <w:p w14:paraId="0BBEC511" w14:textId="77777777" w:rsidR="00DF43D6" w:rsidRPr="005E14AC" w:rsidRDefault="00DF43D6" w:rsidP="008F7AB7">
      <w:pPr>
        <w:spacing w:before="100" w:beforeAutospacing="1"/>
        <w:jc w:val="both"/>
        <w:outlineLvl w:val="2"/>
        <w:rPr>
          <w:rFonts w:eastAsia="Times New Roman" w:cs="Arial"/>
          <w:b/>
          <w:bCs/>
          <w:color w:val="0D0D0D" w:themeColor="text1" w:themeTint="F2"/>
          <w:sz w:val="28"/>
          <w:szCs w:val="28"/>
        </w:rPr>
      </w:pPr>
      <w:bookmarkStart w:id="114" w:name="_Toc230197683"/>
      <w:r w:rsidRPr="005E14AC">
        <w:rPr>
          <w:rFonts w:cs="Arial"/>
          <w:color w:val="0D0D0D" w:themeColor="text1" w:themeTint="F2"/>
          <w:sz w:val="28"/>
          <w:szCs w:val="28"/>
        </w:rPr>
        <w:t xml:space="preserve">Comparación con otros </w:t>
      </w:r>
      <w:proofErr w:type="spellStart"/>
      <w:r w:rsidRPr="005E14AC">
        <w:rPr>
          <w:rFonts w:cs="Arial"/>
          <w:color w:val="0D0D0D" w:themeColor="text1" w:themeTint="F2"/>
          <w:sz w:val="28"/>
          <w:szCs w:val="28"/>
        </w:rPr>
        <w:t>frameworks</w:t>
      </w:r>
      <w:proofErr w:type="spellEnd"/>
      <w:r w:rsidRPr="005E14AC">
        <w:rPr>
          <w:rFonts w:cs="Arial"/>
          <w:color w:val="0D0D0D" w:themeColor="text1" w:themeTint="F2"/>
          <w:sz w:val="28"/>
          <w:szCs w:val="28"/>
        </w:rPr>
        <w:t>:</w:t>
      </w:r>
      <w:bookmarkEnd w:id="114"/>
    </w:p>
    <w:p w14:paraId="309ACB7C" w14:textId="77777777" w:rsidR="00DF43D6" w:rsidRPr="005E14AC" w:rsidRDefault="00DF43D6" w:rsidP="00513335">
      <w:pPr>
        <w:numPr>
          <w:ilvl w:val="0"/>
          <w:numId w:val="43"/>
        </w:numPr>
        <w:spacing w:before="100" w:beforeAutospacing="1"/>
        <w:jc w:val="both"/>
        <w:rPr>
          <w:rFonts w:eastAsia="Times New Roman" w:cs="Arial"/>
          <w:color w:val="0D0D0D" w:themeColor="text1" w:themeTint="F2"/>
          <w:sz w:val="36"/>
          <w:szCs w:val="36"/>
        </w:rPr>
      </w:pP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es más ligero y flexible que Django, un </w:t>
      </w:r>
      <w:proofErr w:type="spellStart"/>
      <w:r w:rsidRPr="005E14AC">
        <w:rPr>
          <w:rFonts w:cs="Arial"/>
          <w:color w:val="0D0D0D" w:themeColor="text1" w:themeTint="F2"/>
          <w:sz w:val="28"/>
          <w:szCs w:val="24"/>
        </w:rPr>
        <w:t>framework</w:t>
      </w:r>
      <w:proofErr w:type="spellEnd"/>
      <w:r w:rsidRPr="005E14AC">
        <w:rPr>
          <w:rFonts w:cs="Arial"/>
          <w:color w:val="0D0D0D" w:themeColor="text1" w:themeTint="F2"/>
          <w:sz w:val="28"/>
          <w:szCs w:val="24"/>
        </w:rPr>
        <w:t xml:space="preserve"> más completo y con una estructura predeterminada. Mientras Django resulta apropiado para aplicaciones con mayores necesidades </w:t>
      </w:r>
      <w:r w:rsidRPr="005E14AC">
        <w:rPr>
          <w:rFonts w:cs="Arial"/>
          <w:color w:val="0D0D0D" w:themeColor="text1" w:themeTint="F2"/>
          <w:sz w:val="28"/>
          <w:szCs w:val="24"/>
        </w:rPr>
        <w:lastRenderedPageBreak/>
        <w:t xml:space="preserve">integradas de administración,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ofrece simplicidad y control explícito sobre los componentes.</w:t>
      </w:r>
    </w:p>
    <w:p w14:paraId="3D7D1144" w14:textId="77777777" w:rsidR="00DF43D6" w:rsidRPr="005E14AC" w:rsidRDefault="00DF43D6" w:rsidP="00513335">
      <w:pPr>
        <w:spacing w:after="160"/>
        <w:jc w:val="both"/>
        <w:rPr>
          <w:rFonts w:cs="Arial"/>
          <w:i/>
          <w:iCs/>
          <w:color w:val="0D0D0D" w:themeColor="text1" w:themeTint="F2"/>
          <w:sz w:val="28"/>
          <w:szCs w:val="28"/>
        </w:rPr>
      </w:pPr>
      <w:r w:rsidRPr="005E14AC">
        <w:rPr>
          <w:rFonts w:cs="Arial"/>
          <w:i/>
          <w:iCs/>
          <w:color w:val="0D0D0D" w:themeColor="text1" w:themeTint="F2"/>
          <w:sz w:val="28"/>
          <w:szCs w:val="28"/>
          <w:lang w:val="es-ES"/>
        </w:rPr>
        <w:t xml:space="preserve">Comparación: </w:t>
      </w:r>
      <w:proofErr w:type="spellStart"/>
      <w:r w:rsidRPr="005E14AC">
        <w:rPr>
          <w:rFonts w:cs="Arial"/>
          <w:i/>
          <w:iCs/>
          <w:color w:val="0D0D0D" w:themeColor="text1" w:themeTint="F2"/>
          <w:sz w:val="28"/>
          <w:szCs w:val="28"/>
          <w:lang w:val="es-ES"/>
        </w:rPr>
        <w:t>Flask</w:t>
      </w:r>
      <w:proofErr w:type="spellEnd"/>
      <w:r w:rsidRPr="005E14AC">
        <w:rPr>
          <w:rFonts w:cs="Arial"/>
          <w:i/>
          <w:iCs/>
          <w:color w:val="0D0D0D" w:themeColor="text1" w:themeTint="F2"/>
          <w:sz w:val="28"/>
          <w:szCs w:val="28"/>
          <w:lang w:val="es-ES"/>
        </w:rPr>
        <w:t xml:space="preserve"> (Python) vs. .NET Core </w:t>
      </w:r>
      <w:proofErr w:type="spellStart"/>
      <w:r w:rsidRPr="005E14AC">
        <w:rPr>
          <w:rFonts w:cs="Arial"/>
          <w:i/>
          <w:iCs/>
          <w:color w:val="0D0D0D" w:themeColor="text1" w:themeTint="F2"/>
          <w:sz w:val="28"/>
          <w:szCs w:val="28"/>
          <w:lang w:val="es-ES"/>
        </w:rPr>
        <w:t>Minimal</w:t>
      </w:r>
      <w:proofErr w:type="spellEnd"/>
      <w:r w:rsidRPr="005E14AC">
        <w:rPr>
          <w:rFonts w:cs="Arial"/>
          <w:i/>
          <w:iCs/>
          <w:color w:val="0D0D0D" w:themeColor="text1" w:themeTint="F2"/>
          <w:sz w:val="28"/>
          <w:szCs w:val="28"/>
          <w:lang w:val="es-ES"/>
        </w:rPr>
        <w:t xml:space="preserve"> </w:t>
      </w:r>
      <w:proofErr w:type="spellStart"/>
      <w:r w:rsidRPr="005E14AC">
        <w:rPr>
          <w:rFonts w:cs="Arial"/>
          <w:i/>
          <w:iCs/>
          <w:color w:val="0D0D0D" w:themeColor="text1" w:themeTint="F2"/>
          <w:sz w:val="28"/>
          <w:szCs w:val="28"/>
          <w:lang w:val="es-ES"/>
        </w:rPr>
        <w:t>APIs</w:t>
      </w:r>
      <w:proofErr w:type="spellEnd"/>
      <w:r w:rsidRPr="005E14AC">
        <w:rPr>
          <w:rFonts w:cs="Arial"/>
          <w:i/>
          <w:iCs/>
          <w:color w:val="0D0D0D" w:themeColor="text1" w:themeTint="F2"/>
          <w:sz w:val="28"/>
          <w:szCs w:val="28"/>
          <w:lang w:val="es-ES"/>
        </w:rPr>
        <w:t xml:space="preserve"> (C#)</w:t>
      </w:r>
    </w:p>
    <w:p w14:paraId="020C208B" w14:textId="28EAB322" w:rsidR="00DF43D6" w:rsidRPr="005E14AC" w:rsidRDefault="00DF43D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lang w:val="es-ES"/>
        </w:rPr>
        <w:t xml:space="preserve">Este enfoque de .NET es un equivalente en términos de simplicidad y ligereza a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ya que también proporciona un marco básico para construir servicios web rápidos y minimalistas sin sobrecargar al desarrollador con funcionalidades complejas desde el principio.</w:t>
      </w:r>
    </w:p>
    <w:p w14:paraId="264928DF"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5" w:name="_Toc238676383"/>
      <w:r w:rsidRPr="005E14AC">
        <w:rPr>
          <w:rFonts w:ascii="Arial" w:hAnsi="Arial" w:cs="Arial"/>
          <w:color w:val="0D0D0D" w:themeColor="text1" w:themeTint="F2"/>
          <w:sz w:val="28"/>
          <w:szCs w:val="28"/>
        </w:rPr>
        <w:t xml:space="preserve">4.1.1.1 </w:t>
      </w:r>
      <w:proofErr w:type="spellStart"/>
      <w:r w:rsidRPr="005E14AC">
        <w:rPr>
          <w:rFonts w:ascii="Arial" w:hAnsi="Arial" w:cs="Arial"/>
          <w:color w:val="0D0D0D" w:themeColor="text1" w:themeTint="F2"/>
          <w:sz w:val="28"/>
          <w:szCs w:val="28"/>
        </w:rPr>
        <w:t>Flask</w:t>
      </w:r>
      <w:proofErr w:type="spellEnd"/>
      <w:r w:rsidRPr="005E14AC">
        <w:rPr>
          <w:rFonts w:ascii="Arial" w:hAnsi="Arial" w:cs="Arial"/>
          <w:color w:val="0D0D0D" w:themeColor="text1" w:themeTint="F2"/>
          <w:sz w:val="28"/>
          <w:szCs w:val="28"/>
        </w:rPr>
        <w:t xml:space="preserve"> (Python)</w:t>
      </w:r>
      <w:bookmarkEnd w:id="115"/>
    </w:p>
    <w:p w14:paraId="5FB1CB9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42DBD212"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Enfoque: Es extremadamente minimalista y solo proporciona lo esencial para iniciar una aplicación web o API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La mayoría de las funcionalidades adicionales (como autenticación, manejo de formularios, etc.) se agregan mediante extensiones.</w:t>
      </w:r>
    </w:p>
    <w:p w14:paraId="0616C63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te permite total flexibilidad en la estructura de tu aplicación. No hay convenciones estrictas y puedes estructurar el proyecto a tu manera.</w:t>
      </w:r>
    </w:p>
    <w:p w14:paraId="32BE34D8"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Se pueden elegir muchas extensiones para agregar funcionalidades como bases de datos, autenticación, etc.</w:t>
      </w:r>
    </w:p>
    <w:p w14:paraId="45FE23A7"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Facilidad de uso: Fácil de aprender, lo que lo hace ideal para principiantes, y es muy rápido para prototipos y aplicaciones pequeñas/medianas.</w:t>
      </w:r>
    </w:p>
    <w:p w14:paraId="41AA87B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Aunque es más adecuado para proyectos pequeños o medianos,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puede escalar a aplicaciones más </w:t>
      </w:r>
      <w:r w:rsidRPr="005E14AC">
        <w:rPr>
          <w:rFonts w:cs="Arial"/>
          <w:color w:val="0D0D0D" w:themeColor="text1" w:themeTint="F2"/>
          <w:sz w:val="28"/>
          <w:szCs w:val="28"/>
          <w:lang w:val="es-ES"/>
        </w:rPr>
        <w:lastRenderedPageBreak/>
        <w:t>grandes con el uso de extensiones y una buena estructura de proyecto.</w:t>
      </w:r>
    </w:p>
    <w:p w14:paraId="4624A330"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Despliegue: Desplegar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relativamente sencillo. Se puede ejecutar fácilmente en servidores estándar como Apache o </w:t>
      </w:r>
      <w:proofErr w:type="spellStart"/>
      <w:r w:rsidRPr="005E14AC">
        <w:rPr>
          <w:rFonts w:cs="Arial"/>
          <w:color w:val="0D0D0D" w:themeColor="text1" w:themeTint="F2"/>
          <w:sz w:val="28"/>
          <w:szCs w:val="28"/>
          <w:lang w:val="es-ES"/>
        </w:rPr>
        <w:t>Nginx</w:t>
      </w:r>
      <w:proofErr w:type="spellEnd"/>
      <w:r w:rsidRPr="005E14AC">
        <w:rPr>
          <w:rFonts w:cs="Arial"/>
          <w:color w:val="0D0D0D" w:themeColor="text1" w:themeTint="F2"/>
          <w:sz w:val="28"/>
          <w:szCs w:val="28"/>
          <w:lang w:val="es-ES"/>
        </w:rPr>
        <w:t xml:space="preserve"> con </w:t>
      </w:r>
      <w:proofErr w:type="spellStart"/>
      <w:r w:rsidRPr="005E14AC">
        <w:rPr>
          <w:rFonts w:cs="Arial"/>
          <w:color w:val="0D0D0D" w:themeColor="text1" w:themeTint="F2"/>
          <w:sz w:val="28"/>
          <w:szCs w:val="28"/>
          <w:lang w:val="es-ES"/>
        </w:rPr>
        <w:t>Gunicorn</w:t>
      </w:r>
      <w:proofErr w:type="spellEnd"/>
      <w:r w:rsidRPr="005E14AC">
        <w:rPr>
          <w:rFonts w:cs="Arial"/>
          <w:color w:val="0D0D0D" w:themeColor="text1" w:themeTint="F2"/>
          <w:sz w:val="28"/>
          <w:szCs w:val="28"/>
          <w:lang w:val="es-ES"/>
        </w:rPr>
        <w:t xml:space="preserve"> o </w:t>
      </w:r>
      <w:proofErr w:type="spellStart"/>
      <w:r w:rsidRPr="005E14AC">
        <w:rPr>
          <w:rFonts w:cs="Arial"/>
          <w:color w:val="0D0D0D" w:themeColor="text1" w:themeTint="F2"/>
          <w:sz w:val="28"/>
          <w:szCs w:val="28"/>
          <w:lang w:val="es-ES"/>
        </w:rPr>
        <w:t>uWSGI</w:t>
      </w:r>
      <w:proofErr w:type="spellEnd"/>
      <w:r w:rsidRPr="005E14AC">
        <w:rPr>
          <w:rFonts w:cs="Arial"/>
          <w:color w:val="0D0D0D" w:themeColor="text1" w:themeTint="F2"/>
          <w:sz w:val="28"/>
          <w:szCs w:val="28"/>
          <w:lang w:val="es-ES"/>
        </w:rPr>
        <w:t>.</w:t>
      </w:r>
    </w:p>
    <w:p w14:paraId="06953505"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Popularidad: Muy popular en la comunidad Python y usado en muchos proyectos pequeños y medianos, incluyendo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p w14:paraId="251FA65C"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6" w:name="_Toc238676384"/>
      <w:r w:rsidRPr="005E14AC">
        <w:rPr>
          <w:rFonts w:ascii="Arial" w:hAnsi="Arial" w:cs="Arial"/>
          <w:color w:val="0D0D0D" w:themeColor="text1" w:themeTint="F2"/>
          <w:sz w:val="28"/>
          <w:szCs w:val="28"/>
        </w:rPr>
        <w:t xml:space="preserve">4.1.1.2 .NET Core </w:t>
      </w:r>
      <w:proofErr w:type="spellStart"/>
      <w:r w:rsidRPr="005E14AC">
        <w:rPr>
          <w:rFonts w:ascii="Arial" w:hAnsi="Arial" w:cs="Arial"/>
          <w:color w:val="0D0D0D" w:themeColor="text1" w:themeTint="F2"/>
          <w:sz w:val="28"/>
          <w:szCs w:val="28"/>
        </w:rPr>
        <w:t>Minimal</w:t>
      </w:r>
      <w:proofErr w:type="spellEnd"/>
      <w:r w:rsidRPr="005E14AC">
        <w:rPr>
          <w:rFonts w:ascii="Arial" w:hAnsi="Arial" w:cs="Arial"/>
          <w:color w:val="0D0D0D" w:themeColor="text1" w:themeTint="F2"/>
          <w:sz w:val="28"/>
          <w:szCs w:val="28"/>
        </w:rPr>
        <w:t xml:space="preserve"> </w:t>
      </w:r>
      <w:proofErr w:type="spellStart"/>
      <w:r w:rsidRPr="005E14AC">
        <w:rPr>
          <w:rFonts w:ascii="Arial" w:hAnsi="Arial" w:cs="Arial"/>
          <w:color w:val="0D0D0D" w:themeColor="text1" w:themeTint="F2"/>
          <w:sz w:val="28"/>
          <w:szCs w:val="28"/>
        </w:rPr>
        <w:t>APIs</w:t>
      </w:r>
      <w:proofErr w:type="spellEnd"/>
      <w:r w:rsidRPr="005E14AC">
        <w:rPr>
          <w:rFonts w:ascii="Arial" w:hAnsi="Arial" w:cs="Arial"/>
          <w:color w:val="0D0D0D" w:themeColor="text1" w:themeTint="F2"/>
          <w:sz w:val="28"/>
          <w:szCs w:val="28"/>
        </w:rPr>
        <w:t xml:space="preserve"> (C#)</w:t>
      </w:r>
      <w:bookmarkEnd w:id="116"/>
    </w:p>
    <w:p w14:paraId="4A3DCAF9"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Lenguaje: C# (y otros lenguajes compatibles con .NET como F# o VB.NET).</w:t>
      </w:r>
    </w:p>
    <w:p w14:paraId="3FA08B19"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Enfoque: Al igual que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es un marco muy ligero para construir servicios web o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con un código mínimo. Introducido en .NET 6, este enfoque proporciona una API muy simple para crear servicios web sin necesidad de usar el pesado modelo MVC.</w:t>
      </w:r>
    </w:p>
    <w:p w14:paraId="0D05135B"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te permiten crear servicios web sin seguir la estructura estricta de un proyecto MVC tradicional. Puedes manejar rutas y controladores de una manera muy directa.</w:t>
      </w:r>
    </w:p>
    <w:p w14:paraId="16C4324C"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Componentes opcionales: .NET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soporta la integración con componentes opcionales, como </w:t>
      </w:r>
      <w:proofErr w:type="spellStart"/>
      <w:r w:rsidRPr="005E14AC">
        <w:rPr>
          <w:rFonts w:cs="Arial"/>
          <w:color w:val="0D0D0D" w:themeColor="text1" w:themeTint="F2"/>
          <w:sz w:val="28"/>
          <w:szCs w:val="28"/>
          <w:lang w:val="es-ES"/>
        </w:rPr>
        <w:t>Entity</w:t>
      </w:r>
      <w:proofErr w:type="spellEnd"/>
      <w:r w:rsidRPr="005E14AC">
        <w:rPr>
          <w:rFonts w:cs="Arial"/>
          <w:color w:val="0D0D0D" w:themeColor="text1" w:themeTint="F2"/>
          <w:sz w:val="28"/>
          <w:szCs w:val="28"/>
          <w:lang w:val="es-ES"/>
        </w:rPr>
        <w:t xml:space="preserve"> Framework Core (para manejo de bases de datos), autenticación de usuarios, etc., aunque no los incluye por defecto.</w:t>
      </w:r>
    </w:p>
    <w:p w14:paraId="7FCA55D6"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 xml:space="preserve">Facilidad de uso: Aunque C# y .NET son generalmente más complejos que Python, las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han simplificado bastante la creación de servicios web en el ecosistema .NET, haciendo que sea bastante fácil de aprender para los desarrolladores familiarizados con el lenguaje.</w:t>
      </w:r>
    </w:p>
    <w:p w14:paraId="104BF6D8"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Muy adecuado para aplicaciones grandes debido a la robustez y el rendimiento de .NET. Incluso si comienzas con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puedes escalar a aplicaciones más complejas con facilidad, y .NET Core ofrece un excelente rendimiento.</w:t>
      </w:r>
    </w:p>
    <w:p w14:paraId="4D4978E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Despliegue: .NET Core es multiplataforma, por lo que las aplicaciones pueden ejecutarse en Windows, Linux y macOS, con soporte fácil para Docker y </w:t>
      </w:r>
      <w:proofErr w:type="spellStart"/>
      <w:r w:rsidRPr="005E14AC">
        <w:rPr>
          <w:rFonts w:cs="Arial"/>
          <w:color w:val="0D0D0D" w:themeColor="text1" w:themeTint="F2"/>
          <w:sz w:val="28"/>
          <w:szCs w:val="28"/>
          <w:lang w:val="es-ES"/>
        </w:rPr>
        <w:t>Kubernetes</w:t>
      </w:r>
      <w:proofErr w:type="spellEnd"/>
      <w:r w:rsidRPr="005E14AC">
        <w:rPr>
          <w:rFonts w:cs="Arial"/>
          <w:color w:val="0D0D0D" w:themeColor="text1" w:themeTint="F2"/>
          <w:sz w:val="28"/>
          <w:szCs w:val="28"/>
          <w:lang w:val="es-ES"/>
        </w:rPr>
        <w:t>.</w:t>
      </w:r>
    </w:p>
    <w:p w14:paraId="16B15912"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2CB2BEC3" w14:textId="77777777" w:rsidR="00DF43D6" w:rsidRPr="005E14AC" w:rsidRDefault="00DF43D6" w:rsidP="00513335">
      <w:pPr>
        <w:spacing w:after="160"/>
        <w:jc w:val="both"/>
        <w:rPr>
          <w:rFonts w:cs="Arial"/>
          <w:color w:val="0D0D0D" w:themeColor="text1" w:themeTint="F2"/>
          <w:sz w:val="28"/>
          <w:szCs w:val="28"/>
        </w:rPr>
      </w:pPr>
      <w:r w:rsidRPr="005E14AC">
        <w:rPr>
          <w:rFonts w:cs="Arial"/>
          <w:color w:val="0D0D0D" w:themeColor="text1" w:themeTint="F2"/>
          <w:sz w:val="28"/>
          <w:szCs w:val="28"/>
          <w:lang w:val="es-ES"/>
        </w:rPr>
        <w:t xml:space="preserve">Comparación de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vs. .NET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tbl>
      <w:tblPr>
        <w:tblStyle w:val="Tablaconcuadrcula"/>
        <w:tblW w:w="0" w:type="auto"/>
        <w:jc w:val="center"/>
        <w:tblLook w:val="04A0" w:firstRow="1" w:lastRow="0" w:firstColumn="1" w:lastColumn="0" w:noHBand="0" w:noVBand="1"/>
      </w:tblPr>
      <w:tblGrid>
        <w:gridCol w:w="1772"/>
        <w:gridCol w:w="3666"/>
        <w:gridCol w:w="3390"/>
      </w:tblGrid>
      <w:tr w:rsidR="005E14AC" w:rsidRPr="005E14AC" w14:paraId="1567A96B" w14:textId="77777777" w:rsidTr="008324AB">
        <w:trPr>
          <w:cantSplit/>
          <w:tblHeader/>
          <w:jc w:val="center"/>
        </w:trPr>
        <w:tc>
          <w:tcPr>
            <w:tcW w:w="0" w:type="auto"/>
            <w:tcMar>
              <w:top w:w="60" w:type="dxa"/>
              <w:left w:w="80" w:type="dxa"/>
              <w:bottom w:w="60" w:type="dxa"/>
              <w:right w:w="80" w:type="dxa"/>
            </w:tcMar>
            <w:vAlign w:val="center"/>
            <w:hideMark/>
          </w:tcPr>
          <w:p w14:paraId="604D13A8"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07F8058D"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b/>
                <w:color w:val="0D0D0D" w:themeColor="text1" w:themeTint="F2"/>
                <w:sz w:val="18"/>
                <w:szCs w:val="28"/>
              </w:rPr>
              <w:t>Flask</w:t>
            </w:r>
            <w:proofErr w:type="spellEnd"/>
            <w:r w:rsidRPr="005E14AC">
              <w:rPr>
                <w:rFonts w:cs="Arial"/>
                <w:b/>
                <w:color w:val="0D0D0D" w:themeColor="text1" w:themeTint="F2"/>
                <w:sz w:val="18"/>
                <w:szCs w:val="28"/>
              </w:rPr>
              <w:t xml:space="preserve"> (Python)</w:t>
            </w:r>
          </w:p>
        </w:tc>
        <w:tc>
          <w:tcPr>
            <w:tcW w:w="0" w:type="auto"/>
            <w:tcMar>
              <w:top w:w="60" w:type="dxa"/>
              <w:left w:w="80" w:type="dxa"/>
              <w:bottom w:w="60" w:type="dxa"/>
              <w:right w:w="80" w:type="dxa"/>
            </w:tcMar>
            <w:vAlign w:val="center"/>
            <w:hideMark/>
          </w:tcPr>
          <w:p w14:paraId="50F9ACD1"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 xml:space="preserve">.NET Core </w:t>
            </w:r>
            <w:proofErr w:type="spellStart"/>
            <w:r w:rsidRPr="005E14AC">
              <w:rPr>
                <w:rFonts w:cs="Arial"/>
                <w:b/>
                <w:color w:val="0D0D0D" w:themeColor="text1" w:themeTint="F2"/>
                <w:sz w:val="18"/>
                <w:szCs w:val="28"/>
              </w:rPr>
              <w:t>Minimal</w:t>
            </w:r>
            <w:proofErr w:type="spellEnd"/>
            <w:r w:rsidRPr="005E14AC">
              <w:rPr>
                <w:rFonts w:cs="Arial"/>
                <w:b/>
                <w:color w:val="0D0D0D" w:themeColor="text1" w:themeTint="F2"/>
                <w:sz w:val="18"/>
                <w:szCs w:val="28"/>
              </w:rPr>
              <w:t xml:space="preserve"> </w:t>
            </w:r>
            <w:proofErr w:type="spellStart"/>
            <w:r w:rsidRPr="005E14AC">
              <w:rPr>
                <w:rFonts w:cs="Arial"/>
                <w:b/>
                <w:color w:val="0D0D0D" w:themeColor="text1" w:themeTint="F2"/>
                <w:sz w:val="18"/>
                <w:szCs w:val="28"/>
              </w:rPr>
              <w:t>APIs</w:t>
            </w:r>
            <w:proofErr w:type="spellEnd"/>
            <w:r w:rsidRPr="005E14AC">
              <w:rPr>
                <w:rFonts w:cs="Arial"/>
                <w:b/>
                <w:color w:val="0D0D0D" w:themeColor="text1" w:themeTint="F2"/>
                <w:sz w:val="18"/>
                <w:szCs w:val="28"/>
              </w:rPr>
              <w:t xml:space="preserve"> (C#)</w:t>
            </w:r>
          </w:p>
        </w:tc>
      </w:tr>
      <w:tr w:rsidR="005E14AC" w:rsidRPr="005E14AC" w14:paraId="1AC6A3D5" w14:textId="77777777" w:rsidTr="008324AB">
        <w:trPr>
          <w:cantSplit/>
          <w:jc w:val="center"/>
        </w:trPr>
        <w:tc>
          <w:tcPr>
            <w:tcW w:w="0" w:type="auto"/>
            <w:tcMar>
              <w:top w:w="60" w:type="dxa"/>
              <w:left w:w="80" w:type="dxa"/>
              <w:bottom w:w="60" w:type="dxa"/>
              <w:right w:w="80" w:type="dxa"/>
            </w:tcMar>
            <w:vAlign w:val="center"/>
            <w:hideMark/>
          </w:tcPr>
          <w:p w14:paraId="44DB190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Lenguaje</w:t>
            </w:r>
          </w:p>
        </w:tc>
        <w:tc>
          <w:tcPr>
            <w:tcW w:w="0" w:type="auto"/>
            <w:tcMar>
              <w:top w:w="60" w:type="dxa"/>
              <w:left w:w="80" w:type="dxa"/>
              <w:bottom w:w="60" w:type="dxa"/>
              <w:right w:w="80" w:type="dxa"/>
            </w:tcMar>
            <w:vAlign w:val="center"/>
            <w:hideMark/>
          </w:tcPr>
          <w:p w14:paraId="245C135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Python</w:t>
            </w:r>
          </w:p>
        </w:tc>
        <w:tc>
          <w:tcPr>
            <w:tcW w:w="0" w:type="auto"/>
            <w:tcMar>
              <w:top w:w="60" w:type="dxa"/>
              <w:left w:w="80" w:type="dxa"/>
              <w:bottom w:w="60" w:type="dxa"/>
              <w:right w:w="80" w:type="dxa"/>
            </w:tcMar>
            <w:vAlign w:val="center"/>
            <w:hideMark/>
          </w:tcPr>
          <w:p w14:paraId="7B5F86E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 (.NET Core)</w:t>
            </w:r>
          </w:p>
        </w:tc>
      </w:tr>
      <w:tr w:rsidR="005E14AC" w:rsidRPr="005E14AC" w14:paraId="0434B673" w14:textId="77777777" w:rsidTr="008324AB">
        <w:trPr>
          <w:cantSplit/>
          <w:jc w:val="center"/>
        </w:trPr>
        <w:tc>
          <w:tcPr>
            <w:tcW w:w="0" w:type="auto"/>
            <w:tcMar>
              <w:top w:w="60" w:type="dxa"/>
              <w:left w:w="80" w:type="dxa"/>
              <w:bottom w:w="60" w:type="dxa"/>
              <w:right w:w="80" w:type="dxa"/>
            </w:tcMar>
            <w:vAlign w:val="center"/>
            <w:hideMark/>
          </w:tcPr>
          <w:p w14:paraId="5187F57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Simplicidad</w:t>
            </w:r>
          </w:p>
        </w:tc>
        <w:tc>
          <w:tcPr>
            <w:tcW w:w="0" w:type="auto"/>
            <w:tcMar>
              <w:top w:w="60" w:type="dxa"/>
              <w:left w:w="80" w:type="dxa"/>
              <w:bottom w:w="60" w:type="dxa"/>
              <w:right w:w="80" w:type="dxa"/>
            </w:tcMar>
            <w:vAlign w:val="center"/>
            <w:hideMark/>
          </w:tcPr>
          <w:p w14:paraId="67E10DA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simple, ideal para principiantes</w:t>
            </w:r>
          </w:p>
        </w:tc>
        <w:tc>
          <w:tcPr>
            <w:tcW w:w="0" w:type="auto"/>
            <w:tcMar>
              <w:top w:w="60" w:type="dxa"/>
              <w:left w:w="80" w:type="dxa"/>
              <w:bottom w:w="60" w:type="dxa"/>
              <w:right w:w="80" w:type="dxa"/>
            </w:tcMar>
            <w:vAlign w:val="center"/>
            <w:hideMark/>
          </w:tcPr>
          <w:p w14:paraId="3FD5B2A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Simple para desarrolladores con experiencia en C#</w:t>
            </w:r>
          </w:p>
        </w:tc>
      </w:tr>
      <w:tr w:rsidR="005E14AC" w:rsidRPr="005E14AC" w14:paraId="316A5AEC" w14:textId="77777777" w:rsidTr="008324AB">
        <w:trPr>
          <w:cantSplit/>
          <w:jc w:val="center"/>
        </w:trPr>
        <w:tc>
          <w:tcPr>
            <w:tcW w:w="0" w:type="auto"/>
            <w:tcMar>
              <w:top w:w="60" w:type="dxa"/>
              <w:left w:w="80" w:type="dxa"/>
              <w:bottom w:w="60" w:type="dxa"/>
              <w:right w:w="80" w:type="dxa"/>
            </w:tcMar>
            <w:vAlign w:val="center"/>
            <w:hideMark/>
          </w:tcPr>
          <w:p w14:paraId="7548093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Flexibilidad</w:t>
            </w:r>
          </w:p>
        </w:tc>
        <w:tc>
          <w:tcPr>
            <w:tcW w:w="0" w:type="auto"/>
            <w:tcMar>
              <w:top w:w="60" w:type="dxa"/>
              <w:left w:w="80" w:type="dxa"/>
              <w:bottom w:w="60" w:type="dxa"/>
              <w:right w:w="80" w:type="dxa"/>
            </w:tcMar>
            <w:vAlign w:val="center"/>
            <w:hideMark/>
          </w:tcPr>
          <w:p w14:paraId="67960F4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Estructura flexible</w:t>
            </w:r>
          </w:p>
        </w:tc>
        <w:tc>
          <w:tcPr>
            <w:tcW w:w="0" w:type="auto"/>
            <w:tcMar>
              <w:top w:w="60" w:type="dxa"/>
              <w:left w:w="80" w:type="dxa"/>
              <w:bottom w:w="60" w:type="dxa"/>
              <w:right w:w="80" w:type="dxa"/>
            </w:tcMar>
            <w:vAlign w:val="center"/>
            <w:hideMark/>
          </w:tcPr>
          <w:p w14:paraId="02D49BD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Flexible, sin necesidad de usar MVC</w:t>
            </w:r>
          </w:p>
        </w:tc>
      </w:tr>
      <w:tr w:rsidR="005E14AC" w:rsidRPr="005E14AC" w14:paraId="2792D553" w14:textId="77777777" w:rsidTr="008324AB">
        <w:trPr>
          <w:cantSplit/>
          <w:jc w:val="center"/>
        </w:trPr>
        <w:tc>
          <w:tcPr>
            <w:tcW w:w="0" w:type="auto"/>
            <w:tcMar>
              <w:top w:w="60" w:type="dxa"/>
              <w:left w:w="80" w:type="dxa"/>
              <w:bottom w:w="60" w:type="dxa"/>
              <w:right w:w="80" w:type="dxa"/>
            </w:tcMar>
            <w:vAlign w:val="center"/>
            <w:hideMark/>
          </w:tcPr>
          <w:p w14:paraId="582ED9D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1867F03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Escalable, pero más adecuado para proyectos pequeños/medianos</w:t>
            </w:r>
          </w:p>
        </w:tc>
        <w:tc>
          <w:tcPr>
            <w:tcW w:w="0" w:type="auto"/>
            <w:tcMar>
              <w:top w:w="60" w:type="dxa"/>
              <w:left w:w="80" w:type="dxa"/>
              <w:bottom w:w="60" w:type="dxa"/>
              <w:right w:w="80" w:type="dxa"/>
            </w:tcMar>
            <w:vAlign w:val="center"/>
            <w:hideMark/>
          </w:tcPr>
          <w:p w14:paraId="6678138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para proyectos grandes</w:t>
            </w:r>
          </w:p>
        </w:tc>
      </w:tr>
      <w:tr w:rsidR="005E14AC" w:rsidRPr="005E14AC" w14:paraId="6B644907" w14:textId="77777777" w:rsidTr="008324AB">
        <w:trPr>
          <w:cantSplit/>
          <w:jc w:val="center"/>
        </w:trPr>
        <w:tc>
          <w:tcPr>
            <w:tcW w:w="0" w:type="auto"/>
            <w:tcMar>
              <w:top w:w="60" w:type="dxa"/>
              <w:left w:w="80" w:type="dxa"/>
              <w:bottom w:w="60" w:type="dxa"/>
              <w:right w:w="80" w:type="dxa"/>
            </w:tcMar>
            <w:vAlign w:val="center"/>
            <w:hideMark/>
          </w:tcPr>
          <w:p w14:paraId="470EA77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Componentes opcionales</w:t>
            </w:r>
          </w:p>
        </w:tc>
        <w:tc>
          <w:tcPr>
            <w:tcW w:w="0" w:type="auto"/>
            <w:tcMar>
              <w:top w:w="60" w:type="dxa"/>
              <w:left w:w="80" w:type="dxa"/>
              <w:bottom w:w="60" w:type="dxa"/>
              <w:right w:w="80" w:type="dxa"/>
            </w:tcMar>
            <w:vAlign w:val="center"/>
            <w:hideMark/>
          </w:tcPr>
          <w:p w14:paraId="183B8A0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Muchas extensiones disponibles</w:t>
            </w:r>
          </w:p>
        </w:tc>
        <w:tc>
          <w:tcPr>
            <w:tcW w:w="0" w:type="auto"/>
            <w:tcMar>
              <w:top w:w="60" w:type="dxa"/>
              <w:left w:w="80" w:type="dxa"/>
              <w:bottom w:w="60" w:type="dxa"/>
              <w:right w:w="80" w:type="dxa"/>
            </w:tcMar>
            <w:vAlign w:val="center"/>
            <w:hideMark/>
          </w:tcPr>
          <w:p w14:paraId="3F2AE37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 xml:space="preserve">Soporte opcional para </w:t>
            </w:r>
            <w:proofErr w:type="spellStart"/>
            <w:r w:rsidRPr="005E14AC">
              <w:rPr>
                <w:rFonts w:cs="Arial"/>
                <w:color w:val="0D0D0D" w:themeColor="text1" w:themeTint="F2"/>
                <w:sz w:val="18"/>
                <w:szCs w:val="28"/>
                <w:lang w:val="es-ES"/>
              </w:rPr>
              <w:t>Entity</w:t>
            </w:r>
            <w:proofErr w:type="spellEnd"/>
            <w:r w:rsidRPr="005E14AC">
              <w:rPr>
                <w:rFonts w:cs="Arial"/>
                <w:color w:val="0D0D0D" w:themeColor="text1" w:themeTint="F2"/>
                <w:sz w:val="18"/>
                <w:szCs w:val="28"/>
                <w:lang w:val="es-ES"/>
              </w:rPr>
              <w:t xml:space="preserve"> Framework, autenticación, etc.</w:t>
            </w:r>
          </w:p>
        </w:tc>
      </w:tr>
      <w:tr w:rsidR="005E14AC" w:rsidRPr="005E14AC" w14:paraId="1A07E253" w14:textId="77777777" w:rsidTr="008324AB">
        <w:trPr>
          <w:cantSplit/>
          <w:jc w:val="center"/>
        </w:trPr>
        <w:tc>
          <w:tcPr>
            <w:tcW w:w="0" w:type="auto"/>
            <w:tcMar>
              <w:top w:w="60" w:type="dxa"/>
              <w:left w:w="80" w:type="dxa"/>
              <w:bottom w:w="60" w:type="dxa"/>
              <w:right w:w="80" w:type="dxa"/>
            </w:tcMar>
            <w:vAlign w:val="center"/>
            <w:hideMark/>
          </w:tcPr>
          <w:p w14:paraId="01528FB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5760818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para la mayoría de las aplicaciones</w:t>
            </w:r>
          </w:p>
        </w:tc>
        <w:tc>
          <w:tcPr>
            <w:tcW w:w="0" w:type="auto"/>
            <w:tcMar>
              <w:top w:w="60" w:type="dxa"/>
              <w:left w:w="80" w:type="dxa"/>
              <w:bottom w:w="60" w:type="dxa"/>
              <w:right w:w="80" w:type="dxa"/>
            </w:tcMar>
            <w:vAlign w:val="center"/>
            <w:hideMark/>
          </w:tcPr>
          <w:p w14:paraId="2C56D3C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especialmente en servicios de alto tráfico</w:t>
            </w:r>
          </w:p>
        </w:tc>
      </w:tr>
      <w:tr w:rsidR="005E14AC" w:rsidRPr="005E14AC" w14:paraId="72A98D9B" w14:textId="77777777" w:rsidTr="008324AB">
        <w:trPr>
          <w:cantSplit/>
          <w:jc w:val="center"/>
        </w:trPr>
        <w:tc>
          <w:tcPr>
            <w:tcW w:w="0" w:type="auto"/>
            <w:tcMar>
              <w:top w:w="60" w:type="dxa"/>
              <w:left w:w="80" w:type="dxa"/>
              <w:bottom w:w="60" w:type="dxa"/>
              <w:right w:w="80" w:type="dxa"/>
            </w:tcMar>
            <w:vAlign w:val="center"/>
            <w:hideMark/>
          </w:tcPr>
          <w:p w14:paraId="3B8239E2"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despliegue</w:t>
            </w:r>
          </w:p>
        </w:tc>
        <w:tc>
          <w:tcPr>
            <w:tcW w:w="0" w:type="auto"/>
            <w:tcMar>
              <w:top w:w="60" w:type="dxa"/>
              <w:left w:w="80" w:type="dxa"/>
              <w:bottom w:w="60" w:type="dxa"/>
              <w:right w:w="80" w:type="dxa"/>
            </w:tcMar>
            <w:vAlign w:val="center"/>
            <w:hideMark/>
          </w:tcPr>
          <w:p w14:paraId="0DF361A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Fácil de desplegar en servidores estándares</w:t>
            </w:r>
          </w:p>
        </w:tc>
        <w:tc>
          <w:tcPr>
            <w:tcW w:w="0" w:type="auto"/>
            <w:tcMar>
              <w:top w:w="60" w:type="dxa"/>
              <w:left w:w="80" w:type="dxa"/>
              <w:bottom w:w="60" w:type="dxa"/>
              <w:right w:w="80" w:type="dxa"/>
            </w:tcMar>
            <w:vAlign w:val="center"/>
            <w:hideMark/>
          </w:tcPr>
          <w:p w14:paraId="4CF51EC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 xml:space="preserve">Multiplataforma, soporte excelente para Docker y </w:t>
            </w:r>
            <w:proofErr w:type="spellStart"/>
            <w:r w:rsidRPr="005E14AC">
              <w:rPr>
                <w:rFonts w:cs="Arial"/>
                <w:color w:val="0D0D0D" w:themeColor="text1" w:themeTint="F2"/>
                <w:sz w:val="18"/>
                <w:szCs w:val="28"/>
                <w:lang w:val="es-ES"/>
              </w:rPr>
              <w:t>Kubernetes</w:t>
            </w:r>
            <w:proofErr w:type="spellEnd"/>
          </w:p>
        </w:tc>
      </w:tr>
      <w:tr w:rsidR="005E14AC" w:rsidRPr="005E14AC" w14:paraId="4B5D6E38" w14:textId="77777777" w:rsidTr="008324AB">
        <w:trPr>
          <w:cantSplit/>
          <w:jc w:val="center"/>
        </w:trPr>
        <w:tc>
          <w:tcPr>
            <w:tcW w:w="0" w:type="auto"/>
            <w:tcMar>
              <w:top w:w="60" w:type="dxa"/>
              <w:left w:w="80" w:type="dxa"/>
              <w:bottom w:w="60" w:type="dxa"/>
              <w:right w:w="80" w:type="dxa"/>
            </w:tcMar>
            <w:vAlign w:val="center"/>
            <w:hideMark/>
          </w:tcPr>
          <w:p w14:paraId="6DAA55B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Popularidad</w:t>
            </w:r>
          </w:p>
        </w:tc>
        <w:tc>
          <w:tcPr>
            <w:tcW w:w="0" w:type="auto"/>
            <w:tcMar>
              <w:top w:w="60" w:type="dxa"/>
              <w:left w:w="80" w:type="dxa"/>
              <w:bottom w:w="60" w:type="dxa"/>
              <w:right w:w="80" w:type="dxa"/>
            </w:tcMar>
            <w:vAlign w:val="center"/>
            <w:hideMark/>
          </w:tcPr>
          <w:p w14:paraId="3AA62DC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Python</w:t>
            </w:r>
          </w:p>
        </w:tc>
        <w:tc>
          <w:tcPr>
            <w:tcW w:w="0" w:type="auto"/>
            <w:tcMar>
              <w:top w:w="60" w:type="dxa"/>
              <w:left w:w="80" w:type="dxa"/>
              <w:bottom w:w="60" w:type="dxa"/>
              <w:right w:w="80" w:type="dxa"/>
            </w:tcMar>
            <w:vAlign w:val="center"/>
            <w:hideMark/>
          </w:tcPr>
          <w:p w14:paraId="1438353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empresarial y de alto rendimiento</w:t>
            </w:r>
          </w:p>
        </w:tc>
      </w:tr>
    </w:tbl>
    <w:p w14:paraId="5A5A36E1" w14:textId="4EE6EF39"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 xml:space="preserve">Tabla 4-1. Comparación entre </w:t>
      </w:r>
      <w:proofErr w:type="spellStart"/>
      <w:r w:rsidRPr="005E14AC">
        <w:rPr>
          <w:rFonts w:cs="Arial"/>
          <w:color w:val="0D0D0D" w:themeColor="text1" w:themeTint="F2"/>
        </w:rPr>
        <w:t>Flask</w:t>
      </w:r>
      <w:proofErr w:type="spellEnd"/>
      <w:r w:rsidRPr="005E14AC">
        <w:rPr>
          <w:rFonts w:cs="Arial"/>
          <w:color w:val="0D0D0D" w:themeColor="text1" w:themeTint="F2"/>
        </w:rPr>
        <w:t xml:space="preserve"> y .NET Core </w:t>
      </w:r>
      <w:proofErr w:type="spellStart"/>
      <w:r w:rsidRPr="005E14AC">
        <w:rPr>
          <w:rFonts w:cs="Arial"/>
          <w:color w:val="0D0D0D" w:themeColor="text1" w:themeTint="F2"/>
        </w:rPr>
        <w:t>Minimal</w:t>
      </w:r>
      <w:proofErr w:type="spellEnd"/>
      <w:r w:rsidRPr="005E14AC">
        <w:rPr>
          <w:rFonts w:cs="Arial"/>
          <w:color w:val="0D0D0D" w:themeColor="text1" w:themeTint="F2"/>
        </w:rPr>
        <w:t xml:space="preserve"> </w:t>
      </w:r>
      <w:proofErr w:type="spellStart"/>
      <w:r w:rsidRPr="005E14AC">
        <w:rPr>
          <w:rFonts w:cs="Arial"/>
          <w:color w:val="0D0D0D" w:themeColor="text1" w:themeTint="F2"/>
        </w:rPr>
        <w:t>APIs</w:t>
      </w:r>
      <w:proofErr w:type="spellEnd"/>
    </w:p>
    <w:p w14:paraId="51F83C17"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una excelente opción si se prefiere trabajar en Python y se necesita algo ligero, flexible y fácil de usar para aplicaciones pequeñas o medianas.</w:t>
      </w:r>
    </w:p>
    <w:p w14:paraId="3B261CD7"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es ideal para desarrolladores C# que buscan un enfoque minimalista pero poderoso para crear servicios web rápidos con la posibilidad de escalar a proyectos grandes y complejos, con un rendimiento sobresaliente.</w:t>
      </w:r>
    </w:p>
    <w:p w14:paraId="402D3FD1" w14:textId="77777777" w:rsidR="005B4316" w:rsidRPr="005E14AC" w:rsidRDefault="001C039C" w:rsidP="00513335">
      <w:pPr>
        <w:pStyle w:val="Prrafodelista"/>
        <w:numPr>
          <w:ilvl w:val="0"/>
          <w:numId w:val="64"/>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rPr>
        <w:t xml:space="preserve">Para gestionar la persistencia de datos en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se utiliza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ORM con integración directa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lo que abstrae el acceso al motor relacional y permite operar con SQLite local y PostgreSQL en Render manteniendo portabilidad.</w:t>
      </w:r>
    </w:p>
    <w:p w14:paraId="22F61B5B" w14:textId="77777777" w:rsidR="005B4316" w:rsidRPr="005E14AC" w:rsidRDefault="005B4316" w:rsidP="00513335">
      <w:pPr>
        <w:pStyle w:val="Prrafodelista"/>
        <w:numPr>
          <w:ilvl w:val="1"/>
          <w:numId w:val="1"/>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ORM en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en esta implementación se configura mediante </w:t>
      </w:r>
      <w:proofErr w:type="spellStart"/>
      <w:r w:rsidRPr="005E14AC">
        <w:rPr>
          <w:rFonts w:cs="Arial"/>
          <w:color w:val="0D0D0D" w:themeColor="text1" w:themeTint="F2"/>
          <w:sz w:val="28"/>
          <w:szCs w:val="28"/>
          <w:lang w:val="es-ES"/>
        </w:rPr>
        <w:t>create_engine</w:t>
      </w:r>
      <w:proofErr w:type="spellEnd"/>
      <w:r w:rsidRPr="005E14AC">
        <w:rPr>
          <w:rFonts w:cs="Arial"/>
          <w:color w:val="0D0D0D" w:themeColor="text1" w:themeTint="F2"/>
          <w:sz w:val="28"/>
          <w:szCs w:val="28"/>
          <w:lang w:val="es-ES"/>
        </w:rPr>
        <w:t xml:space="preserve"> y </w:t>
      </w:r>
      <w:proofErr w:type="spellStart"/>
      <w:r w:rsidRPr="005E14AC">
        <w:rPr>
          <w:rFonts w:cs="Arial"/>
          <w:color w:val="0D0D0D" w:themeColor="text1" w:themeTint="F2"/>
          <w:sz w:val="28"/>
          <w:szCs w:val="28"/>
          <w:lang w:val="es-ES"/>
        </w:rPr>
        <w:t>sessionmaker</w:t>
      </w:r>
      <w:proofErr w:type="spellEnd"/>
      <w:r w:rsidRPr="005E14AC">
        <w:rPr>
          <w:rFonts w:cs="Arial"/>
          <w:color w:val="0D0D0D" w:themeColor="text1" w:themeTint="F2"/>
          <w:sz w:val="28"/>
          <w:szCs w:val="28"/>
          <w:lang w:val="es-ES"/>
        </w:rPr>
        <w:t>, manteniendo control explícito de sesiones, consultas y transacciones sobre una base relacional.</w:t>
      </w:r>
    </w:p>
    <w:p w14:paraId="56843126"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7" w:name="_Toc230197684"/>
      <w:r w:rsidRPr="005E14AC">
        <w:rPr>
          <w:rFonts w:cs="Arial"/>
          <w:color w:val="0D0D0D" w:themeColor="text1" w:themeTint="F2"/>
          <w:sz w:val="28"/>
          <w:szCs w:val="28"/>
          <w:lang w:val="es-ES"/>
        </w:rPr>
        <w:t xml:space="preserve">Características clave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(uso actual en el MVP):</w:t>
      </w:r>
      <w:bookmarkEnd w:id="117"/>
    </w:p>
    <w:p w14:paraId="285E5666"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ORM (</w:t>
      </w:r>
      <w:proofErr w:type="spellStart"/>
      <w:r w:rsidRPr="005E14AC">
        <w:rPr>
          <w:rFonts w:cs="Arial"/>
          <w:color w:val="0D0D0D" w:themeColor="text1" w:themeTint="F2"/>
          <w:sz w:val="28"/>
          <w:szCs w:val="28"/>
          <w:lang w:val="es-ES"/>
        </w:rPr>
        <w:t>Object-Relational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Mapping</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permite interactuar con bases de datos utilizando clases y objetos en lugar de escribir consultas SQL manualmente. Esto hace que el código sea más limpio, mantenible y trazable.</w:t>
      </w:r>
    </w:p>
    <w:p w14:paraId="4625477E"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 xml:space="preserve">Soporte para varias bases de datos: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soporta motores populares como PostgreSQL, MySQL, SQLite, Oracle, entre otros. </w:t>
      </w:r>
      <w:r w:rsidRPr="005E14AC">
        <w:rPr>
          <w:rFonts w:cs="Arial"/>
          <w:color w:val="0D0D0D" w:themeColor="text1" w:themeTint="F2"/>
          <w:sz w:val="28"/>
          <w:szCs w:val="28"/>
        </w:rPr>
        <w:t>Esto facilita migraciones futuras con cambios controlados de configuración.</w:t>
      </w:r>
    </w:p>
    <w:p w14:paraId="1F348EB5"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Consulta fluida: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proporciona un sistema de consultas fluido y expresivo, lo que permite escribir consultas complejas de una manera legible.</w:t>
      </w:r>
    </w:p>
    <w:p w14:paraId="3E5378BD"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Gestión de relaciones: Soporta relaciones entre tablas, como </w:t>
      </w:r>
      <w:proofErr w:type="spellStart"/>
      <w:r w:rsidRPr="005E14AC">
        <w:rPr>
          <w:rFonts w:cs="Arial"/>
          <w:color w:val="0D0D0D" w:themeColor="text1" w:themeTint="F2"/>
          <w:sz w:val="28"/>
          <w:szCs w:val="28"/>
          <w:lang w:val="es-ES"/>
        </w:rPr>
        <w:t>one-to-many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many-to-many</w:t>
      </w:r>
      <w:proofErr w:type="spellEnd"/>
      <w:r w:rsidRPr="005E14AC">
        <w:rPr>
          <w:rFonts w:cs="Arial"/>
          <w:color w:val="0D0D0D" w:themeColor="text1" w:themeTint="F2"/>
          <w:sz w:val="28"/>
          <w:szCs w:val="28"/>
          <w:lang w:val="es-ES"/>
        </w:rPr>
        <w:t xml:space="preserve">, y </w:t>
      </w:r>
      <w:proofErr w:type="spellStart"/>
      <w:r w:rsidRPr="005E14AC">
        <w:rPr>
          <w:rFonts w:cs="Arial"/>
          <w:color w:val="0D0D0D" w:themeColor="text1" w:themeTint="F2"/>
          <w:sz w:val="28"/>
          <w:szCs w:val="28"/>
          <w:lang w:val="es-ES"/>
        </w:rPr>
        <w:t>one-to-one</w:t>
      </w:r>
      <w:proofErr w:type="spellEnd"/>
      <w:r w:rsidRPr="005E14AC">
        <w:rPr>
          <w:rFonts w:cs="Arial"/>
          <w:color w:val="0D0D0D" w:themeColor="text1" w:themeTint="F2"/>
          <w:sz w:val="28"/>
          <w:szCs w:val="28"/>
          <w:lang w:val="es-ES"/>
        </w:rPr>
        <w:t>, lo cual es útil para manejar estructuras de datos más complejas.</w:t>
      </w:r>
    </w:p>
    <w:p w14:paraId="234BD356" w14:textId="3847A2A8" w:rsidR="005B4316" w:rsidRPr="005E14AC" w:rsidRDefault="005B4316" w:rsidP="00513335">
      <w:pPr>
        <w:numPr>
          <w:ilvl w:val="0"/>
          <w:numId w:val="47"/>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Migraciones del MVP: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puede integrarse con </w:t>
      </w:r>
      <w:proofErr w:type="spellStart"/>
      <w:r w:rsidRPr="005E14AC">
        <w:rPr>
          <w:rFonts w:cs="Arial"/>
          <w:color w:val="0D0D0D" w:themeColor="text1" w:themeTint="F2"/>
          <w:sz w:val="28"/>
          <w:szCs w:val="24"/>
        </w:rPr>
        <w:t>Flask-Migrate</w:t>
      </w:r>
      <w:proofErr w:type="spell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Alembic</w:t>
      </w:r>
      <w:proofErr w:type="spellEnd"/>
      <w:r w:rsidRPr="005E14AC">
        <w:rPr>
          <w:rFonts w:cs="Arial"/>
          <w:color w:val="0D0D0D" w:themeColor="text1" w:themeTint="F2"/>
          <w:sz w:val="28"/>
          <w:szCs w:val="24"/>
        </w:rPr>
        <w:t xml:space="preserve">, pero </w:t>
      </w:r>
      <w:r w:rsidR="00DE684C" w:rsidRPr="005E14AC">
        <w:rPr>
          <w:rFonts w:cs="Arial"/>
          <w:color w:val="0D0D0D" w:themeColor="text1" w:themeTint="F2"/>
          <w:sz w:val="28"/>
          <w:szCs w:val="24"/>
        </w:rPr>
        <w:t>dicho trabajo</w:t>
      </w:r>
      <w:r w:rsidRPr="005E14AC">
        <w:rPr>
          <w:rFonts w:cs="Arial"/>
          <w:color w:val="0D0D0D" w:themeColor="text1" w:themeTint="F2"/>
          <w:sz w:val="28"/>
          <w:szCs w:val="24"/>
        </w:rPr>
        <w:t xml:space="preserve"> no incorpora esas herramientas. </w:t>
      </w:r>
      <w:r w:rsidR="00DE684C" w:rsidRPr="005E14AC">
        <w:rPr>
          <w:rFonts w:cs="Arial"/>
          <w:color w:val="0D0D0D" w:themeColor="text1" w:themeTint="F2"/>
          <w:sz w:val="28"/>
          <w:szCs w:val="24"/>
        </w:rPr>
        <w:t xml:space="preserve">Esta </w:t>
      </w:r>
      <w:proofErr w:type="spellStart"/>
      <w:proofErr w:type="gramStart"/>
      <w:r w:rsidR="00DE684C" w:rsidRPr="005E14AC">
        <w:rPr>
          <w:rFonts w:cs="Arial"/>
          <w:color w:val="0D0D0D" w:themeColor="text1" w:themeTint="F2"/>
          <w:sz w:val="28"/>
          <w:szCs w:val="24"/>
        </w:rPr>
        <w:t>versi</w:t>
      </w:r>
      <w:proofErr w:type="spellEnd"/>
      <w:r w:rsidR="00DE684C" w:rsidRPr="005E14AC">
        <w:rPr>
          <w:rFonts w:cs="Arial"/>
          <w:color w:val="0D0D0D" w:themeColor="text1" w:themeTint="F2"/>
          <w:sz w:val="28"/>
          <w:szCs w:val="24"/>
        </w:rPr>
        <w:t>{</w:t>
      </w:r>
      <w:proofErr w:type="spellStart"/>
      <w:proofErr w:type="gramEnd"/>
      <w:r w:rsidR="00DE684C" w:rsidRPr="005E14AC">
        <w:rPr>
          <w:rFonts w:cs="Arial"/>
          <w:color w:val="0D0D0D" w:themeColor="text1" w:themeTint="F2"/>
          <w:sz w:val="28"/>
          <w:szCs w:val="24"/>
        </w:rPr>
        <w:t>on</w:t>
      </w:r>
      <w:proofErr w:type="spellEnd"/>
      <w:r w:rsidR="00DE684C" w:rsidRPr="005E14AC">
        <w:rPr>
          <w:rFonts w:cs="Arial"/>
          <w:color w:val="0D0D0D" w:themeColor="text1" w:themeTint="F2"/>
          <w:sz w:val="28"/>
          <w:szCs w:val="24"/>
        </w:rPr>
        <w:t>,</w:t>
      </w:r>
      <w:r w:rsidRPr="005E14AC">
        <w:rPr>
          <w:rFonts w:cs="Arial"/>
          <w:color w:val="0D0D0D" w:themeColor="text1" w:themeTint="F2"/>
          <w:sz w:val="28"/>
          <w:szCs w:val="24"/>
        </w:rPr>
        <w:t xml:space="preserve"> crea el esquema con </w:t>
      </w:r>
      <w:proofErr w:type="spellStart"/>
      <w:r w:rsidRPr="005E14AC">
        <w:rPr>
          <w:rFonts w:cs="Arial"/>
          <w:color w:val="0D0D0D" w:themeColor="text1" w:themeTint="F2"/>
          <w:sz w:val="28"/>
          <w:szCs w:val="24"/>
        </w:rPr>
        <w:t>Base.metadata.create_all</w:t>
      </w:r>
      <w:proofErr w:type="spellEnd"/>
      <w:r w:rsidRPr="005E14AC">
        <w:rPr>
          <w:rFonts w:cs="Arial"/>
          <w:color w:val="0D0D0D" w:themeColor="text1" w:themeTint="F2"/>
          <w:sz w:val="28"/>
          <w:szCs w:val="24"/>
        </w:rPr>
        <w:t xml:space="preserve"> y aplica ampliaciones compatibles mediante funciones de migración manual en</w:t>
      </w:r>
      <w:r w:rsidR="00DE684C" w:rsidRPr="005E14AC">
        <w:rPr>
          <w:rFonts w:cs="Arial"/>
          <w:color w:val="0D0D0D" w:themeColor="text1" w:themeTint="F2"/>
          <w:sz w:val="28"/>
          <w:szCs w:val="24"/>
        </w:rPr>
        <w:t xml:space="preserve"> el archivo</w:t>
      </w:r>
      <w:r w:rsidRPr="005E14AC">
        <w:rPr>
          <w:rFonts w:cs="Arial"/>
          <w:color w:val="0D0D0D" w:themeColor="text1" w:themeTint="F2"/>
          <w:sz w:val="28"/>
          <w:szCs w:val="24"/>
        </w:rPr>
        <w:t xml:space="preserve"> db_utils.py. La adopción de migraciones versionadas con </w:t>
      </w:r>
      <w:proofErr w:type="spellStart"/>
      <w:r w:rsidRPr="005E14AC">
        <w:rPr>
          <w:rFonts w:cs="Arial"/>
          <w:color w:val="0D0D0D" w:themeColor="text1" w:themeTint="F2"/>
          <w:sz w:val="28"/>
          <w:szCs w:val="24"/>
        </w:rPr>
        <w:t>Alembic</w:t>
      </w:r>
      <w:proofErr w:type="spellEnd"/>
      <w:r w:rsidRPr="005E14AC">
        <w:rPr>
          <w:rFonts w:cs="Arial"/>
          <w:color w:val="0D0D0D" w:themeColor="text1" w:themeTint="F2"/>
          <w:sz w:val="28"/>
          <w:szCs w:val="24"/>
        </w:rPr>
        <w:t xml:space="preserve"> queda como mejora futura.</w:t>
      </w:r>
    </w:p>
    <w:p w14:paraId="2EF75A91"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Integración sencilla con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La configuración es muy simple dentro de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generalmente solo necesitas definir la cadena de conexión de la base de datos en tu configuración y vincular la instancia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a tu aplicación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w:t>
      </w:r>
    </w:p>
    <w:p w14:paraId="625A3BB9"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8" w:name="_Toc230197685"/>
      <w:r w:rsidRPr="005E14AC">
        <w:rPr>
          <w:rFonts w:cs="Arial"/>
          <w:color w:val="0D0D0D" w:themeColor="text1" w:themeTint="F2"/>
          <w:sz w:val="28"/>
          <w:szCs w:val="28"/>
          <w:lang w:val="es-ES"/>
        </w:rPr>
        <w:t xml:space="preserve">Comparación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con otro ORM: </w:t>
      </w:r>
      <w:proofErr w:type="spellStart"/>
      <w:r w:rsidRPr="005E14AC">
        <w:rPr>
          <w:rFonts w:cs="Arial"/>
          <w:color w:val="0D0D0D" w:themeColor="text1" w:themeTint="F2"/>
          <w:sz w:val="28"/>
          <w:szCs w:val="28"/>
          <w:lang w:val="es-ES"/>
        </w:rPr>
        <w:t>Peewee</w:t>
      </w:r>
      <w:bookmarkEnd w:id="118"/>
      <w:proofErr w:type="spellEnd"/>
    </w:p>
    <w:p w14:paraId="3AB21A40" w14:textId="77777777" w:rsidR="005B4316" w:rsidRPr="005E14AC" w:rsidRDefault="005B4316" w:rsidP="00513335">
      <w:p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xml:space="preserve"> es otro ORM popular en Python que suele utilizarse en proyectos que buscan una opción más liviana. En este trabajo,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se prioriza por robustez y escalabilidad dentro del MVP.</w:t>
      </w:r>
    </w:p>
    <w:tbl>
      <w:tblPr>
        <w:tblStyle w:val="Tablaconcuadrcula"/>
        <w:tblW w:w="0" w:type="auto"/>
        <w:jc w:val="center"/>
        <w:tblLook w:val="04A0" w:firstRow="1" w:lastRow="0" w:firstColumn="1" w:lastColumn="0" w:noHBand="0" w:noVBand="1"/>
      </w:tblPr>
      <w:tblGrid>
        <w:gridCol w:w="1578"/>
        <w:gridCol w:w="4400"/>
        <w:gridCol w:w="2850"/>
      </w:tblGrid>
      <w:tr w:rsidR="005E14AC" w:rsidRPr="005E14AC" w14:paraId="6EEA8AAE" w14:textId="77777777" w:rsidTr="008324AB">
        <w:trPr>
          <w:cantSplit/>
          <w:tblHeader/>
          <w:jc w:val="center"/>
        </w:trPr>
        <w:tc>
          <w:tcPr>
            <w:tcW w:w="0" w:type="auto"/>
            <w:tcMar>
              <w:top w:w="60" w:type="dxa"/>
              <w:left w:w="80" w:type="dxa"/>
              <w:bottom w:w="60" w:type="dxa"/>
              <w:right w:w="80" w:type="dxa"/>
            </w:tcMar>
            <w:vAlign w:val="center"/>
            <w:hideMark/>
          </w:tcPr>
          <w:p w14:paraId="5DA5CE42"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lastRenderedPageBreak/>
              <w:t>Característica</w:t>
            </w:r>
          </w:p>
        </w:tc>
        <w:tc>
          <w:tcPr>
            <w:tcW w:w="0" w:type="auto"/>
            <w:tcMar>
              <w:top w:w="60" w:type="dxa"/>
              <w:left w:w="80" w:type="dxa"/>
              <w:bottom w:w="60" w:type="dxa"/>
              <w:right w:w="80" w:type="dxa"/>
            </w:tcMar>
            <w:vAlign w:val="center"/>
            <w:hideMark/>
          </w:tcPr>
          <w:p w14:paraId="3CE69EFB"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b/>
                <w:color w:val="0D0D0D" w:themeColor="text1" w:themeTint="F2"/>
                <w:sz w:val="18"/>
                <w:szCs w:val="28"/>
              </w:rPr>
              <w:t>SQLAlchemy</w:t>
            </w:r>
            <w:proofErr w:type="spellEnd"/>
            <w:r w:rsidRPr="005E14AC">
              <w:rPr>
                <w:rFonts w:cs="Arial"/>
                <w:b/>
                <w:color w:val="0D0D0D" w:themeColor="text1" w:themeTint="F2"/>
                <w:sz w:val="18"/>
                <w:szCs w:val="28"/>
              </w:rPr>
              <w:t xml:space="preserve"> ORM (en </w:t>
            </w:r>
            <w:proofErr w:type="spellStart"/>
            <w:r w:rsidRPr="005E14AC">
              <w:rPr>
                <w:rFonts w:cs="Arial"/>
                <w:b/>
                <w:color w:val="0D0D0D" w:themeColor="text1" w:themeTint="F2"/>
                <w:sz w:val="18"/>
                <w:szCs w:val="28"/>
              </w:rPr>
              <w:t>Flask</w:t>
            </w:r>
            <w:proofErr w:type="spellEnd"/>
            <w:r w:rsidRPr="005E14AC">
              <w:rPr>
                <w:rFonts w:cs="Arial"/>
                <w:b/>
                <w:color w:val="0D0D0D" w:themeColor="text1" w:themeTint="F2"/>
                <w:sz w:val="18"/>
                <w:szCs w:val="28"/>
              </w:rPr>
              <w:t>)</w:t>
            </w:r>
          </w:p>
        </w:tc>
        <w:tc>
          <w:tcPr>
            <w:tcW w:w="0" w:type="auto"/>
            <w:tcMar>
              <w:top w:w="60" w:type="dxa"/>
              <w:left w:w="80" w:type="dxa"/>
              <w:bottom w:w="60" w:type="dxa"/>
              <w:right w:w="80" w:type="dxa"/>
            </w:tcMar>
            <w:vAlign w:val="center"/>
            <w:hideMark/>
          </w:tcPr>
          <w:p w14:paraId="766DD753"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b/>
                <w:color w:val="0D0D0D" w:themeColor="text1" w:themeTint="F2"/>
                <w:sz w:val="18"/>
                <w:szCs w:val="28"/>
              </w:rPr>
              <w:t>Peewee</w:t>
            </w:r>
            <w:proofErr w:type="spellEnd"/>
          </w:p>
        </w:tc>
      </w:tr>
      <w:tr w:rsidR="005E14AC" w:rsidRPr="005E14AC" w14:paraId="65F9291D" w14:textId="77777777" w:rsidTr="008324AB">
        <w:trPr>
          <w:cantSplit/>
          <w:jc w:val="center"/>
        </w:trPr>
        <w:tc>
          <w:tcPr>
            <w:tcW w:w="0" w:type="auto"/>
            <w:tcMar>
              <w:top w:w="60" w:type="dxa"/>
              <w:left w:w="80" w:type="dxa"/>
              <w:bottom w:w="60" w:type="dxa"/>
              <w:right w:w="80" w:type="dxa"/>
            </w:tcMar>
            <w:vAlign w:val="center"/>
            <w:hideMark/>
          </w:tcPr>
          <w:p w14:paraId="36D7150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Popularidad</w:t>
            </w:r>
          </w:p>
        </w:tc>
        <w:tc>
          <w:tcPr>
            <w:tcW w:w="0" w:type="auto"/>
            <w:tcMar>
              <w:top w:w="60" w:type="dxa"/>
              <w:left w:w="80" w:type="dxa"/>
              <w:bottom w:w="60" w:type="dxa"/>
              <w:right w:w="80" w:type="dxa"/>
            </w:tcMar>
            <w:vAlign w:val="center"/>
            <w:hideMark/>
          </w:tcPr>
          <w:p w14:paraId="744F2D1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popular, ampliamente utilizado en proyectos grandes y medianos.</w:t>
            </w:r>
          </w:p>
        </w:tc>
        <w:tc>
          <w:tcPr>
            <w:tcW w:w="0" w:type="auto"/>
            <w:tcMar>
              <w:top w:w="60" w:type="dxa"/>
              <w:left w:w="80" w:type="dxa"/>
              <w:bottom w:w="60" w:type="dxa"/>
              <w:right w:w="80" w:type="dxa"/>
            </w:tcMar>
            <w:vAlign w:val="center"/>
            <w:hideMark/>
          </w:tcPr>
          <w:p w14:paraId="1C82EE3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Menos popular pero usado en proyectos pequeños y medianos.</w:t>
            </w:r>
          </w:p>
        </w:tc>
      </w:tr>
      <w:tr w:rsidR="005E14AC" w:rsidRPr="005E14AC" w14:paraId="4FF5E536" w14:textId="77777777" w:rsidTr="008324AB">
        <w:trPr>
          <w:cantSplit/>
          <w:jc w:val="center"/>
        </w:trPr>
        <w:tc>
          <w:tcPr>
            <w:tcW w:w="0" w:type="auto"/>
            <w:tcMar>
              <w:top w:w="60" w:type="dxa"/>
              <w:left w:w="80" w:type="dxa"/>
              <w:bottom w:w="60" w:type="dxa"/>
              <w:right w:w="80" w:type="dxa"/>
            </w:tcMar>
            <w:vAlign w:val="center"/>
            <w:hideMark/>
          </w:tcPr>
          <w:p w14:paraId="22AB30C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Complejidad</w:t>
            </w:r>
          </w:p>
        </w:tc>
        <w:tc>
          <w:tcPr>
            <w:tcW w:w="0" w:type="auto"/>
            <w:tcMar>
              <w:top w:w="60" w:type="dxa"/>
              <w:left w:w="80" w:type="dxa"/>
              <w:bottom w:w="60" w:type="dxa"/>
              <w:right w:w="80" w:type="dxa"/>
            </w:tcMar>
            <w:vAlign w:val="center"/>
            <w:hideMark/>
          </w:tcPr>
          <w:p w14:paraId="1C7B03B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Moderadamente complejo, pero flexible. Permite consultas avanzadas y soporte para grandes aplicaciones.</w:t>
            </w:r>
          </w:p>
        </w:tc>
        <w:tc>
          <w:tcPr>
            <w:tcW w:w="0" w:type="auto"/>
            <w:tcMar>
              <w:top w:w="60" w:type="dxa"/>
              <w:left w:w="80" w:type="dxa"/>
              <w:bottom w:w="60" w:type="dxa"/>
              <w:right w:w="80" w:type="dxa"/>
            </w:tcMar>
            <w:vAlign w:val="center"/>
            <w:hideMark/>
          </w:tcPr>
          <w:p w14:paraId="364A002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Más simple y ligero. Adecuado para proyectos más pequeños o medianos que no requieren tanta flexibilidad.</w:t>
            </w:r>
          </w:p>
        </w:tc>
      </w:tr>
      <w:tr w:rsidR="005E14AC" w:rsidRPr="005E14AC" w14:paraId="73F1B536" w14:textId="77777777" w:rsidTr="008324AB">
        <w:trPr>
          <w:cantSplit/>
          <w:jc w:val="center"/>
        </w:trPr>
        <w:tc>
          <w:tcPr>
            <w:tcW w:w="0" w:type="auto"/>
            <w:tcMar>
              <w:top w:w="60" w:type="dxa"/>
              <w:left w:w="80" w:type="dxa"/>
              <w:bottom w:w="60" w:type="dxa"/>
              <w:right w:w="80" w:type="dxa"/>
            </w:tcMar>
            <w:vAlign w:val="center"/>
            <w:hideMark/>
          </w:tcPr>
          <w:p w14:paraId="2767362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para bases de datos</w:t>
            </w:r>
          </w:p>
        </w:tc>
        <w:tc>
          <w:tcPr>
            <w:tcW w:w="0" w:type="auto"/>
            <w:tcMar>
              <w:top w:w="60" w:type="dxa"/>
              <w:left w:w="80" w:type="dxa"/>
              <w:bottom w:w="60" w:type="dxa"/>
              <w:right w:w="80" w:type="dxa"/>
            </w:tcMar>
            <w:vAlign w:val="center"/>
            <w:hideMark/>
          </w:tcPr>
          <w:p w14:paraId="3D95B22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una amplia variedad de bases de datos (PostgreSQL, MySQL, SQLite, Oracle, etc.).</w:t>
            </w:r>
          </w:p>
        </w:tc>
        <w:tc>
          <w:tcPr>
            <w:tcW w:w="0" w:type="auto"/>
            <w:tcMar>
              <w:top w:w="60" w:type="dxa"/>
              <w:left w:w="80" w:type="dxa"/>
              <w:bottom w:w="60" w:type="dxa"/>
              <w:right w:w="80" w:type="dxa"/>
            </w:tcMar>
            <w:vAlign w:val="center"/>
            <w:hideMark/>
          </w:tcPr>
          <w:p w14:paraId="32E0C4F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las mismas bases de datos populares, pero es más ligero.</w:t>
            </w:r>
          </w:p>
        </w:tc>
      </w:tr>
      <w:tr w:rsidR="005E14AC" w:rsidRPr="005E14AC" w14:paraId="5A2F968F" w14:textId="77777777" w:rsidTr="008324AB">
        <w:trPr>
          <w:cantSplit/>
          <w:jc w:val="center"/>
        </w:trPr>
        <w:tc>
          <w:tcPr>
            <w:tcW w:w="0" w:type="auto"/>
            <w:tcMar>
              <w:top w:w="60" w:type="dxa"/>
              <w:left w:w="80" w:type="dxa"/>
              <w:bottom w:w="60" w:type="dxa"/>
              <w:right w:w="80" w:type="dxa"/>
            </w:tcMar>
            <w:vAlign w:val="center"/>
            <w:hideMark/>
          </w:tcPr>
          <w:p w14:paraId="1AC1C54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Sistema de migraciones</w:t>
            </w:r>
          </w:p>
        </w:tc>
        <w:tc>
          <w:tcPr>
            <w:tcW w:w="0" w:type="auto"/>
            <w:tcMar>
              <w:top w:w="60" w:type="dxa"/>
              <w:left w:w="80" w:type="dxa"/>
              <w:bottom w:w="60" w:type="dxa"/>
              <w:right w:w="80" w:type="dxa"/>
            </w:tcMar>
            <w:vAlign w:val="center"/>
            <w:hideMark/>
          </w:tcPr>
          <w:p w14:paraId="16B983DE" w14:textId="77777777" w:rsidR="00E64755" w:rsidRPr="005E14AC" w:rsidRDefault="001203B6">
            <w:pPr>
              <w:rPr>
                <w:rFonts w:cs="Arial"/>
                <w:color w:val="0D0D0D" w:themeColor="text1" w:themeTint="F2"/>
              </w:rPr>
            </w:pPr>
            <w:r w:rsidRPr="005E14AC">
              <w:rPr>
                <w:rFonts w:cs="Arial"/>
                <w:color w:val="0D0D0D" w:themeColor="text1" w:themeTint="F2"/>
              </w:rPr>
              <w:t xml:space="preserve">El MVP usa creación de esquema y migraciones manuales en db_utils.py; </w:t>
            </w:r>
            <w:proofErr w:type="spellStart"/>
            <w:r w:rsidRPr="005E14AC">
              <w:rPr>
                <w:rFonts w:cs="Arial"/>
                <w:color w:val="0D0D0D" w:themeColor="text1" w:themeTint="F2"/>
              </w:rPr>
              <w:t>Flask-Migrate</w:t>
            </w:r>
            <w:proofErr w:type="spellEnd"/>
            <w:r w:rsidRPr="005E14AC">
              <w:rPr>
                <w:rFonts w:cs="Arial"/>
                <w:color w:val="0D0D0D" w:themeColor="text1" w:themeTint="F2"/>
              </w:rPr>
              <w:t>/</w:t>
            </w:r>
            <w:proofErr w:type="spellStart"/>
            <w:r w:rsidRPr="005E14AC">
              <w:rPr>
                <w:rFonts w:cs="Arial"/>
                <w:color w:val="0D0D0D" w:themeColor="text1" w:themeTint="F2"/>
              </w:rPr>
              <w:t>Alembic</w:t>
            </w:r>
            <w:proofErr w:type="spellEnd"/>
            <w:r w:rsidRPr="005E14AC">
              <w:rPr>
                <w:rFonts w:cs="Arial"/>
                <w:color w:val="0D0D0D" w:themeColor="text1" w:themeTint="F2"/>
              </w:rPr>
              <w:t xml:space="preserve"> constituye una mejora futura para versionar cambios.</w:t>
            </w:r>
          </w:p>
        </w:tc>
        <w:tc>
          <w:tcPr>
            <w:tcW w:w="0" w:type="auto"/>
            <w:tcMar>
              <w:top w:w="60" w:type="dxa"/>
              <w:left w:w="80" w:type="dxa"/>
              <w:bottom w:w="60" w:type="dxa"/>
              <w:right w:w="80" w:type="dxa"/>
            </w:tcMar>
            <w:vAlign w:val="center"/>
            <w:hideMark/>
          </w:tcPr>
          <w:p w14:paraId="66049E08" w14:textId="77777777" w:rsidR="00D22920" w:rsidRPr="005E14AC" w:rsidRDefault="006774C3">
            <w:pPr>
              <w:spacing w:line="240" w:lineRule="auto"/>
              <w:rPr>
                <w:rFonts w:cs="Arial"/>
                <w:color w:val="0D0D0D" w:themeColor="text1" w:themeTint="F2"/>
                <w:sz w:val="28"/>
                <w:szCs w:val="28"/>
                <w:lang w:val="es-ES"/>
              </w:rPr>
            </w:pPr>
            <w:proofErr w:type="spellStart"/>
            <w:r w:rsidRPr="005E14AC">
              <w:rPr>
                <w:rFonts w:cs="Arial"/>
                <w:color w:val="0D0D0D" w:themeColor="text1" w:themeTint="F2"/>
                <w:sz w:val="18"/>
                <w:szCs w:val="28"/>
                <w:lang w:val="es-ES"/>
              </w:rPr>
              <w:t>Peewee</w:t>
            </w:r>
            <w:proofErr w:type="spellEnd"/>
            <w:r w:rsidRPr="005E14AC">
              <w:rPr>
                <w:rFonts w:cs="Arial"/>
                <w:color w:val="0D0D0D" w:themeColor="text1" w:themeTint="F2"/>
                <w:sz w:val="18"/>
                <w:szCs w:val="28"/>
                <w:lang w:val="es-ES"/>
              </w:rPr>
              <w:t xml:space="preserve"> tiene su propio sistema de migraciones (</w:t>
            </w:r>
            <w:proofErr w:type="spellStart"/>
            <w:r w:rsidRPr="005E14AC">
              <w:rPr>
                <w:rFonts w:cs="Arial"/>
                <w:color w:val="0D0D0D" w:themeColor="text1" w:themeTint="F2"/>
                <w:sz w:val="18"/>
                <w:szCs w:val="28"/>
                <w:lang w:val="es-ES"/>
              </w:rPr>
              <w:t>peewee-migrate</w:t>
            </w:r>
            <w:proofErr w:type="spellEnd"/>
            <w:r w:rsidRPr="005E14AC">
              <w:rPr>
                <w:rFonts w:cs="Arial"/>
                <w:color w:val="0D0D0D" w:themeColor="text1" w:themeTint="F2"/>
                <w:sz w:val="18"/>
                <w:szCs w:val="28"/>
                <w:lang w:val="es-ES"/>
              </w:rPr>
              <w:t xml:space="preserve">), pero no es tan completo como </w:t>
            </w:r>
            <w:proofErr w:type="spellStart"/>
            <w:r w:rsidRPr="005E14AC">
              <w:rPr>
                <w:rFonts w:cs="Arial"/>
                <w:color w:val="0D0D0D" w:themeColor="text1" w:themeTint="F2"/>
                <w:sz w:val="18"/>
                <w:szCs w:val="28"/>
                <w:lang w:val="es-ES"/>
              </w:rPr>
              <w:t>Alembic</w:t>
            </w:r>
            <w:proofErr w:type="spellEnd"/>
            <w:r w:rsidRPr="005E14AC">
              <w:rPr>
                <w:rFonts w:cs="Arial"/>
                <w:color w:val="0D0D0D" w:themeColor="text1" w:themeTint="F2"/>
                <w:sz w:val="18"/>
                <w:szCs w:val="28"/>
                <w:lang w:val="es-ES"/>
              </w:rPr>
              <w:t>.</w:t>
            </w:r>
          </w:p>
        </w:tc>
      </w:tr>
      <w:tr w:rsidR="005E14AC" w:rsidRPr="005E14AC" w14:paraId="57F0D7F5" w14:textId="77777777" w:rsidTr="008324AB">
        <w:trPr>
          <w:cantSplit/>
          <w:jc w:val="center"/>
        </w:trPr>
        <w:tc>
          <w:tcPr>
            <w:tcW w:w="0" w:type="auto"/>
            <w:tcMar>
              <w:top w:w="60" w:type="dxa"/>
              <w:left w:w="80" w:type="dxa"/>
              <w:bottom w:w="60" w:type="dxa"/>
              <w:right w:w="80" w:type="dxa"/>
            </w:tcMar>
            <w:vAlign w:val="center"/>
            <w:hideMark/>
          </w:tcPr>
          <w:p w14:paraId="6EAFDD3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Relaciones entre tablas</w:t>
            </w:r>
          </w:p>
        </w:tc>
        <w:tc>
          <w:tcPr>
            <w:tcW w:w="0" w:type="auto"/>
            <w:tcMar>
              <w:top w:w="60" w:type="dxa"/>
              <w:left w:w="80" w:type="dxa"/>
              <w:bottom w:w="60" w:type="dxa"/>
              <w:right w:w="80" w:type="dxa"/>
            </w:tcMar>
            <w:vAlign w:val="center"/>
            <w:hideMark/>
          </w:tcPr>
          <w:p w14:paraId="6BC75F9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Soporta relaciones complejas como </w:t>
            </w:r>
            <w:proofErr w:type="spellStart"/>
            <w:r w:rsidRPr="005E14AC">
              <w:rPr>
                <w:rFonts w:cs="Arial"/>
                <w:color w:val="0D0D0D" w:themeColor="text1" w:themeTint="F2"/>
                <w:sz w:val="18"/>
                <w:szCs w:val="28"/>
              </w:rPr>
              <w:t>one-to-one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one-to-many</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many-to-many</w:t>
            </w:r>
            <w:proofErr w:type="spellEnd"/>
            <w:r w:rsidRPr="005E14AC">
              <w:rPr>
                <w:rFonts w:cs="Arial"/>
                <w:color w:val="0D0D0D" w:themeColor="text1" w:themeTint="F2"/>
                <w:sz w:val="18"/>
                <w:szCs w:val="28"/>
              </w:rPr>
              <w:t>.</w:t>
            </w:r>
          </w:p>
        </w:tc>
        <w:tc>
          <w:tcPr>
            <w:tcW w:w="0" w:type="auto"/>
            <w:tcMar>
              <w:top w:w="60" w:type="dxa"/>
              <w:left w:w="80" w:type="dxa"/>
              <w:bottom w:w="60" w:type="dxa"/>
              <w:right w:w="80" w:type="dxa"/>
            </w:tcMar>
            <w:vAlign w:val="center"/>
            <w:hideMark/>
          </w:tcPr>
          <w:p w14:paraId="5AAA725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 xml:space="preserve">También soporta relaciones, pero </w:t>
            </w:r>
            <w:proofErr w:type="spellStart"/>
            <w:r w:rsidRPr="005E14AC">
              <w:rPr>
                <w:rFonts w:cs="Arial"/>
                <w:color w:val="0D0D0D" w:themeColor="text1" w:themeTint="F2"/>
                <w:sz w:val="18"/>
                <w:szCs w:val="28"/>
                <w:lang w:val="es-ES"/>
              </w:rPr>
              <w:t>Peewee</w:t>
            </w:r>
            <w:proofErr w:type="spellEnd"/>
            <w:r w:rsidRPr="005E14AC">
              <w:rPr>
                <w:rFonts w:cs="Arial"/>
                <w:color w:val="0D0D0D" w:themeColor="text1" w:themeTint="F2"/>
                <w:sz w:val="18"/>
                <w:szCs w:val="28"/>
                <w:lang w:val="es-ES"/>
              </w:rPr>
              <w:t xml:space="preserve"> está más limitado en consultas muy complejas.</w:t>
            </w:r>
          </w:p>
        </w:tc>
      </w:tr>
      <w:tr w:rsidR="005E14AC" w:rsidRPr="005E14AC" w14:paraId="00964430" w14:textId="77777777" w:rsidTr="008324AB">
        <w:trPr>
          <w:cantSplit/>
          <w:jc w:val="center"/>
        </w:trPr>
        <w:tc>
          <w:tcPr>
            <w:tcW w:w="0" w:type="auto"/>
            <w:tcMar>
              <w:top w:w="60" w:type="dxa"/>
              <w:left w:w="80" w:type="dxa"/>
              <w:bottom w:w="60" w:type="dxa"/>
              <w:right w:w="80" w:type="dxa"/>
            </w:tcMar>
            <w:vAlign w:val="center"/>
            <w:hideMark/>
          </w:tcPr>
          <w:p w14:paraId="4D99AAD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uso</w:t>
            </w:r>
          </w:p>
        </w:tc>
        <w:tc>
          <w:tcPr>
            <w:tcW w:w="0" w:type="auto"/>
            <w:tcMar>
              <w:top w:w="60" w:type="dxa"/>
              <w:left w:w="80" w:type="dxa"/>
              <w:bottom w:w="60" w:type="dxa"/>
              <w:right w:w="80" w:type="dxa"/>
            </w:tcMar>
            <w:vAlign w:val="center"/>
            <w:hideMark/>
          </w:tcPr>
          <w:p w14:paraId="1B3CF0D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ser más difícil de configurar inicialmente debido a su flexibilidad y a la complejidad del ORM.</w:t>
            </w:r>
          </w:p>
        </w:tc>
        <w:tc>
          <w:tcPr>
            <w:tcW w:w="0" w:type="auto"/>
            <w:tcMar>
              <w:top w:w="60" w:type="dxa"/>
              <w:left w:w="80" w:type="dxa"/>
              <w:bottom w:w="60" w:type="dxa"/>
              <w:right w:w="80" w:type="dxa"/>
            </w:tcMar>
            <w:vAlign w:val="center"/>
            <w:hideMark/>
          </w:tcPr>
          <w:p w14:paraId="0BEF90E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fácil de configurar, especialmente para proyectos pequeños.</w:t>
            </w:r>
          </w:p>
        </w:tc>
      </w:tr>
      <w:tr w:rsidR="005E14AC" w:rsidRPr="005E14AC" w14:paraId="59806246" w14:textId="77777777" w:rsidTr="008324AB">
        <w:trPr>
          <w:cantSplit/>
          <w:jc w:val="center"/>
        </w:trPr>
        <w:tc>
          <w:tcPr>
            <w:tcW w:w="0" w:type="auto"/>
            <w:tcMar>
              <w:top w:w="60" w:type="dxa"/>
              <w:left w:w="80" w:type="dxa"/>
              <w:bottom w:w="60" w:type="dxa"/>
              <w:right w:w="80" w:type="dxa"/>
            </w:tcMar>
            <w:vAlign w:val="center"/>
            <w:hideMark/>
          </w:tcPr>
          <w:p w14:paraId="1FC2923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0671463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Ideal para aplicaciones más grandes y complejas que pueden necesitar optimización de consultas SQL.</w:t>
            </w:r>
          </w:p>
        </w:tc>
        <w:tc>
          <w:tcPr>
            <w:tcW w:w="0" w:type="auto"/>
            <w:tcMar>
              <w:top w:w="60" w:type="dxa"/>
              <w:left w:w="80" w:type="dxa"/>
              <w:bottom w:w="60" w:type="dxa"/>
              <w:right w:w="80" w:type="dxa"/>
            </w:tcMar>
            <w:vAlign w:val="center"/>
            <w:hideMark/>
          </w:tcPr>
          <w:p w14:paraId="429E99D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 más ligero, por lo que puede ser más rápido en proyectos más pequeños y con menos carga de trabajo.</w:t>
            </w:r>
          </w:p>
        </w:tc>
      </w:tr>
    </w:tbl>
    <w:p w14:paraId="2D46EA27" w14:textId="1C51A2E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 xml:space="preserve">Tabla 4-2. Comparación entre </w:t>
      </w: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y </w:t>
      </w:r>
      <w:proofErr w:type="spellStart"/>
      <w:r w:rsidRPr="005E14AC">
        <w:rPr>
          <w:rFonts w:cs="Arial"/>
          <w:color w:val="0D0D0D" w:themeColor="text1" w:themeTint="F2"/>
        </w:rPr>
        <w:t>Peewee</w:t>
      </w:r>
      <w:proofErr w:type="spellEnd"/>
    </w:p>
    <w:p w14:paraId="1491A207"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19" w:name="_Toc230197686"/>
      <w:r w:rsidRPr="005E14AC">
        <w:rPr>
          <w:rFonts w:cs="Arial"/>
          <w:color w:val="0D0D0D" w:themeColor="text1" w:themeTint="F2"/>
          <w:sz w:val="28"/>
          <w:szCs w:val="24"/>
        </w:rPr>
        <w:t xml:space="preserve">Se adopta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porque ofrece:</w:t>
      </w:r>
      <w:bookmarkEnd w:id="119"/>
    </w:p>
    <w:p w14:paraId="3201A170"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Robustez, para proyectos medianos y grandes.</w:t>
      </w:r>
    </w:p>
    <w:p w14:paraId="039B16B0"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Escalabilidad: ante una posible evolución y aumento de complejidad de la aplicación, se requiere una solución capaz de acompañar el crecimiento del dominio.</w:t>
      </w:r>
    </w:p>
    <w:p w14:paraId="6FC21EF9"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Ya que se desea tener control completo sobre las consultas y cómo interactúas con la base de datos.</w:t>
      </w:r>
    </w:p>
    <w:p w14:paraId="052B29C7" w14:textId="4A32AB20"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20" w:name="_Toc230197687"/>
      <w:proofErr w:type="gramStart"/>
      <w:r w:rsidRPr="005E14AC">
        <w:rPr>
          <w:rFonts w:cs="Arial"/>
          <w:color w:val="0D0D0D" w:themeColor="text1" w:themeTint="F2"/>
          <w:sz w:val="28"/>
          <w:szCs w:val="28"/>
        </w:rPr>
        <w:t>Cuándo</w:t>
      </w:r>
      <w:proofErr w:type="gramEnd"/>
      <w:r w:rsidRPr="005E14AC">
        <w:rPr>
          <w:rFonts w:cs="Arial"/>
          <w:color w:val="0D0D0D" w:themeColor="text1" w:themeTint="F2"/>
          <w:sz w:val="28"/>
          <w:szCs w:val="28"/>
        </w:rPr>
        <w:t xml:space="preserve"> </w:t>
      </w:r>
      <w:r w:rsidR="0033193B" w:rsidRPr="005E14AC">
        <w:rPr>
          <w:rFonts w:cs="Arial"/>
          <w:color w:val="0D0D0D" w:themeColor="text1" w:themeTint="F2"/>
          <w:sz w:val="28"/>
          <w:szCs w:val="28"/>
        </w:rPr>
        <w:t>conviene</w:t>
      </w: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Peewee</w:t>
      </w:r>
      <w:proofErr w:type="spellEnd"/>
      <w:r w:rsidRPr="005E14AC">
        <w:rPr>
          <w:rFonts w:cs="Arial"/>
          <w:color w:val="0D0D0D" w:themeColor="text1" w:themeTint="F2"/>
          <w:sz w:val="28"/>
          <w:szCs w:val="28"/>
        </w:rPr>
        <w:t>:</w:t>
      </w:r>
      <w:bookmarkEnd w:id="120"/>
    </w:p>
    <w:p w14:paraId="63EE5962"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Proyectos pequeños: proyecto pequeño y se prefiere una solución más ligera,</w:t>
      </w:r>
    </w:p>
    <w:p w14:paraId="49E7F73E"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Simplicidad: Si no se necesitan todas las funcionalidades avanzadas que ofrece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xml:space="preserve"> puede resultar una interfaz más sencilla y menos sobrecargada.</w:t>
      </w:r>
    </w:p>
    <w:p w14:paraId="6304DBEA"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Rapidez en la configuración: Si se desea levantar una aplicación rápidamente con un ORM sencillo</w:t>
      </w:r>
    </w:p>
    <w:p w14:paraId="4C758A68"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21" w:name="_Toc230197688"/>
      <w:r w:rsidRPr="005E14AC">
        <w:rPr>
          <w:rFonts w:cs="Arial"/>
          <w:color w:val="0D0D0D" w:themeColor="text1" w:themeTint="F2"/>
          <w:sz w:val="28"/>
          <w:szCs w:val="24"/>
        </w:rPr>
        <w:t>Conclusión técnica sobre el ORM adoptado:</w:t>
      </w:r>
      <w:bookmarkEnd w:id="121"/>
    </w:p>
    <w:p w14:paraId="544B8EEC" w14:textId="77777777" w:rsidR="005B4316" w:rsidRPr="005E14AC" w:rsidRDefault="005B4316" w:rsidP="00513335">
      <w:pPr>
        <w:numPr>
          <w:ilvl w:val="0"/>
          <w:numId w:val="50"/>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es un estándar de facto en proyectos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por su flexibilidad, potencia y capacidad de escalar. Es adecuado cuando el proyecto requiere consultas avanzadas, relaciones complejas y evolución progresiva del dominio. </w:t>
      </w: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en cambio, puede ser una alternativa liviana para escenarios más pequeños.</w:t>
      </w:r>
    </w:p>
    <w:p w14:paraId="71B6D716" w14:textId="77777777" w:rsidR="001C039C" w:rsidRPr="005E14AC" w:rsidRDefault="001C039C" w:rsidP="00513335">
      <w:pPr>
        <w:spacing w:before="100" w:beforeAutospacing="1"/>
        <w:ind w:left="720"/>
        <w:jc w:val="both"/>
        <w:rPr>
          <w:rFonts w:eastAsia="Times New Roman" w:cs="Arial"/>
          <w:color w:val="0D0D0D" w:themeColor="text1" w:themeTint="F2"/>
          <w:sz w:val="28"/>
          <w:szCs w:val="28"/>
        </w:rPr>
      </w:pPr>
    </w:p>
    <w:p w14:paraId="0E6661A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con Jinja2 y Bootstrap en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como ORM, SQLite para desarrollo local y PostgreSQL en Render para demo pública.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fue modularizado parcialmente mediante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w:t>
      </w:r>
      <w:proofErr w:type="spellStart"/>
      <w:r w:rsidRPr="005E14AC">
        <w:rPr>
          <w:rFonts w:cs="Arial"/>
          <w:color w:val="0D0D0D" w:themeColor="text1" w:themeTint="F2"/>
          <w:sz w:val="28"/>
          <w:szCs w:val="28"/>
        </w:rPr>
        <w:t>auth</w:t>
      </w:r>
      <w:proofErr w:type="spellEnd"/>
      <w:r w:rsidRPr="005E14AC">
        <w:rPr>
          <w:rFonts w:cs="Arial"/>
          <w:color w:val="0D0D0D" w:themeColor="text1" w:themeTint="F2"/>
          <w:sz w:val="28"/>
          <w:szCs w:val="28"/>
        </w:rPr>
        <w:t xml:space="preserve">, staff,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xml:space="preserve">, compare y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La inferencia ML se encapsula en módulos de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manteniendo compatibilidad con los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D81BB6A" w14:textId="77777777">
        <w:trPr>
          <w:cantSplit/>
          <w:tblHeader/>
          <w:jc w:val="center"/>
        </w:trPr>
        <w:tc>
          <w:tcPr>
            <w:tcW w:w="2946" w:type="dxa"/>
            <w:tcMar>
              <w:top w:w="60" w:type="dxa"/>
              <w:left w:w="80" w:type="dxa"/>
              <w:bottom w:w="60" w:type="dxa"/>
              <w:right w:w="80" w:type="dxa"/>
            </w:tcMar>
            <w:vAlign w:val="center"/>
          </w:tcPr>
          <w:p w14:paraId="08BD047C"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5661C118"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7F398A76"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18B3BB3D" w14:textId="77777777">
        <w:trPr>
          <w:cantSplit/>
          <w:jc w:val="center"/>
        </w:trPr>
        <w:tc>
          <w:tcPr>
            <w:tcW w:w="2946" w:type="dxa"/>
            <w:tcMar>
              <w:top w:w="60" w:type="dxa"/>
              <w:left w:w="80" w:type="dxa"/>
              <w:bottom w:w="60" w:type="dxa"/>
              <w:right w:w="80" w:type="dxa"/>
            </w:tcMar>
            <w:vAlign w:val="center"/>
          </w:tcPr>
          <w:p w14:paraId="54FFB6B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71123358"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templates</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static</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6248AA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3E393663" w14:textId="77777777">
        <w:trPr>
          <w:cantSplit/>
          <w:jc w:val="center"/>
        </w:trPr>
        <w:tc>
          <w:tcPr>
            <w:tcW w:w="2946" w:type="dxa"/>
            <w:tcMar>
              <w:top w:w="60" w:type="dxa"/>
              <w:left w:w="80" w:type="dxa"/>
              <w:bottom w:w="60" w:type="dxa"/>
              <w:right w:w="80" w:type="dxa"/>
            </w:tcMar>
            <w:vAlign w:val="center"/>
          </w:tcPr>
          <w:p w14:paraId="4222C15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A5F1612"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routes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3CDE7B9E"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Blueprints</w:t>
            </w:r>
            <w:proofErr w:type="spellEnd"/>
            <w:r w:rsidRPr="005E14AC">
              <w:rPr>
                <w:rFonts w:cs="Arial"/>
                <w:color w:val="0D0D0D" w:themeColor="text1" w:themeTint="F2"/>
                <w:sz w:val="18"/>
                <w:szCs w:val="28"/>
              </w:rPr>
              <w:t xml:space="preserve"> por familia funcional</w:t>
            </w:r>
          </w:p>
        </w:tc>
      </w:tr>
      <w:tr w:rsidR="005E14AC" w:rsidRPr="005E14AC" w14:paraId="1D3DD064" w14:textId="77777777">
        <w:trPr>
          <w:cantSplit/>
          <w:jc w:val="center"/>
        </w:trPr>
        <w:tc>
          <w:tcPr>
            <w:tcW w:w="2946" w:type="dxa"/>
            <w:tcMar>
              <w:top w:w="60" w:type="dxa"/>
              <w:left w:w="80" w:type="dxa"/>
              <w:bottom w:w="60" w:type="dxa"/>
              <w:right w:w="80" w:type="dxa"/>
            </w:tcMar>
            <w:vAlign w:val="center"/>
          </w:tcPr>
          <w:p w14:paraId="33E8539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72DAFF8C"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services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8A933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Cache, seguridad, </w:t>
            </w:r>
            <w:proofErr w:type="spellStart"/>
            <w:r w:rsidRPr="005E14AC">
              <w:rPr>
                <w:rFonts w:cs="Arial"/>
                <w:color w:val="0D0D0D" w:themeColor="text1" w:themeTint="F2"/>
                <w:sz w:val="18"/>
                <w:szCs w:val="28"/>
              </w:rPr>
              <w:t>locks</w:t>
            </w:r>
            <w:proofErr w:type="spellEnd"/>
            <w:r w:rsidRPr="005E14AC">
              <w:rPr>
                <w:rFonts w:cs="Arial"/>
                <w:color w:val="0D0D0D" w:themeColor="text1" w:themeTint="F2"/>
                <w:sz w:val="18"/>
                <w:szCs w:val="28"/>
              </w:rPr>
              <w:t xml:space="preserve"> y datos operativos</w:t>
            </w:r>
          </w:p>
        </w:tc>
      </w:tr>
      <w:tr w:rsidR="005E14AC" w:rsidRPr="005E14AC" w14:paraId="51F9D31F" w14:textId="77777777">
        <w:trPr>
          <w:cantSplit/>
          <w:jc w:val="center"/>
        </w:trPr>
        <w:tc>
          <w:tcPr>
            <w:tcW w:w="2946" w:type="dxa"/>
            <w:tcMar>
              <w:top w:w="60" w:type="dxa"/>
              <w:left w:w="80" w:type="dxa"/>
              <w:bottom w:w="60" w:type="dxa"/>
              <w:right w:w="80" w:type="dxa"/>
            </w:tcMar>
            <w:vAlign w:val="center"/>
          </w:tcPr>
          <w:p w14:paraId="67703D0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57E2384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1C966DA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Entidades </w:t>
            </w:r>
            <w:proofErr w:type="spellStart"/>
            <w:r w:rsidRPr="005E14AC">
              <w:rPr>
                <w:rFonts w:cs="Arial"/>
                <w:color w:val="0D0D0D" w:themeColor="text1" w:themeTint="F2"/>
                <w:sz w:val="18"/>
                <w:szCs w:val="28"/>
              </w:rPr>
              <w:t>SQLAlchemy</w:t>
            </w:r>
            <w:proofErr w:type="spellEnd"/>
            <w:r w:rsidRPr="005E14AC">
              <w:rPr>
                <w:rFonts w:cs="Arial"/>
                <w:color w:val="0D0D0D" w:themeColor="text1" w:themeTint="F2"/>
                <w:sz w:val="18"/>
                <w:szCs w:val="28"/>
              </w:rPr>
              <w:t xml:space="preserve"> y reglas de negocio</w:t>
            </w:r>
          </w:p>
        </w:tc>
      </w:tr>
      <w:tr w:rsidR="005E14AC" w:rsidRPr="005E14AC" w14:paraId="0594DD06" w14:textId="77777777">
        <w:trPr>
          <w:cantSplit/>
          <w:jc w:val="center"/>
        </w:trPr>
        <w:tc>
          <w:tcPr>
            <w:tcW w:w="2946" w:type="dxa"/>
            <w:tcMar>
              <w:top w:w="60" w:type="dxa"/>
              <w:left w:w="80" w:type="dxa"/>
              <w:bottom w:w="60" w:type="dxa"/>
              <w:right w:w="80" w:type="dxa"/>
            </w:tcMar>
            <w:vAlign w:val="center"/>
          </w:tcPr>
          <w:p w14:paraId="7825273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445EA32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7DA6DDB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Entrenamiento, </w:t>
            </w: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carga e inferencia</w:t>
            </w:r>
          </w:p>
        </w:tc>
      </w:tr>
      <w:tr w:rsidR="005E14AC" w:rsidRPr="005E14AC" w14:paraId="110FB84B" w14:textId="77777777">
        <w:trPr>
          <w:cantSplit/>
          <w:jc w:val="center"/>
        </w:trPr>
        <w:tc>
          <w:tcPr>
            <w:tcW w:w="2946" w:type="dxa"/>
            <w:tcMar>
              <w:top w:w="60" w:type="dxa"/>
              <w:left w:w="80" w:type="dxa"/>
              <w:bottom w:w="60" w:type="dxa"/>
              <w:right w:w="80" w:type="dxa"/>
            </w:tcMar>
            <w:vAlign w:val="center"/>
          </w:tcPr>
          <w:p w14:paraId="3AEFE85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20B18EE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6C2FA7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231DE1E6" w14:textId="38B24259"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4-3. Capas y responsabilidades del MVP</w:t>
      </w:r>
      <w:r w:rsidR="0033193B" w:rsidRPr="005E14AC">
        <w:rPr>
          <w:rFonts w:cs="Arial"/>
          <w:color w:val="0D0D0D" w:themeColor="text1" w:themeTint="F2"/>
        </w:rPr>
        <w:t>.</w:t>
      </w:r>
    </w:p>
    <w:p w14:paraId="4C70076D"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6385"/>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00D9B665" w14:textId="6D154EF8"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En desarrollo local y pruebas, el MVP utiliza SQLite por su simplicidad y portabilidad; el despliegue público en Render utiliza PostgreSQL administrado para conservar los datos fuera del sistema de archivos efímero del servicio. </w:t>
      </w:r>
    </w:p>
    <w:p w14:paraId="0178EE60" w14:textId="175D9A84"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permite mantener el mismo modelo de dominio en ambos entornos.</w:t>
      </w:r>
    </w:p>
    <w:p w14:paraId="3B36F358"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Tablas principales:</w:t>
      </w:r>
    </w:p>
    <w:p w14:paraId="462248B7"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players</w:t>
      </w:r>
      <w:proofErr w:type="spellEnd"/>
      <w:r w:rsidRPr="005E14AC">
        <w:rPr>
          <w:rFonts w:cs="Arial"/>
          <w:color w:val="0D0D0D" w:themeColor="text1" w:themeTint="F2"/>
          <w:sz w:val="28"/>
          <w:szCs w:val="28"/>
          <w:lang w:val="es-ES"/>
        </w:rPr>
        <w:t xml:space="preserve"> (Player): almacena información del jugador (identificador, datos personales, posición, club/país, atributos técnicos/físicos/mentales y etiqueta de potencial).</w:t>
      </w:r>
    </w:p>
    <w:p w14:paraId="2C4C804E"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player_stats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PlayerStat</w:t>
      </w:r>
      <w:proofErr w:type="spellEnd"/>
      <w:r w:rsidRPr="005E14AC">
        <w:rPr>
          <w:rFonts w:cs="Arial"/>
          <w:color w:val="0D0D0D" w:themeColor="text1" w:themeTint="F2"/>
          <w:sz w:val="28"/>
          <w:szCs w:val="28"/>
          <w:lang w:val="es-ES"/>
        </w:rPr>
        <w:t>): registra estadísticas por fecha (partidos/microciclos), incluyendo minutos, goles, asistencias y score final.</w:t>
      </w:r>
    </w:p>
    <w:p w14:paraId="0DE2F26D"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player_attribute_history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PlayerAttributeHistory</w:t>
      </w:r>
      <w:proofErr w:type="spellEnd"/>
      <w:r w:rsidRPr="005E14AC">
        <w:rPr>
          <w:rFonts w:cs="Arial"/>
          <w:color w:val="0D0D0D" w:themeColor="text1" w:themeTint="F2"/>
          <w:sz w:val="28"/>
          <w:szCs w:val="28"/>
          <w:lang w:val="es-ES"/>
        </w:rPr>
        <w:t>): conserva el historial técnico por fecha para analizar evolución de atributos.</w:t>
      </w:r>
    </w:p>
    <w:p w14:paraId="567AFB04"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 xml:space="preserve">Relaciones: Player se vincula en relación </w:t>
      </w:r>
      <w:proofErr w:type="gramStart"/>
      <w:r w:rsidRPr="005E14AC">
        <w:rPr>
          <w:rFonts w:cs="Arial"/>
          <w:color w:val="0D0D0D" w:themeColor="text1" w:themeTint="F2"/>
          <w:sz w:val="28"/>
          <w:szCs w:val="28"/>
          <w:lang w:val="es-ES"/>
        </w:rPr>
        <w:t>1:N</w:t>
      </w:r>
      <w:proofErr w:type="gramEnd"/>
      <w:r w:rsidRPr="005E14AC">
        <w:rPr>
          <w:rFonts w:cs="Arial"/>
          <w:color w:val="0D0D0D" w:themeColor="text1" w:themeTint="F2"/>
          <w:sz w:val="28"/>
          <w:szCs w:val="28"/>
          <w:lang w:val="es-ES"/>
        </w:rPr>
        <w:t xml:space="preserve"> con </w:t>
      </w:r>
      <w:proofErr w:type="spellStart"/>
      <w:r w:rsidRPr="005E14AC">
        <w:rPr>
          <w:rFonts w:cs="Arial"/>
          <w:color w:val="0D0D0D" w:themeColor="text1" w:themeTint="F2"/>
          <w:sz w:val="28"/>
          <w:szCs w:val="28"/>
          <w:lang w:val="es-ES"/>
        </w:rPr>
        <w:t>PlayerStat</w:t>
      </w:r>
      <w:proofErr w:type="spellEnd"/>
      <w:r w:rsidRPr="005E14AC">
        <w:rPr>
          <w:rFonts w:cs="Arial"/>
          <w:color w:val="0D0D0D" w:themeColor="text1" w:themeTint="F2"/>
          <w:sz w:val="28"/>
          <w:szCs w:val="28"/>
          <w:lang w:val="es-ES"/>
        </w:rPr>
        <w:t xml:space="preserve"> y 1:N con </w:t>
      </w:r>
      <w:proofErr w:type="spellStart"/>
      <w:r w:rsidRPr="005E14AC">
        <w:rPr>
          <w:rFonts w:cs="Arial"/>
          <w:color w:val="0D0D0D" w:themeColor="text1" w:themeTint="F2"/>
          <w:sz w:val="28"/>
          <w:szCs w:val="28"/>
          <w:lang w:val="es-ES"/>
        </w:rPr>
        <w:t>PlayerAttributeHistory</w:t>
      </w:r>
      <w:proofErr w:type="spellEnd"/>
      <w:r w:rsidRPr="005E14AC">
        <w:rPr>
          <w:rFonts w:cs="Arial"/>
          <w:color w:val="0D0D0D" w:themeColor="text1" w:themeTint="F2"/>
          <w:sz w:val="28"/>
          <w:szCs w:val="28"/>
          <w:lang w:val="es-ES"/>
        </w:rPr>
        <w:t>, permitiendo trazabilidad longitudinal por jugador.</w:t>
      </w:r>
    </w:p>
    <w:p w14:paraId="46FCA3DE" w14:textId="77777777" w:rsidR="005B4316" w:rsidRPr="005E14AC" w:rsidRDefault="005B4316" w:rsidP="00455361">
      <w:pPr>
        <w:spacing w:before="100" w:beforeAutospacing="1"/>
        <w:ind w:left="360"/>
        <w:rPr>
          <w:rFonts w:cs="Arial"/>
          <w:color w:val="0D0D0D" w:themeColor="text1" w:themeTint="F2"/>
          <w:sz w:val="28"/>
          <w:szCs w:val="28"/>
        </w:rPr>
      </w:pPr>
      <w:r w:rsidRPr="005E14AC">
        <w:rPr>
          <w:rFonts w:cs="Arial"/>
          <w:color w:val="0D0D0D" w:themeColor="text1" w:themeTint="F2"/>
          <w:sz w:val="28"/>
          <w:szCs w:val="28"/>
        </w:rPr>
        <w:t>Análisis de componente específico:</w:t>
      </w:r>
    </w:p>
    <w:tbl>
      <w:tblPr>
        <w:tblStyle w:val="Tablaconcuadrcula"/>
        <w:tblW w:w="0" w:type="auto"/>
        <w:jc w:val="center"/>
        <w:tblLook w:val="04A0" w:firstRow="1" w:lastRow="0" w:firstColumn="1" w:lastColumn="0" w:noHBand="0" w:noVBand="1"/>
      </w:tblPr>
      <w:tblGrid>
        <w:gridCol w:w="1876"/>
        <w:gridCol w:w="2568"/>
        <w:gridCol w:w="2281"/>
        <w:gridCol w:w="2103"/>
      </w:tblGrid>
      <w:tr w:rsidR="005E14AC" w:rsidRPr="005E14AC" w14:paraId="66CAC579" w14:textId="77777777" w:rsidTr="008324AB">
        <w:trPr>
          <w:cantSplit/>
          <w:tblHeader/>
          <w:jc w:val="center"/>
        </w:trPr>
        <w:tc>
          <w:tcPr>
            <w:tcW w:w="0" w:type="auto"/>
            <w:tcMar>
              <w:top w:w="60" w:type="dxa"/>
              <w:left w:w="80" w:type="dxa"/>
              <w:bottom w:w="60" w:type="dxa"/>
              <w:right w:w="80" w:type="dxa"/>
            </w:tcMar>
            <w:vAlign w:val="center"/>
            <w:hideMark/>
          </w:tcPr>
          <w:p w14:paraId="65274633"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2EBD0877"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 Server</w:t>
            </w:r>
          </w:p>
        </w:tc>
        <w:tc>
          <w:tcPr>
            <w:tcW w:w="0" w:type="auto"/>
            <w:tcMar>
              <w:top w:w="60" w:type="dxa"/>
              <w:left w:w="80" w:type="dxa"/>
              <w:bottom w:w="60" w:type="dxa"/>
              <w:right w:w="80" w:type="dxa"/>
            </w:tcMar>
            <w:vAlign w:val="center"/>
            <w:hideMark/>
          </w:tcPr>
          <w:p w14:paraId="24FA9353"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MySQL</w:t>
            </w:r>
          </w:p>
        </w:tc>
        <w:tc>
          <w:tcPr>
            <w:tcW w:w="0" w:type="auto"/>
            <w:tcMar>
              <w:top w:w="60" w:type="dxa"/>
              <w:left w:w="80" w:type="dxa"/>
              <w:bottom w:w="60" w:type="dxa"/>
              <w:right w:w="80" w:type="dxa"/>
            </w:tcMar>
            <w:vAlign w:val="center"/>
            <w:hideMark/>
          </w:tcPr>
          <w:p w14:paraId="3BF2A5A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PostgreSQL</w:t>
            </w:r>
          </w:p>
        </w:tc>
      </w:tr>
      <w:tr w:rsidR="005E14AC" w:rsidRPr="005E14AC" w14:paraId="790D59B9" w14:textId="77777777" w:rsidTr="008324AB">
        <w:trPr>
          <w:cantSplit/>
          <w:jc w:val="center"/>
        </w:trPr>
        <w:tc>
          <w:tcPr>
            <w:tcW w:w="0" w:type="auto"/>
            <w:tcMar>
              <w:top w:w="60" w:type="dxa"/>
              <w:left w:w="80" w:type="dxa"/>
              <w:bottom w:w="60" w:type="dxa"/>
              <w:right w:w="80" w:type="dxa"/>
            </w:tcMar>
            <w:vAlign w:val="center"/>
            <w:hideMark/>
          </w:tcPr>
          <w:p w14:paraId="0C0694D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7387D1F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con particionamiento avanzado</w:t>
            </w:r>
          </w:p>
        </w:tc>
        <w:tc>
          <w:tcPr>
            <w:tcW w:w="0" w:type="auto"/>
            <w:tcMar>
              <w:top w:w="60" w:type="dxa"/>
              <w:left w:w="80" w:type="dxa"/>
              <w:bottom w:w="60" w:type="dxa"/>
              <w:right w:w="80" w:type="dxa"/>
            </w:tcMar>
            <w:vAlign w:val="center"/>
            <w:hideMark/>
          </w:tcPr>
          <w:p w14:paraId="3C8DF75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pero con menos opciones avanzadas</w:t>
            </w:r>
          </w:p>
        </w:tc>
        <w:tc>
          <w:tcPr>
            <w:tcW w:w="0" w:type="auto"/>
            <w:tcMar>
              <w:top w:w="60" w:type="dxa"/>
              <w:left w:w="80" w:type="dxa"/>
              <w:bottom w:w="60" w:type="dxa"/>
              <w:right w:w="80" w:type="dxa"/>
            </w:tcMar>
            <w:vAlign w:val="center"/>
            <w:hideMark/>
          </w:tcPr>
          <w:p w14:paraId="2D56E14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Excelente, también altamente escalable</w:t>
            </w:r>
          </w:p>
        </w:tc>
      </w:tr>
      <w:tr w:rsidR="005E14AC" w:rsidRPr="005E14AC" w14:paraId="02D8FB5C" w14:textId="77777777" w:rsidTr="008324AB">
        <w:trPr>
          <w:cantSplit/>
          <w:jc w:val="center"/>
        </w:trPr>
        <w:tc>
          <w:tcPr>
            <w:tcW w:w="0" w:type="auto"/>
            <w:tcMar>
              <w:top w:w="60" w:type="dxa"/>
              <w:left w:w="80" w:type="dxa"/>
              <w:bottom w:w="60" w:type="dxa"/>
              <w:right w:w="80" w:type="dxa"/>
            </w:tcMar>
            <w:vAlign w:val="center"/>
            <w:hideMark/>
          </w:tcPr>
          <w:p w14:paraId="103814D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Seguridad</w:t>
            </w:r>
          </w:p>
        </w:tc>
        <w:tc>
          <w:tcPr>
            <w:tcW w:w="0" w:type="auto"/>
            <w:tcMar>
              <w:top w:w="60" w:type="dxa"/>
              <w:left w:w="80" w:type="dxa"/>
              <w:bottom w:w="60" w:type="dxa"/>
              <w:right w:w="80" w:type="dxa"/>
            </w:tcMar>
            <w:vAlign w:val="center"/>
            <w:hideMark/>
          </w:tcPr>
          <w:p w14:paraId="5284D8C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Encriptación avanzada, auditoría, soporte empresarial</w:t>
            </w:r>
          </w:p>
        </w:tc>
        <w:tc>
          <w:tcPr>
            <w:tcW w:w="0" w:type="auto"/>
            <w:tcMar>
              <w:top w:w="60" w:type="dxa"/>
              <w:left w:w="80" w:type="dxa"/>
              <w:bottom w:w="60" w:type="dxa"/>
              <w:right w:w="80" w:type="dxa"/>
            </w:tcMar>
            <w:vAlign w:val="center"/>
            <w:hideMark/>
          </w:tcPr>
          <w:p w14:paraId="4D7CD4C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Seguridad básica (sin encriptación por defecto)</w:t>
            </w:r>
          </w:p>
        </w:tc>
        <w:tc>
          <w:tcPr>
            <w:tcW w:w="0" w:type="auto"/>
            <w:tcMar>
              <w:top w:w="60" w:type="dxa"/>
              <w:left w:w="80" w:type="dxa"/>
              <w:bottom w:w="60" w:type="dxa"/>
              <w:right w:w="80" w:type="dxa"/>
            </w:tcMar>
            <w:vAlign w:val="center"/>
            <w:hideMark/>
          </w:tcPr>
          <w:p w14:paraId="48FBE6F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 nivel de seguridad, buena auditoría</w:t>
            </w:r>
          </w:p>
        </w:tc>
      </w:tr>
      <w:tr w:rsidR="005E14AC" w:rsidRPr="005E14AC" w14:paraId="12F34911" w14:textId="77777777" w:rsidTr="008324AB">
        <w:trPr>
          <w:cantSplit/>
          <w:jc w:val="center"/>
        </w:trPr>
        <w:tc>
          <w:tcPr>
            <w:tcW w:w="0" w:type="auto"/>
            <w:tcMar>
              <w:top w:w="60" w:type="dxa"/>
              <w:left w:w="80" w:type="dxa"/>
              <w:bottom w:w="60" w:type="dxa"/>
              <w:right w:w="80" w:type="dxa"/>
            </w:tcMar>
            <w:vAlign w:val="center"/>
            <w:hideMark/>
          </w:tcPr>
          <w:p w14:paraId="592FB98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 en consultas complejas</w:t>
            </w:r>
          </w:p>
        </w:tc>
        <w:tc>
          <w:tcPr>
            <w:tcW w:w="0" w:type="auto"/>
            <w:tcMar>
              <w:top w:w="60" w:type="dxa"/>
              <w:left w:w="80" w:type="dxa"/>
              <w:bottom w:w="60" w:type="dxa"/>
              <w:right w:w="80" w:type="dxa"/>
            </w:tcMar>
            <w:vAlign w:val="center"/>
            <w:hideMark/>
          </w:tcPr>
          <w:p w14:paraId="16ED90B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especialmente para grandes volúmenes de datos</w:t>
            </w:r>
          </w:p>
        </w:tc>
        <w:tc>
          <w:tcPr>
            <w:tcW w:w="0" w:type="auto"/>
            <w:tcMar>
              <w:top w:w="60" w:type="dxa"/>
              <w:left w:w="80" w:type="dxa"/>
              <w:bottom w:w="60" w:type="dxa"/>
              <w:right w:w="80" w:type="dxa"/>
            </w:tcMar>
            <w:vAlign w:val="center"/>
            <w:hideMark/>
          </w:tcPr>
          <w:p w14:paraId="32D4B19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pero menos optimizado en consultas complejas</w:t>
            </w:r>
          </w:p>
        </w:tc>
        <w:tc>
          <w:tcPr>
            <w:tcW w:w="0" w:type="auto"/>
            <w:tcMar>
              <w:top w:w="60" w:type="dxa"/>
              <w:left w:w="80" w:type="dxa"/>
              <w:bottom w:w="60" w:type="dxa"/>
              <w:right w:w="80" w:type="dxa"/>
            </w:tcMar>
            <w:vAlign w:val="center"/>
            <w:hideMark/>
          </w:tcPr>
          <w:p w14:paraId="24ACC44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en consultas complejas</w:t>
            </w:r>
          </w:p>
        </w:tc>
      </w:tr>
      <w:tr w:rsidR="005E14AC" w:rsidRPr="005E14AC" w14:paraId="0FE791E7" w14:textId="77777777" w:rsidTr="008324AB">
        <w:trPr>
          <w:cantSplit/>
          <w:jc w:val="center"/>
        </w:trPr>
        <w:tc>
          <w:tcPr>
            <w:tcW w:w="0" w:type="auto"/>
            <w:tcMar>
              <w:top w:w="60" w:type="dxa"/>
              <w:left w:w="80" w:type="dxa"/>
              <w:bottom w:w="60" w:type="dxa"/>
              <w:right w:w="80" w:type="dxa"/>
            </w:tcMar>
            <w:vAlign w:val="center"/>
            <w:hideMark/>
          </w:tcPr>
          <w:p w14:paraId="1A46C02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Soporte para Python</w:t>
            </w:r>
          </w:p>
        </w:tc>
        <w:tc>
          <w:tcPr>
            <w:tcW w:w="0" w:type="auto"/>
            <w:tcMar>
              <w:top w:w="60" w:type="dxa"/>
              <w:left w:w="80" w:type="dxa"/>
              <w:bottom w:w="60" w:type="dxa"/>
              <w:right w:w="80" w:type="dxa"/>
            </w:tcMar>
            <w:vAlign w:val="center"/>
            <w:hideMark/>
          </w:tcPr>
          <w:p w14:paraId="2746941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Integración con Machine </w:t>
            </w:r>
            <w:proofErr w:type="spellStart"/>
            <w:r w:rsidRPr="005E14AC">
              <w:rPr>
                <w:rFonts w:cs="Arial"/>
                <w:color w:val="0D0D0D" w:themeColor="text1" w:themeTint="F2"/>
                <w:sz w:val="18"/>
                <w:szCs w:val="28"/>
              </w:rPr>
              <w:t>Learning</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Services</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PyODBC</w:t>
            </w:r>
            <w:proofErr w:type="spellEnd"/>
          </w:p>
        </w:tc>
        <w:tc>
          <w:tcPr>
            <w:tcW w:w="0" w:type="auto"/>
            <w:tcMar>
              <w:top w:w="60" w:type="dxa"/>
              <w:left w:w="80" w:type="dxa"/>
              <w:bottom w:w="60" w:type="dxa"/>
              <w:right w:w="80" w:type="dxa"/>
            </w:tcMar>
            <w:vAlign w:val="center"/>
            <w:hideMark/>
          </w:tcPr>
          <w:p w14:paraId="59AC6D8E"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PyMySQL</w:t>
            </w:r>
            <w:proofErr w:type="spellEnd"/>
            <w:r w:rsidRPr="005E14AC">
              <w:rPr>
                <w:rFonts w:cs="Arial"/>
                <w:color w:val="0D0D0D" w:themeColor="text1" w:themeTint="F2"/>
                <w:sz w:val="18"/>
                <w:szCs w:val="28"/>
              </w:rPr>
              <w:t xml:space="preserve"> o MySQL </w:t>
            </w:r>
            <w:proofErr w:type="spellStart"/>
            <w:r w:rsidRPr="005E14AC">
              <w:rPr>
                <w:rFonts w:cs="Arial"/>
                <w:color w:val="0D0D0D" w:themeColor="text1" w:themeTint="F2"/>
                <w:sz w:val="18"/>
                <w:szCs w:val="28"/>
              </w:rPr>
              <w:t>Connector</w:t>
            </w:r>
            <w:proofErr w:type="spellEnd"/>
            <w:r w:rsidRPr="005E14AC">
              <w:rPr>
                <w:rFonts w:cs="Arial"/>
                <w:color w:val="0D0D0D" w:themeColor="text1" w:themeTint="F2"/>
                <w:sz w:val="18"/>
                <w:szCs w:val="28"/>
              </w:rPr>
              <w:t xml:space="preserve"> para Python</w:t>
            </w:r>
          </w:p>
        </w:tc>
        <w:tc>
          <w:tcPr>
            <w:tcW w:w="0" w:type="auto"/>
            <w:tcMar>
              <w:top w:w="60" w:type="dxa"/>
              <w:left w:w="80" w:type="dxa"/>
              <w:bottom w:w="60" w:type="dxa"/>
              <w:right w:w="80" w:type="dxa"/>
            </w:tcMar>
            <w:vAlign w:val="center"/>
            <w:hideMark/>
          </w:tcPr>
          <w:p w14:paraId="46F3BEB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Psycopg2 para PostgreSQL, excelente integración</w:t>
            </w:r>
          </w:p>
        </w:tc>
      </w:tr>
      <w:tr w:rsidR="005E14AC" w:rsidRPr="005E14AC" w14:paraId="3F5895B2" w14:textId="77777777" w:rsidTr="008324AB">
        <w:trPr>
          <w:cantSplit/>
          <w:jc w:val="center"/>
        </w:trPr>
        <w:tc>
          <w:tcPr>
            <w:tcW w:w="0" w:type="auto"/>
            <w:tcMar>
              <w:top w:w="60" w:type="dxa"/>
              <w:left w:w="80" w:type="dxa"/>
              <w:bottom w:w="60" w:type="dxa"/>
              <w:right w:w="80" w:type="dxa"/>
            </w:tcMar>
            <w:vAlign w:val="center"/>
            <w:hideMark/>
          </w:tcPr>
          <w:p w14:paraId="41D4F93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Coste</w:t>
            </w:r>
          </w:p>
        </w:tc>
        <w:tc>
          <w:tcPr>
            <w:tcW w:w="0" w:type="auto"/>
            <w:tcMar>
              <w:top w:w="60" w:type="dxa"/>
              <w:left w:w="80" w:type="dxa"/>
              <w:bottom w:w="60" w:type="dxa"/>
              <w:right w:w="80" w:type="dxa"/>
            </w:tcMar>
            <w:vAlign w:val="center"/>
            <w:hideMark/>
          </w:tcPr>
          <w:p w14:paraId="2269E34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tener licencia dependiendo del uso</w:t>
            </w:r>
          </w:p>
        </w:tc>
        <w:tc>
          <w:tcPr>
            <w:tcW w:w="0" w:type="auto"/>
            <w:tcMar>
              <w:top w:w="60" w:type="dxa"/>
              <w:left w:w="80" w:type="dxa"/>
              <w:bottom w:w="60" w:type="dxa"/>
              <w:right w:w="80" w:type="dxa"/>
            </w:tcMar>
            <w:vAlign w:val="center"/>
            <w:hideMark/>
          </w:tcPr>
          <w:p w14:paraId="534150B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Gratuito (open </w:t>
            </w:r>
            <w:proofErr w:type="spellStart"/>
            <w:r w:rsidRPr="005E14AC">
              <w:rPr>
                <w:rFonts w:cs="Arial"/>
                <w:color w:val="0D0D0D" w:themeColor="text1" w:themeTint="F2"/>
                <w:sz w:val="18"/>
                <w:szCs w:val="28"/>
              </w:rPr>
              <w:t>source</w:t>
            </w:r>
            <w:proofErr w:type="spellEnd"/>
            <w:r w:rsidRPr="005E14AC">
              <w:rPr>
                <w:rFonts w:cs="Arial"/>
                <w:color w:val="0D0D0D" w:themeColor="text1" w:themeTint="F2"/>
                <w:sz w:val="18"/>
                <w:szCs w:val="28"/>
              </w:rPr>
              <w:t>)</w:t>
            </w:r>
          </w:p>
        </w:tc>
        <w:tc>
          <w:tcPr>
            <w:tcW w:w="0" w:type="auto"/>
            <w:tcMar>
              <w:top w:w="60" w:type="dxa"/>
              <w:left w:w="80" w:type="dxa"/>
              <w:bottom w:w="60" w:type="dxa"/>
              <w:right w:w="80" w:type="dxa"/>
            </w:tcMar>
            <w:vAlign w:val="center"/>
            <w:hideMark/>
          </w:tcPr>
          <w:p w14:paraId="0BC27D9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Gratuito (open </w:t>
            </w:r>
            <w:proofErr w:type="spellStart"/>
            <w:r w:rsidRPr="005E14AC">
              <w:rPr>
                <w:rFonts w:cs="Arial"/>
                <w:color w:val="0D0D0D" w:themeColor="text1" w:themeTint="F2"/>
                <w:sz w:val="18"/>
                <w:szCs w:val="28"/>
              </w:rPr>
              <w:t>source</w:t>
            </w:r>
            <w:proofErr w:type="spellEnd"/>
            <w:r w:rsidRPr="005E14AC">
              <w:rPr>
                <w:rFonts w:cs="Arial"/>
                <w:color w:val="0D0D0D" w:themeColor="text1" w:themeTint="F2"/>
                <w:sz w:val="18"/>
                <w:szCs w:val="28"/>
              </w:rPr>
              <w:t>)</w:t>
            </w:r>
          </w:p>
        </w:tc>
      </w:tr>
    </w:tbl>
    <w:p w14:paraId="44739BF7" w14:textId="761AD0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1F309B00" w14:textId="22086A60" w:rsidR="001C039C" w:rsidRPr="005E14AC" w:rsidRDefault="005B431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rPr>
        <w:t xml:space="preserve">Para una producción real con más usuarios, concurrencia o auditoría, se recomienda PostgreSQL u otro motor administrado, junto con </w:t>
      </w:r>
      <w:proofErr w:type="spellStart"/>
      <w:r w:rsidRPr="005E14AC">
        <w:rPr>
          <w:rFonts w:cs="Arial"/>
          <w:color w:val="0D0D0D" w:themeColor="text1" w:themeTint="F2"/>
          <w:sz w:val="28"/>
          <w:szCs w:val="28"/>
        </w:rPr>
        <w:t>backups</w:t>
      </w:r>
      <w:proofErr w:type="spellEnd"/>
      <w:r w:rsidRPr="005E14AC">
        <w:rPr>
          <w:rFonts w:cs="Arial"/>
          <w:color w:val="0D0D0D" w:themeColor="text1" w:themeTint="F2"/>
          <w:sz w:val="28"/>
          <w:szCs w:val="28"/>
        </w:rPr>
        <w:t>, monitoreo y migraciones formales. Para el MVP académico se documenta la diferencia entre entorno local y despliegue.</w:t>
      </w:r>
    </w:p>
    <w:p w14:paraId="26B709E5"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6386"/>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57036730"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La interfaz fue desarrollada usando Bootstrap para asegurar un diseño limpio, responsivo y fácil de navegar.</w:t>
      </w:r>
    </w:p>
    <w:p w14:paraId="389A83D7"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Una </w:t>
      </w:r>
      <w:proofErr w:type="spellStart"/>
      <w:r w:rsidRPr="005E14AC">
        <w:rPr>
          <w:rFonts w:cs="Arial"/>
          <w:color w:val="0D0D0D" w:themeColor="text1" w:themeTint="F2"/>
          <w:sz w:val="28"/>
          <w:szCs w:val="28"/>
          <w:lang w:val="es-ES"/>
        </w:rPr>
        <w:t>Landing</w:t>
      </w:r>
      <w:proofErr w:type="spellEnd"/>
      <w:r w:rsidRPr="005E14AC">
        <w:rPr>
          <w:rFonts w:cs="Arial"/>
          <w:color w:val="0D0D0D" w:themeColor="text1" w:themeTint="F2"/>
          <w:sz w:val="28"/>
          <w:szCs w:val="28"/>
          <w:lang w:val="es-ES"/>
        </w:rPr>
        <w:t xml:space="preserve"> Page con un </w:t>
      </w:r>
      <w:proofErr w:type="spellStart"/>
      <w:r w:rsidRPr="005E14AC">
        <w:rPr>
          <w:rFonts w:cs="Arial"/>
          <w:color w:val="0D0D0D" w:themeColor="text1" w:themeTint="F2"/>
          <w:sz w:val="28"/>
          <w:szCs w:val="28"/>
          <w:lang w:val="es-ES"/>
        </w:rPr>
        <w:t>login</w:t>
      </w:r>
      <w:proofErr w:type="spellEnd"/>
      <w:r w:rsidRPr="005E14AC">
        <w:rPr>
          <w:rFonts w:cs="Arial"/>
          <w:color w:val="0D0D0D" w:themeColor="text1" w:themeTint="F2"/>
          <w:sz w:val="28"/>
          <w:szCs w:val="28"/>
          <w:lang w:val="es-ES"/>
        </w:rPr>
        <w:t>, que permite a los usuarios ingresar al sistema y acceder al panel de control donde pueden gestionar jugadores, ver estadísticas y generar proyecciones.</w:t>
      </w:r>
    </w:p>
    <w:p w14:paraId="1AC09C0F"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6A2FB3D4"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4312B7B0"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401DB574"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Tablas HTML con filtros y paginación en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para visualizar la información tabular de forma clara y operativa.</w:t>
      </w:r>
    </w:p>
    <w:p w14:paraId="4EC6E6CD"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6387"/>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3F912123"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6388"/>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3DB10D5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4C58887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7B78CF6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64B9211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Panel general dinámico por rol: mesa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para scout/administrador y estado de plantel para director técnico.</w:t>
      </w:r>
    </w:p>
    <w:p w14:paraId="2D367F3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1EBA318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809C5E7"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6389"/>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59FA16E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3CFA83D2" w14:textId="77777777">
        <w:trPr>
          <w:cantSplit/>
          <w:tblHeader/>
          <w:jc w:val="center"/>
        </w:trPr>
        <w:tc>
          <w:tcPr>
            <w:tcW w:w="2946" w:type="dxa"/>
            <w:tcMar>
              <w:top w:w="60" w:type="dxa"/>
              <w:left w:w="80" w:type="dxa"/>
              <w:bottom w:w="60" w:type="dxa"/>
              <w:right w:w="80" w:type="dxa"/>
            </w:tcMar>
            <w:vAlign w:val="center"/>
          </w:tcPr>
          <w:p w14:paraId="6A4E13B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5056D487"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2E242DB7" w14:textId="03B3D0E1"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01BB5DF8" w14:textId="77777777">
        <w:trPr>
          <w:cantSplit/>
          <w:jc w:val="center"/>
        </w:trPr>
        <w:tc>
          <w:tcPr>
            <w:tcW w:w="2946" w:type="dxa"/>
            <w:tcMar>
              <w:top w:w="60" w:type="dxa"/>
              <w:left w:w="80" w:type="dxa"/>
              <w:bottom w:w="60" w:type="dxa"/>
              <w:right w:w="80" w:type="dxa"/>
            </w:tcMar>
            <w:vAlign w:val="center"/>
          </w:tcPr>
          <w:p w14:paraId="719FEDE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1F776063" w14:textId="77777777" w:rsidR="00E64755" w:rsidRPr="005E14AC" w:rsidRDefault="001203B6">
            <w:pPr>
              <w:rPr>
                <w:rFonts w:cs="Arial"/>
                <w:color w:val="0D0D0D" w:themeColor="text1" w:themeTint="F2"/>
              </w:rPr>
            </w:pPr>
            <w:r w:rsidRPr="005E14AC">
              <w:rPr>
                <w:rFonts w:cs="Arial"/>
                <w:color w:val="0D0D0D" w:themeColor="text1" w:themeTint="F2"/>
              </w:rPr>
              <w:t xml:space="preserve">pace, </w:t>
            </w:r>
            <w:proofErr w:type="spellStart"/>
            <w:r w:rsidRPr="005E14AC">
              <w:rPr>
                <w:rFonts w:cs="Arial"/>
                <w:color w:val="0D0D0D" w:themeColor="text1" w:themeTint="F2"/>
              </w:rPr>
              <w:t>shooting</w:t>
            </w:r>
            <w:proofErr w:type="spellEnd"/>
            <w:r w:rsidRPr="005E14AC">
              <w:rPr>
                <w:rFonts w:cs="Arial"/>
                <w:color w:val="0D0D0D" w:themeColor="text1" w:themeTint="F2"/>
              </w:rPr>
              <w:t xml:space="preserve">, passing, </w:t>
            </w:r>
            <w:proofErr w:type="spellStart"/>
            <w:r w:rsidRPr="005E14AC">
              <w:rPr>
                <w:rFonts w:cs="Arial"/>
                <w:color w:val="0D0D0D" w:themeColor="text1" w:themeTint="F2"/>
              </w:rPr>
              <w:t>dribbling</w:t>
            </w:r>
            <w:proofErr w:type="spellEnd"/>
            <w:r w:rsidRPr="005E14AC">
              <w:rPr>
                <w:rFonts w:cs="Arial"/>
                <w:color w:val="0D0D0D" w:themeColor="text1" w:themeTint="F2"/>
              </w:rPr>
              <w:t xml:space="preserve">, </w:t>
            </w:r>
            <w:proofErr w:type="spellStart"/>
            <w:r w:rsidRPr="005E14AC">
              <w:rPr>
                <w:rFonts w:cs="Arial"/>
                <w:color w:val="0D0D0D" w:themeColor="text1" w:themeTint="F2"/>
              </w:rPr>
              <w:t>technique</w:t>
            </w:r>
            <w:proofErr w:type="spellEnd"/>
            <w:r w:rsidRPr="005E14AC">
              <w:rPr>
                <w:rFonts w:cs="Arial"/>
                <w:color w:val="0D0D0D" w:themeColor="text1" w:themeTint="F2"/>
              </w:rPr>
              <w:t xml:space="preserve">, </w:t>
            </w:r>
            <w:proofErr w:type="spellStart"/>
            <w:r w:rsidRPr="005E14AC">
              <w:rPr>
                <w:rFonts w:cs="Arial"/>
                <w:color w:val="0D0D0D" w:themeColor="text1" w:themeTint="F2"/>
              </w:rPr>
              <w:t>vision</w:t>
            </w:r>
            <w:proofErr w:type="spellEnd"/>
          </w:p>
        </w:tc>
        <w:tc>
          <w:tcPr>
            <w:tcW w:w="2946" w:type="dxa"/>
            <w:tcMar>
              <w:top w:w="60" w:type="dxa"/>
              <w:left w:w="80" w:type="dxa"/>
              <w:bottom w:w="60" w:type="dxa"/>
              <w:right w:w="80" w:type="dxa"/>
            </w:tcMar>
            <w:vAlign w:val="center"/>
          </w:tcPr>
          <w:p w14:paraId="41B96DF0"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6A95971" w14:textId="77777777">
        <w:trPr>
          <w:cantSplit/>
          <w:jc w:val="center"/>
        </w:trPr>
        <w:tc>
          <w:tcPr>
            <w:tcW w:w="2946" w:type="dxa"/>
            <w:tcMar>
              <w:top w:w="60" w:type="dxa"/>
              <w:left w:w="80" w:type="dxa"/>
              <w:bottom w:w="60" w:type="dxa"/>
              <w:right w:w="80" w:type="dxa"/>
            </w:tcMar>
            <w:vAlign w:val="center"/>
          </w:tcPr>
          <w:p w14:paraId="0C10950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73325EF9"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physical</w:t>
            </w:r>
            <w:proofErr w:type="spellEnd"/>
            <w:r w:rsidRPr="005E14AC">
              <w:rPr>
                <w:rFonts w:cs="Arial"/>
                <w:color w:val="0D0D0D" w:themeColor="text1" w:themeTint="F2"/>
              </w:rPr>
              <w:t xml:space="preserve">, </w:t>
            </w:r>
            <w:proofErr w:type="spellStart"/>
            <w:r w:rsidRPr="005E14AC">
              <w:rPr>
                <w:rFonts w:cs="Arial"/>
                <w:color w:val="0D0D0D" w:themeColor="text1" w:themeTint="F2"/>
              </w:rPr>
              <w:t>estimated_speed</w:t>
            </w:r>
            <w:proofErr w:type="spellEnd"/>
            <w:r w:rsidRPr="005E14AC">
              <w:rPr>
                <w:rFonts w:cs="Arial"/>
                <w:color w:val="0D0D0D" w:themeColor="text1" w:themeTint="F2"/>
              </w:rPr>
              <w:t xml:space="preserve">, </w:t>
            </w:r>
            <w:proofErr w:type="spellStart"/>
            <w:r w:rsidRPr="005E14AC">
              <w:rPr>
                <w:rFonts w:cs="Arial"/>
                <w:color w:val="0D0D0D" w:themeColor="text1" w:themeTint="F2"/>
              </w:rPr>
              <w:t>endurance</w:t>
            </w:r>
            <w:proofErr w:type="spellEnd"/>
            <w:r w:rsidRPr="005E14AC">
              <w:rPr>
                <w:rFonts w:cs="Arial"/>
                <w:color w:val="0D0D0D" w:themeColor="text1" w:themeTint="F2"/>
              </w:rPr>
              <w:t xml:space="preserve">, </w:t>
            </w:r>
            <w:proofErr w:type="spellStart"/>
            <w:r w:rsidRPr="005E14AC">
              <w:rPr>
                <w:rFonts w:cs="Arial"/>
                <w:color w:val="0D0D0D" w:themeColor="text1" w:themeTint="F2"/>
              </w:rPr>
              <w:t>height_cm</w:t>
            </w:r>
            <w:proofErr w:type="spellEnd"/>
            <w:r w:rsidRPr="005E14AC">
              <w:rPr>
                <w:rFonts w:cs="Arial"/>
                <w:color w:val="0D0D0D" w:themeColor="text1" w:themeTint="F2"/>
              </w:rPr>
              <w:t xml:space="preserve">, </w:t>
            </w:r>
            <w:proofErr w:type="spellStart"/>
            <w:r w:rsidRPr="005E14AC">
              <w:rPr>
                <w:rFonts w:cs="Arial"/>
                <w:color w:val="0D0D0D" w:themeColor="text1" w:themeTint="F2"/>
              </w:rPr>
              <w:t>weight_kg</w:t>
            </w:r>
            <w:proofErr w:type="spellEnd"/>
          </w:p>
        </w:tc>
        <w:tc>
          <w:tcPr>
            <w:tcW w:w="2946" w:type="dxa"/>
            <w:tcMar>
              <w:top w:w="60" w:type="dxa"/>
              <w:left w:w="80" w:type="dxa"/>
              <w:bottom w:w="60" w:type="dxa"/>
              <w:right w:w="80" w:type="dxa"/>
            </w:tcMar>
            <w:vAlign w:val="center"/>
          </w:tcPr>
          <w:p w14:paraId="6E726C1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PhysicalAssessment</w:t>
            </w:r>
            <w:proofErr w:type="spellEnd"/>
          </w:p>
        </w:tc>
      </w:tr>
      <w:tr w:rsidR="005E14AC" w:rsidRPr="005E14AC" w14:paraId="2107F778" w14:textId="77777777">
        <w:trPr>
          <w:cantSplit/>
          <w:jc w:val="center"/>
        </w:trPr>
        <w:tc>
          <w:tcPr>
            <w:tcW w:w="2946" w:type="dxa"/>
            <w:tcMar>
              <w:top w:w="60" w:type="dxa"/>
              <w:left w:w="80" w:type="dxa"/>
              <w:bottom w:w="60" w:type="dxa"/>
              <w:right w:w="80" w:type="dxa"/>
            </w:tcMar>
            <w:vAlign w:val="center"/>
          </w:tcPr>
          <w:p w14:paraId="19D9089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362C2A3B"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defending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tackling</w:t>
            </w:r>
            <w:proofErr w:type="spellEnd"/>
          </w:p>
        </w:tc>
        <w:tc>
          <w:tcPr>
            <w:tcW w:w="2946" w:type="dxa"/>
            <w:tcMar>
              <w:top w:w="60" w:type="dxa"/>
              <w:left w:w="80" w:type="dxa"/>
              <w:bottom w:w="60" w:type="dxa"/>
              <w:right w:w="80" w:type="dxa"/>
            </w:tcMar>
            <w:vAlign w:val="center"/>
          </w:tcPr>
          <w:p w14:paraId="575CDFF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99526F3" w14:textId="77777777">
        <w:trPr>
          <w:cantSplit/>
          <w:jc w:val="center"/>
        </w:trPr>
        <w:tc>
          <w:tcPr>
            <w:tcW w:w="2946" w:type="dxa"/>
            <w:tcMar>
              <w:top w:w="60" w:type="dxa"/>
              <w:left w:w="80" w:type="dxa"/>
              <w:bottom w:w="60" w:type="dxa"/>
              <w:right w:w="80" w:type="dxa"/>
            </w:tcMar>
            <w:vAlign w:val="center"/>
          </w:tcPr>
          <w:p w14:paraId="49AD850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0D5D7A8"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determination</w:t>
            </w:r>
            <w:proofErr w:type="spellEnd"/>
            <w:r w:rsidRPr="005E14AC">
              <w:rPr>
                <w:rFonts w:cs="Arial"/>
                <w:color w:val="0D0D0D" w:themeColor="text1" w:themeTint="F2"/>
              </w:rPr>
              <w:t xml:space="preserve">, </w:t>
            </w:r>
            <w:proofErr w:type="spellStart"/>
            <w:r w:rsidRPr="005E14AC">
              <w:rPr>
                <w:rFonts w:cs="Arial"/>
                <w:color w:val="0D0D0D" w:themeColor="text1" w:themeTint="F2"/>
              </w:rPr>
              <w:t>decision_making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tactical_reading</w:t>
            </w:r>
            <w:proofErr w:type="spellEnd"/>
            <w:r w:rsidRPr="005E14AC">
              <w:rPr>
                <w:rFonts w:cs="Arial"/>
                <w:color w:val="0D0D0D" w:themeColor="text1" w:themeTint="F2"/>
              </w:rPr>
              <w:t xml:space="preserve">, </w:t>
            </w:r>
            <w:proofErr w:type="spellStart"/>
            <w:r w:rsidRPr="005E14AC">
              <w:rPr>
                <w:rFonts w:cs="Arial"/>
                <w:color w:val="0D0D0D" w:themeColor="text1" w:themeTint="F2"/>
              </w:rPr>
              <w:t>mental_profile</w:t>
            </w:r>
            <w:proofErr w:type="spellEnd"/>
            <w:r w:rsidRPr="005E14AC">
              <w:rPr>
                <w:rFonts w:cs="Arial"/>
                <w:color w:val="0D0D0D" w:themeColor="text1" w:themeTint="F2"/>
              </w:rPr>
              <w:t xml:space="preserve">, </w:t>
            </w:r>
            <w:proofErr w:type="spellStart"/>
            <w:r w:rsidRPr="005E14AC">
              <w:rPr>
                <w:rFonts w:cs="Arial"/>
                <w:color w:val="0D0D0D" w:themeColor="text1" w:themeTint="F2"/>
              </w:rPr>
              <w:t>adaptability</w:t>
            </w:r>
            <w:proofErr w:type="spellEnd"/>
          </w:p>
        </w:tc>
        <w:tc>
          <w:tcPr>
            <w:tcW w:w="2946" w:type="dxa"/>
            <w:tcMar>
              <w:top w:w="60" w:type="dxa"/>
              <w:left w:w="80" w:type="dxa"/>
              <w:bottom w:w="60" w:type="dxa"/>
              <w:right w:w="80" w:type="dxa"/>
            </w:tcMar>
            <w:vAlign w:val="center"/>
          </w:tcPr>
          <w:p w14:paraId="46BF07A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ScoutReport</w:t>
            </w:r>
            <w:proofErr w:type="spellEnd"/>
          </w:p>
        </w:tc>
      </w:tr>
      <w:tr w:rsidR="005E14AC" w:rsidRPr="005E14AC" w14:paraId="61F09B33" w14:textId="77777777">
        <w:trPr>
          <w:cantSplit/>
          <w:jc w:val="center"/>
        </w:trPr>
        <w:tc>
          <w:tcPr>
            <w:tcW w:w="2946" w:type="dxa"/>
            <w:tcMar>
              <w:top w:w="60" w:type="dxa"/>
              <w:left w:w="80" w:type="dxa"/>
              <w:bottom w:w="60" w:type="dxa"/>
              <w:right w:w="80" w:type="dxa"/>
            </w:tcMar>
            <w:vAlign w:val="center"/>
          </w:tcPr>
          <w:p w14:paraId="5A04023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66D675FC" w14:textId="77777777" w:rsidR="00DF58DB" w:rsidRPr="005E14AC" w:rsidRDefault="00024D9C">
            <w:pPr>
              <w:rPr>
                <w:rFonts w:cs="Arial"/>
                <w:color w:val="0D0D0D" w:themeColor="text1" w:themeTint="F2"/>
              </w:rPr>
            </w:pPr>
            <w:proofErr w:type="spellStart"/>
            <w:r w:rsidRPr="005E14AC">
              <w:rPr>
                <w:rFonts w:cs="Arial"/>
                <w:color w:val="0D0D0D" w:themeColor="text1" w:themeTint="F2"/>
              </w:rPr>
              <w:t>minutes_played</w:t>
            </w:r>
            <w:proofErr w:type="spellEnd"/>
            <w:r w:rsidRPr="005E14AC">
              <w:rPr>
                <w:rFonts w:cs="Arial"/>
                <w:color w:val="0D0D0D" w:themeColor="text1" w:themeTint="F2"/>
              </w:rPr>
              <w:t xml:space="preserve">, </w:t>
            </w:r>
            <w:proofErr w:type="spellStart"/>
            <w:r w:rsidRPr="005E14AC">
              <w:rPr>
                <w:rFonts w:cs="Arial"/>
                <w:color w:val="0D0D0D" w:themeColor="text1" w:themeTint="F2"/>
              </w:rPr>
              <w:t>goals</w:t>
            </w:r>
            <w:proofErr w:type="spellEnd"/>
            <w:r w:rsidRPr="005E14AC">
              <w:rPr>
                <w:rFonts w:cs="Arial"/>
                <w:color w:val="0D0D0D" w:themeColor="text1" w:themeTint="F2"/>
              </w:rPr>
              <w:t xml:space="preserve">, </w:t>
            </w:r>
            <w:proofErr w:type="spellStart"/>
            <w:r w:rsidRPr="005E14AC">
              <w:rPr>
                <w:rFonts w:cs="Arial"/>
                <w:color w:val="0D0D0D" w:themeColor="text1" w:themeTint="F2"/>
              </w:rPr>
              <w:t>assists</w:t>
            </w:r>
            <w:proofErr w:type="spellEnd"/>
            <w:r w:rsidRPr="005E14AC">
              <w:rPr>
                <w:rFonts w:cs="Arial"/>
                <w:color w:val="0D0D0D" w:themeColor="text1" w:themeTint="F2"/>
              </w:rPr>
              <w:t xml:space="preserve">, </w:t>
            </w:r>
            <w:proofErr w:type="spellStart"/>
            <w:r w:rsidRPr="005E14AC">
              <w:rPr>
                <w:rFonts w:cs="Arial"/>
                <w:color w:val="0D0D0D" w:themeColor="text1" w:themeTint="F2"/>
              </w:rPr>
              <w:t>pass_accuracy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shot_accuracy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duels_won_pct</w:t>
            </w:r>
            <w:proofErr w:type="spellEnd"/>
            <w:r w:rsidRPr="005E14AC">
              <w:rPr>
                <w:rFonts w:cs="Arial"/>
                <w:color w:val="0D0D0D" w:themeColor="text1" w:themeTint="F2"/>
              </w:rPr>
              <w:t xml:space="preserve">, </w:t>
            </w:r>
            <w:proofErr w:type="spellStart"/>
            <w:r w:rsidRPr="005E14AC">
              <w:rPr>
                <w:rFonts w:cs="Arial"/>
                <w:color w:val="0D0D0D" w:themeColor="text1" w:themeTint="F2"/>
              </w:rPr>
              <w:t>final_score</w:t>
            </w:r>
            <w:proofErr w:type="spellEnd"/>
          </w:p>
        </w:tc>
        <w:tc>
          <w:tcPr>
            <w:tcW w:w="2946" w:type="dxa"/>
            <w:tcMar>
              <w:top w:w="60" w:type="dxa"/>
              <w:left w:w="80" w:type="dxa"/>
              <w:bottom w:w="60" w:type="dxa"/>
              <w:right w:w="80" w:type="dxa"/>
            </w:tcMar>
            <w:vAlign w:val="center"/>
          </w:tcPr>
          <w:p w14:paraId="4C793B9C"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PlayerStat</w:t>
            </w:r>
            <w:proofErr w:type="spellEnd"/>
            <w:r w:rsidRPr="005E14AC">
              <w:rPr>
                <w:rFonts w:cs="Arial"/>
                <w:color w:val="0D0D0D" w:themeColor="text1" w:themeTint="F2"/>
              </w:rPr>
              <w:t xml:space="preserve"> y participaciones</w:t>
            </w:r>
          </w:p>
        </w:tc>
      </w:tr>
    </w:tbl>
    <w:p w14:paraId="667ED0F6" w14:textId="3A0D8212"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4-5. Dimensiones de evaluación deportiva</w:t>
      </w:r>
      <w:r w:rsidR="007A07DE" w:rsidRPr="005E14AC">
        <w:rPr>
          <w:rFonts w:cs="Arial"/>
          <w:color w:val="0D0D0D" w:themeColor="text1" w:themeTint="F2"/>
        </w:rPr>
        <w:t>.</w:t>
      </w:r>
    </w:p>
    <w:p w14:paraId="2A235A9D"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6390"/>
      <w:r w:rsidRPr="005E14AC">
        <w:rPr>
          <w:rFonts w:ascii="Arial" w:hAnsi="Arial" w:cs="Arial"/>
          <w:color w:val="0D0D0D" w:themeColor="text1" w:themeTint="F2"/>
          <w:sz w:val="28"/>
          <w:szCs w:val="28"/>
        </w:rPr>
        <w:t xml:space="preserve">4.2.3 Uso de </w:t>
      </w:r>
      <w:proofErr w:type="spellStart"/>
      <w:r w:rsidRPr="005E14AC">
        <w:rPr>
          <w:rFonts w:ascii="Arial" w:hAnsi="Arial" w:cs="Arial"/>
          <w:color w:val="0D0D0D" w:themeColor="text1" w:themeTint="F2"/>
          <w:sz w:val="28"/>
          <w:szCs w:val="28"/>
        </w:rPr>
        <w:t>PyTorch</w:t>
      </w:r>
      <w:proofErr w:type="spellEnd"/>
      <w:r w:rsidRPr="005E14AC">
        <w:rPr>
          <w:rFonts w:ascii="Arial" w:hAnsi="Arial" w:cs="Arial"/>
          <w:color w:val="0D0D0D" w:themeColor="text1" w:themeTint="F2"/>
          <w:sz w:val="28"/>
          <w:szCs w:val="28"/>
        </w:rPr>
        <w:t xml:space="preserve"> y </w:t>
      </w:r>
      <w:proofErr w:type="spellStart"/>
      <w:r w:rsidRPr="005E14AC">
        <w:rPr>
          <w:rFonts w:ascii="Arial" w:hAnsi="Arial" w:cs="Arial"/>
          <w:color w:val="0D0D0D" w:themeColor="text1" w:themeTint="F2"/>
          <w:sz w:val="28"/>
          <w:szCs w:val="28"/>
        </w:rPr>
        <w:t>Scikit-learn</w:t>
      </w:r>
      <w:bookmarkEnd w:id="142"/>
      <w:bookmarkEnd w:id="143"/>
      <w:bookmarkEnd w:id="144"/>
      <w:bookmarkEnd w:id="145"/>
      <w:proofErr w:type="spellEnd"/>
    </w:p>
    <w:p w14:paraId="29580C6F" w14:textId="77777777" w:rsidR="006A2DF0" w:rsidRPr="005E14AC" w:rsidRDefault="00F90877" w:rsidP="00513335">
      <w:pPr>
        <w:jc w:val="both"/>
        <w:rPr>
          <w:rFonts w:cs="Arial"/>
          <w:color w:val="0D0D0D" w:themeColor="text1" w:themeTint="F2"/>
          <w:sz w:val="28"/>
          <w:szCs w:val="28"/>
        </w:rPr>
      </w:pP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se emplea para implementar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el modelo cargado por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para inferencia. </w:t>
      </w:r>
      <w:proofErr w:type="spellStart"/>
      <w:r w:rsidRPr="005E14AC">
        <w:rPr>
          <w:rFonts w:cs="Arial"/>
          <w:color w:val="0D0D0D" w:themeColor="text1" w:themeTint="F2"/>
          <w:sz w:val="28"/>
          <w:szCs w:val="28"/>
        </w:rPr>
        <w:t>Scikit-learn</w:t>
      </w:r>
      <w:proofErr w:type="spellEnd"/>
      <w:r w:rsidRPr="005E14AC">
        <w:rPr>
          <w:rFonts w:cs="Arial"/>
          <w:color w:val="0D0D0D" w:themeColor="text1" w:themeTint="F2"/>
          <w:sz w:val="28"/>
          <w:szCs w:val="28"/>
        </w:rPr>
        <w:t xml:space="preserve"> se utiliza como soporte metodológico para el preprocesamiento, la partición de datos, las métricas, la regresión logística de referencia y la calibración isotónica. No se implementa una regresión lineal productiva para la inferencia web.</w:t>
      </w:r>
    </w:p>
    <w:p w14:paraId="31E1B82C"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6391"/>
      <w:r w:rsidRPr="005E14AC">
        <w:rPr>
          <w:rFonts w:ascii="Arial" w:hAnsi="Arial" w:cs="Arial"/>
          <w:color w:val="0D0D0D" w:themeColor="text1" w:themeTint="F2"/>
          <w:sz w:val="28"/>
          <w:szCs w:val="28"/>
        </w:rPr>
        <w:lastRenderedPageBreak/>
        <w:t>4.2.3.1 Síntesis explicativa del flujo predictivo</w:t>
      </w:r>
      <w:bookmarkEnd w:id="146"/>
    </w:p>
    <w:p w14:paraId="3B632C2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En términos simples,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6A1A88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62CB7DD6" w14:textId="24600CDF"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aplicación también calcula </w:t>
      </w:r>
      <w:proofErr w:type="spellStart"/>
      <w:r w:rsidRPr="005E14AC">
        <w:rPr>
          <w:rFonts w:cs="Arial"/>
          <w:color w:val="0D0D0D" w:themeColor="text1" w:themeTint="F2"/>
          <w:sz w:val="28"/>
          <w:szCs w:val="28"/>
        </w:rPr>
        <w:t>combined_prob</w:t>
      </w:r>
      <w:proofErr w:type="spellEnd"/>
      <w:r w:rsidRPr="005E14AC">
        <w:rPr>
          <w:rFonts w:cs="Arial"/>
          <w:color w:val="0D0D0D" w:themeColor="text1" w:themeTint="F2"/>
          <w:sz w:val="28"/>
          <w:szCs w:val="28"/>
        </w:rPr>
        <w:t xml:space="preserve">, un score operativo que combina la probabilidad cruda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el promedio histórico del jugador y el ajuste por posición. Los pesos por defecto son 0,35 para el modelo, 0,35 para el promedio histórico y 0,30 para el ajuste posicional; pueden configurarse mediante POT_W_MODEL, POT_W_RATING y POT_W_FIT. Cuando falta algún componente, los pesos disponibles se </w:t>
      </w:r>
      <w:proofErr w:type="spellStart"/>
      <w:r w:rsidRPr="005E14AC">
        <w:rPr>
          <w:rFonts w:cs="Arial"/>
          <w:color w:val="0D0D0D" w:themeColor="text1" w:themeTint="F2"/>
          <w:sz w:val="28"/>
          <w:szCs w:val="28"/>
        </w:rPr>
        <w:t>re</w:t>
      </w:r>
      <w:r w:rsidR="007A07DE" w:rsidRPr="005E14AC">
        <w:rPr>
          <w:rFonts w:cs="Arial"/>
          <w:color w:val="0D0D0D" w:themeColor="text1" w:themeTint="F2"/>
          <w:sz w:val="28"/>
          <w:szCs w:val="28"/>
        </w:rPr>
        <w:t>-</w:t>
      </w:r>
      <w:r w:rsidRPr="005E14AC">
        <w:rPr>
          <w:rFonts w:cs="Arial"/>
          <w:color w:val="0D0D0D" w:themeColor="text1" w:themeTint="F2"/>
          <w:sz w:val="28"/>
          <w:szCs w:val="28"/>
        </w:rPr>
        <w:t>normalizan</w:t>
      </w:r>
      <w:proofErr w:type="spellEnd"/>
      <w:r w:rsidRPr="005E14AC">
        <w:rPr>
          <w:rFonts w:cs="Arial"/>
          <w:color w:val="0D0D0D" w:themeColor="text1" w:themeTint="F2"/>
          <w:sz w:val="28"/>
          <w:szCs w:val="28"/>
        </w:rPr>
        <w:t>. Este score es el valor integrado utilizado por la interfaz, pero no fue evaluado de manera independiente en el conjunto de prueba.</w:t>
      </w:r>
    </w:p>
    <w:p w14:paraId="33A7746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obtuvo valores levemente superiores en ROC-AUC y F1,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3A2A52D7"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6392"/>
      <w:r w:rsidRPr="005E14AC">
        <w:rPr>
          <w:rFonts w:ascii="Arial" w:hAnsi="Arial" w:cs="Arial"/>
          <w:color w:val="0D0D0D" w:themeColor="text1" w:themeTint="F2"/>
          <w:sz w:val="28"/>
          <w:szCs w:val="28"/>
        </w:rPr>
        <w:t>4.2.4 Seguridad y autenticación</w:t>
      </w:r>
      <w:bookmarkEnd w:id="147"/>
      <w:bookmarkEnd w:id="148"/>
      <w:bookmarkEnd w:id="149"/>
      <w:bookmarkEnd w:id="150"/>
    </w:p>
    <w:p w14:paraId="04B8C26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MVP implementa autenticación por usuario y contraseña, contraseñas </w:t>
      </w:r>
      <w:proofErr w:type="spellStart"/>
      <w:r w:rsidRPr="005E14AC">
        <w:rPr>
          <w:rFonts w:cs="Arial"/>
          <w:color w:val="0D0D0D" w:themeColor="text1" w:themeTint="F2"/>
          <w:sz w:val="28"/>
          <w:szCs w:val="28"/>
        </w:rPr>
        <w:t>hasheadas</w:t>
      </w:r>
      <w:proofErr w:type="spellEnd"/>
      <w:r w:rsidRPr="005E14AC">
        <w:rPr>
          <w:rFonts w:cs="Arial"/>
          <w:color w:val="0D0D0D" w:themeColor="text1" w:themeTint="F2"/>
          <w:sz w:val="28"/>
          <w:szCs w:val="28"/>
        </w:rPr>
        <w:t xml:space="preserve"> con </w:t>
      </w:r>
      <w:proofErr w:type="spellStart"/>
      <w:r w:rsidRPr="005E14AC">
        <w:rPr>
          <w:rFonts w:cs="Arial"/>
          <w:color w:val="0D0D0D" w:themeColor="text1" w:themeTint="F2"/>
          <w:sz w:val="28"/>
          <w:szCs w:val="28"/>
        </w:rPr>
        <w:t>Werkzeug</w:t>
      </w:r>
      <w:proofErr w:type="spellEnd"/>
      <w:r w:rsidRPr="005E14AC">
        <w:rPr>
          <w:rFonts w:cs="Arial"/>
          <w:color w:val="0D0D0D" w:themeColor="text1" w:themeTint="F2"/>
          <w:sz w:val="28"/>
          <w:szCs w:val="28"/>
        </w:rPr>
        <w:t xml:space="preserve">, sesiones firmadas por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rutas protegidas, roles básicos y validación CSRF en formularios POST que modifican datos. En producción/Render la variable APP_SECRET_KEY es obligatoria y la aplicación no debe ejecutarse con claves por defecto (OWASP </w:t>
      </w:r>
      <w:proofErr w:type="spellStart"/>
      <w:r w:rsidRPr="005E14AC">
        <w:rPr>
          <w:rFonts w:cs="Arial"/>
          <w:color w:val="0D0D0D" w:themeColor="text1" w:themeTint="F2"/>
          <w:sz w:val="28"/>
          <w:szCs w:val="28"/>
        </w:rPr>
        <w:t>Foundation</w:t>
      </w:r>
      <w:proofErr w:type="spellEnd"/>
      <w:r w:rsidRPr="005E14AC">
        <w:rPr>
          <w:rFonts w:cs="Arial"/>
          <w:color w:val="0D0D0D" w:themeColor="text1" w:themeTint="F2"/>
          <w:sz w:val="28"/>
          <w:szCs w:val="28"/>
        </w:rPr>
        <w:t>, 2021).</w:t>
      </w:r>
    </w:p>
    <w:p w14:paraId="3F0670B0" w14:textId="2F20D43E"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incorpora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en memoria por proceso. Esta mitigación es suficiente para </w:t>
      </w:r>
      <w:r w:rsidR="007A07DE" w:rsidRPr="005E14AC">
        <w:rPr>
          <w:rFonts w:cs="Arial"/>
          <w:color w:val="0D0D0D" w:themeColor="text1" w:themeTint="F2"/>
          <w:sz w:val="28"/>
          <w:szCs w:val="28"/>
        </w:rPr>
        <w:t>el alcance de este proyecto</w:t>
      </w:r>
      <w:r w:rsidRPr="005E14AC">
        <w:rPr>
          <w:rFonts w:cs="Arial"/>
          <w:color w:val="0D0D0D" w:themeColor="text1" w:themeTint="F2"/>
          <w:sz w:val="28"/>
          <w:szCs w:val="28"/>
        </w:rPr>
        <w:t xml:space="preserve">, pero no equivale a un limitador distribuido para producción </w:t>
      </w:r>
      <w:proofErr w:type="spellStart"/>
      <w:r w:rsidRPr="005E14AC">
        <w:rPr>
          <w:rFonts w:cs="Arial"/>
          <w:color w:val="0D0D0D" w:themeColor="text1" w:themeTint="F2"/>
          <w:sz w:val="28"/>
          <w:szCs w:val="28"/>
        </w:rPr>
        <w:t>multi-instancia</w:t>
      </w:r>
      <w:proofErr w:type="spellEnd"/>
      <w:r w:rsidRPr="005E14AC">
        <w:rPr>
          <w:rFonts w:cs="Arial"/>
          <w:color w:val="0D0D0D" w:themeColor="text1" w:themeTint="F2"/>
          <w:sz w:val="28"/>
          <w:szCs w:val="28"/>
        </w:rPr>
        <w:t>.</w:t>
      </w:r>
    </w:p>
    <w:p w14:paraId="751DDB2A"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6393"/>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CF19819" w14:textId="77777777">
        <w:trPr>
          <w:cantSplit/>
          <w:tblHeader/>
          <w:jc w:val="center"/>
        </w:trPr>
        <w:tc>
          <w:tcPr>
            <w:tcW w:w="2946" w:type="dxa"/>
            <w:tcMar>
              <w:top w:w="60" w:type="dxa"/>
              <w:left w:w="80" w:type="dxa"/>
              <w:bottom w:w="60" w:type="dxa"/>
              <w:right w:w="80" w:type="dxa"/>
            </w:tcMar>
            <w:vAlign w:val="center"/>
          </w:tcPr>
          <w:p w14:paraId="156DC2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2EBF5C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E4D0C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102E2240" w14:textId="77777777">
        <w:trPr>
          <w:cantSplit/>
          <w:jc w:val="center"/>
        </w:trPr>
        <w:tc>
          <w:tcPr>
            <w:tcW w:w="2946" w:type="dxa"/>
            <w:tcMar>
              <w:top w:w="60" w:type="dxa"/>
              <w:left w:w="80" w:type="dxa"/>
              <w:bottom w:w="60" w:type="dxa"/>
              <w:right w:w="80" w:type="dxa"/>
            </w:tcMar>
            <w:vAlign w:val="center"/>
          </w:tcPr>
          <w:p w14:paraId="0B64DF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7E8E5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CC798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42EF3E6" w14:textId="77777777">
        <w:trPr>
          <w:cantSplit/>
          <w:jc w:val="center"/>
        </w:trPr>
        <w:tc>
          <w:tcPr>
            <w:tcW w:w="2946" w:type="dxa"/>
            <w:tcMar>
              <w:top w:w="60" w:type="dxa"/>
              <w:left w:w="80" w:type="dxa"/>
              <w:bottom w:w="60" w:type="dxa"/>
              <w:right w:w="80" w:type="dxa"/>
            </w:tcMar>
            <w:vAlign w:val="center"/>
          </w:tcPr>
          <w:p w14:paraId="54E4B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654226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5C07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5393448" w14:textId="77777777">
        <w:trPr>
          <w:cantSplit/>
          <w:jc w:val="center"/>
        </w:trPr>
        <w:tc>
          <w:tcPr>
            <w:tcW w:w="2946" w:type="dxa"/>
            <w:tcMar>
              <w:top w:w="60" w:type="dxa"/>
              <w:left w:w="80" w:type="dxa"/>
              <w:bottom w:w="60" w:type="dxa"/>
              <w:right w:w="80" w:type="dxa"/>
            </w:tcMar>
            <w:vAlign w:val="center"/>
          </w:tcPr>
          <w:p w14:paraId="084F89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6E4BC6B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6C1463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16E3407" w14:textId="77777777">
        <w:trPr>
          <w:cantSplit/>
          <w:jc w:val="center"/>
        </w:trPr>
        <w:tc>
          <w:tcPr>
            <w:tcW w:w="2946" w:type="dxa"/>
            <w:tcMar>
              <w:top w:w="60" w:type="dxa"/>
              <w:left w:w="80" w:type="dxa"/>
              <w:bottom w:w="60" w:type="dxa"/>
              <w:right w:w="80" w:type="dxa"/>
            </w:tcMar>
            <w:vAlign w:val="center"/>
          </w:tcPr>
          <w:p w14:paraId="5E979C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79682F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2CED94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F7F8643" w14:textId="77777777">
        <w:trPr>
          <w:cantSplit/>
          <w:jc w:val="center"/>
        </w:trPr>
        <w:tc>
          <w:tcPr>
            <w:tcW w:w="2946" w:type="dxa"/>
            <w:tcMar>
              <w:top w:w="60" w:type="dxa"/>
              <w:left w:w="80" w:type="dxa"/>
              <w:bottom w:w="60" w:type="dxa"/>
              <w:right w:w="80" w:type="dxa"/>
            </w:tcMar>
            <w:vAlign w:val="center"/>
          </w:tcPr>
          <w:p w14:paraId="6BCEAF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732931F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0E6E7B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B47467B" w14:textId="77777777">
        <w:trPr>
          <w:cantSplit/>
          <w:jc w:val="center"/>
        </w:trPr>
        <w:tc>
          <w:tcPr>
            <w:tcW w:w="2946" w:type="dxa"/>
            <w:tcMar>
              <w:top w:w="60" w:type="dxa"/>
              <w:left w:w="80" w:type="dxa"/>
              <w:bottom w:w="60" w:type="dxa"/>
              <w:right w:w="80" w:type="dxa"/>
            </w:tcMar>
            <w:vAlign w:val="center"/>
          </w:tcPr>
          <w:p w14:paraId="1A4E8C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267AA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6E089B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FF45076" w14:textId="77777777">
        <w:trPr>
          <w:cantSplit/>
          <w:jc w:val="center"/>
        </w:trPr>
        <w:tc>
          <w:tcPr>
            <w:tcW w:w="2946" w:type="dxa"/>
            <w:tcMar>
              <w:top w:w="60" w:type="dxa"/>
              <w:left w:w="80" w:type="dxa"/>
              <w:bottom w:w="60" w:type="dxa"/>
              <w:right w:w="80" w:type="dxa"/>
            </w:tcMar>
            <w:vAlign w:val="center"/>
          </w:tcPr>
          <w:p w14:paraId="5867B2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1D2B4B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Cálculo de potencial con </w:t>
            </w:r>
            <w:proofErr w:type="spellStart"/>
            <w:r w:rsidRPr="005E14AC">
              <w:rPr>
                <w:rFonts w:cs="Arial"/>
                <w:color w:val="0D0D0D" w:themeColor="text1" w:themeTint="F2"/>
                <w:sz w:val="18"/>
                <w:szCs w:val="28"/>
              </w:rPr>
              <w:t>PlayerNet</w:t>
            </w:r>
            <w:proofErr w:type="spellEnd"/>
            <w:r w:rsidRPr="005E14AC">
              <w:rPr>
                <w:rFonts w:cs="Arial"/>
                <w:color w:val="0D0D0D" w:themeColor="text1" w:themeTint="F2"/>
                <w:sz w:val="18"/>
                <w:szCs w:val="28"/>
              </w:rPr>
              <w:t xml:space="preserve"> en </w:t>
            </w:r>
            <w:proofErr w:type="spellStart"/>
            <w:r w:rsidRPr="005E14AC">
              <w:rPr>
                <w:rFonts w:cs="Arial"/>
                <w:color w:val="0D0D0D" w:themeColor="text1" w:themeTint="F2"/>
                <w:sz w:val="18"/>
                <w:szCs w:val="28"/>
              </w:rPr>
              <w:t>PyTorch</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2109CC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33852DB" w14:textId="77777777">
        <w:trPr>
          <w:cantSplit/>
          <w:jc w:val="center"/>
        </w:trPr>
        <w:tc>
          <w:tcPr>
            <w:tcW w:w="2946" w:type="dxa"/>
            <w:tcMar>
              <w:top w:w="60" w:type="dxa"/>
              <w:left w:w="80" w:type="dxa"/>
              <w:bottom w:w="60" w:type="dxa"/>
              <w:right w:w="80" w:type="dxa"/>
            </w:tcMar>
            <w:vAlign w:val="center"/>
          </w:tcPr>
          <w:p w14:paraId="2ABF70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0D532E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4B2B32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094DA51" w14:textId="77777777">
        <w:trPr>
          <w:cantSplit/>
          <w:jc w:val="center"/>
        </w:trPr>
        <w:tc>
          <w:tcPr>
            <w:tcW w:w="2946" w:type="dxa"/>
            <w:tcMar>
              <w:top w:w="60" w:type="dxa"/>
              <w:left w:w="80" w:type="dxa"/>
              <w:bottom w:w="60" w:type="dxa"/>
              <w:right w:w="80" w:type="dxa"/>
            </w:tcMar>
            <w:vAlign w:val="center"/>
          </w:tcPr>
          <w:p w14:paraId="32CF8E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5F97B0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595C2F7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1A2E518" w14:textId="77777777">
        <w:trPr>
          <w:cantSplit/>
          <w:jc w:val="center"/>
        </w:trPr>
        <w:tc>
          <w:tcPr>
            <w:tcW w:w="2946" w:type="dxa"/>
            <w:tcMar>
              <w:top w:w="60" w:type="dxa"/>
              <w:left w:w="80" w:type="dxa"/>
              <w:bottom w:w="60" w:type="dxa"/>
              <w:right w:w="80" w:type="dxa"/>
            </w:tcMar>
            <w:vAlign w:val="center"/>
          </w:tcPr>
          <w:p w14:paraId="29882E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6861D7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C891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58E6146" w14:textId="77777777">
        <w:trPr>
          <w:cantSplit/>
          <w:jc w:val="center"/>
        </w:trPr>
        <w:tc>
          <w:tcPr>
            <w:tcW w:w="2946" w:type="dxa"/>
            <w:tcMar>
              <w:top w:w="60" w:type="dxa"/>
              <w:left w:w="80" w:type="dxa"/>
              <w:bottom w:w="60" w:type="dxa"/>
              <w:right w:w="80" w:type="dxa"/>
            </w:tcMar>
            <w:vAlign w:val="center"/>
          </w:tcPr>
          <w:p w14:paraId="613B7A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41C5FE4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63B86F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EFF7E6C" w14:textId="77777777">
        <w:trPr>
          <w:cantSplit/>
          <w:jc w:val="center"/>
        </w:trPr>
        <w:tc>
          <w:tcPr>
            <w:tcW w:w="2946" w:type="dxa"/>
            <w:tcMar>
              <w:top w:w="60" w:type="dxa"/>
              <w:left w:w="80" w:type="dxa"/>
              <w:bottom w:w="60" w:type="dxa"/>
              <w:right w:w="80" w:type="dxa"/>
            </w:tcMar>
            <w:vAlign w:val="center"/>
          </w:tcPr>
          <w:p w14:paraId="323696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7330893E"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Healthcheck</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deploy</w:t>
            </w:r>
            <w:proofErr w:type="spellEnd"/>
            <w:r w:rsidRPr="005E14AC">
              <w:rPr>
                <w:rFonts w:cs="Arial"/>
                <w:color w:val="0D0D0D" w:themeColor="text1" w:themeTint="F2"/>
                <w:sz w:val="18"/>
                <w:szCs w:val="28"/>
              </w:rPr>
              <w:t xml:space="preserve"> en Render.</w:t>
            </w:r>
          </w:p>
        </w:tc>
        <w:tc>
          <w:tcPr>
            <w:tcW w:w="2946" w:type="dxa"/>
            <w:tcMar>
              <w:top w:w="60" w:type="dxa"/>
              <w:left w:w="80" w:type="dxa"/>
              <w:bottom w:w="60" w:type="dxa"/>
              <w:right w:w="80" w:type="dxa"/>
            </w:tcMar>
            <w:vAlign w:val="center"/>
          </w:tcPr>
          <w:p w14:paraId="280E13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6AA1D4FE" w14:textId="197B084C"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4-6. Requisitos funcionales del sistema</w:t>
      </w:r>
    </w:p>
    <w:p w14:paraId="5D74F35B"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6394"/>
      <w:r w:rsidRPr="005E14AC">
        <w:rPr>
          <w:rFonts w:ascii="Arial" w:hAnsi="Arial" w:cs="Arial"/>
          <w:color w:val="0D0D0D" w:themeColor="text1" w:themeTint="F2"/>
          <w:sz w:val="28"/>
        </w:rPr>
        <w:t>4.4 Modelo de datos</w:t>
      </w:r>
      <w:bookmarkEnd w:id="155"/>
      <w:bookmarkEnd w:id="156"/>
      <w:bookmarkEnd w:id="157"/>
      <w:bookmarkEnd w:id="158"/>
    </w:p>
    <w:p w14:paraId="6AA8D727" w14:textId="1FFA00D0"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52B34334" w14:textId="77777777">
        <w:trPr>
          <w:cantSplit/>
          <w:tblHeader/>
          <w:jc w:val="center"/>
        </w:trPr>
        <w:tc>
          <w:tcPr>
            <w:tcW w:w="4419" w:type="dxa"/>
            <w:tcMar>
              <w:top w:w="60" w:type="dxa"/>
              <w:left w:w="80" w:type="dxa"/>
              <w:bottom w:w="60" w:type="dxa"/>
              <w:right w:w="80" w:type="dxa"/>
            </w:tcMar>
            <w:vAlign w:val="center"/>
          </w:tcPr>
          <w:p w14:paraId="6A52DEF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Entidad</w:t>
            </w:r>
          </w:p>
        </w:tc>
        <w:tc>
          <w:tcPr>
            <w:tcW w:w="4419" w:type="dxa"/>
            <w:tcMar>
              <w:top w:w="60" w:type="dxa"/>
              <w:left w:w="80" w:type="dxa"/>
              <w:bottom w:w="60" w:type="dxa"/>
              <w:right w:w="80" w:type="dxa"/>
            </w:tcMar>
            <w:vAlign w:val="center"/>
          </w:tcPr>
          <w:p w14:paraId="084178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3CBF167" w14:textId="77777777">
        <w:trPr>
          <w:cantSplit/>
          <w:jc w:val="center"/>
        </w:trPr>
        <w:tc>
          <w:tcPr>
            <w:tcW w:w="4419" w:type="dxa"/>
            <w:tcMar>
              <w:top w:w="60" w:type="dxa"/>
              <w:left w:w="80" w:type="dxa"/>
              <w:bottom w:w="60" w:type="dxa"/>
              <w:right w:w="80" w:type="dxa"/>
            </w:tcMar>
            <w:vAlign w:val="center"/>
          </w:tcPr>
          <w:p w14:paraId="4225FD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w:t>
            </w:r>
          </w:p>
        </w:tc>
        <w:tc>
          <w:tcPr>
            <w:tcW w:w="4419" w:type="dxa"/>
            <w:tcMar>
              <w:top w:w="60" w:type="dxa"/>
              <w:left w:w="80" w:type="dxa"/>
              <w:bottom w:w="60" w:type="dxa"/>
              <w:right w:w="80" w:type="dxa"/>
            </w:tcMar>
            <w:vAlign w:val="center"/>
          </w:tcPr>
          <w:p w14:paraId="467363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Jugador, datos personales, posición, club, atributos base, </w:t>
            </w: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photo_url</w:t>
            </w:r>
            <w:proofErr w:type="spellEnd"/>
            <w:r w:rsidRPr="005E14AC">
              <w:rPr>
                <w:rFonts w:cs="Arial"/>
                <w:color w:val="0D0D0D" w:themeColor="text1" w:themeTint="F2"/>
                <w:sz w:val="18"/>
                <w:szCs w:val="28"/>
              </w:rPr>
              <w:t>, potencial.</w:t>
            </w:r>
          </w:p>
        </w:tc>
      </w:tr>
      <w:tr w:rsidR="005E14AC" w:rsidRPr="005E14AC" w14:paraId="03E0D22A" w14:textId="77777777">
        <w:trPr>
          <w:cantSplit/>
          <w:jc w:val="center"/>
        </w:trPr>
        <w:tc>
          <w:tcPr>
            <w:tcW w:w="4419" w:type="dxa"/>
            <w:tcMar>
              <w:top w:w="60" w:type="dxa"/>
              <w:left w:w="80" w:type="dxa"/>
              <w:bottom w:w="60" w:type="dxa"/>
              <w:right w:w="80" w:type="dxa"/>
            </w:tcMar>
            <w:vAlign w:val="center"/>
          </w:tcPr>
          <w:p w14:paraId="51F8D28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PlayerAttributeHistory</w:t>
            </w:r>
            <w:proofErr w:type="spellEnd"/>
          </w:p>
        </w:tc>
        <w:tc>
          <w:tcPr>
            <w:tcW w:w="4419" w:type="dxa"/>
            <w:tcMar>
              <w:top w:w="60" w:type="dxa"/>
              <w:left w:w="80" w:type="dxa"/>
              <w:bottom w:w="60" w:type="dxa"/>
              <w:right w:w="80" w:type="dxa"/>
            </w:tcMar>
            <w:vAlign w:val="center"/>
          </w:tcPr>
          <w:p w14:paraId="51B0BA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de atributos técnicos/físicos/mentales en escala 1-20.</w:t>
            </w:r>
          </w:p>
        </w:tc>
      </w:tr>
      <w:tr w:rsidR="005E14AC" w:rsidRPr="005E14AC" w14:paraId="3CF5B6C9" w14:textId="77777777">
        <w:trPr>
          <w:cantSplit/>
          <w:jc w:val="center"/>
        </w:trPr>
        <w:tc>
          <w:tcPr>
            <w:tcW w:w="4419" w:type="dxa"/>
            <w:tcMar>
              <w:top w:w="60" w:type="dxa"/>
              <w:left w:w="80" w:type="dxa"/>
              <w:bottom w:w="60" w:type="dxa"/>
              <w:right w:w="80" w:type="dxa"/>
            </w:tcMar>
            <w:vAlign w:val="center"/>
          </w:tcPr>
          <w:p w14:paraId="62EB50C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PlayerStat</w:t>
            </w:r>
            <w:proofErr w:type="spellEnd"/>
          </w:p>
        </w:tc>
        <w:tc>
          <w:tcPr>
            <w:tcW w:w="4419" w:type="dxa"/>
            <w:tcMar>
              <w:top w:w="60" w:type="dxa"/>
              <w:left w:w="80" w:type="dxa"/>
              <w:bottom w:w="60" w:type="dxa"/>
              <w:right w:w="80" w:type="dxa"/>
            </w:tcMar>
            <w:vAlign w:val="center"/>
          </w:tcPr>
          <w:p w14:paraId="7885B8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Estadísticas de rendimiento por fecha.</w:t>
            </w:r>
          </w:p>
        </w:tc>
      </w:tr>
      <w:tr w:rsidR="005E14AC" w:rsidRPr="005E14AC" w14:paraId="291E520B" w14:textId="77777777">
        <w:trPr>
          <w:cantSplit/>
          <w:jc w:val="center"/>
        </w:trPr>
        <w:tc>
          <w:tcPr>
            <w:tcW w:w="4419" w:type="dxa"/>
            <w:tcMar>
              <w:top w:w="60" w:type="dxa"/>
              <w:left w:w="80" w:type="dxa"/>
              <w:bottom w:w="60" w:type="dxa"/>
              <w:right w:w="80" w:type="dxa"/>
            </w:tcMar>
            <w:vAlign w:val="center"/>
          </w:tcPr>
          <w:p w14:paraId="39720C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Match / </w:t>
            </w:r>
            <w:proofErr w:type="spellStart"/>
            <w:r w:rsidRPr="005E14AC">
              <w:rPr>
                <w:rFonts w:cs="Arial"/>
                <w:color w:val="0D0D0D" w:themeColor="text1" w:themeTint="F2"/>
                <w:sz w:val="18"/>
                <w:szCs w:val="28"/>
              </w:rPr>
              <w:t>PlayerMatchParticipation</w:t>
            </w:r>
            <w:proofErr w:type="spellEnd"/>
          </w:p>
        </w:tc>
        <w:tc>
          <w:tcPr>
            <w:tcW w:w="4419" w:type="dxa"/>
            <w:tcMar>
              <w:top w:w="60" w:type="dxa"/>
              <w:left w:w="80" w:type="dxa"/>
              <w:bottom w:w="60" w:type="dxa"/>
              <w:right w:w="80" w:type="dxa"/>
            </w:tcMar>
            <w:vAlign w:val="center"/>
          </w:tcPr>
          <w:p w14:paraId="676858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Contexto de partidos y participación del jugador.</w:t>
            </w:r>
          </w:p>
        </w:tc>
      </w:tr>
      <w:tr w:rsidR="005E14AC" w:rsidRPr="005E14AC" w14:paraId="65922F06" w14:textId="77777777">
        <w:trPr>
          <w:cantSplit/>
          <w:jc w:val="center"/>
        </w:trPr>
        <w:tc>
          <w:tcPr>
            <w:tcW w:w="4419" w:type="dxa"/>
            <w:tcMar>
              <w:top w:w="60" w:type="dxa"/>
              <w:left w:w="80" w:type="dxa"/>
              <w:bottom w:w="60" w:type="dxa"/>
              <w:right w:w="80" w:type="dxa"/>
            </w:tcMar>
            <w:vAlign w:val="center"/>
          </w:tcPr>
          <w:p w14:paraId="0B3E332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PhysicalAssessment</w:t>
            </w:r>
            <w:proofErr w:type="spellEnd"/>
          </w:p>
        </w:tc>
        <w:tc>
          <w:tcPr>
            <w:tcW w:w="4419" w:type="dxa"/>
            <w:tcMar>
              <w:top w:w="60" w:type="dxa"/>
              <w:left w:w="80" w:type="dxa"/>
              <w:bottom w:w="60" w:type="dxa"/>
              <w:right w:w="80" w:type="dxa"/>
            </w:tcMar>
            <w:vAlign w:val="center"/>
          </w:tcPr>
          <w:p w14:paraId="6C3C6F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Evaluación física y mediciones asociadas.</w:t>
            </w:r>
          </w:p>
        </w:tc>
      </w:tr>
      <w:tr w:rsidR="005E14AC" w:rsidRPr="005E14AC" w14:paraId="35371B41" w14:textId="77777777">
        <w:trPr>
          <w:cantSplit/>
          <w:jc w:val="center"/>
        </w:trPr>
        <w:tc>
          <w:tcPr>
            <w:tcW w:w="4419" w:type="dxa"/>
            <w:tcMar>
              <w:top w:w="60" w:type="dxa"/>
              <w:left w:w="80" w:type="dxa"/>
              <w:bottom w:w="60" w:type="dxa"/>
              <w:right w:w="80" w:type="dxa"/>
            </w:tcMar>
            <w:vAlign w:val="center"/>
          </w:tcPr>
          <w:p w14:paraId="3422EF7E"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PlayerAvailability</w:t>
            </w:r>
            <w:proofErr w:type="spellEnd"/>
          </w:p>
        </w:tc>
        <w:tc>
          <w:tcPr>
            <w:tcW w:w="4419" w:type="dxa"/>
            <w:tcMar>
              <w:top w:w="60" w:type="dxa"/>
              <w:left w:w="80" w:type="dxa"/>
              <w:bottom w:w="60" w:type="dxa"/>
              <w:right w:w="80" w:type="dxa"/>
            </w:tcMar>
            <w:vAlign w:val="center"/>
          </w:tcPr>
          <w:p w14:paraId="3B4A87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Disponibilidad, fatiga y estado físico.</w:t>
            </w:r>
          </w:p>
        </w:tc>
      </w:tr>
      <w:tr w:rsidR="005E14AC" w:rsidRPr="005E14AC" w14:paraId="5EC24D14" w14:textId="77777777">
        <w:trPr>
          <w:cantSplit/>
          <w:jc w:val="center"/>
        </w:trPr>
        <w:tc>
          <w:tcPr>
            <w:tcW w:w="4419" w:type="dxa"/>
            <w:tcMar>
              <w:top w:w="60" w:type="dxa"/>
              <w:left w:w="80" w:type="dxa"/>
              <w:bottom w:w="60" w:type="dxa"/>
              <w:right w:w="80" w:type="dxa"/>
            </w:tcMar>
            <w:vAlign w:val="center"/>
          </w:tcPr>
          <w:p w14:paraId="1E1D4FC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ScoutReport</w:t>
            </w:r>
            <w:proofErr w:type="spellEnd"/>
          </w:p>
        </w:tc>
        <w:tc>
          <w:tcPr>
            <w:tcW w:w="4419" w:type="dxa"/>
            <w:tcMar>
              <w:top w:w="60" w:type="dxa"/>
              <w:left w:w="80" w:type="dxa"/>
              <w:bottom w:w="60" w:type="dxa"/>
              <w:right w:w="80" w:type="dxa"/>
            </w:tcMar>
            <w:vAlign w:val="center"/>
          </w:tcPr>
          <w:p w14:paraId="658948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Reporte cualitativo del scout.</w:t>
            </w:r>
          </w:p>
        </w:tc>
      </w:tr>
      <w:tr w:rsidR="005E14AC" w:rsidRPr="005E14AC" w14:paraId="3B9FCDBF" w14:textId="77777777">
        <w:trPr>
          <w:cantSplit/>
          <w:jc w:val="center"/>
        </w:trPr>
        <w:tc>
          <w:tcPr>
            <w:tcW w:w="4419" w:type="dxa"/>
            <w:tcMar>
              <w:top w:w="60" w:type="dxa"/>
              <w:left w:w="80" w:type="dxa"/>
              <w:bottom w:w="60" w:type="dxa"/>
              <w:right w:w="80" w:type="dxa"/>
            </w:tcMar>
            <w:vAlign w:val="center"/>
          </w:tcPr>
          <w:p w14:paraId="5F13EE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Coach / </w:t>
            </w:r>
            <w:proofErr w:type="gramStart"/>
            <w:r w:rsidRPr="005E14AC">
              <w:rPr>
                <w:rFonts w:cs="Arial"/>
                <w:color w:val="0D0D0D" w:themeColor="text1" w:themeTint="F2"/>
                <w:sz w:val="18"/>
                <w:szCs w:val="28"/>
              </w:rPr>
              <w:t>Director</w:t>
            </w:r>
            <w:proofErr w:type="gramEnd"/>
            <w:r w:rsidRPr="005E14AC">
              <w:rPr>
                <w:rFonts w:cs="Arial"/>
                <w:color w:val="0D0D0D" w:themeColor="text1" w:themeTint="F2"/>
                <w:sz w:val="18"/>
                <w:szCs w:val="28"/>
              </w:rPr>
              <w:t xml:space="preserve"> / </w:t>
            </w:r>
            <w:proofErr w:type="spellStart"/>
            <w:r w:rsidRPr="005E14AC">
              <w:rPr>
                <w:rFonts w:cs="Arial"/>
                <w:color w:val="0D0D0D" w:themeColor="text1" w:themeTint="F2"/>
                <w:sz w:val="18"/>
                <w:szCs w:val="28"/>
              </w:rPr>
              <w:t>User</w:t>
            </w:r>
            <w:proofErr w:type="spellEnd"/>
          </w:p>
        </w:tc>
        <w:tc>
          <w:tcPr>
            <w:tcW w:w="4419" w:type="dxa"/>
            <w:tcMar>
              <w:top w:w="60" w:type="dxa"/>
              <w:left w:w="80" w:type="dxa"/>
              <w:bottom w:w="60" w:type="dxa"/>
              <w:right w:w="80" w:type="dxa"/>
            </w:tcMar>
            <w:vAlign w:val="center"/>
          </w:tcPr>
          <w:p w14:paraId="1AAEB6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 directivos y usuarios del sistema.</w:t>
            </w:r>
          </w:p>
        </w:tc>
      </w:tr>
    </w:tbl>
    <w:p w14:paraId="7CA4DAC5" w14:textId="2A2E96A2"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4-7. Entidades principales del modelo de datos</w:t>
      </w:r>
      <w:r w:rsidR="007A07DE" w:rsidRPr="005E14AC">
        <w:rPr>
          <w:rFonts w:cs="Arial"/>
          <w:color w:val="0D0D0D" w:themeColor="text1" w:themeTint="F2"/>
        </w:rPr>
        <w:t>.</w:t>
      </w:r>
    </w:p>
    <w:p w14:paraId="5B69B538" w14:textId="58559BB1"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y sus relaciones más relevantes. </w:t>
      </w:r>
    </w:p>
    <w:p w14:paraId="015A16B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6A1D9384" wp14:editId="0BB12498">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78261722" w14:textId="0745473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8527D72"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6395"/>
      <w:r w:rsidRPr="005E14AC">
        <w:rPr>
          <w:rFonts w:ascii="Arial" w:hAnsi="Arial" w:cs="Arial"/>
          <w:color w:val="0D0D0D" w:themeColor="text1" w:themeTint="F2"/>
          <w:sz w:val="28"/>
        </w:rPr>
        <w:t xml:space="preserve">4.5 </w:t>
      </w:r>
      <w:proofErr w:type="spellStart"/>
      <w:r w:rsidRPr="005E14AC">
        <w:rPr>
          <w:rFonts w:ascii="Arial" w:hAnsi="Arial" w:cs="Arial"/>
          <w:color w:val="0D0D0D" w:themeColor="text1" w:themeTint="F2"/>
          <w:sz w:val="28"/>
        </w:rPr>
        <w:t>Endpoints</w:t>
      </w:r>
      <w:proofErr w:type="spellEnd"/>
      <w:r w:rsidRPr="005E14AC">
        <w:rPr>
          <w:rFonts w:ascii="Arial" w:hAnsi="Arial" w:cs="Arial"/>
          <w:color w:val="0D0D0D" w:themeColor="text1" w:themeTint="F2"/>
          <w:sz w:val="28"/>
        </w:rPr>
        <w:t xml:space="preserve">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B0663D6" w14:textId="77777777">
        <w:trPr>
          <w:cantSplit/>
          <w:tblHeader/>
          <w:jc w:val="center"/>
        </w:trPr>
        <w:tc>
          <w:tcPr>
            <w:tcW w:w="2946" w:type="dxa"/>
            <w:tcMar>
              <w:top w:w="60" w:type="dxa"/>
              <w:left w:w="80" w:type="dxa"/>
              <w:bottom w:w="60" w:type="dxa"/>
              <w:right w:w="80" w:type="dxa"/>
            </w:tcMar>
            <w:vAlign w:val="center"/>
          </w:tcPr>
          <w:p w14:paraId="3FA35A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78DF42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2815E53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F57FC25" w14:textId="77777777">
        <w:trPr>
          <w:cantSplit/>
          <w:jc w:val="center"/>
        </w:trPr>
        <w:tc>
          <w:tcPr>
            <w:tcW w:w="2946" w:type="dxa"/>
            <w:tcMar>
              <w:top w:w="60" w:type="dxa"/>
              <w:left w:w="80" w:type="dxa"/>
              <w:bottom w:w="60" w:type="dxa"/>
              <w:right w:w="80" w:type="dxa"/>
            </w:tcMar>
            <w:vAlign w:val="center"/>
          </w:tcPr>
          <w:p w14:paraId="6F30FD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56DB2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p>
        </w:tc>
        <w:tc>
          <w:tcPr>
            <w:tcW w:w="2946" w:type="dxa"/>
            <w:tcMar>
              <w:top w:w="60" w:type="dxa"/>
              <w:left w:w="80" w:type="dxa"/>
              <w:bottom w:w="60" w:type="dxa"/>
              <w:right w:w="80" w:type="dxa"/>
            </w:tcMar>
            <w:vAlign w:val="center"/>
          </w:tcPr>
          <w:p w14:paraId="1C540B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0BAB4D8D" w14:textId="77777777">
        <w:trPr>
          <w:cantSplit/>
          <w:jc w:val="center"/>
        </w:trPr>
        <w:tc>
          <w:tcPr>
            <w:tcW w:w="2946" w:type="dxa"/>
            <w:tcMar>
              <w:top w:w="60" w:type="dxa"/>
              <w:left w:w="80" w:type="dxa"/>
              <w:bottom w:w="60" w:type="dxa"/>
              <w:right w:w="80" w:type="dxa"/>
            </w:tcMar>
            <w:vAlign w:val="center"/>
          </w:tcPr>
          <w:p w14:paraId="4D70EF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00A5EB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logout</w:t>
            </w:r>
            <w:proofErr w:type="spellEnd"/>
          </w:p>
        </w:tc>
        <w:tc>
          <w:tcPr>
            <w:tcW w:w="2946" w:type="dxa"/>
            <w:tcMar>
              <w:top w:w="60" w:type="dxa"/>
              <w:left w:w="80" w:type="dxa"/>
              <w:bottom w:w="60" w:type="dxa"/>
              <w:right w:w="80" w:type="dxa"/>
            </w:tcMar>
            <w:vAlign w:val="center"/>
          </w:tcPr>
          <w:p w14:paraId="784F0C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4338933B" w14:textId="77777777">
        <w:trPr>
          <w:cantSplit/>
          <w:jc w:val="center"/>
        </w:trPr>
        <w:tc>
          <w:tcPr>
            <w:tcW w:w="2946" w:type="dxa"/>
            <w:tcMar>
              <w:top w:w="60" w:type="dxa"/>
              <w:left w:w="80" w:type="dxa"/>
              <w:bottom w:w="60" w:type="dxa"/>
              <w:right w:w="80" w:type="dxa"/>
            </w:tcMar>
            <w:vAlign w:val="center"/>
          </w:tcPr>
          <w:p w14:paraId="45CACB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FD2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register</w:t>
            </w:r>
            <w:proofErr w:type="spellEnd"/>
          </w:p>
        </w:tc>
        <w:tc>
          <w:tcPr>
            <w:tcW w:w="2946" w:type="dxa"/>
            <w:tcMar>
              <w:top w:w="60" w:type="dxa"/>
              <w:left w:w="80" w:type="dxa"/>
              <w:bottom w:w="60" w:type="dxa"/>
              <w:right w:w="80" w:type="dxa"/>
            </w:tcMar>
            <w:vAlign w:val="center"/>
          </w:tcPr>
          <w:p w14:paraId="7CE048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241AD3AE" w14:textId="77777777">
        <w:trPr>
          <w:cantSplit/>
          <w:jc w:val="center"/>
        </w:trPr>
        <w:tc>
          <w:tcPr>
            <w:tcW w:w="2946" w:type="dxa"/>
            <w:tcMar>
              <w:top w:w="60" w:type="dxa"/>
              <w:left w:w="80" w:type="dxa"/>
              <w:bottom w:w="60" w:type="dxa"/>
              <w:right w:w="80" w:type="dxa"/>
            </w:tcMar>
            <w:vAlign w:val="center"/>
          </w:tcPr>
          <w:p w14:paraId="6C7511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23F91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c>
          <w:tcPr>
            <w:tcW w:w="2946" w:type="dxa"/>
            <w:tcMar>
              <w:top w:w="60" w:type="dxa"/>
              <w:left w:w="80" w:type="dxa"/>
              <w:bottom w:w="60" w:type="dxa"/>
              <w:right w:w="80" w:type="dxa"/>
            </w:tcMar>
            <w:vAlign w:val="center"/>
          </w:tcPr>
          <w:p w14:paraId="3BCF8B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AB08D6C" w14:textId="77777777">
        <w:trPr>
          <w:cantSplit/>
          <w:jc w:val="center"/>
        </w:trPr>
        <w:tc>
          <w:tcPr>
            <w:tcW w:w="2946" w:type="dxa"/>
            <w:tcMar>
              <w:top w:w="60" w:type="dxa"/>
              <w:left w:w="80" w:type="dxa"/>
              <w:bottom w:w="60" w:type="dxa"/>
              <w:right w:w="80" w:type="dxa"/>
            </w:tcMar>
            <w:vAlign w:val="center"/>
          </w:tcPr>
          <w:p w14:paraId="343772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E3582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p>
        </w:tc>
        <w:tc>
          <w:tcPr>
            <w:tcW w:w="2946" w:type="dxa"/>
            <w:tcMar>
              <w:top w:w="60" w:type="dxa"/>
              <w:left w:w="80" w:type="dxa"/>
              <w:bottom w:w="60" w:type="dxa"/>
              <w:right w:w="80" w:type="dxa"/>
            </w:tcMar>
            <w:vAlign w:val="center"/>
          </w:tcPr>
          <w:p w14:paraId="75CBE8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25F8B22D" w14:textId="77777777">
        <w:trPr>
          <w:cantSplit/>
          <w:jc w:val="center"/>
        </w:trPr>
        <w:tc>
          <w:tcPr>
            <w:tcW w:w="2946" w:type="dxa"/>
            <w:tcMar>
              <w:top w:w="60" w:type="dxa"/>
              <w:left w:w="80" w:type="dxa"/>
              <w:bottom w:w="60" w:type="dxa"/>
              <w:right w:w="80" w:type="dxa"/>
            </w:tcMar>
            <w:vAlign w:val="center"/>
          </w:tcPr>
          <w:p w14:paraId="522E31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13CC0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p>
        </w:tc>
        <w:tc>
          <w:tcPr>
            <w:tcW w:w="2946" w:type="dxa"/>
            <w:tcMar>
              <w:top w:w="60" w:type="dxa"/>
              <w:left w:w="80" w:type="dxa"/>
              <w:bottom w:w="60" w:type="dxa"/>
              <w:right w:w="80" w:type="dxa"/>
            </w:tcMar>
            <w:vAlign w:val="center"/>
          </w:tcPr>
          <w:p w14:paraId="22B21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1D658E94" w14:textId="77777777">
        <w:trPr>
          <w:cantSplit/>
          <w:jc w:val="center"/>
        </w:trPr>
        <w:tc>
          <w:tcPr>
            <w:tcW w:w="2946" w:type="dxa"/>
            <w:tcMar>
              <w:top w:w="60" w:type="dxa"/>
              <w:left w:w="80" w:type="dxa"/>
              <w:bottom w:w="60" w:type="dxa"/>
              <w:right w:w="80" w:type="dxa"/>
            </w:tcMar>
            <w:vAlign w:val="center"/>
          </w:tcPr>
          <w:p w14:paraId="50D82D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056A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p>
        </w:tc>
        <w:tc>
          <w:tcPr>
            <w:tcW w:w="2946" w:type="dxa"/>
            <w:tcMar>
              <w:top w:w="60" w:type="dxa"/>
              <w:left w:w="80" w:type="dxa"/>
              <w:bottom w:w="60" w:type="dxa"/>
              <w:right w:w="80" w:type="dxa"/>
            </w:tcMar>
            <w:vAlign w:val="center"/>
          </w:tcPr>
          <w:p w14:paraId="6663CA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1333FC92" w14:textId="77777777">
        <w:trPr>
          <w:cantSplit/>
          <w:jc w:val="center"/>
        </w:trPr>
        <w:tc>
          <w:tcPr>
            <w:tcW w:w="2946" w:type="dxa"/>
            <w:tcMar>
              <w:top w:w="60" w:type="dxa"/>
              <w:left w:w="80" w:type="dxa"/>
              <w:bottom w:w="60" w:type="dxa"/>
              <w:right w:w="80" w:type="dxa"/>
            </w:tcMar>
            <w:vAlign w:val="center"/>
          </w:tcPr>
          <w:p w14:paraId="5C1B76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48C59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stats</w:t>
            </w:r>
            <w:proofErr w:type="spellEnd"/>
          </w:p>
        </w:tc>
        <w:tc>
          <w:tcPr>
            <w:tcW w:w="2946" w:type="dxa"/>
            <w:tcMar>
              <w:top w:w="60" w:type="dxa"/>
              <w:left w:w="80" w:type="dxa"/>
              <w:bottom w:w="60" w:type="dxa"/>
              <w:right w:w="80" w:type="dxa"/>
            </w:tcMar>
            <w:vAlign w:val="center"/>
          </w:tcPr>
          <w:p w14:paraId="374954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3E0248B9" w14:textId="77777777">
        <w:trPr>
          <w:cantSplit/>
          <w:jc w:val="center"/>
        </w:trPr>
        <w:tc>
          <w:tcPr>
            <w:tcW w:w="2946" w:type="dxa"/>
            <w:tcMar>
              <w:top w:w="60" w:type="dxa"/>
              <w:left w:w="80" w:type="dxa"/>
              <w:bottom w:w="60" w:type="dxa"/>
              <w:right w:w="80" w:type="dxa"/>
            </w:tcMar>
            <w:vAlign w:val="center"/>
          </w:tcPr>
          <w:p w14:paraId="4C6D24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21AB2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attributes</w:t>
            </w:r>
            <w:proofErr w:type="spellEnd"/>
          </w:p>
        </w:tc>
        <w:tc>
          <w:tcPr>
            <w:tcW w:w="2946" w:type="dxa"/>
            <w:tcMar>
              <w:top w:w="60" w:type="dxa"/>
              <w:left w:w="80" w:type="dxa"/>
              <w:bottom w:w="60" w:type="dxa"/>
              <w:right w:w="80" w:type="dxa"/>
            </w:tcMar>
            <w:vAlign w:val="center"/>
          </w:tcPr>
          <w:p w14:paraId="254E0A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712173F9" w14:textId="77777777">
        <w:trPr>
          <w:cantSplit/>
          <w:jc w:val="center"/>
        </w:trPr>
        <w:tc>
          <w:tcPr>
            <w:tcW w:w="2946" w:type="dxa"/>
            <w:tcMar>
              <w:top w:w="60" w:type="dxa"/>
              <w:left w:w="80" w:type="dxa"/>
              <w:bottom w:w="60" w:type="dxa"/>
              <w:right w:w="80" w:type="dxa"/>
            </w:tcMar>
            <w:vAlign w:val="center"/>
          </w:tcPr>
          <w:p w14:paraId="78ACB5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4C196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predict</w:t>
            </w:r>
            <w:proofErr w:type="spellEnd"/>
          </w:p>
        </w:tc>
        <w:tc>
          <w:tcPr>
            <w:tcW w:w="2946" w:type="dxa"/>
            <w:tcMar>
              <w:top w:w="60" w:type="dxa"/>
              <w:left w:w="80" w:type="dxa"/>
              <w:bottom w:w="60" w:type="dxa"/>
              <w:right w:w="80" w:type="dxa"/>
            </w:tcMar>
            <w:vAlign w:val="center"/>
          </w:tcPr>
          <w:p w14:paraId="61B17D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627E86A1" w14:textId="77777777">
        <w:trPr>
          <w:cantSplit/>
          <w:jc w:val="center"/>
        </w:trPr>
        <w:tc>
          <w:tcPr>
            <w:tcW w:w="2946" w:type="dxa"/>
            <w:tcMar>
              <w:top w:w="60" w:type="dxa"/>
              <w:left w:w="80" w:type="dxa"/>
              <w:bottom w:w="60" w:type="dxa"/>
              <w:right w:w="80" w:type="dxa"/>
            </w:tcMar>
            <w:vAlign w:val="center"/>
          </w:tcPr>
          <w:p w14:paraId="2B6B18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69FBE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9558F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4C2CA8C" w14:textId="77777777">
        <w:trPr>
          <w:cantSplit/>
          <w:jc w:val="center"/>
        </w:trPr>
        <w:tc>
          <w:tcPr>
            <w:tcW w:w="2946" w:type="dxa"/>
            <w:tcMar>
              <w:top w:w="60" w:type="dxa"/>
              <w:left w:w="80" w:type="dxa"/>
              <w:bottom w:w="60" w:type="dxa"/>
              <w:right w:w="80" w:type="dxa"/>
            </w:tcMar>
            <w:vAlign w:val="center"/>
          </w:tcPr>
          <w:p w14:paraId="2AFFB6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EFA586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551DD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45687BE9" w14:textId="77777777">
        <w:trPr>
          <w:cantSplit/>
          <w:jc w:val="center"/>
        </w:trPr>
        <w:tc>
          <w:tcPr>
            <w:tcW w:w="2946" w:type="dxa"/>
            <w:tcMar>
              <w:top w:w="60" w:type="dxa"/>
              <w:left w:w="80" w:type="dxa"/>
              <w:bottom w:w="60" w:type="dxa"/>
              <w:right w:w="80" w:type="dxa"/>
            </w:tcMar>
            <w:vAlign w:val="center"/>
          </w:tcPr>
          <w:p w14:paraId="6FE153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24091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c>
          <w:tcPr>
            <w:tcW w:w="2946" w:type="dxa"/>
            <w:tcMar>
              <w:top w:w="60" w:type="dxa"/>
              <w:left w:w="80" w:type="dxa"/>
              <w:bottom w:w="60" w:type="dxa"/>
              <w:right w:w="80" w:type="dxa"/>
            </w:tcMar>
            <w:vAlign w:val="center"/>
          </w:tcPr>
          <w:p w14:paraId="721FB4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41233969" w14:textId="77777777">
        <w:trPr>
          <w:cantSplit/>
          <w:jc w:val="center"/>
        </w:trPr>
        <w:tc>
          <w:tcPr>
            <w:tcW w:w="2946" w:type="dxa"/>
            <w:tcMar>
              <w:top w:w="60" w:type="dxa"/>
              <w:left w:w="80" w:type="dxa"/>
              <w:bottom w:w="60" w:type="dxa"/>
              <w:right w:w="80" w:type="dxa"/>
            </w:tcMar>
            <w:vAlign w:val="center"/>
          </w:tcPr>
          <w:p w14:paraId="546666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76F44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health</w:t>
            </w:r>
            <w:proofErr w:type="spellEnd"/>
          </w:p>
        </w:tc>
        <w:tc>
          <w:tcPr>
            <w:tcW w:w="2946" w:type="dxa"/>
            <w:tcMar>
              <w:top w:w="60" w:type="dxa"/>
              <w:left w:w="80" w:type="dxa"/>
              <w:bottom w:w="60" w:type="dxa"/>
              <w:right w:w="80" w:type="dxa"/>
            </w:tcMar>
            <w:vAlign w:val="center"/>
          </w:tcPr>
          <w:p w14:paraId="02A2F8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7F5E49DC" w14:textId="1FD65181"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4-8. </w:t>
      </w:r>
      <w:proofErr w:type="spellStart"/>
      <w:r w:rsidRPr="005E14AC">
        <w:rPr>
          <w:rFonts w:cs="Arial"/>
          <w:color w:val="0D0D0D" w:themeColor="text1" w:themeTint="F2"/>
        </w:rPr>
        <w:t>Endpoints</w:t>
      </w:r>
      <w:proofErr w:type="spellEnd"/>
      <w:r w:rsidRPr="005E14AC">
        <w:rPr>
          <w:rFonts w:cs="Arial"/>
          <w:color w:val="0D0D0D" w:themeColor="text1" w:themeTint="F2"/>
        </w:rPr>
        <w:t xml:space="preserve"> principales del MVP.</w:t>
      </w:r>
    </w:p>
    <w:p w14:paraId="5F447029"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6396"/>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779F4DED" w14:textId="77777777">
        <w:trPr>
          <w:cantSplit/>
          <w:tblHeader/>
        </w:trPr>
        <w:tc>
          <w:tcPr>
            <w:tcW w:w="4419" w:type="dxa"/>
          </w:tcPr>
          <w:p w14:paraId="5F8FBCD2"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284B9BA8"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493EB77" w14:textId="77777777">
        <w:trPr>
          <w:cantSplit/>
        </w:trPr>
        <w:tc>
          <w:tcPr>
            <w:tcW w:w="4419" w:type="dxa"/>
          </w:tcPr>
          <w:p w14:paraId="357D6B6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Flask</w:t>
            </w:r>
            <w:proofErr w:type="spellEnd"/>
          </w:p>
        </w:tc>
        <w:tc>
          <w:tcPr>
            <w:tcW w:w="4419" w:type="dxa"/>
          </w:tcPr>
          <w:p w14:paraId="278DC38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w:t>
            </w:r>
            <w:proofErr w:type="spellStart"/>
            <w:r w:rsidRPr="005E14AC">
              <w:rPr>
                <w:rFonts w:cs="Arial"/>
                <w:color w:val="0D0D0D" w:themeColor="text1" w:themeTint="F2"/>
                <w:sz w:val="18"/>
              </w:rPr>
              <w:t>side</w:t>
            </w:r>
            <w:proofErr w:type="spellEnd"/>
            <w:r w:rsidRPr="005E14AC">
              <w:rPr>
                <w:rFonts w:cs="Arial"/>
                <w:color w:val="0D0D0D" w:themeColor="text1" w:themeTint="F2"/>
                <w:sz w:val="18"/>
              </w:rPr>
              <w:t xml:space="preserve"> simple, auditable y suficiente para un MVP académico.</w:t>
            </w:r>
          </w:p>
        </w:tc>
      </w:tr>
      <w:tr w:rsidR="005E14AC" w:rsidRPr="005E14AC" w14:paraId="2A6B0AA7" w14:textId="77777777">
        <w:trPr>
          <w:cantSplit/>
        </w:trPr>
        <w:tc>
          <w:tcPr>
            <w:tcW w:w="4419" w:type="dxa"/>
          </w:tcPr>
          <w:p w14:paraId="39BCF5A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9" w:type="dxa"/>
          </w:tcPr>
          <w:p w14:paraId="2128846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17BA002C" w14:textId="77777777">
        <w:trPr>
          <w:cantSplit/>
        </w:trPr>
        <w:tc>
          <w:tcPr>
            <w:tcW w:w="4419" w:type="dxa"/>
          </w:tcPr>
          <w:p w14:paraId="67846FD9"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PyTorch</w:t>
            </w:r>
            <w:proofErr w:type="spellEnd"/>
          </w:p>
        </w:tc>
        <w:tc>
          <w:tcPr>
            <w:tcW w:w="4419" w:type="dxa"/>
          </w:tcPr>
          <w:p w14:paraId="5EC3C7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 xml:space="preserve">Permite implementar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y guardar </w:t>
            </w:r>
            <w:proofErr w:type="spellStart"/>
            <w:r w:rsidRPr="005E14AC">
              <w:rPr>
                <w:rFonts w:cs="Arial"/>
                <w:color w:val="0D0D0D" w:themeColor="text1" w:themeTint="F2"/>
                <w:sz w:val="18"/>
              </w:rPr>
              <w:t>checkpoints</w:t>
            </w:r>
            <w:proofErr w:type="spellEnd"/>
            <w:r w:rsidRPr="005E14AC">
              <w:rPr>
                <w:rFonts w:cs="Arial"/>
                <w:color w:val="0D0D0D" w:themeColor="text1" w:themeTint="F2"/>
                <w:sz w:val="18"/>
              </w:rPr>
              <w:t xml:space="preserve"> con metadatos de entrada.</w:t>
            </w:r>
          </w:p>
        </w:tc>
      </w:tr>
      <w:tr w:rsidR="005E14AC" w:rsidRPr="005E14AC" w14:paraId="4DC52BA7" w14:textId="77777777">
        <w:trPr>
          <w:cantSplit/>
        </w:trPr>
        <w:tc>
          <w:tcPr>
            <w:tcW w:w="4419" w:type="dxa"/>
          </w:tcPr>
          <w:p w14:paraId="55A555A6"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Scikit-learn</w:t>
            </w:r>
            <w:proofErr w:type="spellEnd"/>
          </w:p>
        </w:tc>
        <w:tc>
          <w:tcPr>
            <w:tcW w:w="4419" w:type="dxa"/>
          </w:tcPr>
          <w:p w14:paraId="42D3ADF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41550486" w14:textId="77777777">
        <w:trPr>
          <w:cantSplit/>
        </w:trPr>
        <w:tc>
          <w:tcPr>
            <w:tcW w:w="4419" w:type="dxa"/>
          </w:tcPr>
          <w:p w14:paraId="202880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4CD5CE3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3A0ADE24" w14:textId="77777777">
        <w:trPr>
          <w:cantSplit/>
        </w:trPr>
        <w:tc>
          <w:tcPr>
            <w:tcW w:w="4419" w:type="dxa"/>
          </w:tcPr>
          <w:p w14:paraId="759B5BC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641CA5A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2202508E" w14:textId="77777777">
        <w:trPr>
          <w:cantSplit/>
        </w:trPr>
        <w:tc>
          <w:tcPr>
            <w:tcW w:w="4419" w:type="dxa"/>
          </w:tcPr>
          <w:p w14:paraId="4DF8DDF3"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w:t>
            </w:r>
            <w:proofErr w:type="spellStart"/>
            <w:r w:rsidRPr="005E14AC">
              <w:rPr>
                <w:rFonts w:cs="Arial"/>
                <w:color w:val="0D0D0D" w:themeColor="text1" w:themeTint="F2"/>
                <w:sz w:val="18"/>
              </w:rPr>
              <w:t>pytest-cov</w:t>
            </w:r>
            <w:proofErr w:type="spellEnd"/>
          </w:p>
        </w:tc>
        <w:tc>
          <w:tcPr>
            <w:tcW w:w="4419" w:type="dxa"/>
          </w:tcPr>
          <w:p w14:paraId="5F67891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4A782844" w14:textId="77777777">
        <w:trPr>
          <w:cantSplit/>
        </w:trPr>
        <w:tc>
          <w:tcPr>
            <w:tcW w:w="4419" w:type="dxa"/>
          </w:tcPr>
          <w:p w14:paraId="4DD9295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w:t>
            </w:r>
            <w:proofErr w:type="spellStart"/>
            <w:r w:rsidRPr="005E14AC">
              <w:rPr>
                <w:rFonts w:cs="Arial"/>
                <w:color w:val="0D0D0D" w:themeColor="text1" w:themeTint="F2"/>
                <w:sz w:val="18"/>
              </w:rPr>
              <w:t>Gunicorn</w:t>
            </w:r>
            <w:proofErr w:type="spellEnd"/>
          </w:p>
        </w:tc>
        <w:tc>
          <w:tcPr>
            <w:tcW w:w="4419" w:type="dxa"/>
          </w:tcPr>
          <w:p w14:paraId="1F13823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EAD84D4" w14:textId="127E0A55"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4-9. Decisiones tecnológicas</w:t>
      </w:r>
      <w:r w:rsidR="0062266D" w:rsidRPr="005E14AC">
        <w:rPr>
          <w:rFonts w:cs="Arial"/>
          <w:color w:val="0D0D0D" w:themeColor="text1" w:themeTint="F2"/>
        </w:rPr>
        <w:t>.</w:t>
      </w:r>
    </w:p>
    <w:p w14:paraId="61CDA7D5"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6397"/>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02D9C2ED" w14:textId="77777777">
        <w:trPr>
          <w:cantSplit/>
          <w:tblHeader/>
          <w:jc w:val="center"/>
        </w:trPr>
        <w:tc>
          <w:tcPr>
            <w:tcW w:w="2209" w:type="dxa"/>
            <w:tcMar>
              <w:top w:w="60" w:type="dxa"/>
              <w:left w:w="80" w:type="dxa"/>
              <w:bottom w:w="60" w:type="dxa"/>
              <w:right w:w="80" w:type="dxa"/>
            </w:tcMar>
            <w:vAlign w:val="center"/>
          </w:tcPr>
          <w:p w14:paraId="29AC89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5B143B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322B54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35730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1DD88A4B" w14:textId="77777777">
        <w:trPr>
          <w:cantSplit/>
          <w:jc w:val="center"/>
        </w:trPr>
        <w:tc>
          <w:tcPr>
            <w:tcW w:w="2209" w:type="dxa"/>
            <w:tcMar>
              <w:top w:w="60" w:type="dxa"/>
              <w:left w:w="80" w:type="dxa"/>
              <w:bottom w:w="60" w:type="dxa"/>
              <w:right w:w="80" w:type="dxa"/>
            </w:tcMar>
            <w:vAlign w:val="center"/>
          </w:tcPr>
          <w:p w14:paraId="7717BD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64D8B0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680B03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099114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496FE256" w14:textId="77777777">
        <w:trPr>
          <w:cantSplit/>
          <w:jc w:val="center"/>
        </w:trPr>
        <w:tc>
          <w:tcPr>
            <w:tcW w:w="2209" w:type="dxa"/>
            <w:tcMar>
              <w:top w:w="60" w:type="dxa"/>
              <w:left w:w="80" w:type="dxa"/>
              <w:bottom w:w="60" w:type="dxa"/>
              <w:right w:w="80" w:type="dxa"/>
            </w:tcMar>
            <w:vAlign w:val="center"/>
          </w:tcPr>
          <w:p w14:paraId="173E16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43E26F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60CB723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77E93A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39E14267" w14:textId="77777777">
        <w:trPr>
          <w:cantSplit/>
          <w:jc w:val="center"/>
        </w:trPr>
        <w:tc>
          <w:tcPr>
            <w:tcW w:w="2209" w:type="dxa"/>
            <w:tcMar>
              <w:top w:w="60" w:type="dxa"/>
              <w:left w:w="80" w:type="dxa"/>
              <w:bottom w:w="60" w:type="dxa"/>
              <w:right w:w="80" w:type="dxa"/>
            </w:tcMar>
            <w:vAlign w:val="center"/>
          </w:tcPr>
          <w:p w14:paraId="644AE9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28DBF3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191033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D8607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6F14841A" w14:textId="77777777">
        <w:trPr>
          <w:cantSplit/>
          <w:jc w:val="center"/>
        </w:trPr>
        <w:tc>
          <w:tcPr>
            <w:tcW w:w="2209" w:type="dxa"/>
            <w:tcMar>
              <w:top w:w="60" w:type="dxa"/>
              <w:left w:w="80" w:type="dxa"/>
              <w:bottom w:w="60" w:type="dxa"/>
              <w:right w:w="80" w:type="dxa"/>
            </w:tcMar>
            <w:vAlign w:val="center"/>
          </w:tcPr>
          <w:p w14:paraId="11BD38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23403E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2A56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4EFA30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Datos operativos visibles en ficha y </w:t>
            </w:r>
            <w:proofErr w:type="spellStart"/>
            <w:r w:rsidRPr="005E14AC">
              <w:rPr>
                <w:rFonts w:cs="Arial"/>
                <w:color w:val="0D0D0D" w:themeColor="text1" w:themeTint="F2"/>
                <w:sz w:val="18"/>
                <w:szCs w:val="28"/>
              </w:rPr>
              <w:t>dashboard</w:t>
            </w:r>
            <w:proofErr w:type="spellEnd"/>
            <w:r w:rsidRPr="005E14AC">
              <w:rPr>
                <w:rFonts w:cs="Arial"/>
                <w:color w:val="0D0D0D" w:themeColor="text1" w:themeTint="F2"/>
                <w:sz w:val="18"/>
                <w:szCs w:val="28"/>
              </w:rPr>
              <w:t>.</w:t>
            </w:r>
          </w:p>
        </w:tc>
      </w:tr>
      <w:tr w:rsidR="005E14AC" w:rsidRPr="005E14AC" w14:paraId="5EE39E4B" w14:textId="77777777">
        <w:trPr>
          <w:cantSplit/>
          <w:jc w:val="center"/>
        </w:trPr>
        <w:tc>
          <w:tcPr>
            <w:tcW w:w="2209" w:type="dxa"/>
            <w:tcMar>
              <w:top w:w="60" w:type="dxa"/>
              <w:left w:w="80" w:type="dxa"/>
              <w:bottom w:w="60" w:type="dxa"/>
              <w:right w:w="80" w:type="dxa"/>
            </w:tcMar>
            <w:vAlign w:val="center"/>
          </w:tcPr>
          <w:p w14:paraId="011CC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4769CE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412695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003A7D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679517A1" w14:textId="77777777">
        <w:trPr>
          <w:cantSplit/>
          <w:jc w:val="center"/>
        </w:trPr>
        <w:tc>
          <w:tcPr>
            <w:tcW w:w="2209" w:type="dxa"/>
            <w:tcMar>
              <w:top w:w="60" w:type="dxa"/>
              <w:left w:w="80" w:type="dxa"/>
              <w:bottom w:w="60" w:type="dxa"/>
              <w:right w:w="80" w:type="dxa"/>
            </w:tcMar>
            <w:vAlign w:val="center"/>
          </w:tcPr>
          <w:p w14:paraId="5D3C9D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7968BD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423D5B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46E8AF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0889F9DD" w14:textId="77777777">
        <w:trPr>
          <w:cantSplit/>
          <w:jc w:val="center"/>
        </w:trPr>
        <w:tc>
          <w:tcPr>
            <w:tcW w:w="2209" w:type="dxa"/>
            <w:tcMar>
              <w:top w:w="60" w:type="dxa"/>
              <w:left w:w="80" w:type="dxa"/>
              <w:bottom w:w="60" w:type="dxa"/>
              <w:right w:w="80" w:type="dxa"/>
            </w:tcMar>
            <w:vAlign w:val="center"/>
          </w:tcPr>
          <w:p w14:paraId="5DB863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5DBF0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196CE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71814D9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KPIs</w:t>
            </w:r>
            <w:proofErr w:type="spellEnd"/>
            <w:r w:rsidRPr="005E14AC">
              <w:rPr>
                <w:rFonts w:cs="Arial"/>
                <w:color w:val="0D0D0D" w:themeColor="text1" w:themeTint="F2"/>
                <w:sz w:val="18"/>
                <w:szCs w:val="28"/>
              </w:rPr>
              <w:t xml:space="preserve"> y listas accionables por rol.</w:t>
            </w:r>
          </w:p>
        </w:tc>
      </w:tr>
    </w:tbl>
    <w:p w14:paraId="304357B2" w14:textId="5F13A1C1"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4-10. Casos de uso principales</w:t>
      </w:r>
      <w:r w:rsidR="0062266D" w:rsidRPr="005E14AC">
        <w:rPr>
          <w:rFonts w:cs="Arial"/>
          <w:color w:val="0D0D0D" w:themeColor="text1" w:themeTint="F2"/>
        </w:rPr>
        <w:t>.</w:t>
      </w:r>
    </w:p>
    <w:p w14:paraId="22881B49"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 xml:space="preserve">La Figura 4-3 resume los casos de uso principales del sistema, agrupando los roles de administrador, scout, director y el sistema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w:t>
      </w:r>
    </w:p>
    <w:p w14:paraId="5A8B8E45"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25D59571" wp14:editId="0DD2C8B3">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36DDC33C" w14:textId="0F31625A"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497AA4A"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796CBC62"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6A6A3ACA" wp14:editId="085E4754">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5B840432" w14:textId="573B92A4"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72A1D118"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4DF8B3E"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3E3233B" wp14:editId="5BCB4D5F">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4EED9760" w14:textId="6B3CA382"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0BD50D27"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07664B64"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6398"/>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7A66F3F8"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6399"/>
      <w:r w:rsidRPr="005E14AC">
        <w:rPr>
          <w:rFonts w:ascii="Arial" w:hAnsi="Arial" w:cs="Arial"/>
          <w:color w:val="0D0D0D" w:themeColor="text1" w:themeTint="F2"/>
          <w:sz w:val="28"/>
        </w:rPr>
        <w:t xml:space="preserve">5.1 Implementación del </w:t>
      </w:r>
      <w:proofErr w:type="spellStart"/>
      <w:r w:rsidRPr="005E14AC">
        <w:rPr>
          <w:rFonts w:ascii="Arial" w:hAnsi="Arial" w:cs="Arial"/>
          <w:color w:val="0D0D0D" w:themeColor="text1" w:themeTint="F2"/>
          <w:sz w:val="28"/>
        </w:rPr>
        <w:t>backend</w:t>
      </w:r>
      <w:bookmarkEnd w:id="175"/>
      <w:bookmarkEnd w:id="176"/>
      <w:bookmarkEnd w:id="177"/>
      <w:bookmarkEnd w:id="178"/>
      <w:proofErr w:type="spellEnd"/>
    </w:p>
    <w:p w14:paraId="5AAA7D9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se implementó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con rutas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funcional. app.py conserva la inicialización, configuración, registro de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carga de artefactos ML y compatibilidad con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históricos. Las rutas específicas se distribuyen en </w:t>
      </w:r>
      <w:proofErr w:type="spellStart"/>
      <w:r w:rsidRPr="005E14AC">
        <w:rPr>
          <w:rFonts w:cs="Arial"/>
          <w:color w:val="0D0D0D" w:themeColor="text1" w:themeTint="F2"/>
          <w:sz w:val="28"/>
          <w:szCs w:val="28"/>
        </w:rPr>
        <w:t>scouting_app</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routes</w:t>
      </w:r>
      <w:proofErr w:type="spellEnd"/>
      <w:r w:rsidRPr="005E14AC">
        <w:rPr>
          <w:rFonts w:cs="Arial"/>
          <w:color w:val="0D0D0D" w:themeColor="text1" w:themeTint="F2"/>
          <w:sz w:val="28"/>
          <w:szCs w:val="28"/>
        </w:rPr>
        <w:t>/auth.py, staff.py, players.py, dashboard.py, compare.py y settings.py.</w:t>
      </w:r>
    </w:p>
    <w:p w14:paraId="59A0AD25" w14:textId="7585C4E1"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w:t>
      </w:r>
      <w:proofErr w:type="spellStart"/>
      <w:r w:rsidRPr="005E14AC">
        <w:rPr>
          <w:rFonts w:cs="Arial"/>
          <w:color w:val="0D0D0D" w:themeColor="text1" w:themeTint="F2"/>
          <w:sz w:val="28"/>
          <w:szCs w:val="28"/>
        </w:rPr>
        <w:t>locks</w:t>
      </w:r>
      <w:proofErr w:type="spellEnd"/>
      <w:r w:rsidRPr="005E14AC">
        <w:rPr>
          <w:rFonts w:cs="Arial"/>
          <w:color w:val="0D0D0D" w:themeColor="text1" w:themeTint="F2"/>
          <w:sz w:val="28"/>
          <w:szCs w:val="28"/>
        </w:rPr>
        <w:t xml:space="preserve">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041F537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integración con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se mantiene dentro del </w:t>
      </w:r>
      <w:proofErr w:type="spellStart"/>
      <w:r w:rsidRPr="005E14AC">
        <w:rPr>
          <w:rFonts w:cs="Arial"/>
          <w:color w:val="0D0D0D" w:themeColor="text1" w:themeTint="F2"/>
          <w:sz w:val="28"/>
          <w:szCs w:val="24"/>
        </w:rPr>
        <w:t>backend</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Los artefactos model.pt, </w:t>
      </w:r>
      <w:proofErr w:type="spellStart"/>
      <w:proofErr w:type="gramStart"/>
      <w:r w:rsidRPr="005E14AC">
        <w:rPr>
          <w:rFonts w:cs="Arial"/>
          <w:color w:val="0D0D0D" w:themeColor="text1" w:themeTint="F2"/>
          <w:sz w:val="28"/>
          <w:szCs w:val="24"/>
        </w:rPr>
        <w:t>preprocessor.joblib</w:t>
      </w:r>
      <w:proofErr w:type="spellEnd"/>
      <w:proofErr w:type="gram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probability_calibrator.joblib</w:t>
      </w:r>
      <w:proofErr w:type="spellEnd"/>
      <w:r w:rsidRPr="005E14AC">
        <w:rPr>
          <w:rFonts w:cs="Arial"/>
          <w:color w:val="0D0D0D" w:themeColor="text1" w:themeTint="F2"/>
          <w:sz w:val="28"/>
          <w:szCs w:val="24"/>
        </w:rPr>
        <w:t xml:space="preserve"> se cargan al iniciar la aplicación y se validan contra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para evitar incompatibilidades entre entrenamiento e inferencia.</w:t>
      </w:r>
    </w:p>
    <w:p w14:paraId="40D29D3B"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recupera el jugador y sus historiales mediante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el preprocesador construye y transforma un vector de 68 variables;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produce </w:t>
      </w:r>
      <w:proofErr w:type="spellStart"/>
      <w:r w:rsidRPr="005E14AC">
        <w:rPr>
          <w:rFonts w:cs="Arial"/>
          <w:color w:val="0D0D0D" w:themeColor="text1" w:themeTint="F2"/>
          <w:sz w:val="28"/>
          <w:szCs w:val="24"/>
        </w:rPr>
        <w:t>logits</w:t>
      </w:r>
      <w:proofErr w:type="spell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sigmoid</w:t>
      </w:r>
      <w:proofErr w:type="spellEnd"/>
      <w:r w:rsidRPr="005E14AC">
        <w:rPr>
          <w:rFonts w:cs="Arial"/>
          <w:color w:val="0D0D0D" w:themeColor="text1" w:themeTint="F2"/>
          <w:sz w:val="28"/>
          <w:szCs w:val="24"/>
        </w:rPr>
        <w:t xml:space="preserve"> obtiene </w:t>
      </w:r>
      <w:proofErr w:type="spellStart"/>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la probabilidad cruda. Si está disponible, el calibrador isotónico genera una referencia secundaria. La interfaz calcula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mediante </w:t>
      </w:r>
      <w:proofErr w:type="spellStart"/>
      <w:r w:rsidRPr="005E14AC">
        <w:rPr>
          <w:rFonts w:cs="Arial"/>
          <w:color w:val="0D0D0D" w:themeColor="text1" w:themeTint="F2"/>
          <w:sz w:val="28"/>
          <w:szCs w:val="24"/>
        </w:rPr>
        <w:t>combine_</w:t>
      </w:r>
      <w:proofErr w:type="gramStart"/>
      <w:r w:rsidRPr="005E14AC">
        <w:rPr>
          <w:rFonts w:cs="Arial"/>
          <w:color w:val="0D0D0D" w:themeColor="text1" w:themeTint="F2"/>
          <w:sz w:val="28"/>
          <w:szCs w:val="24"/>
        </w:rPr>
        <w:t>probability</w:t>
      </w:r>
      <w:proofErr w:type="spellEnd"/>
      <w:r w:rsidRPr="005E14AC">
        <w:rPr>
          <w:rFonts w:cs="Arial"/>
          <w:color w:val="0D0D0D" w:themeColor="text1" w:themeTint="F2"/>
          <w:sz w:val="28"/>
          <w:szCs w:val="24"/>
        </w:rPr>
        <w:t>(</w:t>
      </w:r>
      <w:proofErr w:type="spellStart"/>
      <w:proofErr w:type="gramEnd"/>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stats_summary</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fit_score</w:t>
      </w:r>
      <w:proofErr w:type="spellEnd"/>
      <w:r w:rsidRPr="005E14AC">
        <w:rPr>
          <w:rFonts w:cs="Arial"/>
          <w:color w:val="0D0D0D" w:themeColor="text1" w:themeTint="F2"/>
          <w:sz w:val="28"/>
          <w:szCs w:val="24"/>
        </w:rPr>
        <w:t xml:space="preserve">), combinando la señal cruda, el promedio histórico y el ajuste posicional, con renormalización cuando falta algún </w:t>
      </w:r>
      <w:r w:rsidRPr="005E14AC">
        <w:rPr>
          <w:rFonts w:cs="Arial"/>
          <w:color w:val="0D0D0D" w:themeColor="text1" w:themeTint="F2"/>
          <w:sz w:val="28"/>
          <w:szCs w:val="24"/>
        </w:rPr>
        <w:lastRenderedPageBreak/>
        <w:t xml:space="preserve">componente.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es el resultado operativo principal y la salida calibrada no lo sustituye.</w:t>
      </w:r>
    </w:p>
    <w:p w14:paraId="6AE6AA76" w14:textId="44BAFA1C"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2E265C64"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1642588" wp14:editId="1A009B17">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10B334FC" w14:textId="0052A02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4604540E"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6400"/>
      <w:r w:rsidRPr="005E14AC">
        <w:rPr>
          <w:rFonts w:ascii="Arial" w:hAnsi="Arial" w:cs="Arial"/>
          <w:color w:val="0D0D0D" w:themeColor="text1" w:themeTint="F2"/>
          <w:sz w:val="28"/>
        </w:rPr>
        <w:t xml:space="preserve">5.2 Implementación del </w:t>
      </w:r>
      <w:proofErr w:type="spellStart"/>
      <w:r w:rsidRPr="005E14AC">
        <w:rPr>
          <w:rFonts w:ascii="Arial" w:hAnsi="Arial" w:cs="Arial"/>
          <w:color w:val="0D0D0D" w:themeColor="text1" w:themeTint="F2"/>
          <w:sz w:val="28"/>
        </w:rPr>
        <w:t>frontend</w:t>
      </w:r>
      <w:bookmarkEnd w:id="179"/>
      <w:bookmarkEnd w:id="180"/>
      <w:bookmarkEnd w:id="181"/>
      <w:bookmarkEnd w:id="182"/>
      <w:proofErr w:type="spellEnd"/>
    </w:p>
    <w:p w14:paraId="2F1972E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utiliza Jinja2, Bootstrap, CSS propio y Chart.js. La UX fue ajustada para panel general, fichas de jugador, comparadores, formularios y modales CRUD. La carga de registros históricos se separó visualmente de la lectura de datos mediante modales/</w:t>
      </w:r>
      <w:proofErr w:type="spellStart"/>
      <w:r w:rsidRPr="005E14AC">
        <w:rPr>
          <w:rFonts w:cs="Arial"/>
          <w:color w:val="0D0D0D" w:themeColor="text1" w:themeTint="F2"/>
          <w:sz w:val="28"/>
          <w:szCs w:val="28"/>
        </w:rPr>
        <w:t>offcanvas</w:t>
      </w:r>
      <w:proofErr w:type="spellEnd"/>
      <w:r w:rsidRPr="005E14AC">
        <w:rPr>
          <w:rFonts w:cs="Arial"/>
          <w:color w:val="0D0D0D" w:themeColor="text1" w:themeTint="F2"/>
          <w:sz w:val="28"/>
          <w:szCs w:val="28"/>
        </w:rPr>
        <w:t>, evitando formularios extensos incrustados en la pantalla principal.</w:t>
      </w:r>
    </w:p>
    <w:p w14:paraId="7E58FAC0"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5-2 describe la carga del panel general, incluyendo validación de sesión, caché en memoria, consultas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y renderizado de la vista.</w:t>
      </w:r>
    </w:p>
    <w:p w14:paraId="36988FD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44A7C2D" wp14:editId="588A9460">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15D3CB5C" w14:textId="43C01E36"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5-2. Secuencia de carga del panel general</w:t>
      </w:r>
    </w:p>
    <w:p w14:paraId="792D3321"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6401"/>
      <w:r w:rsidRPr="005E14AC">
        <w:rPr>
          <w:rFonts w:ascii="Arial" w:hAnsi="Arial" w:cs="Arial"/>
          <w:color w:val="0D0D0D" w:themeColor="text1" w:themeTint="F2"/>
          <w:sz w:val="28"/>
        </w:rPr>
        <w:t>5.3 Datos, edad y categoría juvenil</w:t>
      </w:r>
      <w:bookmarkEnd w:id="183"/>
      <w:bookmarkEnd w:id="184"/>
      <w:bookmarkEnd w:id="185"/>
      <w:bookmarkEnd w:id="186"/>
    </w:p>
    <w:p w14:paraId="560F675B" w14:textId="4D174F03"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fecha de nacimiento se consolidó como fuente de verdad. A partir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27FCFD54" w14:textId="77777777" w:rsidR="006A2DF0" w:rsidRPr="005E14AC" w:rsidRDefault="00F90877" w:rsidP="00513335">
      <w:pPr>
        <w:pStyle w:val="Ttulo2"/>
        <w:jc w:val="both"/>
        <w:rPr>
          <w:rFonts w:ascii="Arial" w:hAnsi="Arial" w:cs="Arial"/>
          <w:color w:val="0D0D0D" w:themeColor="text1" w:themeTint="F2"/>
          <w:sz w:val="28"/>
        </w:rPr>
      </w:pPr>
      <w:bookmarkStart w:id="187" w:name="_Toc238676402"/>
      <w:r w:rsidRPr="005E14AC">
        <w:rPr>
          <w:rFonts w:ascii="Arial" w:hAnsi="Arial" w:cs="Arial"/>
          <w:color w:val="0D0D0D" w:themeColor="text1" w:themeTint="F2"/>
          <w:sz w:val="28"/>
        </w:rPr>
        <w:t>5.4 Entrenamiento del modelo de aprendizaje automático</w:t>
      </w:r>
      <w:bookmarkEnd w:id="187"/>
    </w:p>
    <w:p w14:paraId="2F8F4F3E" w14:textId="3F6F2BE0"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operativo </w:t>
      </w:r>
      <w:r w:rsidR="002A144B" w:rsidRPr="005E14AC">
        <w:rPr>
          <w:rFonts w:cs="Arial"/>
          <w:color w:val="0D0D0D" w:themeColor="text1" w:themeTint="F2"/>
          <w:sz w:val="28"/>
          <w:szCs w:val="28"/>
        </w:rPr>
        <w:t>entonces es</w:t>
      </w: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Su arquitectura combina una rama lineal amplia de 68 entradas a una salida y una rama residual no lineal de 68 a 128, 64 y 1 neurona, con </w:t>
      </w:r>
      <w:proofErr w:type="spellStart"/>
      <w:r w:rsidRPr="005E14AC">
        <w:rPr>
          <w:rFonts w:cs="Arial"/>
          <w:color w:val="0D0D0D" w:themeColor="text1" w:themeTint="F2"/>
          <w:sz w:val="28"/>
          <w:szCs w:val="28"/>
        </w:rPr>
        <w:t>BatchNorm</w:t>
      </w:r>
      <w:proofErr w:type="spellEnd"/>
      <w:r w:rsidRPr="005E14AC">
        <w:rPr>
          <w:rFonts w:cs="Arial"/>
          <w:color w:val="0D0D0D" w:themeColor="text1" w:themeTint="F2"/>
          <w:sz w:val="28"/>
          <w:szCs w:val="28"/>
        </w:rPr>
        <w:t xml:space="preserve">, GELU y </w:t>
      </w:r>
      <w:proofErr w:type="spellStart"/>
      <w:r w:rsidRPr="005E14AC">
        <w:rPr>
          <w:rFonts w:cs="Arial"/>
          <w:color w:val="0D0D0D" w:themeColor="text1" w:themeTint="F2"/>
          <w:sz w:val="28"/>
          <w:szCs w:val="28"/>
        </w:rPr>
        <w:t>dropout</w:t>
      </w:r>
      <w:proofErr w:type="spellEnd"/>
      <w:r w:rsidRPr="005E14AC">
        <w:rPr>
          <w:rFonts w:cs="Arial"/>
          <w:color w:val="0D0D0D" w:themeColor="text1" w:themeTint="F2"/>
          <w:sz w:val="28"/>
          <w:szCs w:val="28"/>
        </w:rPr>
        <w:t xml:space="preserve"> de 0,15. El </w:t>
      </w:r>
      <w:proofErr w:type="spellStart"/>
      <w:r w:rsidRPr="005E14AC">
        <w:rPr>
          <w:rFonts w:cs="Arial"/>
          <w:color w:val="0D0D0D" w:themeColor="text1" w:themeTint="F2"/>
          <w:sz w:val="28"/>
          <w:szCs w:val="28"/>
        </w:rPr>
        <w:t>checkpoint</w:t>
      </w:r>
      <w:proofErr w:type="spellEnd"/>
      <w:r w:rsidRPr="005E14AC">
        <w:rPr>
          <w:rFonts w:cs="Arial"/>
          <w:color w:val="0D0D0D" w:themeColor="text1" w:themeTint="F2"/>
          <w:sz w:val="28"/>
          <w:szCs w:val="28"/>
        </w:rPr>
        <w:t xml:space="preserve"> contiene 17.994 parámetros </w:t>
      </w:r>
      <w:proofErr w:type="spellStart"/>
      <w:r w:rsidRPr="005E14AC">
        <w:rPr>
          <w:rFonts w:cs="Arial"/>
          <w:color w:val="0D0D0D" w:themeColor="text1" w:themeTint="F2"/>
          <w:sz w:val="28"/>
          <w:szCs w:val="28"/>
        </w:rPr>
        <w:t>entrenables</w:t>
      </w:r>
      <w:proofErr w:type="spellEnd"/>
      <w:r w:rsidRPr="005E14AC">
        <w:rPr>
          <w:rFonts w:cs="Arial"/>
          <w:color w:val="0D0D0D" w:themeColor="text1" w:themeTint="F2"/>
          <w:sz w:val="28"/>
          <w:szCs w:val="28"/>
        </w:rPr>
        <w:t xml:space="preserve">. El entrenamiento utiliza </w:t>
      </w:r>
      <w:proofErr w:type="spellStart"/>
      <w:r w:rsidRPr="005E14AC">
        <w:rPr>
          <w:rFonts w:cs="Arial"/>
          <w:color w:val="0D0D0D" w:themeColor="text1" w:themeTint="F2"/>
          <w:sz w:val="28"/>
          <w:szCs w:val="28"/>
        </w:rPr>
        <w:t>BCEWithLogitsLoss</w:t>
      </w:r>
      <w:proofErr w:type="spellEnd"/>
      <w:r w:rsidRPr="005E14AC">
        <w:rPr>
          <w:rFonts w:cs="Arial"/>
          <w:color w:val="0D0D0D" w:themeColor="text1" w:themeTint="F2"/>
          <w:sz w:val="28"/>
          <w:szCs w:val="28"/>
        </w:rPr>
        <w:t xml:space="preserve"> con ponderación de la clase </w:t>
      </w:r>
      <w:r w:rsidRPr="005E14AC">
        <w:rPr>
          <w:rFonts w:cs="Arial"/>
          <w:color w:val="0D0D0D" w:themeColor="text1" w:themeTint="F2"/>
          <w:sz w:val="28"/>
          <w:szCs w:val="28"/>
        </w:rPr>
        <w:lastRenderedPageBreak/>
        <w:t xml:space="preserve">positiva, optimizador </w:t>
      </w:r>
      <w:proofErr w:type="spellStart"/>
      <w:r w:rsidRPr="005E14AC">
        <w:rPr>
          <w:rFonts w:cs="Arial"/>
          <w:color w:val="0D0D0D" w:themeColor="text1" w:themeTint="F2"/>
          <w:sz w:val="28"/>
          <w:szCs w:val="28"/>
        </w:rPr>
        <w:t>AdamW</w:t>
      </w:r>
      <w:proofErr w:type="spellEnd"/>
      <w:r w:rsidRPr="005E14AC">
        <w:rPr>
          <w:rFonts w:cs="Arial"/>
          <w:color w:val="0D0D0D" w:themeColor="text1" w:themeTint="F2"/>
          <w:sz w:val="28"/>
          <w:szCs w:val="28"/>
        </w:rPr>
        <w:t xml:space="preserve"> y una tasa de aprendizaje inicial de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6E8BC700" w14:textId="77777777">
        <w:trPr>
          <w:cantSplit/>
          <w:tblHeader/>
          <w:jc w:val="center"/>
        </w:trPr>
        <w:tc>
          <w:tcPr>
            <w:tcW w:w="4419" w:type="dxa"/>
            <w:tcMar>
              <w:top w:w="60" w:type="dxa"/>
              <w:left w:w="80" w:type="dxa"/>
              <w:bottom w:w="60" w:type="dxa"/>
              <w:right w:w="80" w:type="dxa"/>
            </w:tcMar>
            <w:vAlign w:val="center"/>
          </w:tcPr>
          <w:p w14:paraId="27DFBB3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4D1D0D1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51C25D48" w14:textId="77777777">
        <w:trPr>
          <w:cantSplit/>
          <w:jc w:val="center"/>
        </w:trPr>
        <w:tc>
          <w:tcPr>
            <w:tcW w:w="4419" w:type="dxa"/>
            <w:tcMar>
              <w:top w:w="60" w:type="dxa"/>
              <w:left w:w="80" w:type="dxa"/>
              <w:bottom w:w="60" w:type="dxa"/>
              <w:right w:w="80" w:type="dxa"/>
            </w:tcMar>
            <w:vAlign w:val="center"/>
          </w:tcPr>
          <w:p w14:paraId="035E4C2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539D39E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PlayerNet</w:t>
            </w:r>
            <w:proofErr w:type="spellEnd"/>
          </w:p>
        </w:tc>
      </w:tr>
      <w:tr w:rsidR="005E14AC" w:rsidRPr="005E14AC" w14:paraId="396B29EE" w14:textId="77777777">
        <w:trPr>
          <w:cantSplit/>
          <w:jc w:val="center"/>
        </w:trPr>
        <w:tc>
          <w:tcPr>
            <w:tcW w:w="4419" w:type="dxa"/>
            <w:tcMar>
              <w:top w:w="60" w:type="dxa"/>
              <w:left w:w="80" w:type="dxa"/>
              <w:bottom w:w="60" w:type="dxa"/>
              <w:right w:w="80" w:type="dxa"/>
            </w:tcMar>
            <w:vAlign w:val="center"/>
          </w:tcPr>
          <w:p w14:paraId="288166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073C8FF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r>
      <w:tr w:rsidR="005E14AC" w:rsidRPr="005E14AC" w14:paraId="49979B80" w14:textId="77777777">
        <w:trPr>
          <w:cantSplit/>
          <w:jc w:val="center"/>
        </w:trPr>
        <w:tc>
          <w:tcPr>
            <w:tcW w:w="4419" w:type="dxa"/>
            <w:tcMar>
              <w:top w:w="60" w:type="dxa"/>
              <w:left w:w="80" w:type="dxa"/>
              <w:bottom w:w="60" w:type="dxa"/>
              <w:right w:w="80" w:type="dxa"/>
            </w:tcMar>
            <w:vAlign w:val="center"/>
          </w:tcPr>
          <w:p w14:paraId="5F34625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Dataset</w:t>
            </w:r>
            <w:proofErr w:type="spellEnd"/>
            <w:r w:rsidRPr="005E14AC">
              <w:rPr>
                <w:rFonts w:cs="Arial"/>
                <w:color w:val="0D0D0D" w:themeColor="text1" w:themeTint="F2"/>
                <w:sz w:val="18"/>
              </w:rPr>
              <w:t xml:space="preserve"> y partición</w:t>
            </w:r>
          </w:p>
        </w:tc>
        <w:tc>
          <w:tcPr>
            <w:tcW w:w="4419" w:type="dxa"/>
            <w:tcMar>
              <w:top w:w="60" w:type="dxa"/>
              <w:left w:w="80" w:type="dxa"/>
              <w:bottom w:w="60" w:type="dxa"/>
              <w:right w:w="80" w:type="dxa"/>
            </w:tcMar>
            <w:vAlign w:val="center"/>
          </w:tcPr>
          <w:p w14:paraId="77AD2CA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20.000 sintéticos: 14.000 </w:t>
            </w:r>
            <w:proofErr w:type="spellStart"/>
            <w:r w:rsidRPr="005E14AC">
              <w:rPr>
                <w:rFonts w:cs="Arial"/>
                <w:color w:val="0D0D0D" w:themeColor="text1" w:themeTint="F2"/>
                <w:sz w:val="18"/>
              </w:rPr>
              <w:t>train</w:t>
            </w:r>
            <w:proofErr w:type="spellEnd"/>
            <w:r w:rsidRPr="005E14AC">
              <w:rPr>
                <w:rFonts w:cs="Arial"/>
                <w:color w:val="0D0D0D" w:themeColor="text1" w:themeTint="F2"/>
                <w:sz w:val="18"/>
              </w:rPr>
              <w:t xml:space="preserve">, 3.000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3.000 test</w:t>
            </w:r>
          </w:p>
        </w:tc>
      </w:tr>
      <w:tr w:rsidR="005E14AC" w:rsidRPr="005E14AC" w14:paraId="5065AEFD" w14:textId="77777777">
        <w:trPr>
          <w:cantSplit/>
          <w:jc w:val="center"/>
        </w:trPr>
        <w:tc>
          <w:tcPr>
            <w:tcW w:w="4419" w:type="dxa"/>
            <w:tcMar>
              <w:top w:w="60" w:type="dxa"/>
              <w:left w:w="80" w:type="dxa"/>
              <w:bottom w:w="60" w:type="dxa"/>
              <w:right w:w="80" w:type="dxa"/>
            </w:tcMar>
            <w:vAlign w:val="center"/>
          </w:tcPr>
          <w:p w14:paraId="58354F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102E04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1BDF7AA8" w14:textId="77777777">
        <w:trPr>
          <w:cantSplit/>
          <w:jc w:val="center"/>
        </w:trPr>
        <w:tc>
          <w:tcPr>
            <w:tcW w:w="4419" w:type="dxa"/>
            <w:tcMar>
              <w:top w:w="60" w:type="dxa"/>
              <w:left w:w="80" w:type="dxa"/>
              <w:bottom w:w="60" w:type="dxa"/>
              <w:right w:w="80" w:type="dxa"/>
            </w:tcMar>
            <w:vAlign w:val="center"/>
          </w:tcPr>
          <w:p w14:paraId="67F7126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9" w:type="dxa"/>
            <w:tcMar>
              <w:top w:w="60" w:type="dxa"/>
              <w:left w:w="80" w:type="dxa"/>
              <w:bottom w:w="60" w:type="dxa"/>
              <w:right w:w="80" w:type="dxa"/>
            </w:tcMar>
            <w:vAlign w:val="center"/>
          </w:tcPr>
          <w:p w14:paraId="0C89C1E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085627FA" w14:textId="77777777">
        <w:trPr>
          <w:cantSplit/>
          <w:jc w:val="center"/>
        </w:trPr>
        <w:tc>
          <w:tcPr>
            <w:tcW w:w="4419" w:type="dxa"/>
            <w:tcMar>
              <w:top w:w="60" w:type="dxa"/>
              <w:left w:w="80" w:type="dxa"/>
              <w:bottom w:w="60" w:type="dxa"/>
              <w:right w:w="80" w:type="dxa"/>
            </w:tcMar>
            <w:vAlign w:val="center"/>
          </w:tcPr>
          <w:p w14:paraId="67712F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7C273C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Rama lineal 68-&gt;1 + rama residual 68-&gt;128-&gt;64-&gt;1; </w:t>
            </w:r>
            <w:proofErr w:type="spellStart"/>
            <w:r w:rsidRPr="005E14AC">
              <w:rPr>
                <w:rFonts w:cs="Arial"/>
                <w:color w:val="0D0D0D" w:themeColor="text1" w:themeTint="F2"/>
                <w:sz w:val="18"/>
              </w:rPr>
              <w:t>BatchNorm</w:t>
            </w:r>
            <w:proofErr w:type="spellEnd"/>
            <w:r w:rsidRPr="005E14AC">
              <w:rPr>
                <w:rFonts w:cs="Arial"/>
                <w:color w:val="0D0D0D" w:themeColor="text1" w:themeTint="F2"/>
                <w:sz w:val="18"/>
              </w:rPr>
              <w:t xml:space="preserve">, GELU y </w:t>
            </w:r>
            <w:proofErr w:type="spellStart"/>
            <w:r w:rsidRPr="005E14AC">
              <w:rPr>
                <w:rFonts w:cs="Arial"/>
                <w:color w:val="0D0D0D" w:themeColor="text1" w:themeTint="F2"/>
                <w:sz w:val="18"/>
              </w:rPr>
              <w:t>dropout</w:t>
            </w:r>
            <w:proofErr w:type="spellEnd"/>
            <w:r w:rsidRPr="005E14AC">
              <w:rPr>
                <w:rFonts w:cs="Arial"/>
                <w:color w:val="0D0D0D" w:themeColor="text1" w:themeTint="F2"/>
                <w:sz w:val="18"/>
              </w:rPr>
              <w:t xml:space="preserve"> 0,15</w:t>
            </w:r>
          </w:p>
        </w:tc>
      </w:tr>
      <w:tr w:rsidR="005E14AC" w:rsidRPr="005E14AC" w14:paraId="048193B4" w14:textId="77777777">
        <w:trPr>
          <w:cantSplit/>
          <w:jc w:val="center"/>
        </w:trPr>
        <w:tc>
          <w:tcPr>
            <w:tcW w:w="4419" w:type="dxa"/>
            <w:tcMar>
              <w:top w:w="60" w:type="dxa"/>
              <w:left w:w="80" w:type="dxa"/>
              <w:bottom w:w="60" w:type="dxa"/>
              <w:right w:w="80" w:type="dxa"/>
            </w:tcMar>
            <w:vAlign w:val="center"/>
          </w:tcPr>
          <w:p w14:paraId="6C485E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Parámetros </w:t>
            </w:r>
            <w:proofErr w:type="spellStart"/>
            <w:r w:rsidRPr="005E14AC">
              <w:rPr>
                <w:rFonts w:cs="Arial"/>
                <w:color w:val="0D0D0D" w:themeColor="text1" w:themeTint="F2"/>
                <w:sz w:val="18"/>
              </w:rPr>
              <w:t>entrenables</w:t>
            </w:r>
            <w:proofErr w:type="spellEnd"/>
          </w:p>
        </w:tc>
        <w:tc>
          <w:tcPr>
            <w:tcW w:w="4419" w:type="dxa"/>
            <w:tcMar>
              <w:top w:w="60" w:type="dxa"/>
              <w:left w:w="80" w:type="dxa"/>
              <w:bottom w:w="60" w:type="dxa"/>
              <w:right w:w="80" w:type="dxa"/>
            </w:tcMar>
            <w:vAlign w:val="center"/>
          </w:tcPr>
          <w:p w14:paraId="2F6D05B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17.994</w:t>
            </w:r>
          </w:p>
        </w:tc>
      </w:tr>
      <w:tr w:rsidR="005E14AC" w:rsidRPr="005E14AC" w14:paraId="3A58D0DF" w14:textId="77777777">
        <w:trPr>
          <w:cantSplit/>
          <w:jc w:val="center"/>
        </w:trPr>
        <w:tc>
          <w:tcPr>
            <w:tcW w:w="4419" w:type="dxa"/>
            <w:tcMar>
              <w:top w:w="60" w:type="dxa"/>
              <w:left w:w="80" w:type="dxa"/>
              <w:bottom w:w="60" w:type="dxa"/>
              <w:right w:w="80" w:type="dxa"/>
            </w:tcMar>
            <w:vAlign w:val="center"/>
          </w:tcPr>
          <w:p w14:paraId="7A0C1FC7"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Loss</w:t>
            </w:r>
            <w:proofErr w:type="spellEnd"/>
          </w:p>
        </w:tc>
        <w:tc>
          <w:tcPr>
            <w:tcW w:w="4419" w:type="dxa"/>
            <w:tcMar>
              <w:top w:w="60" w:type="dxa"/>
              <w:left w:w="80" w:type="dxa"/>
              <w:bottom w:w="60" w:type="dxa"/>
              <w:right w:w="80" w:type="dxa"/>
            </w:tcMar>
            <w:vAlign w:val="center"/>
          </w:tcPr>
          <w:p w14:paraId="3E2C08C2"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BCEWithLogitsLoss</w:t>
            </w:r>
            <w:proofErr w:type="spellEnd"/>
            <w:r w:rsidRPr="005E14AC">
              <w:rPr>
                <w:rFonts w:cs="Arial"/>
                <w:color w:val="0D0D0D" w:themeColor="text1" w:themeTint="F2"/>
                <w:sz w:val="18"/>
              </w:rPr>
              <w:t xml:space="preserve"> con </w:t>
            </w:r>
            <w:proofErr w:type="spellStart"/>
            <w:r w:rsidRPr="005E14AC">
              <w:rPr>
                <w:rFonts w:cs="Arial"/>
                <w:color w:val="0D0D0D" w:themeColor="text1" w:themeTint="F2"/>
                <w:sz w:val="18"/>
              </w:rPr>
              <w:t>pos_weight</w:t>
            </w:r>
            <w:proofErr w:type="spellEnd"/>
            <w:r w:rsidRPr="005E14AC">
              <w:rPr>
                <w:rFonts w:cs="Arial"/>
                <w:color w:val="0D0D0D" w:themeColor="text1" w:themeTint="F2"/>
                <w:sz w:val="18"/>
              </w:rPr>
              <w:t>=11,5224</w:t>
            </w:r>
          </w:p>
        </w:tc>
      </w:tr>
      <w:tr w:rsidR="005E14AC" w:rsidRPr="005E14AC" w14:paraId="12D53FEF" w14:textId="77777777">
        <w:trPr>
          <w:cantSplit/>
          <w:jc w:val="center"/>
        </w:trPr>
        <w:tc>
          <w:tcPr>
            <w:tcW w:w="4419" w:type="dxa"/>
            <w:tcMar>
              <w:top w:w="60" w:type="dxa"/>
              <w:left w:w="80" w:type="dxa"/>
              <w:bottom w:w="60" w:type="dxa"/>
              <w:right w:w="80" w:type="dxa"/>
            </w:tcMar>
            <w:vAlign w:val="center"/>
          </w:tcPr>
          <w:p w14:paraId="7C51BF0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671B068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AdamW</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weight</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decay</w:t>
            </w:r>
            <w:proofErr w:type="spellEnd"/>
            <w:r w:rsidRPr="005E14AC">
              <w:rPr>
                <w:rFonts w:cs="Arial"/>
                <w:color w:val="0D0D0D" w:themeColor="text1" w:themeTint="F2"/>
                <w:sz w:val="18"/>
              </w:rPr>
              <w:t xml:space="preserve"> 0,0005</w:t>
            </w:r>
          </w:p>
        </w:tc>
      </w:tr>
      <w:tr w:rsidR="005E14AC" w:rsidRPr="005E14AC" w14:paraId="4AA85D41" w14:textId="77777777">
        <w:trPr>
          <w:cantSplit/>
          <w:jc w:val="center"/>
        </w:trPr>
        <w:tc>
          <w:tcPr>
            <w:tcW w:w="4413" w:type="dxa"/>
            <w:tcMar>
              <w:top w:w="60" w:type="dxa"/>
              <w:left w:w="80" w:type="dxa"/>
              <w:bottom w:w="60" w:type="dxa"/>
              <w:right w:w="80" w:type="dxa"/>
            </w:tcMar>
            <w:vAlign w:val="center"/>
          </w:tcPr>
          <w:p w14:paraId="1A0268B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Learning</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rate</w:t>
            </w:r>
            <w:proofErr w:type="spellEnd"/>
            <w:r w:rsidRPr="005E14AC">
              <w:rPr>
                <w:rFonts w:cs="Arial"/>
                <w:color w:val="0D0D0D" w:themeColor="text1" w:themeTint="F2"/>
                <w:sz w:val="18"/>
              </w:rPr>
              <w:t xml:space="preserve"> / </w:t>
            </w:r>
            <w:proofErr w:type="spellStart"/>
            <w:r w:rsidRPr="005E14AC">
              <w:rPr>
                <w:rFonts w:cs="Arial"/>
                <w:color w:val="0D0D0D" w:themeColor="text1" w:themeTint="F2"/>
                <w:sz w:val="18"/>
              </w:rPr>
              <w:t>batch</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size</w:t>
            </w:r>
            <w:proofErr w:type="spellEnd"/>
          </w:p>
        </w:tc>
        <w:tc>
          <w:tcPr>
            <w:tcW w:w="4415" w:type="dxa"/>
            <w:tcMar>
              <w:top w:w="60" w:type="dxa"/>
              <w:left w:w="80" w:type="dxa"/>
              <w:bottom w:w="60" w:type="dxa"/>
              <w:right w:w="80" w:type="dxa"/>
            </w:tcMar>
            <w:vAlign w:val="center"/>
          </w:tcPr>
          <w:p w14:paraId="697864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585F1A83" w14:textId="77777777">
        <w:trPr>
          <w:cantSplit/>
          <w:jc w:val="center"/>
        </w:trPr>
        <w:tc>
          <w:tcPr>
            <w:tcW w:w="4413" w:type="dxa"/>
            <w:tcMar>
              <w:top w:w="60" w:type="dxa"/>
              <w:left w:w="80" w:type="dxa"/>
              <w:bottom w:w="60" w:type="dxa"/>
              <w:right w:w="80" w:type="dxa"/>
            </w:tcMar>
            <w:vAlign w:val="center"/>
          </w:tcPr>
          <w:p w14:paraId="380E5BF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19EA9B9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5C60C202" w14:textId="77777777">
        <w:trPr>
          <w:cantSplit/>
          <w:jc w:val="center"/>
        </w:trPr>
        <w:tc>
          <w:tcPr>
            <w:tcW w:w="4413" w:type="dxa"/>
            <w:tcMar>
              <w:top w:w="60" w:type="dxa"/>
              <w:left w:w="80" w:type="dxa"/>
              <w:bottom w:w="60" w:type="dxa"/>
              <w:right w:w="80" w:type="dxa"/>
            </w:tcMar>
            <w:vAlign w:val="center"/>
          </w:tcPr>
          <w:p w14:paraId="5388F1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Mejor época / </w:t>
            </w:r>
            <w:proofErr w:type="spellStart"/>
            <w:r w:rsidRPr="005E14AC">
              <w:rPr>
                <w:rFonts w:cs="Arial"/>
                <w:color w:val="0D0D0D" w:themeColor="text1" w:themeTint="F2"/>
                <w:sz w:val="18"/>
              </w:rPr>
              <w:t>early</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stopping</w:t>
            </w:r>
            <w:proofErr w:type="spellEnd"/>
          </w:p>
        </w:tc>
        <w:tc>
          <w:tcPr>
            <w:tcW w:w="4415" w:type="dxa"/>
            <w:tcMar>
              <w:top w:w="60" w:type="dxa"/>
              <w:left w:w="80" w:type="dxa"/>
              <w:bottom w:w="60" w:type="dxa"/>
              <w:right w:w="80" w:type="dxa"/>
            </w:tcMar>
            <w:vAlign w:val="center"/>
          </w:tcPr>
          <w:p w14:paraId="47AD3F4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Época 5; </w:t>
            </w:r>
            <w:proofErr w:type="spellStart"/>
            <w:r w:rsidRPr="005E14AC">
              <w:rPr>
                <w:rFonts w:cs="Arial"/>
                <w:color w:val="0D0D0D" w:themeColor="text1" w:themeTint="F2"/>
                <w:sz w:val="18"/>
              </w:rPr>
              <w:t>patience</w:t>
            </w:r>
            <w:proofErr w:type="spellEnd"/>
            <w:r w:rsidRPr="005E14AC">
              <w:rPr>
                <w:rFonts w:cs="Arial"/>
                <w:color w:val="0D0D0D" w:themeColor="text1" w:themeTint="F2"/>
                <w:sz w:val="18"/>
              </w:rPr>
              <w:t xml:space="preserve">=10; monitor PR-AUC calibrado de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F1 como desempate</w:t>
            </w:r>
          </w:p>
        </w:tc>
      </w:tr>
      <w:tr w:rsidR="005E14AC" w:rsidRPr="005E14AC" w14:paraId="2F057182" w14:textId="77777777">
        <w:trPr>
          <w:cantSplit/>
          <w:jc w:val="center"/>
        </w:trPr>
        <w:tc>
          <w:tcPr>
            <w:tcW w:w="4413" w:type="dxa"/>
            <w:tcMar>
              <w:top w:w="60" w:type="dxa"/>
              <w:left w:w="80" w:type="dxa"/>
              <w:bottom w:w="60" w:type="dxa"/>
              <w:right w:w="80" w:type="dxa"/>
            </w:tcMar>
            <w:vAlign w:val="center"/>
          </w:tcPr>
          <w:p w14:paraId="06FFAA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Training </w:t>
            </w:r>
            <w:proofErr w:type="spellStart"/>
            <w:r w:rsidRPr="005E14AC">
              <w:rPr>
                <w:rFonts w:cs="Arial"/>
                <w:color w:val="0D0D0D" w:themeColor="text1" w:themeTint="F2"/>
                <w:sz w:val="18"/>
              </w:rPr>
              <w:t>loss</w:t>
            </w:r>
            <w:proofErr w:type="spellEnd"/>
          </w:p>
        </w:tc>
        <w:tc>
          <w:tcPr>
            <w:tcW w:w="4415" w:type="dxa"/>
            <w:tcMar>
              <w:top w:w="60" w:type="dxa"/>
              <w:left w:w="80" w:type="dxa"/>
              <w:bottom w:w="60" w:type="dxa"/>
              <w:right w:w="80" w:type="dxa"/>
            </w:tcMar>
            <w:vAlign w:val="center"/>
          </w:tcPr>
          <w:p w14:paraId="19355B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496A1128" w14:textId="77777777">
        <w:trPr>
          <w:cantSplit/>
          <w:jc w:val="center"/>
        </w:trPr>
        <w:tc>
          <w:tcPr>
            <w:tcW w:w="4413" w:type="dxa"/>
            <w:tcMar>
              <w:top w:w="60" w:type="dxa"/>
              <w:left w:w="80" w:type="dxa"/>
              <w:bottom w:w="60" w:type="dxa"/>
              <w:right w:w="80" w:type="dxa"/>
            </w:tcMar>
            <w:vAlign w:val="center"/>
          </w:tcPr>
          <w:p w14:paraId="7EE060C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loss</w:t>
            </w:r>
            <w:proofErr w:type="spellEnd"/>
            <w:r w:rsidRPr="005E14AC">
              <w:rPr>
                <w:rFonts w:cs="Arial"/>
                <w:color w:val="0D0D0D" w:themeColor="text1" w:themeTint="F2"/>
                <w:sz w:val="18"/>
              </w:rPr>
              <w:t xml:space="preserve"> / duración</w:t>
            </w:r>
          </w:p>
        </w:tc>
        <w:tc>
          <w:tcPr>
            <w:tcW w:w="4415" w:type="dxa"/>
            <w:tcMar>
              <w:top w:w="60" w:type="dxa"/>
              <w:left w:w="80" w:type="dxa"/>
              <w:bottom w:w="60" w:type="dxa"/>
              <w:right w:w="80" w:type="dxa"/>
            </w:tcMar>
            <w:vAlign w:val="center"/>
          </w:tcPr>
          <w:p w14:paraId="00EE1A0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49E2E5C0" w14:textId="77777777">
        <w:trPr>
          <w:cantSplit/>
          <w:jc w:val="center"/>
        </w:trPr>
        <w:tc>
          <w:tcPr>
            <w:tcW w:w="4413" w:type="dxa"/>
            <w:tcMar>
              <w:top w:w="60" w:type="dxa"/>
              <w:left w:w="80" w:type="dxa"/>
              <w:bottom w:w="60" w:type="dxa"/>
              <w:right w:w="80" w:type="dxa"/>
            </w:tcMar>
            <w:vAlign w:val="center"/>
          </w:tcPr>
          <w:p w14:paraId="0520FA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5D315D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Regresión isotónica; </w:t>
            </w:r>
            <w:proofErr w:type="spellStart"/>
            <w:r w:rsidRPr="005E14AC">
              <w:rPr>
                <w:rFonts w:cs="Arial"/>
                <w:color w:val="0D0D0D" w:themeColor="text1" w:themeTint="F2"/>
                <w:sz w:val="18"/>
              </w:rPr>
              <w:t>threshold</w:t>
            </w:r>
            <w:proofErr w:type="spellEnd"/>
            <w:r w:rsidRPr="005E14AC">
              <w:rPr>
                <w:rFonts w:cs="Arial"/>
                <w:color w:val="0D0D0D" w:themeColor="text1" w:themeTint="F2"/>
                <w:sz w:val="18"/>
              </w:rPr>
              <w:t xml:space="preserve"> 0,25</w:t>
            </w:r>
          </w:p>
        </w:tc>
      </w:tr>
    </w:tbl>
    <w:p w14:paraId="2094C9EC" w14:textId="637BF90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5-1. Configuración verificada del modelo </w:t>
      </w:r>
      <w:proofErr w:type="spellStart"/>
      <w:r w:rsidRPr="005E14AC">
        <w:rPr>
          <w:rFonts w:cs="Arial"/>
          <w:color w:val="0D0D0D" w:themeColor="text1" w:themeTint="F2"/>
        </w:rPr>
        <w:t>PlayerNet</w:t>
      </w:r>
      <w:proofErr w:type="spellEnd"/>
      <w:r w:rsidR="002A144B" w:rsidRPr="005E14AC">
        <w:rPr>
          <w:rFonts w:cs="Arial"/>
          <w:color w:val="0D0D0D" w:themeColor="text1" w:themeTint="F2"/>
        </w:rPr>
        <w:t>.</w:t>
      </w:r>
    </w:p>
    <w:p w14:paraId="260DBD17" w14:textId="77777777" w:rsidR="002A144B" w:rsidRPr="005E14AC" w:rsidRDefault="002A144B" w:rsidP="00513335">
      <w:pPr>
        <w:pStyle w:val="TableCaptionGenerated"/>
        <w:keepLines/>
        <w:spacing w:before="60"/>
        <w:jc w:val="both"/>
        <w:rPr>
          <w:rFonts w:cs="Arial"/>
          <w:color w:val="0D0D0D" w:themeColor="text1" w:themeTint="F2"/>
        </w:rPr>
      </w:pPr>
    </w:p>
    <w:p w14:paraId="07132E0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selección del modelo no se presenta como una superioridad automática del aprendizaje profundo. La regresión logística balanceada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obtuvieron desempeños similares, con ventajas diferentes según la métrica. Por eso la regresión logística se conserva como modelo de referencia obligatorio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como modelo operativo integrado al MVP.</w:t>
      </w:r>
    </w:p>
    <w:p w14:paraId="05D9FE2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w:t>
      </w:r>
      <w:proofErr w:type="spellStart"/>
      <w:r w:rsidRPr="005E14AC">
        <w:rPr>
          <w:rFonts w:cs="Arial"/>
          <w:color w:val="0D0D0D" w:themeColor="text1" w:themeTint="F2"/>
          <w:sz w:val="28"/>
          <w:szCs w:val="24"/>
        </w:rPr>
        <w:t>metadata</w:t>
      </w:r>
      <w:proofErr w:type="spellEnd"/>
      <w:r w:rsidRPr="005E14AC">
        <w:rPr>
          <w:rFonts w:cs="Arial"/>
          <w:color w:val="0D0D0D" w:themeColor="text1" w:themeTint="F2"/>
          <w:sz w:val="28"/>
          <w:szCs w:val="24"/>
        </w:rPr>
        <w:t xml:space="preserve"> junto con el modelo: versión del </w:t>
      </w:r>
      <w:proofErr w:type="spellStart"/>
      <w:r w:rsidRPr="005E14AC">
        <w:rPr>
          <w:rFonts w:cs="Arial"/>
          <w:color w:val="0D0D0D" w:themeColor="text1" w:themeTint="F2"/>
          <w:sz w:val="28"/>
          <w:szCs w:val="24"/>
        </w:rPr>
        <w:t>checkpoint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semilla, partición, historial de training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xml:space="preserve">, métricas de validación y test, </w:t>
      </w:r>
      <w:proofErr w:type="spellStart"/>
      <w:r w:rsidRPr="005E14AC">
        <w:rPr>
          <w:rFonts w:cs="Arial"/>
          <w:color w:val="0D0D0D" w:themeColor="text1" w:themeTint="F2"/>
          <w:sz w:val="28"/>
          <w:szCs w:val="24"/>
        </w:rPr>
        <w:t>baselines</w:t>
      </w:r>
      <w:proofErr w:type="spellEnd"/>
      <w:r w:rsidRPr="005E14AC">
        <w:rPr>
          <w:rFonts w:cs="Arial"/>
          <w:color w:val="0D0D0D" w:themeColor="text1" w:themeTint="F2"/>
          <w:sz w:val="28"/>
          <w:szCs w:val="24"/>
        </w:rPr>
        <w:t xml:space="preserve"> y artefactos generados. Se solicitaron 45 épocas; la mejor validación se alcanzó en la época 5 y el </w:t>
      </w:r>
      <w:r w:rsidRPr="005E14AC">
        <w:rPr>
          <w:rFonts w:cs="Arial"/>
          <w:color w:val="0D0D0D" w:themeColor="text1" w:themeTint="F2"/>
          <w:sz w:val="28"/>
          <w:szCs w:val="24"/>
        </w:rPr>
        <w:lastRenderedPageBreak/>
        <w:t xml:space="preserve">entrenamiento se detuvo en la época 15 después de diez épocas sin mejora, de acuerdo con </w:t>
      </w:r>
      <w:proofErr w:type="spellStart"/>
      <w:r w:rsidRPr="005E14AC">
        <w:rPr>
          <w:rFonts w:cs="Arial"/>
          <w:color w:val="0D0D0D" w:themeColor="text1" w:themeTint="F2"/>
          <w:sz w:val="28"/>
          <w:szCs w:val="24"/>
        </w:rPr>
        <w:t>patience</w:t>
      </w:r>
      <w:proofErr w:type="spellEnd"/>
      <w:r w:rsidRPr="005E14AC">
        <w:rPr>
          <w:rFonts w:cs="Arial"/>
          <w:color w:val="0D0D0D" w:themeColor="text1" w:themeTint="F2"/>
          <w:sz w:val="28"/>
          <w:szCs w:val="24"/>
        </w:rPr>
        <w:t xml:space="preserve">=10. La corrida no conserva </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duración total ni el SHA Git exacto del entrenamiento, por lo que esos datos se declaran como no disponibles.</w:t>
      </w:r>
    </w:p>
    <w:p w14:paraId="16F86482"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6403"/>
      <w:r w:rsidRPr="005E14AC">
        <w:rPr>
          <w:rFonts w:ascii="Arial" w:hAnsi="Arial" w:cs="Arial"/>
          <w:color w:val="0D0D0D" w:themeColor="text1" w:themeTint="F2"/>
          <w:sz w:val="28"/>
        </w:rPr>
        <w:t>5.5 Seguridad y robustez implementada</w:t>
      </w:r>
      <w:bookmarkEnd w:id="188"/>
      <w:bookmarkEnd w:id="189"/>
      <w:bookmarkEnd w:id="190"/>
      <w:bookmarkEnd w:id="191"/>
    </w:p>
    <w:p w14:paraId="52347B2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APP_SECRET_KEY obligatoria en producción/Render.</w:t>
      </w:r>
    </w:p>
    <w:p w14:paraId="4264B22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Protección CSRF en formularios POST mutantes.</w:t>
      </w:r>
    </w:p>
    <w:p w14:paraId="2C12493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Logout</w:t>
      </w:r>
      <w:proofErr w:type="spellEnd"/>
      <w:r w:rsidRPr="005E14AC">
        <w:rPr>
          <w:rFonts w:cs="Arial"/>
          <w:color w:val="0D0D0D" w:themeColor="text1" w:themeTint="F2"/>
          <w:sz w:val="28"/>
          <w:szCs w:val="28"/>
        </w:rPr>
        <w:t xml:space="preserve"> por POST con CSRF.</w:t>
      </w:r>
    </w:p>
    <w:p w14:paraId="5490C4A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Passwords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hasheadas</w:t>
      </w:r>
      <w:proofErr w:type="spellEnd"/>
      <w:r w:rsidRPr="005E14AC">
        <w:rPr>
          <w:rFonts w:cs="Arial"/>
          <w:color w:val="0D0D0D" w:themeColor="text1" w:themeTint="F2"/>
          <w:sz w:val="28"/>
          <w:szCs w:val="28"/>
        </w:rPr>
        <w:t xml:space="preserve"> con </w:t>
      </w:r>
      <w:proofErr w:type="spellStart"/>
      <w:r w:rsidRPr="005E14AC">
        <w:rPr>
          <w:rFonts w:cs="Arial"/>
          <w:color w:val="0D0D0D" w:themeColor="text1" w:themeTint="F2"/>
          <w:sz w:val="28"/>
          <w:szCs w:val="28"/>
        </w:rPr>
        <w:t>Werkzeug</w:t>
      </w:r>
      <w:proofErr w:type="spellEnd"/>
      <w:r w:rsidRPr="005E14AC">
        <w:rPr>
          <w:rFonts w:cs="Arial"/>
          <w:color w:val="0D0D0D" w:themeColor="text1" w:themeTint="F2"/>
          <w:sz w:val="28"/>
          <w:szCs w:val="28"/>
        </w:rPr>
        <w:t xml:space="preserve"> y validación mínima para usuarios nuevos.</w:t>
      </w:r>
    </w:p>
    <w:p w14:paraId="50D4776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básico de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en memoria.</w:t>
      </w:r>
    </w:p>
    <w:p w14:paraId="01F4C01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Bloqueo de SQLite en producción salvo </w:t>
      </w:r>
      <w:proofErr w:type="spellStart"/>
      <w:r w:rsidRPr="005E14AC">
        <w:rPr>
          <w:rFonts w:cs="Arial"/>
          <w:color w:val="0D0D0D" w:themeColor="text1" w:themeTint="F2"/>
          <w:sz w:val="28"/>
          <w:szCs w:val="28"/>
        </w:rPr>
        <w:t>opt</w:t>
      </w:r>
      <w:proofErr w:type="spellEnd"/>
      <w:r w:rsidRPr="005E14AC">
        <w:rPr>
          <w:rFonts w:cs="Arial"/>
          <w:color w:val="0D0D0D" w:themeColor="text1" w:themeTint="F2"/>
          <w:sz w:val="28"/>
          <w:szCs w:val="28"/>
        </w:rPr>
        <w:t>-in explícito.</w:t>
      </w:r>
    </w:p>
    <w:p w14:paraId="257A3C3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con validación de base y calidad mínima de datos.</w:t>
      </w:r>
    </w:p>
    <w:p w14:paraId="5D6538F0"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6404"/>
      <w:r w:rsidRPr="005E14AC">
        <w:rPr>
          <w:rFonts w:ascii="Arial" w:hAnsi="Arial" w:cs="Arial"/>
          <w:color w:val="0D0D0D" w:themeColor="text1" w:themeTint="F2"/>
          <w:sz w:val="28"/>
        </w:rPr>
        <w:t>5.6 Despliegue del sistema</w:t>
      </w:r>
      <w:bookmarkEnd w:id="192"/>
      <w:bookmarkEnd w:id="193"/>
      <w:bookmarkEnd w:id="194"/>
      <w:bookmarkEnd w:id="195"/>
    </w:p>
    <w:p w14:paraId="0F46450E" w14:textId="6EA8D8F6"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MVP se desplegó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w:t>
      </w:r>
      <w:proofErr w:type="spellStart"/>
      <w:r w:rsidRPr="005E14AC">
        <w:rPr>
          <w:rFonts w:cs="Arial"/>
          <w:color w:val="0D0D0D" w:themeColor="text1" w:themeTint="F2"/>
          <w:sz w:val="28"/>
          <w:szCs w:val="28"/>
        </w:rPr>
        <w:t>health</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68DBAC92" w14:textId="77777777">
        <w:trPr>
          <w:cantSplit/>
          <w:tblHeader/>
          <w:jc w:val="center"/>
        </w:trPr>
        <w:tc>
          <w:tcPr>
            <w:tcW w:w="4419" w:type="dxa"/>
            <w:tcMar>
              <w:top w:w="60" w:type="dxa"/>
              <w:left w:w="80" w:type="dxa"/>
              <w:bottom w:w="60" w:type="dxa"/>
              <w:right w:w="80" w:type="dxa"/>
            </w:tcMar>
            <w:vAlign w:val="center"/>
          </w:tcPr>
          <w:p w14:paraId="15D3D2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7A4CA1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3C83477A" w14:textId="77777777">
        <w:trPr>
          <w:cantSplit/>
          <w:jc w:val="center"/>
        </w:trPr>
        <w:tc>
          <w:tcPr>
            <w:tcW w:w="4419" w:type="dxa"/>
            <w:tcMar>
              <w:top w:w="60" w:type="dxa"/>
              <w:left w:w="80" w:type="dxa"/>
              <w:bottom w:w="60" w:type="dxa"/>
              <w:right w:w="80" w:type="dxa"/>
            </w:tcMar>
            <w:vAlign w:val="center"/>
          </w:tcPr>
          <w:p w14:paraId="4E7842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769E93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5792E9A" w14:textId="77777777">
        <w:trPr>
          <w:cantSplit/>
          <w:jc w:val="center"/>
        </w:trPr>
        <w:tc>
          <w:tcPr>
            <w:tcW w:w="4419" w:type="dxa"/>
            <w:tcMar>
              <w:top w:w="60" w:type="dxa"/>
              <w:left w:w="80" w:type="dxa"/>
              <w:bottom w:w="60" w:type="dxa"/>
              <w:right w:w="80" w:type="dxa"/>
            </w:tcMar>
            <w:vAlign w:val="center"/>
          </w:tcPr>
          <w:p w14:paraId="1359F5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7D33C0D2"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workers</w:t>
            </w:r>
            <w:proofErr w:type="spellEnd"/>
            <w:r w:rsidRPr="005E14AC">
              <w:rPr>
                <w:rFonts w:cs="Arial"/>
                <w:color w:val="0D0D0D" w:themeColor="text1" w:themeTint="F2"/>
                <w:sz w:val="18"/>
                <w:szCs w:val="28"/>
              </w:rPr>
              <w:t xml:space="preserve"> 1 --</w:t>
            </w:r>
            <w:proofErr w:type="spellStart"/>
            <w:r w:rsidRPr="005E14AC">
              <w:rPr>
                <w:rFonts w:cs="Arial"/>
                <w:color w:val="0D0D0D" w:themeColor="text1" w:themeTint="F2"/>
                <w:sz w:val="18"/>
                <w:szCs w:val="28"/>
              </w:rPr>
              <w:t>threads</w:t>
            </w:r>
            <w:proofErr w:type="spellEnd"/>
            <w:r w:rsidRPr="005E14AC">
              <w:rPr>
                <w:rFonts w:cs="Arial"/>
                <w:color w:val="0D0D0D" w:themeColor="text1" w:themeTint="F2"/>
                <w:sz w:val="18"/>
                <w:szCs w:val="28"/>
              </w:rPr>
              <w:t xml:space="preserve"> 2</w:t>
            </w:r>
          </w:p>
        </w:tc>
      </w:tr>
      <w:tr w:rsidR="005E14AC" w:rsidRPr="005E14AC" w14:paraId="1874D530" w14:textId="77777777">
        <w:trPr>
          <w:cantSplit/>
          <w:jc w:val="center"/>
        </w:trPr>
        <w:tc>
          <w:tcPr>
            <w:tcW w:w="4419" w:type="dxa"/>
            <w:tcMar>
              <w:top w:w="60" w:type="dxa"/>
              <w:left w:w="80" w:type="dxa"/>
              <w:bottom w:w="60" w:type="dxa"/>
              <w:right w:w="80" w:type="dxa"/>
            </w:tcMar>
            <w:vAlign w:val="center"/>
          </w:tcPr>
          <w:p w14:paraId="54FD9C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Base en </w:t>
            </w:r>
            <w:proofErr w:type="spellStart"/>
            <w:r w:rsidRPr="005E14AC">
              <w:rPr>
                <w:rFonts w:cs="Arial"/>
                <w:color w:val="0D0D0D" w:themeColor="text1" w:themeTint="F2"/>
                <w:sz w:val="18"/>
                <w:szCs w:val="28"/>
              </w:rPr>
              <w:t>deploy</w:t>
            </w:r>
            <w:proofErr w:type="spellEnd"/>
          </w:p>
        </w:tc>
        <w:tc>
          <w:tcPr>
            <w:tcW w:w="4419" w:type="dxa"/>
            <w:tcMar>
              <w:top w:w="60" w:type="dxa"/>
              <w:left w:w="80" w:type="dxa"/>
              <w:bottom w:w="60" w:type="dxa"/>
              <w:right w:w="80" w:type="dxa"/>
            </w:tcMar>
            <w:vAlign w:val="center"/>
          </w:tcPr>
          <w:p w14:paraId="206D34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05B91B12" w14:textId="77777777">
        <w:trPr>
          <w:cantSplit/>
          <w:jc w:val="center"/>
        </w:trPr>
        <w:tc>
          <w:tcPr>
            <w:tcW w:w="4419" w:type="dxa"/>
            <w:tcMar>
              <w:top w:w="60" w:type="dxa"/>
              <w:left w:w="80" w:type="dxa"/>
              <w:bottom w:w="60" w:type="dxa"/>
              <w:right w:w="80" w:type="dxa"/>
            </w:tcMar>
            <w:vAlign w:val="center"/>
          </w:tcPr>
          <w:p w14:paraId="552363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499C21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100 jugadores con </w:t>
            </w: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national_id</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photo_url</w:t>
            </w:r>
            <w:proofErr w:type="spellEnd"/>
            <w:r w:rsidRPr="005E14AC">
              <w:rPr>
                <w:rFonts w:cs="Arial"/>
                <w:color w:val="0D0D0D" w:themeColor="text1" w:themeTint="F2"/>
                <w:sz w:val="18"/>
                <w:szCs w:val="28"/>
              </w:rPr>
              <w:t xml:space="preserve"> completos</w:t>
            </w:r>
          </w:p>
        </w:tc>
      </w:tr>
      <w:tr w:rsidR="005E14AC" w:rsidRPr="005E14AC" w14:paraId="08CB313F" w14:textId="77777777">
        <w:trPr>
          <w:cantSplit/>
          <w:jc w:val="center"/>
        </w:trPr>
        <w:tc>
          <w:tcPr>
            <w:tcW w:w="4419" w:type="dxa"/>
            <w:tcMar>
              <w:top w:w="60" w:type="dxa"/>
              <w:left w:w="80" w:type="dxa"/>
              <w:bottom w:w="60" w:type="dxa"/>
              <w:right w:w="80" w:type="dxa"/>
            </w:tcMar>
            <w:vAlign w:val="center"/>
          </w:tcPr>
          <w:p w14:paraId="2950480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07E8CB4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Artefactos versionados: model.pt, </w:t>
            </w:r>
            <w:proofErr w:type="spellStart"/>
            <w:proofErr w:type="gramStart"/>
            <w:r w:rsidRPr="005E14AC">
              <w:rPr>
                <w:rFonts w:cs="Arial"/>
                <w:color w:val="0D0D0D" w:themeColor="text1" w:themeTint="F2"/>
                <w:sz w:val="18"/>
                <w:szCs w:val="28"/>
              </w:rPr>
              <w:t>preprocessor.joblib</w:t>
            </w:r>
            <w:proofErr w:type="spellEnd"/>
            <w:proofErr w:type="gram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probability_calibrator.joblib</w:t>
            </w:r>
            <w:proofErr w:type="spellEnd"/>
          </w:p>
        </w:tc>
      </w:tr>
      <w:tr w:rsidR="005E14AC" w:rsidRPr="005E14AC" w14:paraId="65BA5C04" w14:textId="77777777">
        <w:trPr>
          <w:jc w:val="center"/>
        </w:trPr>
        <w:tc>
          <w:tcPr>
            <w:tcW w:w="4413" w:type="dxa"/>
          </w:tcPr>
          <w:p w14:paraId="762CF82E" w14:textId="77777777" w:rsidR="00E64755" w:rsidRPr="005E14AC" w:rsidRDefault="001203B6">
            <w:pPr>
              <w:rPr>
                <w:rFonts w:cs="Arial"/>
                <w:color w:val="0D0D0D" w:themeColor="text1" w:themeTint="F2"/>
              </w:rPr>
            </w:pPr>
            <w:r w:rsidRPr="005E14AC">
              <w:rPr>
                <w:rFonts w:cs="Arial"/>
                <w:color w:val="0D0D0D" w:themeColor="text1" w:themeTint="F2"/>
              </w:rPr>
              <w:lastRenderedPageBreak/>
              <w:t xml:space="preserve">Rama de </w:t>
            </w:r>
            <w:proofErr w:type="spellStart"/>
            <w:r w:rsidRPr="005E14AC">
              <w:rPr>
                <w:rFonts w:cs="Arial"/>
                <w:color w:val="0D0D0D" w:themeColor="text1" w:themeTint="F2"/>
              </w:rPr>
              <w:t>deploy</w:t>
            </w:r>
            <w:proofErr w:type="spellEnd"/>
          </w:p>
        </w:tc>
        <w:tc>
          <w:tcPr>
            <w:tcW w:w="4415" w:type="dxa"/>
          </w:tcPr>
          <w:p w14:paraId="3639E2B0"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w:t>
            </w:r>
            <w:proofErr w:type="spellStart"/>
            <w:r w:rsidRPr="005E14AC">
              <w:rPr>
                <w:rFonts w:cs="Arial"/>
                <w:color w:val="0D0D0D" w:themeColor="text1" w:themeTint="F2"/>
              </w:rPr>
              <w:t>deploy</w:t>
            </w:r>
            <w:proofErr w:type="spellEnd"/>
            <w:r w:rsidRPr="005E14AC">
              <w:rPr>
                <w:rFonts w:cs="Arial"/>
                <w:color w:val="0D0D0D" w:themeColor="text1" w:themeTint="F2"/>
              </w:rPr>
              <w:t>. La rama conectada actualmente en Render no fue verificada.</w:t>
            </w:r>
          </w:p>
        </w:tc>
      </w:tr>
    </w:tbl>
    <w:p w14:paraId="3968FCBD" w14:textId="135CE7B4"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0BB4BF19"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En Render se evita SQLite como almacenamiento productivo debido al </w:t>
      </w:r>
      <w:proofErr w:type="spellStart"/>
      <w:r w:rsidRPr="005E14AC">
        <w:rPr>
          <w:rFonts w:cs="Arial"/>
          <w:color w:val="0D0D0D" w:themeColor="text1" w:themeTint="F2"/>
          <w:sz w:val="28"/>
          <w:szCs w:val="24"/>
        </w:rPr>
        <w:t>filesystem</w:t>
      </w:r>
      <w:proofErr w:type="spellEnd"/>
      <w:r w:rsidRPr="005E14AC">
        <w:rPr>
          <w:rFonts w:cs="Arial"/>
          <w:color w:val="0D0D0D" w:themeColor="text1" w:themeTint="F2"/>
          <w:sz w:val="28"/>
          <w:szCs w:val="24"/>
        </w:rPr>
        <w:t xml:space="preserve"> efímero. El despliegue utiliza PostgreSQL administrado, variables de entorno,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con un </w:t>
      </w:r>
      <w:proofErr w:type="spellStart"/>
      <w:r w:rsidRPr="005E14AC">
        <w:rPr>
          <w:rFonts w:cs="Arial"/>
          <w:color w:val="0D0D0D" w:themeColor="text1" w:themeTint="F2"/>
          <w:sz w:val="28"/>
          <w:szCs w:val="24"/>
        </w:rPr>
        <w:t>worker</w:t>
      </w:r>
      <w:proofErr w:type="spellEnd"/>
      <w:r w:rsidRPr="005E14AC">
        <w:rPr>
          <w:rFonts w:cs="Arial"/>
          <w:color w:val="0D0D0D" w:themeColor="text1" w:themeTint="F2"/>
          <w:sz w:val="28"/>
          <w:szCs w:val="24"/>
        </w:rPr>
        <w:t xml:space="preserve"> y dos </w:t>
      </w:r>
      <w:proofErr w:type="spellStart"/>
      <w:r w:rsidRPr="005E14AC">
        <w:rPr>
          <w:rFonts w:cs="Arial"/>
          <w:color w:val="0D0D0D" w:themeColor="text1" w:themeTint="F2"/>
          <w:sz w:val="28"/>
          <w:szCs w:val="24"/>
        </w:rPr>
        <w:t>threads</w:t>
      </w:r>
      <w:proofErr w:type="spellEnd"/>
      <w:r w:rsidRPr="005E14AC">
        <w:rPr>
          <w:rFonts w:cs="Arial"/>
          <w:color w:val="0D0D0D" w:themeColor="text1" w:themeTint="F2"/>
          <w:sz w:val="28"/>
          <w:szCs w:val="24"/>
        </w:rPr>
        <w:t xml:space="preserve">, y un </w:t>
      </w:r>
      <w:proofErr w:type="spellStart"/>
      <w:r w:rsidRPr="005E14AC">
        <w:rPr>
          <w:rFonts w:cs="Arial"/>
          <w:color w:val="0D0D0D" w:themeColor="text1" w:themeTint="F2"/>
          <w:sz w:val="28"/>
          <w:szCs w:val="24"/>
        </w:rPr>
        <w:t>seed</w:t>
      </w:r>
      <w:proofErr w:type="spellEnd"/>
      <w:r w:rsidRPr="005E14AC">
        <w:rPr>
          <w:rFonts w:cs="Arial"/>
          <w:color w:val="0D0D0D" w:themeColor="text1" w:themeTint="F2"/>
          <w:sz w:val="28"/>
          <w:szCs w:val="24"/>
        </w:rPr>
        <w:t xml:space="preserve"> demo idempotente para asegurar que la demo pública arranque con datos verificables.</w:t>
      </w:r>
    </w:p>
    <w:p w14:paraId="3013CCCB"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5-3 representa la arquitectura utilizada en el despliegue histórico de Render con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PostgreSQL y artefactos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El despliegue automático depende de la rama configurada en Render; la auditoría no pudo verificar cuál es la rama conectada actualmente. El cache y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residen en memoria, mientras que el </w:t>
      </w:r>
      <w:proofErr w:type="spellStart"/>
      <w:r w:rsidRPr="005E14AC">
        <w:rPr>
          <w:rFonts w:cs="Arial"/>
          <w:color w:val="0D0D0D" w:themeColor="text1" w:themeTint="F2"/>
          <w:sz w:val="28"/>
          <w:szCs w:val="24"/>
        </w:rPr>
        <w:t>lock</w:t>
      </w:r>
      <w:proofErr w:type="spellEnd"/>
      <w:r w:rsidRPr="005E14AC">
        <w:rPr>
          <w:rFonts w:cs="Arial"/>
          <w:color w:val="0D0D0D" w:themeColor="text1" w:themeTint="F2"/>
          <w:sz w:val="28"/>
          <w:szCs w:val="24"/>
        </w:rPr>
        <w:t xml:space="preserve"> del pipeline combina un bloqueo de </w:t>
      </w:r>
      <w:proofErr w:type="spellStart"/>
      <w:r w:rsidRPr="005E14AC">
        <w:rPr>
          <w:rFonts w:cs="Arial"/>
          <w:color w:val="0D0D0D" w:themeColor="text1" w:themeTint="F2"/>
          <w:sz w:val="28"/>
          <w:szCs w:val="24"/>
        </w:rPr>
        <w:t>thread</w:t>
      </w:r>
      <w:proofErr w:type="spellEnd"/>
      <w:r w:rsidRPr="005E14AC">
        <w:rPr>
          <w:rFonts w:cs="Arial"/>
          <w:color w:val="0D0D0D" w:themeColor="text1" w:themeTint="F2"/>
          <w:sz w:val="28"/>
          <w:szCs w:val="24"/>
        </w:rPr>
        <w:t xml:space="preserve"> con un archivo creado de forma atómica.</w:t>
      </w:r>
    </w:p>
    <w:p w14:paraId="02A44FC2"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576B1265" wp14:editId="41AD9FA2">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749467F1" w14:textId="03B5221F"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C6477A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354FDA46" w14:textId="77777777" w:rsidR="00461B66" w:rsidRPr="005E14AC" w:rsidRDefault="00950B7D" w:rsidP="00513335">
      <w:pPr>
        <w:pStyle w:val="Ttulo2"/>
        <w:jc w:val="both"/>
        <w:rPr>
          <w:rFonts w:ascii="Arial" w:hAnsi="Arial" w:cs="Arial"/>
          <w:color w:val="0D0D0D" w:themeColor="text1" w:themeTint="F2"/>
          <w:sz w:val="28"/>
        </w:rPr>
      </w:pPr>
      <w:bookmarkStart w:id="196" w:name="_Toc238676405"/>
      <w:r w:rsidRPr="005E14AC">
        <w:rPr>
          <w:rFonts w:ascii="Arial" w:hAnsi="Arial" w:cs="Arial"/>
          <w:color w:val="0D0D0D" w:themeColor="text1" w:themeTint="F2"/>
          <w:sz w:val="28"/>
        </w:rPr>
        <w:lastRenderedPageBreak/>
        <w:t>5.7 Problemas técnicos y decisiones de implementación</w:t>
      </w:r>
      <w:bookmarkEnd w:id="196"/>
    </w:p>
    <w:p w14:paraId="537592B5" w14:textId="707DE890"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608A1D7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2D98634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Alineación entre entrenamiento e inferencia: se persisten el preprocesador y el </w:t>
      </w:r>
      <w:proofErr w:type="spellStart"/>
      <w:r w:rsidRPr="005E14AC">
        <w:rPr>
          <w:rFonts w:cs="Arial"/>
          <w:color w:val="0D0D0D" w:themeColor="text1" w:themeTint="F2"/>
          <w:sz w:val="28"/>
          <w:szCs w:val="28"/>
        </w:rPr>
        <w:t>checkpoint</w:t>
      </w:r>
      <w:proofErr w:type="spellEnd"/>
      <w:r w:rsidRPr="005E14AC">
        <w:rPr>
          <w:rFonts w:cs="Arial"/>
          <w:color w:val="0D0D0D" w:themeColor="text1" w:themeTint="F2"/>
          <w:sz w:val="28"/>
          <w:szCs w:val="28"/>
        </w:rPr>
        <w:t xml:space="preserve">, y el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valida la versión y el </w:t>
      </w:r>
      <w:proofErr w:type="spellStart"/>
      <w:r w:rsidRPr="005E14AC">
        <w:rPr>
          <w:rFonts w:cs="Arial"/>
          <w:color w:val="0D0D0D" w:themeColor="text1" w:themeTint="F2"/>
          <w:sz w:val="28"/>
          <w:szCs w:val="28"/>
        </w:rPr>
        <w:t>input_dim</w:t>
      </w:r>
      <w:proofErr w:type="spellEnd"/>
      <w:r w:rsidRPr="005E14AC">
        <w:rPr>
          <w:rFonts w:cs="Arial"/>
          <w:color w:val="0D0D0D" w:themeColor="text1" w:themeTint="F2"/>
          <w:sz w:val="28"/>
          <w:szCs w:val="28"/>
        </w:rPr>
        <w:t xml:space="preserve"> antes de utilizar el modelo.</w:t>
      </w:r>
    </w:p>
    <w:p w14:paraId="4A254B7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Concurrencia del pipeline: se incorporaron bloqueos de hilo y archivo y se configuró un único </w:t>
      </w:r>
      <w:proofErr w:type="spellStart"/>
      <w:r w:rsidRPr="005E14AC">
        <w:rPr>
          <w:rFonts w:cs="Arial"/>
          <w:color w:val="0D0D0D" w:themeColor="text1" w:themeTint="F2"/>
          <w:sz w:val="28"/>
          <w:szCs w:val="28"/>
        </w:rPr>
        <w:t>worker</w:t>
      </w:r>
      <w:proofErr w:type="spellEnd"/>
      <w:r w:rsidRPr="005E14AC">
        <w:rPr>
          <w:rFonts w:cs="Arial"/>
          <w:color w:val="0D0D0D" w:themeColor="text1" w:themeTint="F2"/>
          <w:sz w:val="28"/>
          <w:szCs w:val="28"/>
        </w:rPr>
        <w:t xml:space="preserve"> en la demo. Esta solución no equivale a un </w:t>
      </w:r>
      <w:proofErr w:type="spellStart"/>
      <w:r w:rsidRPr="005E14AC">
        <w:rPr>
          <w:rFonts w:cs="Arial"/>
          <w:color w:val="0D0D0D" w:themeColor="text1" w:themeTint="F2"/>
          <w:sz w:val="28"/>
          <w:szCs w:val="28"/>
        </w:rPr>
        <w:t>lock</w:t>
      </w:r>
      <w:proofErr w:type="spellEnd"/>
      <w:r w:rsidRPr="005E14AC">
        <w:rPr>
          <w:rFonts w:cs="Arial"/>
          <w:color w:val="0D0D0D" w:themeColor="text1" w:themeTint="F2"/>
          <w:sz w:val="28"/>
          <w:szCs w:val="28"/>
        </w:rPr>
        <w:t xml:space="preserve"> distribuido.</w:t>
      </w:r>
    </w:p>
    <w:p w14:paraId="13CE238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32E51372"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6406"/>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1927D761"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6407"/>
      <w:r w:rsidRPr="005E14AC">
        <w:rPr>
          <w:rFonts w:ascii="Arial" w:hAnsi="Arial" w:cs="Arial"/>
          <w:color w:val="0D0D0D" w:themeColor="text1" w:themeTint="F2"/>
          <w:sz w:val="28"/>
        </w:rPr>
        <w:t>6.1 Plan de pruebas</w:t>
      </w:r>
      <w:bookmarkEnd w:id="201"/>
      <w:bookmarkEnd w:id="202"/>
      <w:bookmarkEnd w:id="203"/>
      <w:bookmarkEnd w:id="204"/>
    </w:p>
    <w:p w14:paraId="287E6B59"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El plan de pruebas cubre flujos funcionales, seguridad, consistencia de datos, aprendizaje automático, panel general, comparadores, carga masiva, historiales y comportamiento sin modelo cargado. La suite automatizada se ejecuta con </w:t>
      </w:r>
      <w:proofErr w:type="spellStart"/>
      <w:r w:rsidRPr="005E14AC">
        <w:rPr>
          <w:rFonts w:cs="Arial"/>
          <w:color w:val="0D0D0D" w:themeColor="text1" w:themeTint="F2"/>
          <w:sz w:val="28"/>
          <w:szCs w:val="24"/>
        </w:rPr>
        <w:t>pytest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pytest-cov</w:t>
      </w:r>
      <w:proofErr w:type="spellEnd"/>
      <w:r w:rsidRPr="005E14AC">
        <w:rPr>
          <w:rFonts w:cs="Arial"/>
          <w:color w:val="0D0D0D" w:themeColor="text1" w:themeTint="F2"/>
          <w:sz w:val="28"/>
          <w:szCs w:val="24"/>
        </w:rPr>
        <w:t xml:space="preserve"> mide cobertura y GitHub </w:t>
      </w:r>
      <w:proofErr w:type="spellStart"/>
      <w:r w:rsidRPr="005E14AC">
        <w:rPr>
          <w:rFonts w:cs="Arial"/>
          <w:color w:val="0D0D0D" w:themeColor="text1" w:themeTint="F2"/>
          <w:sz w:val="28"/>
          <w:szCs w:val="24"/>
        </w:rPr>
        <w:t>Actions</w:t>
      </w:r>
      <w:proofErr w:type="spellEnd"/>
      <w:r w:rsidRPr="005E14AC">
        <w:rPr>
          <w:rFonts w:cs="Arial"/>
          <w:color w:val="0D0D0D" w:themeColor="text1" w:themeTint="F2"/>
          <w:sz w:val="28"/>
          <w:szCs w:val="24"/>
        </w:rPr>
        <w:t xml:space="preserve">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47C0F6C7" w14:textId="77777777">
        <w:trPr>
          <w:cantSplit/>
          <w:tblHeader/>
          <w:jc w:val="center"/>
        </w:trPr>
        <w:tc>
          <w:tcPr>
            <w:tcW w:w="2946" w:type="dxa"/>
            <w:tcMar>
              <w:top w:w="60" w:type="dxa"/>
              <w:left w:w="80" w:type="dxa"/>
              <w:bottom w:w="60" w:type="dxa"/>
              <w:right w:w="80" w:type="dxa"/>
            </w:tcMar>
            <w:vAlign w:val="center"/>
          </w:tcPr>
          <w:p w14:paraId="14E8F7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4862E5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151AFF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1634858C" w14:textId="77777777">
        <w:trPr>
          <w:cantSplit/>
          <w:jc w:val="center"/>
        </w:trPr>
        <w:tc>
          <w:tcPr>
            <w:tcW w:w="2946" w:type="dxa"/>
            <w:tcMar>
              <w:top w:w="60" w:type="dxa"/>
              <w:left w:w="80" w:type="dxa"/>
              <w:bottom w:w="60" w:type="dxa"/>
              <w:right w:w="80" w:type="dxa"/>
            </w:tcMar>
            <w:vAlign w:val="center"/>
          </w:tcPr>
          <w:p w14:paraId="50C806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24BDF196"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logout</w:t>
            </w:r>
            <w:proofErr w:type="spellEnd"/>
            <w:r w:rsidRPr="005E14AC">
              <w:rPr>
                <w:rFonts w:cs="Arial"/>
                <w:color w:val="0D0D0D" w:themeColor="text1" w:themeTint="F2"/>
                <w:sz w:val="18"/>
                <w:szCs w:val="28"/>
              </w:rPr>
              <w:t xml:space="preserve">, rutas protegidas, jugadores, staff, comparadores, </w:t>
            </w:r>
            <w:proofErr w:type="spellStart"/>
            <w:r w:rsidRPr="005E14AC">
              <w:rPr>
                <w:rFonts w:cs="Arial"/>
                <w:color w:val="0D0D0D" w:themeColor="text1" w:themeTint="F2"/>
                <w:sz w:val="18"/>
                <w:szCs w:val="28"/>
              </w:rPr>
              <w:t>dashboard</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25E9D246"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1CDA5460" w14:textId="77777777">
        <w:trPr>
          <w:cantSplit/>
          <w:jc w:val="center"/>
        </w:trPr>
        <w:tc>
          <w:tcPr>
            <w:tcW w:w="2946" w:type="dxa"/>
            <w:tcMar>
              <w:top w:w="60" w:type="dxa"/>
              <w:left w:w="80" w:type="dxa"/>
              <w:bottom w:w="60" w:type="dxa"/>
              <w:right w:w="80" w:type="dxa"/>
            </w:tcMar>
            <w:vAlign w:val="center"/>
          </w:tcPr>
          <w:p w14:paraId="77F415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69ED11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CSRF, roles, </w:t>
            </w:r>
            <w:proofErr w:type="spellStart"/>
            <w:r w:rsidRPr="005E14AC">
              <w:rPr>
                <w:rFonts w:cs="Arial"/>
                <w:color w:val="0D0D0D" w:themeColor="text1" w:themeTint="F2"/>
                <w:sz w:val="18"/>
                <w:szCs w:val="28"/>
              </w:rPr>
              <w:t>password</w:t>
            </w:r>
            <w:proofErr w:type="spellEnd"/>
            <w:r w:rsidRPr="005E14AC">
              <w:rPr>
                <w:rFonts w:cs="Arial"/>
                <w:color w:val="0D0D0D" w:themeColor="text1" w:themeTint="F2"/>
                <w:sz w:val="18"/>
                <w:szCs w:val="28"/>
              </w:rPr>
              <w:t xml:space="preserve"> mínima, </w:t>
            </w:r>
            <w:proofErr w:type="spellStart"/>
            <w:r w:rsidRPr="005E14AC">
              <w:rPr>
                <w:rFonts w:cs="Arial"/>
                <w:color w:val="0D0D0D" w:themeColor="text1" w:themeTint="F2"/>
                <w:sz w:val="18"/>
                <w:szCs w:val="28"/>
              </w:rPr>
              <w:t>secret</w:t>
            </w:r>
            <w:proofErr w:type="spellEnd"/>
            <w:r w:rsidRPr="005E14AC">
              <w:rPr>
                <w:rFonts w:cs="Arial"/>
                <w:color w:val="0D0D0D" w:themeColor="text1" w:themeTint="F2"/>
                <w:sz w:val="18"/>
                <w:szCs w:val="28"/>
              </w:rPr>
              <w:t xml:space="preserve"> obligatoria, </w:t>
            </w:r>
            <w:proofErr w:type="spellStart"/>
            <w:r w:rsidRPr="005E14AC">
              <w:rPr>
                <w:rFonts w:cs="Arial"/>
                <w:color w:val="0D0D0D" w:themeColor="text1" w:themeTint="F2"/>
                <w:sz w:val="18"/>
                <w:szCs w:val="28"/>
              </w:rPr>
              <w:t>rate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limiting</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46C55F0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4B558A9A" w14:textId="77777777">
        <w:trPr>
          <w:cantSplit/>
          <w:jc w:val="center"/>
        </w:trPr>
        <w:tc>
          <w:tcPr>
            <w:tcW w:w="2946" w:type="dxa"/>
            <w:tcMar>
              <w:top w:w="60" w:type="dxa"/>
              <w:left w:w="80" w:type="dxa"/>
              <w:bottom w:w="60" w:type="dxa"/>
              <w:right w:w="80" w:type="dxa"/>
            </w:tcMar>
            <w:vAlign w:val="center"/>
          </w:tcPr>
          <w:p w14:paraId="7EE3A46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7E266F09"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categoría, escala 1-20, migraciones manuales y validaciones.</w:t>
            </w:r>
          </w:p>
        </w:tc>
        <w:tc>
          <w:tcPr>
            <w:tcW w:w="2946" w:type="dxa"/>
            <w:tcMar>
              <w:top w:w="60" w:type="dxa"/>
              <w:left w:w="80" w:type="dxa"/>
              <w:bottom w:w="60" w:type="dxa"/>
              <w:right w:w="80" w:type="dxa"/>
            </w:tcMar>
            <w:vAlign w:val="center"/>
          </w:tcPr>
          <w:p w14:paraId="237E9CE4"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712F7DA" w14:textId="77777777">
        <w:trPr>
          <w:cantSplit/>
          <w:jc w:val="center"/>
        </w:trPr>
        <w:tc>
          <w:tcPr>
            <w:tcW w:w="2946" w:type="dxa"/>
            <w:tcMar>
              <w:top w:w="60" w:type="dxa"/>
              <w:left w:w="80" w:type="dxa"/>
              <w:bottom w:w="60" w:type="dxa"/>
              <w:right w:w="80" w:type="dxa"/>
            </w:tcMar>
            <w:vAlign w:val="center"/>
          </w:tcPr>
          <w:p w14:paraId="2BB323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126561A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input_dim</w:t>
            </w:r>
            <w:proofErr w:type="spellEnd"/>
            <w:r w:rsidRPr="005E14AC">
              <w:rPr>
                <w:rFonts w:cs="Arial"/>
                <w:color w:val="0D0D0D" w:themeColor="text1" w:themeTint="F2"/>
                <w:sz w:val="18"/>
                <w:szCs w:val="28"/>
              </w:rPr>
              <w:t xml:space="preserve">, métricas, </w:t>
            </w:r>
            <w:proofErr w:type="spellStart"/>
            <w:r w:rsidRPr="005E14AC">
              <w:rPr>
                <w:rFonts w:cs="Arial"/>
                <w:color w:val="0D0D0D" w:themeColor="text1" w:themeTint="F2"/>
                <w:sz w:val="18"/>
                <w:szCs w:val="28"/>
              </w:rPr>
              <w:t>warnings</w:t>
            </w:r>
            <w:proofErr w:type="spellEnd"/>
            <w:r w:rsidRPr="005E14AC">
              <w:rPr>
                <w:rFonts w:cs="Arial"/>
                <w:color w:val="0D0D0D" w:themeColor="text1" w:themeTint="F2"/>
                <w:sz w:val="18"/>
                <w:szCs w:val="28"/>
              </w:rPr>
              <w:t xml:space="preserve"> y compatibilidad </w:t>
            </w:r>
            <w:proofErr w:type="spellStart"/>
            <w:r w:rsidRPr="005E14AC">
              <w:rPr>
                <w:rFonts w:cs="Arial"/>
                <w:color w:val="0D0D0D" w:themeColor="text1" w:themeTint="F2"/>
                <w:sz w:val="18"/>
                <w:szCs w:val="28"/>
              </w:rPr>
              <w:t>legacy</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611FE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41A26AB" w14:textId="77777777">
        <w:trPr>
          <w:cantSplit/>
          <w:jc w:val="center"/>
        </w:trPr>
        <w:tc>
          <w:tcPr>
            <w:tcW w:w="2946" w:type="dxa"/>
            <w:tcMar>
              <w:top w:w="60" w:type="dxa"/>
              <w:left w:w="80" w:type="dxa"/>
              <w:bottom w:w="60" w:type="dxa"/>
              <w:right w:w="80" w:type="dxa"/>
            </w:tcMar>
            <w:vAlign w:val="center"/>
          </w:tcPr>
          <w:p w14:paraId="5DBB52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w:t>
            </w:r>
            <w:proofErr w:type="spellStart"/>
            <w:r w:rsidRPr="005E14AC">
              <w:rPr>
                <w:rFonts w:cs="Arial"/>
                <w:color w:val="0D0D0D" w:themeColor="text1" w:themeTint="F2"/>
                <w:sz w:val="18"/>
                <w:szCs w:val="28"/>
              </w:rPr>
              <w:t>Smoke</w:t>
            </w:r>
            <w:proofErr w:type="spellEnd"/>
          </w:p>
        </w:tc>
        <w:tc>
          <w:tcPr>
            <w:tcW w:w="2946" w:type="dxa"/>
            <w:tcMar>
              <w:top w:w="60" w:type="dxa"/>
              <w:left w:w="80" w:type="dxa"/>
              <w:bottom w:w="60" w:type="dxa"/>
              <w:right w:w="80" w:type="dxa"/>
            </w:tcMar>
            <w:vAlign w:val="center"/>
          </w:tcPr>
          <w:p w14:paraId="7665EA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Render real y </w:t>
            </w:r>
            <w:proofErr w:type="spellStart"/>
            <w:r w:rsidRPr="005E14AC">
              <w:rPr>
                <w:rFonts w:cs="Arial"/>
                <w:color w:val="0D0D0D" w:themeColor="text1" w:themeTint="F2"/>
                <w:sz w:val="18"/>
                <w:szCs w:val="28"/>
              </w:rPr>
              <w:t>Playwright</w:t>
            </w:r>
            <w:proofErr w:type="spellEnd"/>
            <w:r w:rsidRPr="005E14AC">
              <w:rPr>
                <w:rFonts w:cs="Arial"/>
                <w:color w:val="0D0D0D" w:themeColor="text1" w:themeTint="F2"/>
                <w:sz w:val="18"/>
                <w:szCs w:val="28"/>
              </w:rPr>
              <w:t xml:space="preserve"> opcional.</w:t>
            </w:r>
          </w:p>
        </w:tc>
        <w:tc>
          <w:tcPr>
            <w:tcW w:w="2946" w:type="dxa"/>
            <w:tcMar>
              <w:top w:w="60" w:type="dxa"/>
              <w:left w:w="80" w:type="dxa"/>
              <w:bottom w:w="60" w:type="dxa"/>
              <w:right w:w="80" w:type="dxa"/>
            </w:tcMar>
            <w:vAlign w:val="center"/>
          </w:tcPr>
          <w:p w14:paraId="3EE14B7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HTTP / capturas</w:t>
            </w:r>
          </w:p>
        </w:tc>
      </w:tr>
    </w:tbl>
    <w:p w14:paraId="5A4A5EA9" w14:textId="5CA34A7E"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7F6D9CEF" w14:textId="77777777" w:rsidR="00280F5F" w:rsidRPr="005E14AC" w:rsidRDefault="00280F5F" w:rsidP="00513335">
      <w:pPr>
        <w:pStyle w:val="TableCaptionGenerated"/>
        <w:keepLines/>
        <w:spacing w:before="60"/>
        <w:jc w:val="both"/>
        <w:rPr>
          <w:rFonts w:cs="Arial"/>
          <w:color w:val="0D0D0D" w:themeColor="text1" w:themeTint="F2"/>
        </w:rPr>
      </w:pPr>
    </w:p>
    <w:p w14:paraId="721E72DA"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6408"/>
      <w:r w:rsidRPr="005E14AC">
        <w:rPr>
          <w:rFonts w:ascii="Arial" w:hAnsi="Arial" w:cs="Arial"/>
          <w:color w:val="0D0D0D" w:themeColor="text1" w:themeTint="F2"/>
          <w:sz w:val="28"/>
        </w:rPr>
        <w:t>6.2 Resultados del MVP</w:t>
      </w:r>
      <w:bookmarkEnd w:id="205"/>
      <w:bookmarkEnd w:id="206"/>
      <w:bookmarkEnd w:id="207"/>
      <w:bookmarkEnd w:id="208"/>
    </w:p>
    <w:p w14:paraId="1528FFE5" w14:textId="4C188CD1"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rPr>
        <w:t xml:space="preserve">La </w:t>
      </w:r>
      <w:r w:rsidR="00696B23" w:rsidRPr="005E14AC">
        <w:rPr>
          <w:rFonts w:cs="Arial"/>
          <w:color w:val="0D0D0D" w:themeColor="text1" w:themeTint="F2"/>
        </w:rPr>
        <w:t xml:space="preserve">última </w:t>
      </w:r>
      <w:r w:rsidRPr="005E14AC">
        <w:rPr>
          <w:rFonts w:cs="Arial"/>
          <w:color w:val="0D0D0D" w:themeColor="text1" w:themeTint="F2"/>
        </w:rPr>
        <w:t>ejecución local directa</w:t>
      </w:r>
      <w:r w:rsidR="00696B23" w:rsidRPr="005E14AC">
        <w:rPr>
          <w:rFonts w:cs="Arial"/>
          <w:color w:val="0D0D0D" w:themeColor="text1" w:themeTint="F2"/>
        </w:rPr>
        <w:t xml:space="preserve"> que tomamos como referencia, fue el </w:t>
      </w:r>
      <w:r w:rsidRPr="005E14AC">
        <w:rPr>
          <w:rFonts w:cs="Arial"/>
          <w:color w:val="0D0D0D" w:themeColor="text1" w:themeTint="F2"/>
        </w:rPr>
        <w:t>21/08/2026</w:t>
      </w:r>
      <w:r w:rsidR="00696B23" w:rsidRPr="005E14AC">
        <w:rPr>
          <w:rFonts w:cs="Arial"/>
          <w:color w:val="0D0D0D" w:themeColor="text1" w:themeTint="F2"/>
        </w:rPr>
        <w:t xml:space="preserve"> y</w:t>
      </w:r>
      <w:r w:rsidRPr="005E14AC">
        <w:rPr>
          <w:rFonts w:cs="Arial"/>
          <w:color w:val="0D0D0D" w:themeColor="text1" w:themeTint="F2"/>
        </w:rPr>
        <w:t xml:space="preserve"> obtuvo 84 pruebas aprobadas, 1 omitida y 4 advertencias. La ejecución con </w:t>
      </w:r>
      <w:proofErr w:type="spellStart"/>
      <w:r w:rsidRPr="005E14AC">
        <w:rPr>
          <w:rFonts w:cs="Arial"/>
          <w:color w:val="0D0D0D" w:themeColor="text1" w:themeTint="F2"/>
        </w:rPr>
        <w:t>pytest-cov</w:t>
      </w:r>
      <w:proofErr w:type="spellEnd"/>
      <w:r w:rsidRPr="005E14AC">
        <w:rPr>
          <w:rFonts w:cs="Arial"/>
          <w:color w:val="0D0D0D" w:themeColor="text1" w:themeTint="F2"/>
        </w:rPr>
        <w:t xml:space="preserve"> obtuvo 80 % de cobertura sobre 5.083 sentencias, con 1.032 no cubiertas. La prueba omitida corresponde al </w:t>
      </w:r>
      <w:proofErr w:type="spellStart"/>
      <w:r w:rsidRPr="005E14AC">
        <w:rPr>
          <w:rFonts w:cs="Arial"/>
          <w:color w:val="0D0D0D" w:themeColor="text1" w:themeTint="F2"/>
        </w:rPr>
        <w:t>smoke</w:t>
      </w:r>
      <w:proofErr w:type="spellEnd"/>
      <w:r w:rsidRPr="005E14AC">
        <w:rPr>
          <w:rFonts w:cs="Arial"/>
          <w:color w:val="0D0D0D" w:themeColor="text1" w:themeTint="F2"/>
        </w:rPr>
        <w:t xml:space="preserve"> visual de </w:t>
      </w:r>
      <w:proofErr w:type="spellStart"/>
      <w:r w:rsidRPr="005E14AC">
        <w:rPr>
          <w:rFonts w:cs="Arial"/>
          <w:color w:val="0D0D0D" w:themeColor="text1" w:themeTint="F2"/>
        </w:rPr>
        <w:t>Playwright</w:t>
      </w:r>
      <w:proofErr w:type="spellEnd"/>
      <w:r w:rsidRPr="005E14AC">
        <w:rPr>
          <w:rFonts w:cs="Arial"/>
          <w:color w:val="0D0D0D" w:themeColor="text1" w:themeTint="F2"/>
        </w:rPr>
        <w:t xml:space="preserve">, configurado como </w:t>
      </w:r>
      <w:proofErr w:type="spellStart"/>
      <w:r w:rsidRPr="005E14AC">
        <w:rPr>
          <w:rFonts w:cs="Arial"/>
          <w:color w:val="0D0D0D" w:themeColor="text1" w:themeTint="F2"/>
        </w:rPr>
        <w:t>opt</w:t>
      </w:r>
      <w:proofErr w:type="spellEnd"/>
      <w:r w:rsidRPr="005E14AC">
        <w:rPr>
          <w:rFonts w:cs="Arial"/>
          <w:color w:val="0D0D0D" w:themeColor="text1" w:themeTint="F2"/>
        </w:rPr>
        <w:t xml:space="preserve">-in; las advertencias son </w:t>
      </w:r>
      <w:proofErr w:type="spellStart"/>
      <w:r w:rsidRPr="005E14AC">
        <w:rPr>
          <w:rFonts w:cs="Arial"/>
          <w:color w:val="0D0D0D" w:themeColor="text1" w:themeTint="F2"/>
        </w:rPr>
        <w:t>RuntimeWarning</w:t>
      </w:r>
      <w:proofErr w:type="spellEnd"/>
      <w:r w:rsidRPr="005E14AC">
        <w:rPr>
          <w:rFonts w:cs="Arial"/>
          <w:color w:val="0D0D0D" w:themeColor="text1" w:themeTint="F2"/>
        </w:rPr>
        <w:t xml:space="preserve"> de </w:t>
      </w:r>
      <w:proofErr w:type="spellStart"/>
      <w:r w:rsidRPr="005E14AC">
        <w:rPr>
          <w:rFonts w:cs="Arial"/>
          <w:color w:val="0D0D0D" w:themeColor="text1" w:themeTint="F2"/>
        </w:rPr>
        <w:t>scikit-learn</w:t>
      </w:r>
      <w:proofErr w:type="spellEnd"/>
      <w:r w:rsidRPr="005E14AC">
        <w:rPr>
          <w:rFonts w:cs="Arial"/>
          <w:color w:val="0D0D0D" w:themeColor="text1" w:themeTint="F2"/>
        </w:rPr>
        <w:t xml:space="preserve"> por columnas completamente </w:t>
      </w:r>
      <w:proofErr w:type="spellStart"/>
      <w:r w:rsidRPr="005E14AC">
        <w:rPr>
          <w:rFonts w:cs="Arial"/>
          <w:color w:val="0D0D0D" w:themeColor="text1" w:themeTint="F2"/>
        </w:rPr>
        <w:t>NaN</w:t>
      </w:r>
      <w:proofErr w:type="spellEnd"/>
      <w:r w:rsidRPr="005E14AC">
        <w:rPr>
          <w:rFonts w:cs="Arial"/>
          <w:color w:val="0D0D0D" w:themeColor="text1" w:themeTint="F2"/>
        </w:rPr>
        <w:t xml:space="preserve"> en dos pruebas de preprocesamiento.</w:t>
      </w:r>
    </w:p>
    <w:tbl>
      <w:tblPr>
        <w:tblStyle w:val="Tablaconcuadrcula"/>
        <w:tblW w:w="0" w:type="auto"/>
        <w:jc w:val="center"/>
        <w:tblLook w:val="04A0" w:firstRow="1" w:lastRow="0" w:firstColumn="1" w:lastColumn="0" w:noHBand="0" w:noVBand="1"/>
      </w:tblPr>
      <w:tblGrid>
        <w:gridCol w:w="4043"/>
        <w:gridCol w:w="4785"/>
      </w:tblGrid>
      <w:tr w:rsidR="005E14AC" w:rsidRPr="005E14AC" w14:paraId="11366C67" w14:textId="77777777">
        <w:trPr>
          <w:cantSplit/>
          <w:tblHeader/>
          <w:jc w:val="center"/>
        </w:trPr>
        <w:tc>
          <w:tcPr>
            <w:tcW w:w="4419" w:type="dxa"/>
            <w:tcMar>
              <w:top w:w="60" w:type="dxa"/>
              <w:left w:w="80" w:type="dxa"/>
              <w:bottom w:w="60" w:type="dxa"/>
              <w:right w:w="80" w:type="dxa"/>
            </w:tcMar>
            <w:vAlign w:val="center"/>
          </w:tcPr>
          <w:p w14:paraId="60EDC0D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w:t>
            </w:r>
          </w:p>
        </w:tc>
        <w:tc>
          <w:tcPr>
            <w:tcW w:w="4419" w:type="dxa"/>
            <w:tcMar>
              <w:top w:w="60" w:type="dxa"/>
              <w:left w:w="80" w:type="dxa"/>
              <w:bottom w:w="60" w:type="dxa"/>
              <w:right w:w="80" w:type="dxa"/>
            </w:tcMar>
            <w:vAlign w:val="center"/>
          </w:tcPr>
          <w:p w14:paraId="1C0BF15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Resultado verificado</w:t>
            </w:r>
          </w:p>
        </w:tc>
      </w:tr>
      <w:tr w:rsidR="005E14AC" w:rsidRPr="005E14AC" w14:paraId="07F392F5" w14:textId="77777777">
        <w:trPr>
          <w:cantSplit/>
          <w:jc w:val="center"/>
        </w:trPr>
        <w:tc>
          <w:tcPr>
            <w:tcW w:w="4419" w:type="dxa"/>
            <w:tcMar>
              <w:top w:w="60" w:type="dxa"/>
              <w:left w:w="80" w:type="dxa"/>
              <w:bottom w:w="60" w:type="dxa"/>
              <w:right w:w="80" w:type="dxa"/>
            </w:tcMar>
            <w:vAlign w:val="center"/>
          </w:tcPr>
          <w:p w14:paraId="6FE95E1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 xml:space="preserve"> local</w:t>
            </w:r>
          </w:p>
        </w:tc>
        <w:tc>
          <w:tcPr>
            <w:tcW w:w="4419" w:type="dxa"/>
            <w:tcMar>
              <w:top w:w="60" w:type="dxa"/>
              <w:left w:w="80" w:type="dxa"/>
              <w:bottom w:w="60" w:type="dxa"/>
              <w:right w:w="80" w:type="dxa"/>
            </w:tcMar>
            <w:vAlign w:val="center"/>
          </w:tcPr>
          <w:p w14:paraId="66CAAA49"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 xml:space="preserve">84 </w:t>
            </w:r>
            <w:proofErr w:type="spellStart"/>
            <w:r w:rsidRPr="005E14AC">
              <w:rPr>
                <w:rFonts w:cs="Arial"/>
                <w:color w:val="0D0D0D" w:themeColor="text1" w:themeTint="F2"/>
              </w:rPr>
              <w:t>passed</w:t>
            </w:r>
            <w:proofErr w:type="spellEnd"/>
            <w:r w:rsidRPr="005E14AC">
              <w:rPr>
                <w:rFonts w:cs="Arial"/>
                <w:color w:val="0D0D0D" w:themeColor="text1" w:themeTint="F2"/>
              </w:rPr>
              <w:t xml:space="preserve">, 1 </w:t>
            </w:r>
            <w:proofErr w:type="spellStart"/>
            <w:r w:rsidRPr="005E14AC">
              <w:rPr>
                <w:rFonts w:cs="Arial"/>
                <w:color w:val="0D0D0D" w:themeColor="text1" w:themeTint="F2"/>
              </w:rPr>
              <w:t>skipped</w:t>
            </w:r>
            <w:proofErr w:type="spellEnd"/>
            <w:r w:rsidRPr="005E14AC">
              <w:rPr>
                <w:rFonts w:cs="Arial"/>
                <w:color w:val="0D0D0D" w:themeColor="text1" w:themeTint="F2"/>
              </w:rPr>
              <w:t xml:space="preserve">, 4 </w:t>
            </w:r>
            <w:proofErr w:type="spellStart"/>
            <w:r w:rsidRPr="005E14AC">
              <w:rPr>
                <w:rFonts w:cs="Arial"/>
                <w:color w:val="0D0D0D" w:themeColor="text1" w:themeTint="F2"/>
              </w:rPr>
              <w:t>warnings</w:t>
            </w:r>
            <w:proofErr w:type="spellEnd"/>
          </w:p>
        </w:tc>
      </w:tr>
      <w:tr w:rsidR="005E14AC" w:rsidRPr="005E14AC" w14:paraId="65A66B3D" w14:textId="77777777">
        <w:trPr>
          <w:cantSplit/>
          <w:jc w:val="center"/>
        </w:trPr>
        <w:tc>
          <w:tcPr>
            <w:tcW w:w="4419" w:type="dxa"/>
            <w:tcMar>
              <w:top w:w="60" w:type="dxa"/>
              <w:left w:w="80" w:type="dxa"/>
              <w:bottom w:w="60" w:type="dxa"/>
              <w:right w:w="80" w:type="dxa"/>
            </w:tcMar>
            <w:vAlign w:val="center"/>
          </w:tcPr>
          <w:p w14:paraId="26596BB7"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pytest-cov</w:t>
            </w:r>
            <w:proofErr w:type="spellEnd"/>
          </w:p>
        </w:tc>
        <w:tc>
          <w:tcPr>
            <w:tcW w:w="4419" w:type="dxa"/>
            <w:tcMar>
              <w:top w:w="60" w:type="dxa"/>
              <w:left w:w="80" w:type="dxa"/>
              <w:bottom w:w="60" w:type="dxa"/>
              <w:right w:w="80" w:type="dxa"/>
            </w:tcMar>
            <w:vAlign w:val="center"/>
          </w:tcPr>
          <w:p w14:paraId="4F86137C"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80 %; 5.083 sentencias; 1.032 no cubiertas; 55,06 s</w:t>
            </w:r>
          </w:p>
        </w:tc>
      </w:tr>
      <w:tr w:rsidR="005E14AC" w:rsidRPr="005E14AC" w14:paraId="5F948AD2" w14:textId="77777777">
        <w:trPr>
          <w:cantSplit/>
          <w:jc w:val="center"/>
        </w:trPr>
        <w:tc>
          <w:tcPr>
            <w:tcW w:w="4419" w:type="dxa"/>
            <w:tcMar>
              <w:top w:w="60" w:type="dxa"/>
              <w:left w:w="80" w:type="dxa"/>
              <w:bottom w:w="60" w:type="dxa"/>
              <w:right w:w="80" w:type="dxa"/>
            </w:tcMar>
            <w:vAlign w:val="center"/>
          </w:tcPr>
          <w:p w14:paraId="3C6CF2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Test omitido</w:t>
            </w:r>
          </w:p>
        </w:tc>
        <w:tc>
          <w:tcPr>
            <w:tcW w:w="4419" w:type="dxa"/>
            <w:tcMar>
              <w:top w:w="60" w:type="dxa"/>
              <w:left w:w="80" w:type="dxa"/>
              <w:bottom w:w="60" w:type="dxa"/>
              <w:right w:w="80" w:type="dxa"/>
            </w:tcMar>
            <w:vAlign w:val="center"/>
          </w:tcPr>
          <w:p w14:paraId="3A9775F2"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visual </w:t>
            </w:r>
            <w:proofErr w:type="spellStart"/>
            <w:r w:rsidRPr="005E14AC">
              <w:rPr>
                <w:rFonts w:cs="Arial"/>
                <w:color w:val="0D0D0D" w:themeColor="text1" w:themeTint="F2"/>
                <w:sz w:val="18"/>
              </w:rPr>
              <w:t>Playwright</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opt</w:t>
            </w:r>
            <w:proofErr w:type="spellEnd"/>
            <w:r w:rsidRPr="005E14AC">
              <w:rPr>
                <w:rFonts w:cs="Arial"/>
                <w:color w:val="0D0D0D" w:themeColor="text1" w:themeTint="F2"/>
                <w:sz w:val="18"/>
              </w:rPr>
              <w:t>-in; requiere RUN_PLAYWRIGHT=1</w:t>
            </w:r>
          </w:p>
        </w:tc>
      </w:tr>
      <w:tr w:rsidR="005E14AC" w:rsidRPr="005E14AC" w14:paraId="47E2C76F" w14:textId="77777777">
        <w:trPr>
          <w:cantSplit/>
          <w:jc w:val="center"/>
        </w:trPr>
        <w:tc>
          <w:tcPr>
            <w:tcW w:w="4419" w:type="dxa"/>
            <w:tcMar>
              <w:top w:w="60" w:type="dxa"/>
              <w:left w:w="80" w:type="dxa"/>
              <w:bottom w:w="60" w:type="dxa"/>
              <w:right w:w="80" w:type="dxa"/>
            </w:tcMar>
            <w:vAlign w:val="center"/>
          </w:tcPr>
          <w:p w14:paraId="609E862F"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Warnings</w:t>
            </w:r>
            <w:proofErr w:type="spellEnd"/>
          </w:p>
        </w:tc>
        <w:tc>
          <w:tcPr>
            <w:tcW w:w="4419" w:type="dxa"/>
            <w:tcMar>
              <w:top w:w="60" w:type="dxa"/>
              <w:left w:w="80" w:type="dxa"/>
              <w:bottom w:w="60" w:type="dxa"/>
              <w:right w:w="80" w:type="dxa"/>
            </w:tcMar>
            <w:vAlign w:val="center"/>
          </w:tcPr>
          <w:p w14:paraId="3C8EA87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4 </w:t>
            </w:r>
            <w:proofErr w:type="spellStart"/>
            <w:r w:rsidRPr="005E14AC">
              <w:rPr>
                <w:rFonts w:cs="Arial"/>
                <w:color w:val="0D0D0D" w:themeColor="text1" w:themeTint="F2"/>
                <w:sz w:val="18"/>
              </w:rPr>
              <w:t>All-NaN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slice</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encountered</w:t>
            </w:r>
            <w:proofErr w:type="spellEnd"/>
            <w:r w:rsidRPr="005E14AC">
              <w:rPr>
                <w:rFonts w:cs="Arial"/>
                <w:color w:val="0D0D0D" w:themeColor="text1" w:themeTint="F2"/>
                <w:sz w:val="18"/>
              </w:rPr>
              <w:t xml:space="preserve"> en dos </w:t>
            </w:r>
            <w:proofErr w:type="spellStart"/>
            <w:r w:rsidRPr="005E14AC">
              <w:rPr>
                <w:rFonts w:cs="Arial"/>
                <w:color w:val="0D0D0D" w:themeColor="text1" w:themeTint="F2"/>
                <w:sz w:val="18"/>
              </w:rPr>
              <w:t>tests</w:t>
            </w:r>
            <w:proofErr w:type="spellEnd"/>
            <w:r w:rsidRPr="005E14AC">
              <w:rPr>
                <w:rFonts w:cs="Arial"/>
                <w:color w:val="0D0D0D" w:themeColor="text1" w:themeTint="F2"/>
                <w:sz w:val="18"/>
              </w:rPr>
              <w:t xml:space="preserve"> de preprocesamiento</w:t>
            </w:r>
          </w:p>
        </w:tc>
      </w:tr>
      <w:tr w:rsidR="005E14AC" w:rsidRPr="005E14AC" w14:paraId="2508B002" w14:textId="77777777">
        <w:trPr>
          <w:cantSplit/>
          <w:jc w:val="center"/>
        </w:trPr>
        <w:tc>
          <w:tcPr>
            <w:tcW w:w="4413" w:type="dxa"/>
            <w:tcMar>
              <w:top w:w="60" w:type="dxa"/>
              <w:left w:w="80" w:type="dxa"/>
              <w:bottom w:w="60" w:type="dxa"/>
              <w:right w:w="80" w:type="dxa"/>
            </w:tcMar>
            <w:vAlign w:val="center"/>
          </w:tcPr>
          <w:p w14:paraId="6209C91C" w14:textId="77777777" w:rsidR="00461B66" w:rsidRPr="005E14AC" w:rsidRDefault="00950B7D" w:rsidP="00513335">
            <w:pPr>
              <w:spacing w:line="240" w:lineRule="auto"/>
              <w:jc w:val="both"/>
              <w:rPr>
                <w:rFonts w:cs="Arial"/>
                <w:color w:val="0D0D0D" w:themeColor="text1" w:themeTint="F2"/>
              </w:rPr>
            </w:pPr>
            <w:proofErr w:type="gramStart"/>
            <w:r w:rsidRPr="005E14AC">
              <w:rPr>
                <w:rFonts w:cs="Arial"/>
                <w:color w:val="0D0D0D" w:themeColor="text1" w:themeTint="F2"/>
                <w:sz w:val="18"/>
              </w:rPr>
              <w:t>CI pública</w:t>
            </w:r>
            <w:proofErr w:type="gramEnd"/>
          </w:p>
        </w:tc>
        <w:tc>
          <w:tcPr>
            <w:tcW w:w="4415" w:type="dxa"/>
            <w:tcMar>
              <w:top w:w="60" w:type="dxa"/>
              <w:left w:w="80" w:type="dxa"/>
              <w:bottom w:w="60" w:type="dxa"/>
              <w:right w:w="80" w:type="dxa"/>
            </w:tcMar>
            <w:vAlign w:val="center"/>
          </w:tcPr>
          <w:p w14:paraId="2C752492"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Run #73 completada con éxito en Python 3.11 y 3.12</w:t>
            </w:r>
          </w:p>
        </w:tc>
      </w:tr>
      <w:tr w:rsidR="005E14AC" w:rsidRPr="005E14AC" w14:paraId="319AFA75" w14:textId="77777777">
        <w:trPr>
          <w:cantSplit/>
          <w:jc w:val="center"/>
        </w:trPr>
        <w:tc>
          <w:tcPr>
            <w:tcW w:w="4413" w:type="dxa"/>
            <w:tcMar>
              <w:top w:w="60" w:type="dxa"/>
              <w:left w:w="80" w:type="dxa"/>
              <w:bottom w:w="60" w:type="dxa"/>
              <w:right w:w="80" w:type="dxa"/>
            </w:tcMar>
            <w:vAlign w:val="center"/>
          </w:tcPr>
          <w:p w14:paraId="595514B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Commit</w:t>
            </w:r>
            <w:proofErr w:type="spellEnd"/>
            <w:r w:rsidRPr="005E14AC">
              <w:rPr>
                <w:rFonts w:cs="Arial"/>
                <w:color w:val="0D0D0D" w:themeColor="text1" w:themeTint="F2"/>
                <w:sz w:val="18"/>
              </w:rPr>
              <w:t xml:space="preserve"> certificado por CI</w:t>
            </w:r>
          </w:p>
        </w:tc>
        <w:tc>
          <w:tcPr>
            <w:tcW w:w="4415" w:type="dxa"/>
            <w:tcMar>
              <w:top w:w="60" w:type="dxa"/>
              <w:left w:w="80" w:type="dxa"/>
              <w:bottom w:w="60" w:type="dxa"/>
              <w:right w:w="80" w:type="dxa"/>
            </w:tcMar>
            <w:vAlign w:val="center"/>
          </w:tcPr>
          <w:p w14:paraId="3007AD95"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bc5ddd35d0fa3bf6d85faab637772d4e9025fc98</w:t>
            </w:r>
          </w:p>
        </w:tc>
      </w:tr>
      <w:tr w:rsidR="005E14AC" w:rsidRPr="005E14AC" w14:paraId="2345CC95" w14:textId="77777777">
        <w:trPr>
          <w:cantSplit/>
          <w:jc w:val="center"/>
        </w:trPr>
        <w:tc>
          <w:tcPr>
            <w:tcW w:w="4413" w:type="dxa"/>
            <w:tcMar>
              <w:top w:w="60" w:type="dxa"/>
              <w:left w:w="80" w:type="dxa"/>
              <w:bottom w:w="60" w:type="dxa"/>
              <w:right w:w="80" w:type="dxa"/>
            </w:tcMar>
            <w:vAlign w:val="center"/>
          </w:tcPr>
          <w:p w14:paraId="21871F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Artefactos CI</w:t>
            </w:r>
          </w:p>
        </w:tc>
        <w:tc>
          <w:tcPr>
            <w:tcW w:w="4415" w:type="dxa"/>
            <w:tcMar>
              <w:top w:w="60" w:type="dxa"/>
              <w:left w:w="80" w:type="dxa"/>
              <w:bottom w:w="60" w:type="dxa"/>
              <w:right w:w="80" w:type="dxa"/>
            </w:tcMar>
            <w:vAlign w:val="center"/>
          </w:tcPr>
          <w:p w14:paraId="57CB09D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coverage-python-3.11 y coverage-python-3.12</w:t>
            </w:r>
          </w:p>
        </w:tc>
      </w:tr>
      <w:tr w:rsidR="005E14AC" w:rsidRPr="005E14AC" w14:paraId="6DEEDCAB" w14:textId="77777777">
        <w:trPr>
          <w:cantSplit/>
          <w:jc w:val="center"/>
        </w:trPr>
        <w:tc>
          <w:tcPr>
            <w:tcW w:w="4413" w:type="dxa"/>
            <w:tcMar>
              <w:top w:w="60" w:type="dxa"/>
              <w:left w:w="80" w:type="dxa"/>
              <w:bottom w:w="60" w:type="dxa"/>
              <w:right w:w="80" w:type="dxa"/>
            </w:tcMar>
            <w:vAlign w:val="center"/>
          </w:tcPr>
          <w:p w14:paraId="47C648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Alcance</w:t>
            </w:r>
          </w:p>
        </w:tc>
        <w:tc>
          <w:tcPr>
            <w:tcW w:w="4415" w:type="dxa"/>
            <w:tcMar>
              <w:top w:w="60" w:type="dxa"/>
              <w:left w:w="80" w:type="dxa"/>
              <w:bottom w:w="60" w:type="dxa"/>
              <w:right w:w="80" w:type="dxa"/>
            </w:tcMar>
            <w:vAlign w:val="center"/>
          </w:tcPr>
          <w:p w14:paraId="1CD9E33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 xml:space="preserve">La </w:t>
            </w:r>
            <w:proofErr w:type="gramStart"/>
            <w:r w:rsidRPr="005E14AC">
              <w:rPr>
                <w:rFonts w:cs="Arial"/>
                <w:color w:val="0D0D0D" w:themeColor="text1" w:themeTint="F2"/>
              </w:rPr>
              <w:t>run pública</w:t>
            </w:r>
            <w:proofErr w:type="gramEnd"/>
            <w:r w:rsidRPr="005E14AC">
              <w:rPr>
                <w:rFonts w:cs="Arial"/>
                <w:color w:val="0D0D0D" w:themeColor="text1" w:themeTint="F2"/>
              </w:rPr>
              <w:t xml:space="preserve"> certifica el </w:t>
            </w:r>
            <w:proofErr w:type="spellStart"/>
            <w:r w:rsidRPr="005E14AC">
              <w:rPr>
                <w:rFonts w:cs="Arial"/>
                <w:color w:val="0D0D0D" w:themeColor="text1" w:themeTint="F2"/>
              </w:rPr>
              <w:t>commit</w:t>
            </w:r>
            <w:proofErr w:type="spellEnd"/>
            <w:r w:rsidRPr="005E14AC">
              <w:rPr>
                <w:rFonts w:cs="Arial"/>
                <w:color w:val="0D0D0D" w:themeColor="text1" w:themeTint="F2"/>
              </w:rPr>
              <w:t xml:space="preserve"> bc5ddd3 de </w:t>
            </w:r>
            <w:proofErr w:type="spellStart"/>
            <w:r w:rsidRPr="005E14AC">
              <w:rPr>
                <w:rFonts w:cs="Arial"/>
                <w:color w:val="0D0D0D" w:themeColor="text1" w:themeTint="F2"/>
              </w:rPr>
              <w:t>main</w:t>
            </w:r>
            <w:proofErr w:type="spellEnd"/>
            <w:r w:rsidRPr="005E14AC">
              <w:rPr>
                <w:rFonts w:cs="Arial"/>
                <w:color w:val="0D0D0D" w:themeColor="text1" w:themeTint="F2"/>
              </w:rPr>
              <w:t>; no certifica cambios locales posteriores no publicados.</w:t>
            </w:r>
          </w:p>
        </w:tc>
      </w:tr>
      <w:tr w:rsidR="005E14AC" w:rsidRPr="005E14AC" w14:paraId="4D3C7852" w14:textId="77777777">
        <w:trPr>
          <w:cantSplit/>
          <w:jc w:val="center"/>
        </w:trPr>
        <w:tc>
          <w:tcPr>
            <w:tcW w:w="4413" w:type="dxa"/>
            <w:tcMar>
              <w:top w:w="60" w:type="dxa"/>
              <w:left w:w="80" w:type="dxa"/>
              <w:bottom w:w="60" w:type="dxa"/>
              <w:right w:w="80" w:type="dxa"/>
            </w:tcMar>
            <w:vAlign w:val="center"/>
          </w:tcPr>
          <w:p w14:paraId="7F94799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Render</w:t>
            </w:r>
          </w:p>
        </w:tc>
        <w:tc>
          <w:tcPr>
            <w:tcW w:w="4415" w:type="dxa"/>
            <w:tcMar>
              <w:top w:w="60" w:type="dxa"/>
              <w:left w:w="80" w:type="dxa"/>
              <w:bottom w:w="60" w:type="dxa"/>
              <w:right w:w="80" w:type="dxa"/>
            </w:tcMar>
            <w:vAlign w:val="center"/>
          </w:tcPr>
          <w:p w14:paraId="7E097E3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 xml:space="preserve">Validación histórica del 20/05/2026; los controles posteriores finalizaron por </w:t>
            </w:r>
            <w:proofErr w:type="spellStart"/>
            <w:r w:rsidRPr="005E14AC">
              <w:rPr>
                <w:rFonts w:cs="Arial"/>
                <w:color w:val="0D0D0D" w:themeColor="text1" w:themeTint="F2"/>
              </w:rPr>
              <w:t>timeout</w:t>
            </w:r>
            <w:proofErr w:type="spellEnd"/>
            <w:r w:rsidRPr="005E14AC">
              <w:rPr>
                <w:rFonts w:cs="Arial"/>
                <w:color w:val="0D0D0D" w:themeColor="text1" w:themeTint="F2"/>
              </w:rPr>
              <w:t>. No se afirma disponibilidad actual.</w:t>
            </w:r>
          </w:p>
        </w:tc>
      </w:tr>
    </w:tbl>
    <w:p w14:paraId="23E0C85E" w14:textId="2F7C2EB8"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4A190CF4" w14:textId="77777777" w:rsidR="00696B23" w:rsidRPr="005E14AC" w:rsidRDefault="00696B23" w:rsidP="00513335">
      <w:pPr>
        <w:pStyle w:val="TableCaptionGenerated"/>
        <w:keepLines/>
        <w:spacing w:before="60"/>
        <w:jc w:val="both"/>
        <w:rPr>
          <w:rFonts w:cs="Arial"/>
          <w:color w:val="0D0D0D" w:themeColor="text1" w:themeTint="F2"/>
        </w:rPr>
      </w:pPr>
    </w:p>
    <w:p w14:paraId="01738B2E"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6409"/>
      <w:bookmarkEnd w:id="209"/>
      <w:bookmarkEnd w:id="210"/>
      <w:bookmarkEnd w:id="211"/>
      <w:r w:rsidRPr="005E14AC">
        <w:rPr>
          <w:rFonts w:ascii="Arial" w:hAnsi="Arial" w:cs="Arial"/>
          <w:color w:val="0D0D0D" w:themeColor="text1" w:themeTint="F2"/>
          <w:sz w:val="28"/>
          <w:szCs w:val="28"/>
        </w:rPr>
        <w:t xml:space="preserve">6.2.1 Métricas de </w:t>
      </w:r>
      <w:proofErr w:type="spellStart"/>
      <w:r w:rsidRPr="005E14AC">
        <w:rPr>
          <w:rFonts w:ascii="Arial" w:hAnsi="Arial" w:cs="Arial"/>
          <w:color w:val="0D0D0D" w:themeColor="text1" w:themeTint="F2"/>
          <w:sz w:val="28"/>
          <w:szCs w:val="28"/>
        </w:rPr>
        <w:t>PlayerNet</w:t>
      </w:r>
      <w:proofErr w:type="spellEnd"/>
      <w:r w:rsidRPr="005E14AC">
        <w:rPr>
          <w:rFonts w:ascii="Arial" w:hAnsi="Arial" w:cs="Arial"/>
          <w:color w:val="0D0D0D" w:themeColor="text1" w:themeTint="F2"/>
          <w:sz w:val="28"/>
          <w:szCs w:val="28"/>
        </w:rPr>
        <w:t xml:space="preserve"> y calibración</w:t>
      </w:r>
      <w:bookmarkEnd w:id="212"/>
    </w:p>
    <w:p w14:paraId="48AF0CB2" w14:textId="0F322263"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 xml:space="preserve">utiliza semilla 42, 20.000 jugadores sintéticos y una partición de 14.000/3.000/3.000. La clase positiva representa el 8 % del conjunto de prueba. Las métricas se presentan por separado para la salida </w:t>
      </w:r>
      <w:proofErr w:type="spellStart"/>
      <w:r w:rsidR="00F90877" w:rsidRPr="005E14AC">
        <w:rPr>
          <w:rFonts w:cs="Arial"/>
          <w:color w:val="0D0D0D" w:themeColor="text1" w:themeTint="F2"/>
          <w:sz w:val="28"/>
          <w:szCs w:val="28"/>
        </w:rPr>
        <w:t>sigmoid</w:t>
      </w:r>
      <w:proofErr w:type="spellEnd"/>
      <w:r w:rsidR="00F90877" w:rsidRPr="005E14AC">
        <w:rPr>
          <w:rFonts w:cs="Arial"/>
          <w:color w:val="0D0D0D" w:themeColor="text1" w:themeTint="F2"/>
          <w:sz w:val="28"/>
          <w:szCs w:val="28"/>
        </w:rPr>
        <w:t xml:space="preserve"> cruda de </w:t>
      </w:r>
      <w:proofErr w:type="spellStart"/>
      <w:r w:rsidR="00F90877" w:rsidRPr="005E14AC">
        <w:rPr>
          <w:rFonts w:cs="Arial"/>
          <w:color w:val="0D0D0D" w:themeColor="text1" w:themeTint="F2"/>
          <w:sz w:val="28"/>
          <w:szCs w:val="28"/>
        </w:rPr>
        <w:t>PlayerNet</w:t>
      </w:r>
      <w:proofErr w:type="spellEnd"/>
      <w:r w:rsidR="00F90877" w:rsidRPr="005E14AC">
        <w:rPr>
          <w:rFonts w:cs="Arial"/>
          <w:color w:val="0D0D0D" w:themeColor="text1" w:themeTint="F2"/>
          <w:sz w:val="28"/>
          <w:szCs w:val="28"/>
        </w:rPr>
        <w:t xml:space="preserve">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2FBFCE3D" w14:textId="77777777">
        <w:trPr>
          <w:cantSplit/>
          <w:tblHeader/>
          <w:jc w:val="center"/>
        </w:trPr>
        <w:tc>
          <w:tcPr>
            <w:tcW w:w="4419" w:type="dxa"/>
            <w:tcMar>
              <w:top w:w="60" w:type="dxa"/>
              <w:left w:w="80" w:type="dxa"/>
              <w:bottom w:w="60" w:type="dxa"/>
              <w:right w:w="80" w:type="dxa"/>
            </w:tcMar>
            <w:vAlign w:val="center"/>
          </w:tcPr>
          <w:p w14:paraId="7E86F03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19BA545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1C421F8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b/>
                <w:color w:val="0D0D0D" w:themeColor="text1" w:themeTint="F2"/>
                <w:sz w:val="18"/>
              </w:rPr>
              <w:t>Sigmoid</w:t>
            </w:r>
            <w:proofErr w:type="spellEnd"/>
            <w:r w:rsidRPr="005E14AC">
              <w:rPr>
                <w:rFonts w:cs="Arial"/>
                <w:b/>
                <w:color w:val="0D0D0D" w:themeColor="text1" w:themeTint="F2"/>
                <w:sz w:val="18"/>
              </w:rPr>
              <w:t xml:space="preserve"> crudo</w:t>
            </w:r>
          </w:p>
        </w:tc>
      </w:tr>
      <w:tr w:rsidR="005E14AC" w:rsidRPr="005E14AC" w14:paraId="0CCE8B5D" w14:textId="77777777">
        <w:trPr>
          <w:cantSplit/>
          <w:jc w:val="center"/>
        </w:trPr>
        <w:tc>
          <w:tcPr>
            <w:tcW w:w="4419" w:type="dxa"/>
            <w:tcMar>
              <w:top w:w="60" w:type="dxa"/>
              <w:left w:w="80" w:type="dxa"/>
              <w:bottom w:w="60" w:type="dxa"/>
              <w:right w:w="80" w:type="dxa"/>
            </w:tcMar>
            <w:vAlign w:val="center"/>
          </w:tcPr>
          <w:p w14:paraId="6C57D858"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Threshold</w:t>
            </w:r>
            <w:proofErr w:type="spellEnd"/>
          </w:p>
        </w:tc>
        <w:tc>
          <w:tcPr>
            <w:tcW w:w="4419" w:type="dxa"/>
            <w:tcMar>
              <w:top w:w="60" w:type="dxa"/>
              <w:left w:w="80" w:type="dxa"/>
              <w:bottom w:w="60" w:type="dxa"/>
              <w:right w:w="80" w:type="dxa"/>
            </w:tcMar>
            <w:vAlign w:val="center"/>
          </w:tcPr>
          <w:p w14:paraId="01138E2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6641FE8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51BC8DD7" w14:textId="77777777">
        <w:trPr>
          <w:cantSplit/>
          <w:jc w:val="center"/>
        </w:trPr>
        <w:tc>
          <w:tcPr>
            <w:tcW w:w="4419" w:type="dxa"/>
            <w:tcMar>
              <w:top w:w="60" w:type="dxa"/>
              <w:left w:w="80" w:type="dxa"/>
              <w:bottom w:w="60" w:type="dxa"/>
              <w:right w:w="80" w:type="dxa"/>
            </w:tcMar>
            <w:vAlign w:val="center"/>
          </w:tcPr>
          <w:p w14:paraId="6AC5399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Accuracy</w:t>
            </w:r>
            <w:proofErr w:type="spellEnd"/>
          </w:p>
        </w:tc>
        <w:tc>
          <w:tcPr>
            <w:tcW w:w="4419" w:type="dxa"/>
            <w:tcMar>
              <w:top w:w="60" w:type="dxa"/>
              <w:left w:w="80" w:type="dxa"/>
              <w:bottom w:w="60" w:type="dxa"/>
              <w:right w:w="80" w:type="dxa"/>
            </w:tcMar>
            <w:vAlign w:val="center"/>
          </w:tcPr>
          <w:p w14:paraId="2B3E2DC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0B6F8E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469FFFE5" w14:textId="77777777">
        <w:trPr>
          <w:cantSplit/>
          <w:jc w:val="center"/>
        </w:trPr>
        <w:tc>
          <w:tcPr>
            <w:tcW w:w="4419" w:type="dxa"/>
            <w:tcMar>
              <w:top w:w="60" w:type="dxa"/>
              <w:left w:w="80" w:type="dxa"/>
              <w:bottom w:w="60" w:type="dxa"/>
              <w:right w:w="80" w:type="dxa"/>
            </w:tcMar>
            <w:vAlign w:val="center"/>
          </w:tcPr>
          <w:p w14:paraId="499A4A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3F17792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028F183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756DF99D" w14:textId="77777777">
        <w:trPr>
          <w:cantSplit/>
          <w:jc w:val="center"/>
        </w:trPr>
        <w:tc>
          <w:tcPr>
            <w:tcW w:w="4419" w:type="dxa"/>
            <w:tcMar>
              <w:top w:w="60" w:type="dxa"/>
              <w:left w:w="80" w:type="dxa"/>
              <w:bottom w:w="60" w:type="dxa"/>
              <w:right w:w="80" w:type="dxa"/>
            </w:tcMar>
            <w:vAlign w:val="center"/>
          </w:tcPr>
          <w:p w14:paraId="0328C3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DEE032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3EFC70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1A94CE1D" w14:textId="77777777">
        <w:trPr>
          <w:cantSplit/>
          <w:jc w:val="center"/>
        </w:trPr>
        <w:tc>
          <w:tcPr>
            <w:tcW w:w="4419" w:type="dxa"/>
            <w:tcMar>
              <w:top w:w="60" w:type="dxa"/>
              <w:left w:w="80" w:type="dxa"/>
              <w:bottom w:w="60" w:type="dxa"/>
              <w:right w:w="80" w:type="dxa"/>
            </w:tcMar>
            <w:vAlign w:val="center"/>
          </w:tcPr>
          <w:p w14:paraId="170DF79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0DE049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7080DC6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4301E089" w14:textId="77777777">
        <w:trPr>
          <w:cantSplit/>
          <w:jc w:val="center"/>
        </w:trPr>
        <w:tc>
          <w:tcPr>
            <w:tcW w:w="4419" w:type="dxa"/>
            <w:tcMar>
              <w:top w:w="60" w:type="dxa"/>
              <w:left w:w="80" w:type="dxa"/>
              <w:bottom w:w="60" w:type="dxa"/>
              <w:right w:w="80" w:type="dxa"/>
            </w:tcMar>
            <w:vAlign w:val="center"/>
          </w:tcPr>
          <w:p w14:paraId="59B3EEE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Precision</w:t>
            </w:r>
            <w:proofErr w:type="spellEnd"/>
          </w:p>
        </w:tc>
        <w:tc>
          <w:tcPr>
            <w:tcW w:w="4419" w:type="dxa"/>
            <w:tcMar>
              <w:top w:w="60" w:type="dxa"/>
              <w:left w:w="80" w:type="dxa"/>
              <w:bottom w:w="60" w:type="dxa"/>
              <w:right w:w="80" w:type="dxa"/>
            </w:tcMar>
            <w:vAlign w:val="center"/>
          </w:tcPr>
          <w:p w14:paraId="66E0C8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58795D6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2378D36E" w14:textId="77777777">
        <w:trPr>
          <w:cantSplit/>
          <w:jc w:val="center"/>
        </w:trPr>
        <w:tc>
          <w:tcPr>
            <w:tcW w:w="4419" w:type="dxa"/>
            <w:tcMar>
              <w:top w:w="60" w:type="dxa"/>
              <w:left w:w="80" w:type="dxa"/>
              <w:bottom w:w="60" w:type="dxa"/>
              <w:right w:w="80" w:type="dxa"/>
            </w:tcMar>
            <w:vAlign w:val="center"/>
          </w:tcPr>
          <w:p w14:paraId="3A0FBB9D"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lastRenderedPageBreak/>
              <w:t>Recall</w:t>
            </w:r>
            <w:proofErr w:type="spellEnd"/>
          </w:p>
        </w:tc>
        <w:tc>
          <w:tcPr>
            <w:tcW w:w="4419" w:type="dxa"/>
            <w:tcMar>
              <w:top w:w="60" w:type="dxa"/>
              <w:left w:w="80" w:type="dxa"/>
              <w:bottom w:w="60" w:type="dxa"/>
              <w:right w:w="80" w:type="dxa"/>
            </w:tcMar>
            <w:vAlign w:val="center"/>
          </w:tcPr>
          <w:p w14:paraId="089D59B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1786A5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4F19E918" w14:textId="77777777">
        <w:trPr>
          <w:cantSplit/>
          <w:jc w:val="center"/>
        </w:trPr>
        <w:tc>
          <w:tcPr>
            <w:tcW w:w="4414" w:type="dxa"/>
            <w:tcMar>
              <w:top w:w="60" w:type="dxa"/>
              <w:left w:w="80" w:type="dxa"/>
              <w:bottom w:w="60" w:type="dxa"/>
              <w:right w:w="80" w:type="dxa"/>
            </w:tcMar>
            <w:vAlign w:val="center"/>
          </w:tcPr>
          <w:p w14:paraId="6D53D58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4433D9E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143BA44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0102B7D" w14:textId="0CFD970D"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6-3. Métricas de </w:t>
      </w:r>
      <w:proofErr w:type="spellStart"/>
      <w:r w:rsidRPr="005E14AC">
        <w:rPr>
          <w:rFonts w:cs="Arial"/>
          <w:color w:val="0D0D0D" w:themeColor="text1" w:themeTint="F2"/>
        </w:rPr>
        <w:t>PlayerNet</w:t>
      </w:r>
      <w:proofErr w:type="spellEnd"/>
      <w:r w:rsidRPr="005E14AC">
        <w:rPr>
          <w:rFonts w:cs="Arial"/>
          <w:color w:val="0D0D0D" w:themeColor="text1" w:themeTint="F2"/>
        </w:rPr>
        <w:t xml:space="preserve"> calibrado y crudo en test</w:t>
      </w:r>
      <w:r w:rsidR="00696B23" w:rsidRPr="005E14AC">
        <w:rPr>
          <w:rFonts w:cs="Arial"/>
          <w:color w:val="0D0D0D" w:themeColor="text1" w:themeTint="F2"/>
        </w:rPr>
        <w:t>.</w:t>
      </w:r>
    </w:p>
    <w:p w14:paraId="77987FFF" w14:textId="77777777" w:rsidR="00696B23" w:rsidRPr="005E14AC" w:rsidRDefault="00696B23" w:rsidP="00513335">
      <w:pPr>
        <w:pStyle w:val="TableCaptionGenerated"/>
        <w:keepLines/>
        <w:spacing w:before="60"/>
        <w:jc w:val="both"/>
        <w:rPr>
          <w:rFonts w:cs="Arial"/>
          <w:color w:val="0D0D0D" w:themeColor="text1" w:themeTint="F2"/>
        </w:rPr>
      </w:pPr>
    </w:p>
    <w:p w14:paraId="7761383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debe interpretarse junto con el desbalance de clases: predecir siempre la clase negativa alcanzaría 92 %. En la variante calibrada,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67B6A611"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6410"/>
      <w:r w:rsidRPr="005E14AC">
        <w:rPr>
          <w:rFonts w:ascii="Arial" w:hAnsi="Arial" w:cs="Arial"/>
          <w:color w:val="0D0D0D" w:themeColor="text1" w:themeTint="F2"/>
          <w:sz w:val="28"/>
          <w:szCs w:val="28"/>
        </w:rPr>
        <w:t xml:space="preserve">6.2.2 Comparación con </w:t>
      </w:r>
      <w:proofErr w:type="spellStart"/>
      <w:r w:rsidRPr="005E14AC">
        <w:rPr>
          <w:rFonts w:ascii="Arial" w:hAnsi="Arial" w:cs="Arial"/>
          <w:color w:val="0D0D0D" w:themeColor="text1" w:themeTint="F2"/>
          <w:sz w:val="28"/>
          <w:szCs w:val="28"/>
        </w:rPr>
        <w:t>baseline</w:t>
      </w:r>
      <w:bookmarkEnd w:id="213"/>
      <w:bookmarkEnd w:id="214"/>
      <w:bookmarkEnd w:id="215"/>
      <w:bookmarkEnd w:id="216"/>
      <w:proofErr w:type="spellEnd"/>
    </w:p>
    <w:p w14:paraId="650DBF6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comparación incluye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regresión logística balanceada y un promedio simple de atributos. La regresión logística supera levemente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en ROC-AUC, PR-AUC y F1. Frente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obtiene ROC-AUC y F1 apenas superiores,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alcanza el mayor PR-AUC. Las diferencias son pequeñas y no respaldan una superioridad global de la red neuronal.</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76D2F443" w14:textId="77777777">
        <w:trPr>
          <w:cantSplit/>
          <w:tblHeader/>
          <w:jc w:val="center"/>
        </w:trPr>
        <w:tc>
          <w:tcPr>
            <w:tcW w:w="1768" w:type="dxa"/>
            <w:tcMar>
              <w:top w:w="60" w:type="dxa"/>
              <w:left w:w="80" w:type="dxa"/>
              <w:bottom w:w="60" w:type="dxa"/>
              <w:right w:w="80" w:type="dxa"/>
            </w:tcMar>
            <w:vAlign w:val="center"/>
          </w:tcPr>
          <w:p w14:paraId="5B74BB7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2848B766"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b/>
                <w:color w:val="0D0D0D" w:themeColor="text1" w:themeTint="F2"/>
                <w:sz w:val="20"/>
              </w:rPr>
              <w:t>Accuracy</w:t>
            </w:r>
            <w:proofErr w:type="spellEnd"/>
          </w:p>
        </w:tc>
        <w:tc>
          <w:tcPr>
            <w:tcW w:w="1768" w:type="dxa"/>
            <w:tcMar>
              <w:top w:w="60" w:type="dxa"/>
              <w:left w:w="80" w:type="dxa"/>
              <w:bottom w:w="60" w:type="dxa"/>
              <w:right w:w="80" w:type="dxa"/>
            </w:tcMar>
            <w:vAlign w:val="center"/>
          </w:tcPr>
          <w:p w14:paraId="08B07E8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75F1C20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56AE467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2AEABD20" w14:textId="77777777">
        <w:trPr>
          <w:cantSplit/>
          <w:jc w:val="center"/>
        </w:trPr>
        <w:tc>
          <w:tcPr>
            <w:tcW w:w="1768" w:type="dxa"/>
            <w:tcMar>
              <w:top w:w="60" w:type="dxa"/>
              <w:left w:w="80" w:type="dxa"/>
              <w:bottom w:w="60" w:type="dxa"/>
              <w:right w:w="80" w:type="dxa"/>
            </w:tcMar>
            <w:vAlign w:val="center"/>
          </w:tcPr>
          <w:p w14:paraId="15F199CA"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sigmoid</w:t>
            </w:r>
            <w:proofErr w:type="spellEnd"/>
            <w:r w:rsidRPr="005E14AC">
              <w:rPr>
                <w:rFonts w:cs="Arial"/>
                <w:color w:val="0D0D0D" w:themeColor="text1" w:themeTint="F2"/>
                <w:sz w:val="20"/>
              </w:rPr>
              <w:t xml:space="preserve"> crudo</w:t>
            </w:r>
          </w:p>
        </w:tc>
        <w:tc>
          <w:tcPr>
            <w:tcW w:w="1768" w:type="dxa"/>
            <w:tcMar>
              <w:top w:w="60" w:type="dxa"/>
              <w:left w:w="80" w:type="dxa"/>
              <w:bottom w:w="60" w:type="dxa"/>
              <w:right w:w="80" w:type="dxa"/>
            </w:tcMar>
            <w:vAlign w:val="center"/>
          </w:tcPr>
          <w:p w14:paraId="70A5A02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CFD630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3FCD481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153121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27FCF09" w14:textId="77777777">
        <w:trPr>
          <w:cantSplit/>
          <w:jc w:val="center"/>
        </w:trPr>
        <w:tc>
          <w:tcPr>
            <w:tcW w:w="1768" w:type="dxa"/>
            <w:tcMar>
              <w:top w:w="60" w:type="dxa"/>
              <w:left w:w="80" w:type="dxa"/>
              <w:bottom w:w="60" w:type="dxa"/>
              <w:right w:w="80" w:type="dxa"/>
            </w:tcMar>
            <w:vAlign w:val="center"/>
          </w:tcPr>
          <w:p w14:paraId="0A663F42"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calibrado isotónico</w:t>
            </w:r>
          </w:p>
        </w:tc>
        <w:tc>
          <w:tcPr>
            <w:tcW w:w="1768" w:type="dxa"/>
            <w:tcMar>
              <w:top w:w="60" w:type="dxa"/>
              <w:left w:w="80" w:type="dxa"/>
              <w:bottom w:w="60" w:type="dxa"/>
              <w:right w:w="80" w:type="dxa"/>
            </w:tcMar>
            <w:vAlign w:val="center"/>
          </w:tcPr>
          <w:p w14:paraId="0F95772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74090B8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1A0B22C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841770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34B0111" w14:textId="77777777">
        <w:trPr>
          <w:cantSplit/>
          <w:jc w:val="center"/>
        </w:trPr>
        <w:tc>
          <w:tcPr>
            <w:tcW w:w="1768" w:type="dxa"/>
            <w:tcMar>
              <w:top w:w="60" w:type="dxa"/>
              <w:left w:w="80" w:type="dxa"/>
              <w:bottom w:w="60" w:type="dxa"/>
              <w:right w:w="80" w:type="dxa"/>
            </w:tcMar>
            <w:vAlign w:val="center"/>
          </w:tcPr>
          <w:p w14:paraId="3C366C67"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LogisticRegression</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balanced</w:t>
            </w:r>
            <w:proofErr w:type="spellEnd"/>
          </w:p>
        </w:tc>
        <w:tc>
          <w:tcPr>
            <w:tcW w:w="1768" w:type="dxa"/>
            <w:tcMar>
              <w:top w:w="60" w:type="dxa"/>
              <w:left w:w="80" w:type="dxa"/>
              <w:bottom w:w="60" w:type="dxa"/>
              <w:right w:w="80" w:type="dxa"/>
            </w:tcMar>
            <w:vAlign w:val="center"/>
          </w:tcPr>
          <w:p w14:paraId="0EE986F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2FEC23A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11216B2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A199A8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6B5980C" w14:textId="77777777">
        <w:trPr>
          <w:cantSplit/>
          <w:jc w:val="center"/>
        </w:trPr>
        <w:tc>
          <w:tcPr>
            <w:tcW w:w="2582" w:type="dxa"/>
            <w:tcMar>
              <w:top w:w="60" w:type="dxa"/>
              <w:left w:w="80" w:type="dxa"/>
              <w:bottom w:w="60" w:type="dxa"/>
              <w:right w:w="80" w:type="dxa"/>
            </w:tcMar>
            <w:vAlign w:val="center"/>
          </w:tcPr>
          <w:p w14:paraId="7F74CDF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F0DEF3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4A0030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59A1E8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3358F4D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F96EA30" w14:textId="6228A25D"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 xml:space="preserve">Tabla 6-4. Comparación con </w:t>
      </w:r>
      <w:proofErr w:type="spellStart"/>
      <w:r w:rsidRPr="005E14AC">
        <w:rPr>
          <w:rFonts w:cs="Arial"/>
          <w:color w:val="0D0D0D" w:themeColor="text1" w:themeTint="F2"/>
          <w:sz w:val="20"/>
        </w:rPr>
        <w:t>baselines</w:t>
      </w:r>
      <w:proofErr w:type="spellEnd"/>
      <w:r w:rsidR="00696B23" w:rsidRPr="005E14AC">
        <w:rPr>
          <w:rFonts w:cs="Arial"/>
          <w:color w:val="0D0D0D" w:themeColor="text1" w:themeTint="F2"/>
          <w:sz w:val="20"/>
        </w:rPr>
        <w:t>.</w:t>
      </w:r>
    </w:p>
    <w:p w14:paraId="4BA30795" w14:textId="77777777" w:rsidR="00337F00" w:rsidRPr="005E14AC" w:rsidRDefault="00337F00" w:rsidP="00513335">
      <w:pPr>
        <w:keepNext/>
        <w:spacing w:after="60"/>
        <w:jc w:val="both"/>
        <w:rPr>
          <w:rFonts w:cs="Arial"/>
          <w:color w:val="0D0D0D" w:themeColor="text1" w:themeTint="F2"/>
          <w:sz w:val="28"/>
          <w:szCs w:val="28"/>
        </w:rPr>
      </w:pPr>
    </w:p>
    <w:p w14:paraId="4866B84B"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se observa en la Figura 6-1, la curva se construye con la historia real persistida: training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xml:space="preserve">, PR-AUC de validación y F1 de validación por época. La corrida no registró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por lo que esa serie no se incorpora ni se estima de manera retrospectiva.</w:t>
      </w:r>
    </w:p>
    <w:p w14:paraId="27B8F4EE"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3CD1D5C1" wp14:editId="59022707">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7D992693" w14:textId="31AF04BA"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6-1. Curva real de entrenamiento generada desde </w:t>
      </w:r>
      <w:proofErr w:type="spellStart"/>
      <w:r w:rsidRPr="005E14AC">
        <w:rPr>
          <w:rFonts w:cs="Arial"/>
          <w:color w:val="0D0D0D" w:themeColor="text1" w:themeTint="F2"/>
        </w:rPr>
        <w:t>training_metadata.json</w:t>
      </w:r>
      <w:proofErr w:type="spellEnd"/>
      <w:r w:rsidR="00696B23" w:rsidRPr="005E14AC">
        <w:rPr>
          <w:rFonts w:cs="Arial"/>
          <w:color w:val="0D0D0D" w:themeColor="text1" w:themeTint="F2"/>
        </w:rPr>
        <w:t>.</w:t>
      </w:r>
    </w:p>
    <w:p w14:paraId="225514AF" w14:textId="77777777" w:rsidR="00696B23" w:rsidRPr="005E14AC" w:rsidRDefault="00696B23" w:rsidP="00513335">
      <w:pPr>
        <w:pStyle w:val="FigureCaptionGenerated"/>
        <w:keepLines/>
        <w:spacing w:before="60"/>
        <w:jc w:val="both"/>
        <w:rPr>
          <w:rFonts w:cs="Arial"/>
          <w:color w:val="0D0D0D" w:themeColor="text1" w:themeTint="F2"/>
        </w:rPr>
      </w:pPr>
    </w:p>
    <w:p w14:paraId="7769C69E"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6411"/>
      <w:r w:rsidRPr="005E14AC">
        <w:rPr>
          <w:rFonts w:ascii="Arial" w:hAnsi="Arial" w:cs="Arial"/>
          <w:color w:val="0D0D0D" w:themeColor="text1" w:themeTint="F2"/>
          <w:sz w:val="28"/>
          <w:szCs w:val="28"/>
        </w:rPr>
        <w:t xml:space="preserve">6.2.3 Evidencia operativa del </w:t>
      </w:r>
      <w:proofErr w:type="spellStart"/>
      <w:r w:rsidRPr="005E14AC">
        <w:rPr>
          <w:rFonts w:ascii="Arial" w:hAnsi="Arial" w:cs="Arial"/>
          <w:color w:val="0D0D0D" w:themeColor="text1" w:themeTint="F2"/>
          <w:sz w:val="28"/>
          <w:szCs w:val="28"/>
        </w:rPr>
        <w:t>deploy</w:t>
      </w:r>
      <w:bookmarkEnd w:id="217"/>
      <w:bookmarkEnd w:id="218"/>
      <w:bookmarkEnd w:id="219"/>
      <w:bookmarkEnd w:id="220"/>
      <w:proofErr w:type="spellEnd"/>
    </w:p>
    <w:p w14:paraId="2FF586EC"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HTTP ejecutado contra Render el 20/05/2026. El primer </w:t>
      </w:r>
      <w:proofErr w:type="spellStart"/>
      <w:r w:rsidRPr="005E14AC">
        <w:rPr>
          <w:rFonts w:cs="Arial"/>
          <w:color w:val="0D0D0D" w:themeColor="text1" w:themeTint="F2"/>
          <w:sz w:val="28"/>
          <w:szCs w:val="28"/>
        </w:rPr>
        <w:t>request</w:t>
      </w:r>
      <w:proofErr w:type="spellEnd"/>
      <w:r w:rsidRPr="005E14AC">
        <w:rPr>
          <w:rFonts w:cs="Arial"/>
          <w:color w:val="0D0D0D" w:themeColor="text1" w:themeTint="F2"/>
          <w:sz w:val="28"/>
          <w:szCs w:val="28"/>
        </w:rPr>
        <w:t xml:space="preserve"> refleja el arranque frío del plan Free; las rutas principales respondieron correctamente en esa verificación histórica.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Por ello no se afirma disponibilidad continua ni estado vigente del servicio; un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14E3D2B6" w14:textId="77777777">
        <w:trPr>
          <w:cantSplit/>
          <w:tblHeader/>
          <w:jc w:val="center"/>
        </w:trPr>
        <w:tc>
          <w:tcPr>
            <w:tcW w:w="1768" w:type="dxa"/>
            <w:tcMar>
              <w:top w:w="60" w:type="dxa"/>
              <w:left w:w="80" w:type="dxa"/>
              <w:bottom w:w="60" w:type="dxa"/>
              <w:right w:w="80" w:type="dxa"/>
            </w:tcMar>
            <w:vAlign w:val="center"/>
          </w:tcPr>
          <w:p w14:paraId="7945D86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078B20D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7F7787AE"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Status</w:t>
            </w:r>
          </w:p>
        </w:tc>
        <w:tc>
          <w:tcPr>
            <w:tcW w:w="1768" w:type="dxa"/>
            <w:tcMar>
              <w:top w:w="60" w:type="dxa"/>
              <w:left w:w="80" w:type="dxa"/>
              <w:bottom w:w="60" w:type="dxa"/>
              <w:right w:w="80" w:type="dxa"/>
            </w:tcMar>
            <w:vAlign w:val="center"/>
          </w:tcPr>
          <w:p w14:paraId="279D2B8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539BA3B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4E6FC1FD" w14:textId="77777777">
        <w:trPr>
          <w:cantSplit/>
          <w:jc w:val="center"/>
        </w:trPr>
        <w:tc>
          <w:tcPr>
            <w:tcW w:w="1768" w:type="dxa"/>
            <w:tcMar>
              <w:top w:w="60" w:type="dxa"/>
              <w:left w:w="80" w:type="dxa"/>
              <w:bottom w:w="60" w:type="dxa"/>
              <w:right w:w="80" w:type="dxa"/>
            </w:tcMar>
            <w:vAlign w:val="center"/>
          </w:tcPr>
          <w:p w14:paraId="03174A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health</w:t>
            </w:r>
            <w:proofErr w:type="spellEnd"/>
          </w:p>
        </w:tc>
        <w:tc>
          <w:tcPr>
            <w:tcW w:w="1768" w:type="dxa"/>
            <w:tcMar>
              <w:top w:w="60" w:type="dxa"/>
              <w:left w:w="80" w:type="dxa"/>
              <w:bottom w:w="60" w:type="dxa"/>
              <w:right w:w="80" w:type="dxa"/>
            </w:tcMar>
            <w:vAlign w:val="center"/>
          </w:tcPr>
          <w:p w14:paraId="2FA2A33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5C608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BEF18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E89904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B8B9559" w14:textId="77777777">
        <w:trPr>
          <w:cantSplit/>
          <w:jc w:val="center"/>
        </w:trPr>
        <w:tc>
          <w:tcPr>
            <w:tcW w:w="1768" w:type="dxa"/>
            <w:tcMar>
              <w:top w:w="60" w:type="dxa"/>
              <w:left w:w="80" w:type="dxa"/>
              <w:bottom w:w="60" w:type="dxa"/>
              <w:right w:w="80" w:type="dxa"/>
            </w:tcMar>
            <w:vAlign w:val="center"/>
          </w:tcPr>
          <w:p w14:paraId="3071DF7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7199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EBEBB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62B4B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060BBE2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 xml:space="preserve">Pantalla de </w:t>
            </w: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renderizada</w:t>
            </w:r>
          </w:p>
        </w:tc>
      </w:tr>
      <w:tr w:rsidR="005E14AC" w:rsidRPr="005E14AC" w14:paraId="705BE8B4" w14:textId="77777777">
        <w:trPr>
          <w:cantSplit/>
          <w:jc w:val="center"/>
        </w:trPr>
        <w:tc>
          <w:tcPr>
            <w:tcW w:w="1768" w:type="dxa"/>
            <w:tcMar>
              <w:top w:w="60" w:type="dxa"/>
              <w:left w:w="80" w:type="dxa"/>
              <w:bottom w:w="60" w:type="dxa"/>
              <w:right w:w="80" w:type="dxa"/>
            </w:tcMar>
            <w:vAlign w:val="center"/>
          </w:tcPr>
          <w:p w14:paraId="04ED38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8617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3FDFDA9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D27E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6B45D07B" w14:textId="77777777" w:rsidR="00337F00" w:rsidRPr="005E14AC" w:rsidRDefault="002D32F7"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admin</w:t>
            </w:r>
            <w:proofErr w:type="spellEnd"/>
            <w:r w:rsidRPr="005E14AC">
              <w:rPr>
                <w:rFonts w:cs="Arial"/>
                <w:color w:val="0D0D0D" w:themeColor="text1" w:themeTint="F2"/>
                <w:sz w:val="18"/>
              </w:rPr>
              <w:t xml:space="preserve"> OK; redirección final a /</w:t>
            </w:r>
            <w:proofErr w:type="spellStart"/>
            <w:r w:rsidRPr="005E14AC">
              <w:rPr>
                <w:rFonts w:cs="Arial"/>
                <w:color w:val="0D0D0D" w:themeColor="text1" w:themeTint="F2"/>
                <w:sz w:val="18"/>
              </w:rPr>
              <w:t>players</w:t>
            </w:r>
            <w:proofErr w:type="spellEnd"/>
          </w:p>
        </w:tc>
      </w:tr>
      <w:tr w:rsidR="005E14AC" w:rsidRPr="005E14AC" w14:paraId="32DF48F9" w14:textId="77777777">
        <w:trPr>
          <w:cantSplit/>
          <w:jc w:val="center"/>
        </w:trPr>
        <w:tc>
          <w:tcPr>
            <w:tcW w:w="1768" w:type="dxa"/>
            <w:tcMar>
              <w:top w:w="60" w:type="dxa"/>
              <w:left w:w="80" w:type="dxa"/>
              <w:bottom w:w="60" w:type="dxa"/>
              <w:right w:w="80" w:type="dxa"/>
            </w:tcMar>
            <w:vAlign w:val="center"/>
          </w:tcPr>
          <w:p w14:paraId="10FB42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dashboard</w:t>
            </w:r>
            <w:proofErr w:type="spellEnd"/>
          </w:p>
        </w:tc>
        <w:tc>
          <w:tcPr>
            <w:tcW w:w="1768" w:type="dxa"/>
            <w:tcMar>
              <w:top w:w="60" w:type="dxa"/>
              <w:left w:w="80" w:type="dxa"/>
              <w:bottom w:w="60" w:type="dxa"/>
              <w:right w:w="80" w:type="dxa"/>
            </w:tcMar>
            <w:vAlign w:val="center"/>
          </w:tcPr>
          <w:p w14:paraId="1232B46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E401B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C766FE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26AF6C6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2D63F23" w14:textId="77777777">
        <w:trPr>
          <w:cantSplit/>
          <w:jc w:val="center"/>
        </w:trPr>
        <w:tc>
          <w:tcPr>
            <w:tcW w:w="1768" w:type="dxa"/>
            <w:tcMar>
              <w:top w:w="60" w:type="dxa"/>
              <w:left w:w="80" w:type="dxa"/>
              <w:bottom w:w="60" w:type="dxa"/>
              <w:right w:w="80" w:type="dxa"/>
            </w:tcMar>
            <w:vAlign w:val="center"/>
          </w:tcPr>
          <w:p w14:paraId="3AFF34D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p>
        </w:tc>
        <w:tc>
          <w:tcPr>
            <w:tcW w:w="1768" w:type="dxa"/>
            <w:tcMar>
              <w:top w:w="60" w:type="dxa"/>
              <w:left w:w="80" w:type="dxa"/>
              <w:bottom w:w="60" w:type="dxa"/>
              <w:right w:w="80" w:type="dxa"/>
            </w:tcMar>
            <w:vAlign w:val="center"/>
          </w:tcPr>
          <w:p w14:paraId="6B9B52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0A9B78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9F217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677872B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750C86A5" w14:textId="77777777">
        <w:trPr>
          <w:cantSplit/>
          <w:jc w:val="center"/>
        </w:trPr>
        <w:tc>
          <w:tcPr>
            <w:tcW w:w="1768" w:type="dxa"/>
            <w:tcMar>
              <w:top w:w="60" w:type="dxa"/>
              <w:left w:w="80" w:type="dxa"/>
              <w:bottom w:w="60" w:type="dxa"/>
              <w:right w:w="80" w:type="dxa"/>
            </w:tcMar>
            <w:vAlign w:val="center"/>
          </w:tcPr>
          <w:p w14:paraId="4040D4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1236EAD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DCDFA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77DBCF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6DC68C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0925ECF6" w14:textId="77777777">
        <w:trPr>
          <w:cantSplit/>
          <w:jc w:val="center"/>
        </w:trPr>
        <w:tc>
          <w:tcPr>
            <w:tcW w:w="1768" w:type="dxa"/>
            <w:tcMar>
              <w:top w:w="60" w:type="dxa"/>
              <w:left w:w="80" w:type="dxa"/>
              <w:bottom w:w="60" w:type="dxa"/>
              <w:right w:w="80" w:type="dxa"/>
            </w:tcMar>
            <w:vAlign w:val="center"/>
          </w:tcPr>
          <w:p w14:paraId="7C9669A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315FA2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CEDC8A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38BA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6049C5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888CF86" w14:textId="77777777">
        <w:trPr>
          <w:cantSplit/>
          <w:jc w:val="center"/>
        </w:trPr>
        <w:tc>
          <w:tcPr>
            <w:tcW w:w="1768" w:type="dxa"/>
            <w:tcMar>
              <w:top w:w="60" w:type="dxa"/>
              <w:left w:w="80" w:type="dxa"/>
              <w:bottom w:w="60" w:type="dxa"/>
              <w:right w:w="80" w:type="dxa"/>
            </w:tcMar>
            <w:vAlign w:val="center"/>
          </w:tcPr>
          <w:p w14:paraId="0F0061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settings</w:t>
            </w:r>
            <w:proofErr w:type="spellEnd"/>
          </w:p>
        </w:tc>
        <w:tc>
          <w:tcPr>
            <w:tcW w:w="1768" w:type="dxa"/>
            <w:tcMar>
              <w:top w:w="60" w:type="dxa"/>
              <w:left w:w="80" w:type="dxa"/>
              <w:bottom w:w="60" w:type="dxa"/>
              <w:right w:w="80" w:type="dxa"/>
            </w:tcMar>
            <w:vAlign w:val="center"/>
          </w:tcPr>
          <w:p w14:paraId="1C9EA8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C4DCB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454B2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5062C7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5BA7B43C" w14:textId="77777777">
        <w:trPr>
          <w:cantSplit/>
          <w:jc w:val="center"/>
        </w:trPr>
        <w:tc>
          <w:tcPr>
            <w:tcW w:w="1768" w:type="dxa"/>
            <w:tcMar>
              <w:top w:w="60" w:type="dxa"/>
              <w:left w:w="80" w:type="dxa"/>
              <w:bottom w:w="60" w:type="dxa"/>
              <w:right w:w="80" w:type="dxa"/>
            </w:tcMar>
            <w:vAlign w:val="center"/>
          </w:tcPr>
          <w:p w14:paraId="338E335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r w:rsidRPr="005E14AC">
              <w:rPr>
                <w:rFonts w:cs="Arial"/>
                <w:color w:val="0D0D0D" w:themeColor="text1" w:themeTint="F2"/>
                <w:sz w:val="18"/>
              </w:rPr>
              <w:t>/</w:t>
            </w:r>
            <w:proofErr w:type="spellStart"/>
            <w:r w:rsidRPr="005E14AC">
              <w:rPr>
                <w:rFonts w:cs="Arial"/>
                <w:color w:val="0D0D0D" w:themeColor="text1" w:themeTint="F2"/>
                <w:sz w:val="18"/>
              </w:rPr>
              <w:t>import</w:t>
            </w:r>
            <w:proofErr w:type="spellEnd"/>
          </w:p>
        </w:tc>
        <w:tc>
          <w:tcPr>
            <w:tcW w:w="1768" w:type="dxa"/>
            <w:tcMar>
              <w:top w:w="60" w:type="dxa"/>
              <w:left w:w="80" w:type="dxa"/>
              <w:bottom w:w="60" w:type="dxa"/>
              <w:right w:w="80" w:type="dxa"/>
            </w:tcMar>
            <w:vAlign w:val="center"/>
          </w:tcPr>
          <w:p w14:paraId="7154DE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E0612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FBC5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7ECEB9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4BBA45FA" w14:textId="09EF60EB"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6-5. </w:t>
      </w:r>
      <w:proofErr w:type="spellStart"/>
      <w:r w:rsidRPr="005E14AC">
        <w:rPr>
          <w:rFonts w:cs="Arial"/>
          <w:color w:val="0D0D0D" w:themeColor="text1" w:themeTint="F2"/>
        </w:rPr>
        <w:t>Smoke</w:t>
      </w:r>
      <w:proofErr w:type="spellEnd"/>
      <w:r w:rsidRPr="005E14AC">
        <w:rPr>
          <w:rFonts w:cs="Arial"/>
          <w:color w:val="0D0D0D" w:themeColor="text1" w:themeTint="F2"/>
        </w:rPr>
        <w:t xml:space="preserve"> real del </w:t>
      </w:r>
      <w:proofErr w:type="spellStart"/>
      <w:r w:rsidRPr="005E14AC">
        <w:rPr>
          <w:rFonts w:cs="Arial"/>
          <w:color w:val="0D0D0D" w:themeColor="text1" w:themeTint="F2"/>
        </w:rPr>
        <w:t>deploy</w:t>
      </w:r>
      <w:proofErr w:type="spellEnd"/>
      <w:r w:rsidRPr="005E14AC">
        <w:rPr>
          <w:rFonts w:cs="Arial"/>
          <w:color w:val="0D0D0D" w:themeColor="text1" w:themeTint="F2"/>
        </w:rPr>
        <w:t xml:space="preserve"> en Render</w:t>
      </w:r>
      <w:r w:rsidR="00696B23" w:rsidRPr="005E14AC">
        <w:rPr>
          <w:rFonts w:cs="Arial"/>
          <w:color w:val="0D0D0D" w:themeColor="text1" w:themeTint="F2"/>
        </w:rPr>
        <w:t>.</w:t>
      </w:r>
    </w:p>
    <w:p w14:paraId="4B9EA734" w14:textId="77777777" w:rsidR="00696B23" w:rsidRPr="005E14AC" w:rsidRDefault="00696B23" w:rsidP="00513335">
      <w:pPr>
        <w:jc w:val="both"/>
        <w:rPr>
          <w:rFonts w:cs="Arial"/>
          <w:color w:val="0D0D0D" w:themeColor="text1" w:themeTint="F2"/>
          <w:sz w:val="28"/>
          <w:szCs w:val="24"/>
        </w:rPr>
      </w:pPr>
    </w:p>
    <w:p w14:paraId="441B5C0A" w14:textId="3ED6A5AD"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Las Figuras 6-2 a 6-5 y 6-7 fueron capturadas desde el despliegue público en Render mediante una sesión autenticada. La Figura 6-6 fue reproducida el 21 de agosto de 2026 en un navegador real contra una base SQLite temporal aislada, después de corregir el mapeo de </w:t>
      </w:r>
      <w:proofErr w:type="spellStart"/>
      <w:r w:rsidRPr="005E14AC">
        <w:rPr>
          <w:rFonts w:cs="Arial"/>
          <w:color w:val="0D0D0D" w:themeColor="text1" w:themeTint="F2"/>
          <w:sz w:val="28"/>
          <w:szCs w:val="24"/>
        </w:rPr>
        <w:t>current_age</w:t>
      </w:r>
      <w:proofErr w:type="spellEnd"/>
      <w:r w:rsidRPr="005E14AC">
        <w:rPr>
          <w:rFonts w:cs="Arial"/>
          <w:color w:val="0D0D0D" w:themeColor="text1" w:themeTint="F2"/>
          <w:sz w:val="28"/>
          <w:szCs w:val="24"/>
        </w:rPr>
        <w:t xml:space="preserve"> en la vista de predicción. Cada captura se interpreta como evidencia fechada, no como garantía de disponibilidad permanente.</w:t>
      </w:r>
    </w:p>
    <w:p w14:paraId="68A6CBC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61E3F9C4"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42A0102F" wp14:editId="1199B059">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01F1ACB3" w14:textId="1ADCB61E"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 xml:space="preserve">Figura 6-2. </w:t>
      </w:r>
      <w:proofErr w:type="spellStart"/>
      <w:r w:rsidRPr="005E14AC">
        <w:rPr>
          <w:rFonts w:cs="Arial"/>
          <w:color w:val="0D0D0D" w:themeColor="text1" w:themeTint="F2"/>
        </w:rPr>
        <w:t>Login</w:t>
      </w:r>
      <w:proofErr w:type="spellEnd"/>
      <w:r w:rsidRPr="005E14AC">
        <w:rPr>
          <w:rFonts w:cs="Arial"/>
          <w:color w:val="0D0D0D" w:themeColor="text1" w:themeTint="F2"/>
        </w:rPr>
        <w:t xml:space="preserve"> del MVP desplegado en Render</w:t>
      </w:r>
      <w:r w:rsidR="00696B23" w:rsidRPr="005E14AC">
        <w:rPr>
          <w:rFonts w:cs="Arial"/>
          <w:color w:val="0D0D0D" w:themeColor="text1" w:themeTint="F2"/>
        </w:rPr>
        <w:t>.</w:t>
      </w:r>
    </w:p>
    <w:p w14:paraId="54970035" w14:textId="77777777" w:rsidR="00696B23" w:rsidRPr="005E14AC" w:rsidRDefault="00696B23" w:rsidP="00513335">
      <w:pPr>
        <w:jc w:val="both"/>
        <w:rPr>
          <w:rFonts w:cs="Arial"/>
          <w:color w:val="0D0D0D" w:themeColor="text1" w:themeTint="F2"/>
        </w:rPr>
      </w:pPr>
    </w:p>
    <w:p w14:paraId="2F7AEFFF" w14:textId="2043656E"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6-3 presenta el panel general, que concentra indicadores, prioridades y visualizaciones para apoyar el seguimiento.</w:t>
      </w:r>
    </w:p>
    <w:p w14:paraId="1A55E07C"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500EEE91" wp14:editId="67E31F45">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6B91AD2A" w14:textId="6C2CD673"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 xml:space="preserve">Figura 6-3. Panel general o mesa de </w:t>
      </w:r>
      <w:proofErr w:type="spellStart"/>
      <w:r w:rsidRPr="005E14AC">
        <w:rPr>
          <w:rFonts w:cs="Arial"/>
          <w:color w:val="0D0D0D" w:themeColor="text1" w:themeTint="F2"/>
        </w:rPr>
        <w:t>scouting</w:t>
      </w:r>
      <w:proofErr w:type="spellEnd"/>
      <w:r w:rsidRPr="005E14AC">
        <w:rPr>
          <w:rFonts w:cs="Arial"/>
          <w:color w:val="0D0D0D" w:themeColor="text1" w:themeTint="F2"/>
        </w:rPr>
        <w:t xml:space="preserve"> con métricas accionables</w:t>
      </w:r>
      <w:r w:rsidR="00696B23" w:rsidRPr="005E14AC">
        <w:rPr>
          <w:rFonts w:cs="Arial"/>
          <w:color w:val="0D0D0D" w:themeColor="text1" w:themeTint="F2"/>
        </w:rPr>
        <w:t>.</w:t>
      </w:r>
    </w:p>
    <w:p w14:paraId="4EAD2655"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63A4714E"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3377CE" wp14:editId="4487D63A">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369BA2CA" w14:textId="5F5ACD05"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397834AC"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0BC0F6F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04CF9543"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A325859" wp14:editId="687409AC">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2A9DE6E9"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a) </w:t>
      </w:r>
      <w:proofErr w:type="spellStart"/>
      <w:r w:rsidRPr="005E14AC">
        <w:rPr>
          <w:rFonts w:ascii="Arial" w:hAnsi="Arial" w:cs="Arial"/>
          <w:color w:val="0D0D0D" w:themeColor="text1" w:themeTint="F2"/>
        </w:rPr>
        <w:t>Perfil</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atributos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resumen</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rendimiento</w:t>
      </w:r>
      <w:proofErr w:type="spellEnd"/>
      <w:r w:rsidRPr="005E14AC">
        <w:rPr>
          <w:rFonts w:ascii="Arial" w:hAnsi="Arial" w:cs="Arial"/>
          <w:color w:val="0D0D0D" w:themeColor="text1" w:themeTint="F2"/>
        </w:rPr>
        <w:t>.</w:t>
      </w:r>
    </w:p>
    <w:p w14:paraId="06B03BA2"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6A4064B" wp14:editId="1D9239EC">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31EC78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b) </w:t>
      </w:r>
      <w:proofErr w:type="spellStart"/>
      <w:r w:rsidRPr="005E14AC">
        <w:rPr>
          <w:rFonts w:ascii="Arial" w:hAnsi="Arial" w:cs="Arial"/>
          <w:color w:val="0D0D0D" w:themeColor="text1" w:themeTint="F2"/>
        </w:rPr>
        <w:t>Historiales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gráficos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evaluaciones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periódicas</w:t>
      </w:r>
      <w:proofErr w:type="spellEnd"/>
      <w:r w:rsidRPr="005E14AC">
        <w:rPr>
          <w:rFonts w:ascii="Arial" w:hAnsi="Arial" w:cs="Arial"/>
          <w:color w:val="0D0D0D" w:themeColor="text1" w:themeTint="F2"/>
        </w:rPr>
        <w:t>.</w:t>
      </w:r>
    </w:p>
    <w:p w14:paraId="57CAB394"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DC4E1F0" wp14:editId="551C6770">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16582A2E"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c) </w:t>
      </w:r>
      <w:proofErr w:type="spellStart"/>
      <w:r w:rsidRPr="005E14AC">
        <w:rPr>
          <w:rFonts w:ascii="Arial" w:hAnsi="Arial" w:cs="Arial"/>
          <w:color w:val="0D0D0D" w:themeColor="text1" w:themeTint="F2"/>
        </w:rPr>
        <w:t>Reportes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disponibilidad</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acciones</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mantenimiento</w:t>
      </w:r>
      <w:proofErr w:type="spellEnd"/>
      <w:r w:rsidRPr="005E14AC">
        <w:rPr>
          <w:rFonts w:ascii="Arial" w:hAnsi="Arial" w:cs="Arial"/>
          <w:color w:val="0D0D0D" w:themeColor="text1" w:themeTint="F2"/>
        </w:rPr>
        <w:t>.</w:t>
      </w:r>
    </w:p>
    <w:p w14:paraId="4F56F263" w14:textId="5F190524"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559DAB5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6-6 presenta una reproducción local auditada de la vista de predicción, con la edad derivada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y el ajuste combinado respecto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Ese ajuste incorpora tanto el historial disponible como el ajuste posicional; la base temporal utilizada para la captura fue eliminada al finalizar.</w:t>
      </w:r>
    </w:p>
    <w:p w14:paraId="1CC2E73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DB916D1" wp14:editId="00AD35AF">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7C2E3007" w14:textId="1CBA528D"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32FDBEB2"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12F57C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EA59E5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F12151" wp14:editId="3097D062">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62B98890" w14:textId="731FEDBA"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52641E78" w14:textId="77777777" w:rsidR="00696B23" w:rsidRPr="005E14AC" w:rsidRDefault="00696B23" w:rsidP="00513335">
      <w:pPr>
        <w:pStyle w:val="Ttulo3"/>
        <w:jc w:val="both"/>
        <w:rPr>
          <w:rFonts w:ascii="Arial" w:hAnsi="Arial" w:cs="Arial"/>
          <w:color w:val="0D0D0D" w:themeColor="text1" w:themeTint="F2"/>
        </w:rPr>
      </w:pPr>
    </w:p>
    <w:p w14:paraId="02B8E571" w14:textId="2AEFF3AE" w:rsidR="00461B66" w:rsidRPr="005E14AC" w:rsidRDefault="00950B7D" w:rsidP="00513335">
      <w:pPr>
        <w:pStyle w:val="Ttulo3"/>
        <w:jc w:val="both"/>
        <w:rPr>
          <w:rFonts w:ascii="Arial" w:hAnsi="Arial" w:cs="Arial"/>
          <w:color w:val="0D0D0D" w:themeColor="text1" w:themeTint="F2"/>
          <w:sz w:val="28"/>
          <w:szCs w:val="32"/>
        </w:rPr>
      </w:pPr>
      <w:bookmarkStart w:id="221" w:name="_Toc238676412"/>
      <w:r w:rsidRPr="005E14AC">
        <w:rPr>
          <w:rFonts w:ascii="Arial" w:hAnsi="Arial" w:cs="Arial"/>
          <w:color w:val="0D0D0D" w:themeColor="text1" w:themeTint="F2"/>
          <w:sz w:val="28"/>
          <w:szCs w:val="32"/>
        </w:rPr>
        <w:t>6.2.4 Evidencia de integración continua</w:t>
      </w:r>
      <w:bookmarkEnd w:id="221"/>
    </w:p>
    <w:p w14:paraId="0A46CD76"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La ejecución pública CI #73 finalizó con estado </w:t>
      </w:r>
      <w:proofErr w:type="spellStart"/>
      <w:r w:rsidRPr="005E14AC">
        <w:rPr>
          <w:rFonts w:cs="Arial"/>
          <w:color w:val="0D0D0D" w:themeColor="text1" w:themeTint="F2"/>
          <w:sz w:val="28"/>
          <w:szCs w:val="24"/>
        </w:rPr>
        <w:t>success</w:t>
      </w:r>
      <w:proofErr w:type="spellEnd"/>
      <w:r w:rsidRPr="005E14AC">
        <w:rPr>
          <w:rFonts w:cs="Arial"/>
          <w:color w:val="0D0D0D" w:themeColor="text1" w:themeTint="F2"/>
          <w:sz w:val="28"/>
          <w:szCs w:val="24"/>
        </w:rPr>
        <w:t xml:space="preserve"> para el </w:t>
      </w:r>
      <w:proofErr w:type="spellStart"/>
      <w:r w:rsidRPr="005E14AC">
        <w:rPr>
          <w:rFonts w:cs="Arial"/>
          <w:color w:val="0D0D0D" w:themeColor="text1" w:themeTint="F2"/>
          <w:sz w:val="28"/>
          <w:szCs w:val="24"/>
        </w:rPr>
        <w:t>commit</w:t>
      </w:r>
      <w:proofErr w:type="spellEnd"/>
      <w:r w:rsidRPr="005E14AC">
        <w:rPr>
          <w:rFonts w:cs="Arial"/>
          <w:color w:val="0D0D0D" w:themeColor="text1" w:themeTint="F2"/>
          <w:sz w:val="28"/>
          <w:szCs w:val="24"/>
        </w:rPr>
        <w:t xml:space="preserve"> bc5ddd35d0fa3bf6d85faab637772d4e9025fc98. Los </w:t>
      </w:r>
      <w:proofErr w:type="spellStart"/>
      <w:r w:rsidRPr="005E14AC">
        <w:rPr>
          <w:rFonts w:cs="Arial"/>
          <w:color w:val="0D0D0D" w:themeColor="text1" w:themeTint="F2"/>
          <w:sz w:val="28"/>
          <w:szCs w:val="24"/>
        </w:rPr>
        <w:t>jobs</w:t>
      </w:r>
      <w:proofErr w:type="spellEnd"/>
      <w:r w:rsidRPr="005E14AC">
        <w:rPr>
          <w:rFonts w:cs="Arial"/>
          <w:color w:val="0D0D0D" w:themeColor="text1" w:themeTint="F2"/>
          <w:sz w:val="28"/>
          <w:szCs w:val="24"/>
        </w:rPr>
        <w:t xml:space="preserve"> de Python </w:t>
      </w:r>
      <w:r w:rsidRPr="005E14AC">
        <w:rPr>
          <w:rFonts w:cs="Arial"/>
          <w:color w:val="0D0D0D" w:themeColor="text1" w:themeTint="F2"/>
          <w:sz w:val="28"/>
          <w:szCs w:val="24"/>
        </w:rPr>
        <w:lastRenderedPageBreak/>
        <w:t xml:space="preserve">3.11 y 3.12 completaron instalación, </w:t>
      </w:r>
      <w:proofErr w:type="spellStart"/>
      <w:r w:rsidRPr="005E14AC">
        <w:rPr>
          <w:rFonts w:cs="Arial"/>
          <w:color w:val="0D0D0D" w:themeColor="text1" w:themeTint="F2"/>
          <w:sz w:val="28"/>
          <w:szCs w:val="24"/>
        </w:rPr>
        <w:t>tests</w:t>
      </w:r>
      <w:proofErr w:type="spellEnd"/>
      <w:r w:rsidRPr="005E14AC">
        <w:rPr>
          <w:rFonts w:cs="Arial"/>
          <w:color w:val="0D0D0D" w:themeColor="text1" w:themeTint="F2"/>
          <w:sz w:val="28"/>
          <w:szCs w:val="24"/>
        </w:rPr>
        <w:t xml:space="preserve"> y carga de artefactos de cobertura. Esta evidencia certifica ese </w:t>
      </w:r>
      <w:proofErr w:type="spellStart"/>
      <w:r w:rsidRPr="005E14AC">
        <w:rPr>
          <w:rFonts w:cs="Arial"/>
          <w:color w:val="0D0D0D" w:themeColor="text1" w:themeTint="F2"/>
          <w:sz w:val="28"/>
          <w:szCs w:val="24"/>
        </w:rPr>
        <w:t>commit</w:t>
      </w:r>
      <w:proofErr w:type="spellEnd"/>
      <w:r w:rsidRPr="005E14AC">
        <w:rPr>
          <w:rFonts w:cs="Arial"/>
          <w:color w:val="0D0D0D" w:themeColor="text1" w:themeTint="F2"/>
          <w:sz w:val="28"/>
          <w:szCs w:val="24"/>
        </w:rPr>
        <w:t xml:space="preserve"> de </w:t>
      </w:r>
      <w:proofErr w:type="spellStart"/>
      <w:r w:rsidRPr="005E14AC">
        <w:rPr>
          <w:rFonts w:cs="Arial"/>
          <w:color w:val="0D0D0D" w:themeColor="text1" w:themeTint="F2"/>
          <w:sz w:val="28"/>
          <w:szCs w:val="24"/>
        </w:rPr>
        <w:t>main</w:t>
      </w:r>
      <w:proofErr w:type="spellEnd"/>
      <w:r w:rsidRPr="005E14AC">
        <w:rPr>
          <w:rFonts w:cs="Arial"/>
          <w:color w:val="0D0D0D" w:themeColor="text1" w:themeTint="F2"/>
          <w:sz w:val="28"/>
          <w:szCs w:val="24"/>
        </w:rPr>
        <w:t>; no certifica cambios locales posteriores no publicados.</w:t>
      </w:r>
    </w:p>
    <w:p w14:paraId="5944DE31"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4B22082B" wp14:editId="73A04388">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420CE2B8" w14:textId="086AE393"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6-8. Resumen público de la ejecución CI #73 en GitHub </w:t>
      </w:r>
      <w:proofErr w:type="spellStart"/>
      <w:r w:rsidRPr="005E14AC">
        <w:rPr>
          <w:rFonts w:cs="Arial"/>
          <w:color w:val="0D0D0D" w:themeColor="text1" w:themeTint="F2"/>
        </w:rPr>
        <w:t>Actions</w:t>
      </w:r>
      <w:proofErr w:type="spellEnd"/>
      <w:r w:rsidR="00696B23" w:rsidRPr="005E14AC">
        <w:rPr>
          <w:rFonts w:cs="Arial"/>
          <w:color w:val="0D0D0D" w:themeColor="text1" w:themeTint="F2"/>
        </w:rPr>
        <w:t>.</w:t>
      </w:r>
    </w:p>
    <w:p w14:paraId="0362911A"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6413"/>
      <w:r w:rsidRPr="005E14AC">
        <w:rPr>
          <w:rFonts w:ascii="Arial" w:hAnsi="Arial" w:cs="Arial"/>
          <w:color w:val="0D0D0D" w:themeColor="text1" w:themeTint="F2"/>
          <w:sz w:val="28"/>
        </w:rPr>
        <w:t>6.3 Limitaciones observadas en la validación</w:t>
      </w:r>
      <w:bookmarkEnd w:id="222"/>
      <w:bookmarkEnd w:id="223"/>
      <w:bookmarkEnd w:id="224"/>
      <w:bookmarkEnd w:id="225"/>
    </w:p>
    <w:p w14:paraId="7765474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Los datos y los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son sintéticos; las métricas no representan desempeño real en un club.</w:t>
      </w:r>
    </w:p>
    <w:p w14:paraId="036BFE1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El target temporal utiliza cuantiles y cuotas calculados sobre el conjunto completo antes del </w:t>
      </w:r>
      <w:proofErr w:type="spellStart"/>
      <w:r w:rsidRPr="005E14AC">
        <w:rPr>
          <w:rFonts w:cs="Arial"/>
          <w:color w:val="0D0D0D" w:themeColor="text1" w:themeTint="F2"/>
          <w:sz w:val="28"/>
          <w:szCs w:val="28"/>
        </w:rPr>
        <w:t>split</w:t>
      </w:r>
      <w:proofErr w:type="spellEnd"/>
      <w:r w:rsidRPr="005E14AC">
        <w:rPr>
          <w:rFonts w:cs="Arial"/>
          <w:color w:val="0D0D0D" w:themeColor="text1" w:themeTint="F2"/>
          <w:sz w:val="28"/>
          <w:szCs w:val="28"/>
        </w:rPr>
        <w:t xml:space="preserve">, por lo que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y test no son totalmente independientes en la definición de sus etiquetas.</w:t>
      </w:r>
    </w:p>
    <w:p w14:paraId="60FF213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Las métricas evalúan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y calibrado, pero no el score combinado mostrado por la interfaz.</w:t>
      </w:r>
    </w:p>
    <w:p w14:paraId="36A99CD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corrida no registra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duración total ni SHA Git exacto.</w:t>
      </w:r>
    </w:p>
    <w:p w14:paraId="23F37D0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clase positiva representa cerca del 8 %;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calibrado de 0,4875 implica una proporción relevante de falsos negativos sintéticos.</w:t>
      </w:r>
    </w:p>
    <w:p w14:paraId="4F0FB4C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Render Free puede presentar arranque frío, </w:t>
      </w:r>
      <w:proofErr w:type="spellStart"/>
      <w:r w:rsidRPr="005E14AC">
        <w:rPr>
          <w:rFonts w:cs="Arial"/>
          <w:color w:val="0D0D0D" w:themeColor="text1" w:themeTint="F2"/>
          <w:sz w:val="28"/>
          <w:szCs w:val="24"/>
        </w:rPr>
        <w:t>timeout</w:t>
      </w:r>
      <w:proofErr w:type="spellEnd"/>
      <w:r w:rsidRPr="005E14AC">
        <w:rPr>
          <w:rFonts w:cs="Arial"/>
          <w:color w:val="0D0D0D" w:themeColor="text1" w:themeTint="F2"/>
          <w:sz w:val="28"/>
          <w:szCs w:val="24"/>
        </w:rPr>
        <w:t xml:space="preserve"> o indisponibilidad temporal; la evidencia operativa debe citarse con fecha.</w:t>
      </w:r>
    </w:p>
    <w:p w14:paraId="28981F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La caché,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y los </w:t>
      </w:r>
      <w:proofErr w:type="spellStart"/>
      <w:r w:rsidRPr="005E14AC">
        <w:rPr>
          <w:rFonts w:cs="Arial"/>
          <w:color w:val="0D0D0D" w:themeColor="text1" w:themeTint="F2"/>
          <w:sz w:val="28"/>
          <w:szCs w:val="24"/>
        </w:rPr>
        <w:t>locks</w:t>
      </w:r>
      <w:proofErr w:type="spellEnd"/>
      <w:r w:rsidRPr="005E14AC">
        <w:rPr>
          <w:rFonts w:cs="Arial"/>
          <w:color w:val="0D0D0D" w:themeColor="text1" w:themeTint="F2"/>
          <w:sz w:val="28"/>
          <w:szCs w:val="24"/>
        </w:rPr>
        <w:t xml:space="preserve"> son locales al proceso; una operación productiva </w:t>
      </w:r>
      <w:proofErr w:type="spellStart"/>
      <w:r w:rsidRPr="005E14AC">
        <w:rPr>
          <w:rFonts w:cs="Arial"/>
          <w:color w:val="0D0D0D" w:themeColor="text1" w:themeTint="F2"/>
          <w:sz w:val="28"/>
          <w:szCs w:val="24"/>
        </w:rPr>
        <w:t>multi-instancia</w:t>
      </w:r>
      <w:proofErr w:type="spellEnd"/>
      <w:r w:rsidRPr="005E14AC">
        <w:rPr>
          <w:rFonts w:cs="Arial"/>
          <w:color w:val="0D0D0D" w:themeColor="text1" w:themeTint="F2"/>
          <w:sz w:val="28"/>
          <w:szCs w:val="24"/>
        </w:rPr>
        <w:t xml:space="preserve"> requeriría servicios distribuidos.</w:t>
      </w:r>
    </w:p>
    <w:p w14:paraId="6EECE661"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26" w:name="_Toc230120413"/>
      <w:bookmarkStart w:id="227" w:name="_Toc230197716"/>
      <w:bookmarkStart w:id="228" w:name="_Toc230376345"/>
      <w:bookmarkStart w:id="229" w:name="_Toc238676414"/>
      <w:r w:rsidRPr="00F27A0D">
        <w:rPr>
          <w:rFonts w:ascii="Arial" w:hAnsi="Arial" w:cs="Arial"/>
          <w:color w:val="0D0D0D" w:themeColor="text1" w:themeTint="F2"/>
          <w:szCs w:val="28"/>
          <w:lang w:val="es-ES"/>
        </w:rPr>
        <w:lastRenderedPageBreak/>
        <w:t>7. CONCLUSIÓN</w:t>
      </w:r>
      <w:bookmarkEnd w:id="226"/>
      <w:bookmarkEnd w:id="227"/>
      <w:bookmarkEnd w:id="228"/>
      <w:bookmarkEnd w:id="229"/>
    </w:p>
    <w:p w14:paraId="114F0636" w14:textId="77777777" w:rsidR="006A2DF0" w:rsidRPr="00F27A0D" w:rsidRDefault="00F90877" w:rsidP="00513335">
      <w:pPr>
        <w:pStyle w:val="Ttulo2"/>
        <w:jc w:val="both"/>
        <w:rPr>
          <w:rFonts w:ascii="Arial" w:hAnsi="Arial" w:cs="Arial"/>
          <w:color w:val="0D0D0D" w:themeColor="text1" w:themeTint="F2"/>
          <w:sz w:val="28"/>
        </w:rPr>
      </w:pPr>
      <w:bookmarkStart w:id="230" w:name="_Toc230120414"/>
      <w:bookmarkStart w:id="231" w:name="_Toc230197717"/>
      <w:bookmarkStart w:id="232" w:name="_Toc230376346"/>
      <w:bookmarkStart w:id="233" w:name="_Toc238676415"/>
      <w:r w:rsidRPr="00F27A0D">
        <w:rPr>
          <w:rFonts w:ascii="Arial" w:hAnsi="Arial" w:cs="Arial"/>
          <w:color w:val="0D0D0D" w:themeColor="text1" w:themeTint="F2"/>
          <w:sz w:val="28"/>
        </w:rPr>
        <w:t>7.1 Conclusiones</w:t>
      </w:r>
      <w:bookmarkEnd w:id="230"/>
      <w:bookmarkEnd w:id="231"/>
      <w:bookmarkEnd w:id="232"/>
      <w:bookmarkEnd w:id="233"/>
    </w:p>
    <w:p w14:paraId="235EAA79" w14:textId="7147D8C6" w:rsidR="0082311B" w:rsidRPr="0082311B" w:rsidRDefault="0082311B" w:rsidP="00F27A0D">
      <w:pPr>
        <w:spacing w:before="100" w:beforeAutospacing="1"/>
        <w:rPr>
          <w:rFonts w:eastAsia="Times New Roman" w:cs="Arial"/>
          <w:sz w:val="28"/>
          <w:szCs w:val="28"/>
          <w:lang w:eastAsia="es-AR"/>
        </w:rPr>
      </w:pPr>
      <w:bookmarkStart w:id="234" w:name="_Toc230120415"/>
      <w:bookmarkStart w:id="235" w:name="_Toc230197718"/>
      <w:bookmarkStart w:id="236" w:name="_Toc230376347"/>
      <w:r w:rsidRPr="0082311B">
        <w:rPr>
          <w:rFonts w:eastAsia="Times New Roman" w:cs="Arial"/>
          <w:sz w:val="28"/>
          <w:szCs w:val="28"/>
          <w:lang w:eastAsia="es-AR"/>
        </w:rPr>
        <w:t>A partir del desarrollo realizado, se concluye</w:t>
      </w:r>
      <w:r w:rsidRPr="00F27A0D">
        <w:rPr>
          <w:rFonts w:eastAsia="Times New Roman" w:cs="Arial"/>
          <w:sz w:val="28"/>
          <w:szCs w:val="28"/>
          <w:lang w:eastAsia="es-AR"/>
        </w:rPr>
        <w:t>,</w:t>
      </w:r>
      <w:r w:rsidRPr="0082311B">
        <w:rPr>
          <w:rFonts w:eastAsia="Times New Roman" w:cs="Arial"/>
          <w:sz w:val="28"/>
          <w:szCs w:val="28"/>
          <w:lang w:eastAsia="es-AR"/>
        </w:rPr>
        <w:t xml:space="preserve"> que fue posible construir un producto mínimo viable funcional</w:t>
      </w:r>
      <w:r w:rsidR="00F27A0D" w:rsidRPr="00F27A0D">
        <w:rPr>
          <w:rFonts w:eastAsia="Times New Roman" w:cs="Arial"/>
          <w:sz w:val="28"/>
          <w:szCs w:val="28"/>
          <w:lang w:eastAsia="es-AR"/>
        </w:rPr>
        <w:t>,</w:t>
      </w:r>
      <w:r w:rsidRPr="0082311B">
        <w:rPr>
          <w:rFonts w:eastAsia="Times New Roman" w:cs="Arial"/>
          <w:sz w:val="28"/>
          <w:szCs w:val="28"/>
          <w:lang w:eastAsia="es-AR"/>
        </w:rPr>
        <w:t xml:space="preserve"> que integra en una misma aplicación el registro de jugadores, el seguimiento de atributos e historiales, la consulta de estadísticas y evaluaciones, la visualización de indicadores, la comparación de perfiles y un módulo de aprendizaje automático. La solución permitió </w:t>
      </w:r>
      <w:r w:rsidRPr="00F27A0D">
        <w:rPr>
          <w:rFonts w:eastAsia="Times New Roman" w:cs="Arial"/>
          <w:sz w:val="28"/>
          <w:szCs w:val="28"/>
          <w:lang w:eastAsia="es-AR"/>
        </w:rPr>
        <w:t>recorrer</w:t>
      </w:r>
      <w:r w:rsidRPr="0082311B">
        <w:rPr>
          <w:rFonts w:eastAsia="Times New Roman" w:cs="Arial"/>
          <w:sz w:val="28"/>
          <w:szCs w:val="28"/>
          <w:lang w:eastAsia="es-AR"/>
        </w:rPr>
        <w:t xml:space="preserve"> el flujo completo, desde la carga y persistencia de los datos hasta la presentación de una estimación en la interfaz, con pruebas automatizadas y evidencia técnica de su funcionamiento</w:t>
      </w:r>
      <w:r w:rsidRPr="00F27A0D">
        <w:rPr>
          <w:rFonts w:eastAsia="Times New Roman" w:cs="Arial"/>
          <w:sz w:val="28"/>
          <w:szCs w:val="28"/>
          <w:lang w:eastAsia="es-AR"/>
        </w:rPr>
        <w:t>; y</w:t>
      </w:r>
      <w:r w:rsidRPr="0082311B">
        <w:rPr>
          <w:rFonts w:eastAsia="Times New Roman" w:cs="Arial"/>
          <w:sz w:val="28"/>
          <w:szCs w:val="28"/>
          <w:lang w:eastAsia="es-AR"/>
        </w:rPr>
        <w:t xml:space="preserve"> </w:t>
      </w:r>
      <w:r w:rsidRPr="00F27A0D">
        <w:rPr>
          <w:rFonts w:eastAsia="Times New Roman" w:cs="Arial"/>
          <w:sz w:val="28"/>
          <w:szCs w:val="28"/>
          <w:lang w:eastAsia="es-AR"/>
        </w:rPr>
        <w:t>permitió demostrar la</w:t>
      </w:r>
      <w:r w:rsidRPr="0082311B">
        <w:rPr>
          <w:rFonts w:eastAsia="Times New Roman" w:cs="Arial"/>
          <w:sz w:val="28"/>
          <w:szCs w:val="28"/>
          <w:lang w:eastAsia="es-AR"/>
        </w:rPr>
        <w:t xml:space="preserve"> factibilidad de la integración propuesta dentro del alcance de</w:t>
      </w:r>
      <w:r w:rsidRPr="00F27A0D">
        <w:rPr>
          <w:rFonts w:eastAsia="Times New Roman" w:cs="Arial"/>
          <w:sz w:val="28"/>
          <w:szCs w:val="28"/>
          <w:lang w:eastAsia="es-AR"/>
        </w:rPr>
        <w:t>l</w:t>
      </w:r>
      <w:r w:rsidRPr="0082311B">
        <w:rPr>
          <w:rFonts w:eastAsia="Times New Roman" w:cs="Arial"/>
          <w:sz w:val="28"/>
          <w:szCs w:val="28"/>
          <w:lang w:eastAsia="es-AR"/>
        </w:rPr>
        <w:t xml:space="preserve"> MVP</w:t>
      </w:r>
      <w:r w:rsidRPr="00F27A0D">
        <w:rPr>
          <w:rFonts w:eastAsia="Times New Roman" w:cs="Arial"/>
          <w:sz w:val="28"/>
          <w:szCs w:val="28"/>
          <w:lang w:eastAsia="es-AR"/>
        </w:rPr>
        <w:t>.</w:t>
      </w:r>
    </w:p>
    <w:p w14:paraId="01BEA4ED" w14:textId="27159A22" w:rsidR="0082311B" w:rsidRPr="0082311B" w:rsidRDefault="0082311B" w:rsidP="00F27A0D">
      <w:pPr>
        <w:spacing w:before="100" w:beforeAutospacing="1"/>
        <w:rPr>
          <w:rFonts w:eastAsia="Times New Roman" w:cs="Arial"/>
          <w:sz w:val="28"/>
          <w:szCs w:val="28"/>
          <w:lang w:eastAsia="es-AR"/>
        </w:rPr>
      </w:pPr>
      <w:r w:rsidRPr="0082311B">
        <w:rPr>
          <w:rFonts w:eastAsia="Times New Roman" w:cs="Arial"/>
          <w:sz w:val="28"/>
          <w:szCs w:val="28"/>
          <w:lang w:eastAsia="es-AR"/>
        </w:rPr>
        <w:t>El aporte principal del proyecto</w:t>
      </w:r>
      <w:r w:rsidRPr="00F27A0D">
        <w:rPr>
          <w:rFonts w:eastAsia="Times New Roman" w:cs="Arial"/>
          <w:sz w:val="28"/>
          <w:szCs w:val="28"/>
          <w:lang w:eastAsia="es-AR"/>
        </w:rPr>
        <w:t>,</w:t>
      </w:r>
      <w:r w:rsidRPr="0082311B">
        <w:rPr>
          <w:rFonts w:eastAsia="Times New Roman" w:cs="Arial"/>
          <w:sz w:val="28"/>
          <w:szCs w:val="28"/>
          <w:lang w:eastAsia="es-AR"/>
        </w:rPr>
        <w:t xml:space="preserve"> se encuentra en la organización y </w:t>
      </w:r>
      <w:r w:rsidRPr="00F27A0D">
        <w:rPr>
          <w:rFonts w:eastAsia="Times New Roman" w:cs="Arial"/>
          <w:sz w:val="28"/>
          <w:szCs w:val="28"/>
          <w:lang w:eastAsia="es-AR"/>
        </w:rPr>
        <w:t>estructuración</w:t>
      </w:r>
      <w:r w:rsidRPr="0082311B">
        <w:rPr>
          <w:rFonts w:eastAsia="Times New Roman" w:cs="Arial"/>
          <w:sz w:val="28"/>
          <w:szCs w:val="28"/>
          <w:lang w:eastAsia="es-AR"/>
        </w:rPr>
        <w:t xml:space="preserve"> de información que, en clubes con recursos limitados, puede permanecer dispersa entre planillas, observaciones y registros aislados</w:t>
      </w:r>
      <w:r w:rsidRPr="00F27A0D">
        <w:rPr>
          <w:rFonts w:eastAsia="Times New Roman" w:cs="Arial"/>
          <w:sz w:val="28"/>
          <w:szCs w:val="28"/>
          <w:lang w:eastAsia="es-AR"/>
        </w:rPr>
        <w:t>, y</w:t>
      </w:r>
      <w:r w:rsidRPr="0082311B">
        <w:rPr>
          <w:rFonts w:eastAsia="Times New Roman" w:cs="Arial"/>
          <w:sz w:val="28"/>
          <w:szCs w:val="28"/>
          <w:lang w:eastAsia="es-AR"/>
        </w:rPr>
        <w:t xml:space="preserve"> permit</w:t>
      </w:r>
      <w:r w:rsidRPr="00F27A0D">
        <w:rPr>
          <w:rFonts w:eastAsia="Times New Roman" w:cs="Arial"/>
          <w:sz w:val="28"/>
          <w:szCs w:val="28"/>
          <w:lang w:eastAsia="es-AR"/>
        </w:rPr>
        <w:t>ir</w:t>
      </w:r>
      <w:r w:rsidRPr="0082311B">
        <w:rPr>
          <w:rFonts w:eastAsia="Times New Roman" w:cs="Arial"/>
          <w:sz w:val="28"/>
          <w:szCs w:val="28"/>
          <w:lang w:eastAsia="es-AR"/>
        </w:rPr>
        <w:t xml:space="preserve"> consultar la evolución de cada jugador</w:t>
      </w:r>
      <w:r w:rsidRPr="00F27A0D">
        <w:rPr>
          <w:rFonts w:eastAsia="Times New Roman" w:cs="Arial"/>
          <w:sz w:val="28"/>
          <w:szCs w:val="28"/>
          <w:lang w:eastAsia="es-AR"/>
        </w:rPr>
        <w:t xml:space="preserve"> con mayor profundidad y con </w:t>
      </w:r>
      <w:r w:rsidRPr="0082311B">
        <w:rPr>
          <w:rFonts w:eastAsia="Times New Roman" w:cs="Arial"/>
          <w:sz w:val="28"/>
          <w:szCs w:val="28"/>
          <w:lang w:eastAsia="es-AR"/>
        </w:rPr>
        <w:t xml:space="preserve">criterios más consistentes al análisis. De esta manera, </w:t>
      </w:r>
      <w:r w:rsidRPr="00F27A0D">
        <w:rPr>
          <w:rFonts w:eastAsia="Times New Roman" w:cs="Arial"/>
          <w:sz w:val="28"/>
          <w:szCs w:val="28"/>
          <w:lang w:eastAsia="es-AR"/>
        </w:rPr>
        <w:t xml:space="preserve">el trabajo realizado, </w:t>
      </w:r>
      <w:r w:rsidRPr="0082311B">
        <w:rPr>
          <w:rFonts w:eastAsia="Times New Roman" w:cs="Arial"/>
          <w:sz w:val="28"/>
          <w:szCs w:val="28"/>
          <w:lang w:eastAsia="es-AR"/>
        </w:rPr>
        <w:t>ofrece una base técnica para apoyar decisiones de seguimiento y formación. Sin embargo,</w:t>
      </w:r>
      <w:r w:rsidR="00F27A0D" w:rsidRPr="00F27A0D">
        <w:rPr>
          <w:rFonts w:eastAsia="Times New Roman" w:cs="Arial"/>
          <w:sz w:val="28"/>
          <w:szCs w:val="28"/>
          <w:lang w:eastAsia="es-AR"/>
        </w:rPr>
        <w:t xml:space="preserve"> podemos indicar, que</w:t>
      </w:r>
      <w:r w:rsidRPr="0082311B">
        <w:rPr>
          <w:rFonts w:eastAsia="Times New Roman" w:cs="Arial"/>
          <w:sz w:val="28"/>
          <w:szCs w:val="28"/>
          <w:lang w:eastAsia="es-AR"/>
        </w:rPr>
        <w:t xml:space="preserve"> el trabajo no midió una reducción efectiva de la subjetividad, del tiempo de evaluación ni de los costos operativos, por lo que esos beneficios deben considerarse posibilidades del sistema y no resultados ya demostrados.</w:t>
      </w:r>
    </w:p>
    <w:p w14:paraId="09C9B7B9" w14:textId="434AFD08" w:rsidR="0082311B" w:rsidRPr="0082311B" w:rsidRDefault="0082311B" w:rsidP="00F27A0D">
      <w:pPr>
        <w:spacing w:before="100" w:beforeAutospacing="1"/>
        <w:rPr>
          <w:rFonts w:eastAsia="Times New Roman" w:cs="Arial"/>
          <w:sz w:val="28"/>
          <w:szCs w:val="28"/>
          <w:lang w:eastAsia="es-AR"/>
        </w:rPr>
      </w:pPr>
      <w:r w:rsidRPr="0082311B">
        <w:rPr>
          <w:rFonts w:eastAsia="Times New Roman" w:cs="Arial"/>
          <w:sz w:val="28"/>
          <w:szCs w:val="28"/>
          <w:lang w:eastAsia="es-AR"/>
        </w:rPr>
        <w:t xml:space="preserve">En relación con el componente de aprendizaje automático, se logró integrar el preprocesamiento, los artefactos del modelo, la calibración </w:t>
      </w:r>
      <w:r w:rsidRPr="0082311B">
        <w:rPr>
          <w:rFonts w:eastAsia="Times New Roman" w:cs="Arial"/>
          <w:sz w:val="28"/>
          <w:szCs w:val="28"/>
          <w:lang w:eastAsia="es-AR"/>
        </w:rPr>
        <w:lastRenderedPageBreak/>
        <w:t>y la inferencia dentro de la aplicación. Las métricas obtenidas con datos sintéticos</w:t>
      </w:r>
      <w:r w:rsidR="00F27A0D" w:rsidRPr="00F27A0D">
        <w:rPr>
          <w:rFonts w:eastAsia="Times New Roman" w:cs="Arial"/>
          <w:sz w:val="28"/>
          <w:szCs w:val="28"/>
          <w:lang w:eastAsia="es-AR"/>
        </w:rPr>
        <w:t>,</w:t>
      </w:r>
      <w:r w:rsidRPr="0082311B">
        <w:rPr>
          <w:rFonts w:eastAsia="Times New Roman" w:cs="Arial"/>
          <w:sz w:val="28"/>
          <w:szCs w:val="28"/>
          <w:lang w:eastAsia="es-AR"/>
        </w:rPr>
        <w:t xml:space="preserve"> permitieron </w:t>
      </w:r>
      <w:r w:rsidR="00F27A0D" w:rsidRPr="00F27A0D">
        <w:rPr>
          <w:rFonts w:eastAsia="Times New Roman" w:cs="Arial"/>
          <w:sz w:val="28"/>
          <w:szCs w:val="28"/>
          <w:lang w:eastAsia="es-AR"/>
        </w:rPr>
        <w:t>revisar</w:t>
      </w:r>
      <w:r w:rsidRPr="0082311B">
        <w:rPr>
          <w:rFonts w:eastAsia="Times New Roman" w:cs="Arial"/>
          <w:sz w:val="28"/>
          <w:szCs w:val="28"/>
          <w:lang w:eastAsia="es-AR"/>
        </w:rPr>
        <w:t xml:space="preserve"> el comportamiento de </w:t>
      </w:r>
      <w:proofErr w:type="spellStart"/>
      <w:r w:rsidRPr="0082311B">
        <w:rPr>
          <w:rFonts w:eastAsia="Times New Roman" w:cs="Arial"/>
          <w:sz w:val="28"/>
          <w:szCs w:val="28"/>
          <w:lang w:eastAsia="es-AR"/>
        </w:rPr>
        <w:t>PlayerNet</w:t>
      </w:r>
      <w:proofErr w:type="spellEnd"/>
      <w:r w:rsidRPr="0082311B">
        <w:rPr>
          <w:rFonts w:eastAsia="Times New Roman" w:cs="Arial"/>
          <w:sz w:val="28"/>
          <w:szCs w:val="28"/>
          <w:lang w:eastAsia="es-AR"/>
        </w:rPr>
        <w:t xml:space="preserve"> y compararlo con modelos de referencia. La regresión logística obtuvo resultados levemente superiores en varias métricas de la corrida evaluada, mientras que </w:t>
      </w:r>
      <w:proofErr w:type="spellStart"/>
      <w:r w:rsidRPr="0082311B">
        <w:rPr>
          <w:rFonts w:eastAsia="Times New Roman" w:cs="Arial"/>
          <w:sz w:val="28"/>
          <w:szCs w:val="28"/>
          <w:lang w:eastAsia="es-AR"/>
        </w:rPr>
        <w:t>PlayerNet</w:t>
      </w:r>
      <w:proofErr w:type="spellEnd"/>
      <w:r w:rsidRPr="0082311B">
        <w:rPr>
          <w:rFonts w:eastAsia="Times New Roman" w:cs="Arial"/>
          <w:sz w:val="28"/>
          <w:szCs w:val="28"/>
          <w:lang w:eastAsia="es-AR"/>
        </w:rPr>
        <w:t xml:space="preserve"> no presentó una ventaja global</w:t>
      </w:r>
      <w:r w:rsidR="00F27A0D" w:rsidRPr="00F27A0D">
        <w:rPr>
          <w:rFonts w:eastAsia="Times New Roman" w:cs="Arial"/>
          <w:sz w:val="28"/>
          <w:szCs w:val="28"/>
          <w:lang w:eastAsia="es-AR"/>
        </w:rPr>
        <w:t xml:space="preserve">, por lo que esto, </w:t>
      </w:r>
      <w:r w:rsidRPr="0082311B">
        <w:rPr>
          <w:rFonts w:eastAsia="Times New Roman" w:cs="Arial"/>
          <w:sz w:val="28"/>
          <w:szCs w:val="28"/>
          <w:lang w:eastAsia="es-AR"/>
        </w:rPr>
        <w:t>muestra que una arquitectura más compleja no garantiza por sí sola una mejor solución</w:t>
      </w:r>
      <w:r w:rsidR="00F27A0D" w:rsidRPr="00F27A0D">
        <w:rPr>
          <w:rFonts w:eastAsia="Times New Roman" w:cs="Arial"/>
          <w:sz w:val="28"/>
          <w:szCs w:val="28"/>
          <w:lang w:eastAsia="es-AR"/>
        </w:rPr>
        <w:t>,</w:t>
      </w:r>
      <w:r w:rsidRPr="0082311B">
        <w:rPr>
          <w:rFonts w:eastAsia="Times New Roman" w:cs="Arial"/>
          <w:sz w:val="28"/>
          <w:szCs w:val="28"/>
          <w:lang w:eastAsia="es-AR"/>
        </w:rPr>
        <w:t xml:space="preserve"> y que la elección del modelo debe basarse en evidencia experimental, en el costo de los errores y en las condiciones reales de uso.</w:t>
      </w:r>
    </w:p>
    <w:p w14:paraId="1B5A6443" w14:textId="32ADBAE9" w:rsidR="0082311B" w:rsidRPr="0082311B" w:rsidRDefault="00F27A0D" w:rsidP="00F27A0D">
      <w:pPr>
        <w:spacing w:before="100" w:beforeAutospacing="1"/>
        <w:rPr>
          <w:rFonts w:eastAsia="Times New Roman" w:cs="Arial"/>
          <w:sz w:val="28"/>
          <w:szCs w:val="28"/>
          <w:lang w:eastAsia="es-AR"/>
        </w:rPr>
      </w:pPr>
      <w:r w:rsidRPr="00F27A0D">
        <w:rPr>
          <w:rFonts w:eastAsia="Times New Roman" w:cs="Arial"/>
          <w:sz w:val="28"/>
          <w:szCs w:val="28"/>
          <w:lang w:eastAsia="es-AR"/>
        </w:rPr>
        <w:t>Por último, en cuanto a los objetivos establecidos, el</w:t>
      </w:r>
      <w:r w:rsidR="0082311B" w:rsidRPr="0082311B">
        <w:rPr>
          <w:rFonts w:eastAsia="Times New Roman" w:cs="Arial"/>
          <w:sz w:val="28"/>
          <w:szCs w:val="28"/>
          <w:lang w:eastAsia="es-AR"/>
        </w:rPr>
        <w:t xml:space="preserve"> objetivo general se alcanzó a nivel d</w:t>
      </w:r>
      <w:r w:rsidRPr="00F27A0D">
        <w:rPr>
          <w:rFonts w:eastAsia="Times New Roman" w:cs="Arial"/>
          <w:sz w:val="28"/>
          <w:szCs w:val="28"/>
          <w:lang w:eastAsia="es-AR"/>
        </w:rPr>
        <w:t>e trabajo propuesto</w:t>
      </w:r>
      <w:r w:rsidR="0082311B" w:rsidRPr="0082311B">
        <w:rPr>
          <w:rFonts w:eastAsia="Times New Roman" w:cs="Arial"/>
          <w:sz w:val="28"/>
          <w:szCs w:val="28"/>
          <w:lang w:eastAsia="es-AR"/>
        </w:rPr>
        <w:t>, ya que se desarrolló una aplicación que integra analítica de datos e inteligencia artificial como apoyo a la evaluación</w:t>
      </w:r>
      <w:r w:rsidRPr="00F27A0D">
        <w:rPr>
          <w:rFonts w:eastAsia="Times New Roman" w:cs="Arial"/>
          <w:sz w:val="28"/>
          <w:szCs w:val="28"/>
          <w:lang w:eastAsia="es-AR"/>
        </w:rPr>
        <w:t xml:space="preserve"> e identificación </w:t>
      </w:r>
      <w:r w:rsidR="0082311B" w:rsidRPr="0082311B">
        <w:rPr>
          <w:rFonts w:eastAsia="Times New Roman" w:cs="Arial"/>
          <w:sz w:val="28"/>
          <w:szCs w:val="28"/>
          <w:lang w:eastAsia="es-AR"/>
        </w:rPr>
        <w:t xml:space="preserve">de talentos y </w:t>
      </w:r>
      <w:r w:rsidRPr="00F27A0D">
        <w:rPr>
          <w:rFonts w:eastAsia="Times New Roman" w:cs="Arial"/>
          <w:sz w:val="28"/>
          <w:szCs w:val="28"/>
          <w:lang w:eastAsia="es-AR"/>
        </w:rPr>
        <w:t>la optimización</w:t>
      </w:r>
      <w:r w:rsidR="0082311B" w:rsidRPr="0082311B">
        <w:rPr>
          <w:rFonts w:eastAsia="Times New Roman" w:cs="Arial"/>
          <w:sz w:val="28"/>
          <w:szCs w:val="28"/>
          <w:lang w:eastAsia="es-AR"/>
        </w:rPr>
        <w:t xml:space="preserve"> de recursos</w:t>
      </w:r>
      <w:r w:rsidRPr="00F27A0D">
        <w:rPr>
          <w:rFonts w:eastAsia="Times New Roman" w:cs="Arial"/>
          <w:sz w:val="28"/>
          <w:szCs w:val="28"/>
          <w:lang w:eastAsia="es-AR"/>
        </w:rPr>
        <w:t xml:space="preserve">. La aplicación desarrollada, constituye </w:t>
      </w:r>
      <w:r w:rsidR="0082311B" w:rsidRPr="0082311B">
        <w:rPr>
          <w:rFonts w:eastAsia="Times New Roman" w:cs="Arial"/>
          <w:sz w:val="28"/>
          <w:szCs w:val="28"/>
          <w:lang w:eastAsia="es-AR"/>
        </w:rPr>
        <w:t>una base funcional y verificable para continuar investigando el uso de datos en el seguimiento de futbolistas juveniles. Su valor actual</w:t>
      </w:r>
      <w:r w:rsidRPr="00F27A0D">
        <w:rPr>
          <w:rFonts w:eastAsia="Times New Roman" w:cs="Arial"/>
          <w:sz w:val="28"/>
          <w:szCs w:val="28"/>
          <w:lang w:eastAsia="es-AR"/>
        </w:rPr>
        <w:t>,</w:t>
      </w:r>
      <w:r w:rsidR="0082311B" w:rsidRPr="0082311B">
        <w:rPr>
          <w:rFonts w:eastAsia="Times New Roman" w:cs="Arial"/>
          <w:sz w:val="28"/>
          <w:szCs w:val="28"/>
          <w:lang w:eastAsia="es-AR"/>
        </w:rPr>
        <w:t xml:space="preserve"> reside en integrar información, facilitar comparaciones y hacer explícitos los criterios utilizados, siempre como complemento del juicio de entrenadores y scouts. La siguiente etapa</w:t>
      </w:r>
      <w:r w:rsidRPr="00F27A0D">
        <w:rPr>
          <w:rFonts w:eastAsia="Times New Roman" w:cs="Arial"/>
          <w:sz w:val="28"/>
          <w:szCs w:val="28"/>
          <w:lang w:eastAsia="es-AR"/>
        </w:rPr>
        <w:t>,</w:t>
      </w:r>
      <w:r w:rsidR="0082311B" w:rsidRPr="0082311B">
        <w:rPr>
          <w:rFonts w:eastAsia="Times New Roman" w:cs="Arial"/>
          <w:sz w:val="28"/>
          <w:szCs w:val="28"/>
          <w:lang w:eastAsia="es-AR"/>
        </w:rPr>
        <w:t xml:space="preserve"> debería priorizar la recolección de datos reales, la validación longitudinal en clubes y la mejora del diseño experimental</w:t>
      </w:r>
      <w:r w:rsidRPr="00F27A0D">
        <w:rPr>
          <w:rFonts w:eastAsia="Times New Roman" w:cs="Arial"/>
          <w:sz w:val="28"/>
          <w:szCs w:val="28"/>
          <w:lang w:eastAsia="es-AR"/>
        </w:rPr>
        <w:t>,</w:t>
      </w:r>
      <w:r w:rsidR="0082311B" w:rsidRPr="0082311B">
        <w:rPr>
          <w:rFonts w:eastAsia="Times New Roman" w:cs="Arial"/>
          <w:sz w:val="28"/>
          <w:szCs w:val="28"/>
          <w:lang w:eastAsia="es-AR"/>
        </w:rPr>
        <w:t xml:space="preserve"> antes de aumentar la complejidad del modelo o plantear un uso operativo de mayor escala.</w:t>
      </w:r>
    </w:p>
    <w:p w14:paraId="0CE25411" w14:textId="77777777" w:rsidR="006A2DF0" w:rsidRPr="005E14AC" w:rsidRDefault="00F90877" w:rsidP="00513335">
      <w:pPr>
        <w:pStyle w:val="Ttulo2"/>
        <w:jc w:val="both"/>
        <w:rPr>
          <w:rFonts w:ascii="Arial" w:hAnsi="Arial" w:cs="Arial"/>
          <w:color w:val="0D0D0D" w:themeColor="text1" w:themeTint="F2"/>
          <w:sz w:val="28"/>
        </w:rPr>
      </w:pPr>
      <w:bookmarkStart w:id="237" w:name="_Toc238676416"/>
      <w:r w:rsidRPr="005E14AC">
        <w:rPr>
          <w:rFonts w:ascii="Arial" w:hAnsi="Arial" w:cs="Arial"/>
          <w:color w:val="0D0D0D" w:themeColor="text1" w:themeTint="F2"/>
          <w:sz w:val="28"/>
        </w:rPr>
        <w:lastRenderedPageBreak/>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0D74ACB9" w14:textId="77777777">
        <w:trPr>
          <w:cantSplit/>
          <w:tblHeader/>
          <w:jc w:val="center"/>
        </w:trPr>
        <w:tc>
          <w:tcPr>
            <w:tcW w:w="2946" w:type="dxa"/>
            <w:tcMar>
              <w:top w:w="60" w:type="dxa"/>
              <w:left w:w="80" w:type="dxa"/>
              <w:bottom w:w="60" w:type="dxa"/>
              <w:right w:w="80" w:type="dxa"/>
            </w:tcMar>
            <w:vAlign w:val="center"/>
          </w:tcPr>
          <w:p w14:paraId="61BFBA5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Objetivo declarado en 1.2</w:t>
            </w:r>
          </w:p>
        </w:tc>
        <w:tc>
          <w:tcPr>
            <w:tcW w:w="2946" w:type="dxa"/>
            <w:tcMar>
              <w:top w:w="60" w:type="dxa"/>
              <w:left w:w="80" w:type="dxa"/>
              <w:bottom w:w="60" w:type="dxa"/>
              <w:right w:w="80" w:type="dxa"/>
            </w:tcMar>
            <w:vAlign w:val="center"/>
          </w:tcPr>
          <w:p w14:paraId="135D3F6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Estado</w:t>
            </w:r>
          </w:p>
        </w:tc>
        <w:tc>
          <w:tcPr>
            <w:tcW w:w="2946" w:type="dxa"/>
            <w:tcMar>
              <w:top w:w="60" w:type="dxa"/>
              <w:left w:w="80" w:type="dxa"/>
              <w:bottom w:w="60" w:type="dxa"/>
              <w:right w:w="80" w:type="dxa"/>
            </w:tcMar>
            <w:vAlign w:val="center"/>
          </w:tcPr>
          <w:p w14:paraId="7B552B8D"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 y alcance</w:t>
            </w:r>
          </w:p>
        </w:tc>
      </w:tr>
      <w:tr w:rsidR="005E14AC" w:rsidRPr="005E14AC" w14:paraId="42F400A4" w14:textId="77777777">
        <w:trPr>
          <w:cantSplit/>
          <w:jc w:val="center"/>
        </w:trPr>
        <w:tc>
          <w:tcPr>
            <w:tcW w:w="2946" w:type="dxa"/>
            <w:tcMar>
              <w:top w:w="60" w:type="dxa"/>
              <w:left w:w="80" w:type="dxa"/>
              <w:bottom w:w="60" w:type="dxa"/>
              <w:right w:w="80" w:type="dxa"/>
            </w:tcMar>
            <w:vAlign w:val="center"/>
          </w:tcPr>
          <w:p w14:paraId="5012E9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Desarrollar una aplicación con IA y análisis de datos para apoyar evaluación y proyección</w:t>
            </w:r>
          </w:p>
        </w:tc>
        <w:tc>
          <w:tcPr>
            <w:tcW w:w="2946" w:type="dxa"/>
            <w:tcMar>
              <w:top w:w="60" w:type="dxa"/>
              <w:left w:w="80" w:type="dxa"/>
              <w:bottom w:w="60" w:type="dxa"/>
              <w:right w:w="80" w:type="dxa"/>
            </w:tcMar>
            <w:vAlign w:val="center"/>
          </w:tcPr>
          <w:p w14:paraId="008C523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de MVP</w:t>
            </w:r>
          </w:p>
        </w:tc>
        <w:tc>
          <w:tcPr>
            <w:tcW w:w="2946" w:type="dxa"/>
            <w:tcMar>
              <w:top w:w="60" w:type="dxa"/>
              <w:left w:w="80" w:type="dxa"/>
              <w:bottom w:w="60" w:type="dxa"/>
              <w:right w:w="80" w:type="dxa"/>
            </w:tcMar>
            <w:vAlign w:val="center"/>
          </w:tcPr>
          <w:p w14:paraId="223AC0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Aplicación funcional,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integrado, paneles, comparadores, pruebas y despliegue documentado; falta validación deportiva externa.</w:t>
            </w:r>
          </w:p>
        </w:tc>
      </w:tr>
      <w:tr w:rsidR="005E14AC" w:rsidRPr="005E14AC" w14:paraId="69ADF837" w14:textId="77777777">
        <w:trPr>
          <w:cantSplit/>
          <w:jc w:val="center"/>
        </w:trPr>
        <w:tc>
          <w:tcPr>
            <w:tcW w:w="2946" w:type="dxa"/>
            <w:tcMar>
              <w:top w:w="60" w:type="dxa"/>
              <w:left w:w="80" w:type="dxa"/>
              <w:bottom w:w="60" w:type="dxa"/>
              <w:right w:w="80" w:type="dxa"/>
            </w:tcMar>
            <w:vAlign w:val="center"/>
          </w:tcPr>
          <w:p w14:paraId="25C9750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evaluación y reducir subjetividad</w:t>
            </w:r>
          </w:p>
        </w:tc>
        <w:tc>
          <w:tcPr>
            <w:tcW w:w="2946" w:type="dxa"/>
            <w:tcMar>
              <w:top w:w="60" w:type="dxa"/>
              <w:left w:w="80" w:type="dxa"/>
              <w:bottom w:w="60" w:type="dxa"/>
              <w:right w:w="80" w:type="dxa"/>
            </w:tcMar>
            <w:vAlign w:val="center"/>
          </w:tcPr>
          <w:p w14:paraId="3C9B367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2984E0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Se estructuraron escalas, historiales, reglas y modelos; no se comparó el proceso contra scouts ni se midió reducción de subjetividad.</w:t>
            </w:r>
          </w:p>
        </w:tc>
      </w:tr>
      <w:tr w:rsidR="005E14AC" w:rsidRPr="005E14AC" w14:paraId="34FB9BF5" w14:textId="77777777">
        <w:trPr>
          <w:cantSplit/>
          <w:jc w:val="center"/>
        </w:trPr>
        <w:tc>
          <w:tcPr>
            <w:tcW w:w="2946" w:type="dxa"/>
            <w:tcMar>
              <w:top w:w="60" w:type="dxa"/>
              <w:left w:w="80" w:type="dxa"/>
              <w:bottom w:w="60" w:type="dxa"/>
              <w:right w:w="80" w:type="dxa"/>
            </w:tcMar>
            <w:vAlign w:val="center"/>
          </w:tcPr>
          <w:p w14:paraId="52183C1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Identificar talentos subrepresentados</w:t>
            </w:r>
          </w:p>
        </w:tc>
        <w:tc>
          <w:tcPr>
            <w:tcW w:w="2946" w:type="dxa"/>
            <w:tcMar>
              <w:top w:w="60" w:type="dxa"/>
              <w:left w:w="80" w:type="dxa"/>
              <w:bottom w:w="60" w:type="dxa"/>
              <w:right w:w="80" w:type="dxa"/>
            </w:tcMar>
            <w:vAlign w:val="center"/>
          </w:tcPr>
          <w:p w14:paraId="06C6C7C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validado</w:t>
            </w:r>
          </w:p>
        </w:tc>
        <w:tc>
          <w:tcPr>
            <w:tcW w:w="2946" w:type="dxa"/>
            <w:tcMar>
              <w:top w:w="60" w:type="dxa"/>
              <w:left w:w="80" w:type="dxa"/>
              <w:bottom w:w="60" w:type="dxa"/>
              <w:right w:w="80" w:type="dxa"/>
            </w:tcMar>
            <w:vAlign w:val="center"/>
          </w:tcPr>
          <w:p w14:paraId="12E9F8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La funcionalidad de predicción y filtrado existe, pero no se evaluó con jugadores reales ni contra un proceso tradicional.</w:t>
            </w:r>
          </w:p>
        </w:tc>
      </w:tr>
      <w:tr w:rsidR="005E14AC" w:rsidRPr="005E14AC" w14:paraId="2DB8AF06" w14:textId="77777777">
        <w:trPr>
          <w:cantSplit/>
          <w:jc w:val="center"/>
        </w:trPr>
        <w:tc>
          <w:tcPr>
            <w:tcW w:w="2946" w:type="dxa"/>
            <w:tcMar>
              <w:top w:w="60" w:type="dxa"/>
              <w:left w:w="80" w:type="dxa"/>
              <w:bottom w:w="60" w:type="dxa"/>
              <w:right w:w="80" w:type="dxa"/>
            </w:tcMar>
            <w:vAlign w:val="center"/>
          </w:tcPr>
          <w:p w14:paraId="339ACFA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Mejorar la toma de decisiones</w:t>
            </w:r>
          </w:p>
        </w:tc>
        <w:tc>
          <w:tcPr>
            <w:tcW w:w="2946" w:type="dxa"/>
            <w:tcMar>
              <w:top w:w="60" w:type="dxa"/>
              <w:left w:w="80" w:type="dxa"/>
              <w:bottom w:w="60" w:type="dxa"/>
              <w:right w:w="80" w:type="dxa"/>
            </w:tcMar>
            <w:vAlign w:val="center"/>
          </w:tcPr>
          <w:p w14:paraId="551D4F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funcional</w:t>
            </w:r>
          </w:p>
        </w:tc>
        <w:tc>
          <w:tcPr>
            <w:tcW w:w="2946" w:type="dxa"/>
            <w:tcMar>
              <w:top w:w="60" w:type="dxa"/>
              <w:left w:w="80" w:type="dxa"/>
              <w:bottom w:w="60" w:type="dxa"/>
              <w:right w:w="80" w:type="dxa"/>
            </w:tcMar>
            <w:vAlign w:val="center"/>
          </w:tcPr>
          <w:p w14:paraId="606F6D1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panel, la ficha y los comparadores aportan información; no se realizó un estudio de uso con entrenadores o scouts.</w:t>
            </w:r>
          </w:p>
        </w:tc>
      </w:tr>
      <w:tr w:rsidR="005E14AC" w:rsidRPr="005E14AC" w14:paraId="0F7E4ABD" w14:textId="77777777">
        <w:trPr>
          <w:cantSplit/>
          <w:jc w:val="center"/>
        </w:trPr>
        <w:tc>
          <w:tcPr>
            <w:tcW w:w="2946" w:type="dxa"/>
            <w:tcMar>
              <w:top w:w="60" w:type="dxa"/>
              <w:left w:w="80" w:type="dxa"/>
              <w:bottom w:w="60" w:type="dxa"/>
              <w:right w:w="80" w:type="dxa"/>
            </w:tcMar>
            <w:vAlign w:val="center"/>
          </w:tcPr>
          <w:p w14:paraId="211F3E5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Promover la igualdad de oportunidades</w:t>
            </w:r>
          </w:p>
        </w:tc>
        <w:tc>
          <w:tcPr>
            <w:tcW w:w="2946" w:type="dxa"/>
            <w:tcMar>
              <w:top w:w="60" w:type="dxa"/>
              <w:left w:w="80" w:type="dxa"/>
              <w:bottom w:w="60" w:type="dxa"/>
              <w:right w:w="80" w:type="dxa"/>
            </w:tcMar>
            <w:vAlign w:val="center"/>
          </w:tcPr>
          <w:p w14:paraId="46A75C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Contribución potencial</w:t>
            </w:r>
          </w:p>
        </w:tc>
        <w:tc>
          <w:tcPr>
            <w:tcW w:w="2946" w:type="dxa"/>
            <w:tcMar>
              <w:top w:w="60" w:type="dxa"/>
              <w:left w:w="80" w:type="dxa"/>
              <w:bottom w:w="60" w:type="dxa"/>
              <w:right w:w="80" w:type="dxa"/>
            </w:tcMar>
            <w:vAlign w:val="center"/>
          </w:tcPr>
          <w:p w14:paraId="1D8842F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El </w:t>
            </w:r>
            <w:proofErr w:type="spellStart"/>
            <w:r w:rsidRPr="005E14AC">
              <w:rPr>
                <w:rFonts w:cs="Arial"/>
                <w:color w:val="0D0D0D" w:themeColor="text1" w:themeTint="F2"/>
                <w:sz w:val="18"/>
              </w:rPr>
              <w:t>stack</w:t>
            </w:r>
            <w:proofErr w:type="spellEnd"/>
            <w:r w:rsidRPr="005E14AC">
              <w:rPr>
                <w:rFonts w:cs="Arial"/>
                <w:color w:val="0D0D0D" w:themeColor="text1" w:themeTint="F2"/>
                <w:sz w:val="18"/>
              </w:rPr>
              <w:t xml:space="preserve"> y el MVP reducen barreras de acceso, pero no se midió adopción ni impacto social en clubes con menos recursos.</w:t>
            </w:r>
          </w:p>
        </w:tc>
      </w:tr>
      <w:tr w:rsidR="005E14AC" w:rsidRPr="005E14AC" w14:paraId="1EBFD8C8" w14:textId="77777777">
        <w:trPr>
          <w:cantSplit/>
          <w:jc w:val="center"/>
        </w:trPr>
        <w:tc>
          <w:tcPr>
            <w:tcW w:w="2946" w:type="dxa"/>
            <w:tcMar>
              <w:top w:w="60" w:type="dxa"/>
              <w:left w:w="80" w:type="dxa"/>
              <w:bottom w:w="60" w:type="dxa"/>
              <w:right w:w="80" w:type="dxa"/>
            </w:tcMar>
            <w:vAlign w:val="center"/>
          </w:tcPr>
          <w:p w14:paraId="7B05E6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gestión de recursos</w:t>
            </w:r>
          </w:p>
        </w:tc>
        <w:tc>
          <w:tcPr>
            <w:tcW w:w="2946" w:type="dxa"/>
            <w:tcMar>
              <w:top w:w="60" w:type="dxa"/>
              <w:left w:w="80" w:type="dxa"/>
              <w:bottom w:w="60" w:type="dxa"/>
              <w:right w:w="80" w:type="dxa"/>
            </w:tcMar>
            <w:vAlign w:val="center"/>
          </w:tcPr>
          <w:p w14:paraId="2C795A7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469009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sistema permite priorizar y organizar información; no se cuantificaron costos, tiempos ni eficiencia antes y después.</w:t>
            </w:r>
          </w:p>
        </w:tc>
      </w:tr>
    </w:tbl>
    <w:p w14:paraId="40EC4626" w14:textId="2613433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34C034F"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6417"/>
      <w:r w:rsidRPr="005E14AC">
        <w:rPr>
          <w:rFonts w:ascii="Arial" w:hAnsi="Arial" w:cs="Arial"/>
          <w:color w:val="0D0D0D" w:themeColor="text1" w:themeTint="F2"/>
          <w:sz w:val="28"/>
        </w:rPr>
        <w:t>7.3 Limitaciones</w:t>
      </w:r>
      <w:bookmarkEnd w:id="238"/>
      <w:bookmarkEnd w:id="239"/>
      <w:bookmarkEnd w:id="240"/>
      <w:bookmarkEnd w:id="241"/>
    </w:p>
    <w:p w14:paraId="5627CFE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Dataset</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completamente sintéticos, sin validación longitudinal con jugadores reales.</w:t>
      </w:r>
    </w:p>
    <w:p w14:paraId="04B4F5B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2D424D5C" w14:textId="4C06B208"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Persistencia y operación suficientes para una demo, pero no para uso multiusuario intensivo </w:t>
      </w:r>
    </w:p>
    <w:p w14:paraId="639E95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no presenta una superioridad global frente a la regresión logística en la corrida actual.</w:t>
      </w:r>
    </w:p>
    <w:p w14:paraId="55E93301" w14:textId="77777777" w:rsidR="00461B66" w:rsidRPr="005E14AC" w:rsidRDefault="00950B7D" w:rsidP="00513335">
      <w:pPr>
        <w:pStyle w:val="Ttulo2"/>
        <w:jc w:val="both"/>
        <w:rPr>
          <w:rFonts w:ascii="Arial" w:hAnsi="Arial" w:cs="Arial"/>
          <w:color w:val="0D0D0D" w:themeColor="text1" w:themeTint="F2"/>
          <w:sz w:val="28"/>
        </w:rPr>
      </w:pPr>
      <w:bookmarkStart w:id="242" w:name="_Toc238676418"/>
      <w:r w:rsidRPr="005E14AC">
        <w:rPr>
          <w:rFonts w:ascii="Arial" w:hAnsi="Arial" w:cs="Arial"/>
          <w:color w:val="0D0D0D" w:themeColor="text1" w:themeTint="F2"/>
          <w:sz w:val="28"/>
        </w:rPr>
        <w:lastRenderedPageBreak/>
        <w:t>7.4 Lecciones aprendidas</w:t>
      </w:r>
      <w:bookmarkEnd w:id="242"/>
    </w:p>
    <w:p w14:paraId="6E568BC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093CFFA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0429541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Por último, la integración entre desarrollo, pruebas, despliegue y documentación resultó esencial. Registrar métricas, hashes, cobertura, limitaciones y fechas de evidencia permite presentar resultados más honestos y reproducibles.</w:t>
      </w:r>
    </w:p>
    <w:p w14:paraId="408C7BDB"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6419"/>
      <w:bookmarkEnd w:id="243"/>
      <w:bookmarkEnd w:id="244"/>
      <w:bookmarkEnd w:id="245"/>
      <w:r w:rsidRPr="005E14AC">
        <w:rPr>
          <w:rFonts w:ascii="Arial" w:hAnsi="Arial" w:cs="Arial"/>
          <w:color w:val="0D0D0D" w:themeColor="text1" w:themeTint="F2"/>
          <w:sz w:val="28"/>
        </w:rPr>
        <w:t>7.5 Trabajo futuro</w:t>
      </w:r>
      <w:bookmarkEnd w:id="246"/>
    </w:p>
    <w:p w14:paraId="687857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6BC391A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Incorporar auditoría de cambios, logs estructurados y cache/</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distribuido.</w:t>
      </w:r>
    </w:p>
    <w:p w14:paraId="48B71D1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Separar más lógica de app.py hacia servicios o una app </w:t>
      </w:r>
      <w:proofErr w:type="spellStart"/>
      <w:r w:rsidRPr="005E14AC">
        <w:rPr>
          <w:rFonts w:cs="Arial"/>
          <w:color w:val="0D0D0D" w:themeColor="text1" w:themeTint="F2"/>
          <w:sz w:val="28"/>
          <w:szCs w:val="28"/>
        </w:rPr>
        <w:t>factory</w:t>
      </w:r>
      <w:proofErr w:type="spellEnd"/>
      <w:r w:rsidRPr="005E14AC">
        <w:rPr>
          <w:rFonts w:cs="Arial"/>
          <w:color w:val="0D0D0D" w:themeColor="text1" w:themeTint="F2"/>
          <w:sz w:val="28"/>
          <w:szCs w:val="28"/>
        </w:rPr>
        <w:t xml:space="preserve"> si el proyecto crece.</w:t>
      </w:r>
    </w:p>
    <w:p w14:paraId="33E4C7F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6AD80DD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7D9708E0"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263C869E"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6420"/>
      <w:r w:rsidRPr="005E14AC">
        <w:rPr>
          <w:rFonts w:ascii="Arial" w:hAnsi="Arial" w:cs="Arial"/>
          <w:color w:val="0D0D0D" w:themeColor="text1" w:themeTint="F2"/>
          <w:szCs w:val="28"/>
        </w:rPr>
        <w:lastRenderedPageBreak/>
        <w:t>8. BIBLIOGRAFÍA</w:t>
      </w:r>
      <w:bookmarkEnd w:id="247"/>
      <w:bookmarkEnd w:id="248"/>
      <w:bookmarkEnd w:id="249"/>
      <w:bookmarkEnd w:id="250"/>
    </w:p>
    <w:p w14:paraId="0E5D1EE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Sommerville, I. (2011). Ingeniería de software (9.ª ed.). Pearson Educación.</w:t>
      </w:r>
    </w:p>
    <w:p w14:paraId="257828AA"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Pressman, R. S. (2010). Ingeniería del software: un enfoque práctico (7.ª ed.). McGraw-Hill.</w:t>
      </w:r>
    </w:p>
    <w:p w14:paraId="0DBCCEF0" w14:textId="77777777"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Goodfellow</w:t>
      </w:r>
      <w:proofErr w:type="spellEnd"/>
      <w:r w:rsidRPr="005E14AC">
        <w:rPr>
          <w:rFonts w:cs="Arial"/>
          <w:color w:val="0D0D0D" w:themeColor="text1" w:themeTint="F2"/>
        </w:rPr>
        <w:t xml:space="preserve">, I., </w:t>
      </w:r>
      <w:proofErr w:type="spellStart"/>
      <w:r w:rsidRPr="005E14AC">
        <w:rPr>
          <w:rFonts w:cs="Arial"/>
          <w:color w:val="0D0D0D" w:themeColor="text1" w:themeTint="F2"/>
        </w:rPr>
        <w:t>Bengio</w:t>
      </w:r>
      <w:proofErr w:type="spellEnd"/>
      <w:r w:rsidRPr="005E14AC">
        <w:rPr>
          <w:rFonts w:cs="Arial"/>
          <w:color w:val="0D0D0D" w:themeColor="text1" w:themeTint="F2"/>
        </w:rPr>
        <w:t xml:space="preserve">, Y., &amp; </w:t>
      </w:r>
      <w:proofErr w:type="spellStart"/>
      <w:r w:rsidRPr="005E14AC">
        <w:rPr>
          <w:rFonts w:cs="Arial"/>
          <w:color w:val="0D0D0D" w:themeColor="text1" w:themeTint="F2"/>
        </w:rPr>
        <w:t>Courville</w:t>
      </w:r>
      <w:proofErr w:type="spellEnd"/>
      <w:r w:rsidRPr="005E14AC">
        <w:rPr>
          <w:rFonts w:cs="Arial"/>
          <w:color w:val="0D0D0D" w:themeColor="text1" w:themeTint="F2"/>
        </w:rPr>
        <w:t xml:space="preserve">, A. (2016). Deep </w:t>
      </w:r>
      <w:proofErr w:type="spellStart"/>
      <w:r w:rsidRPr="005E14AC">
        <w:rPr>
          <w:rFonts w:cs="Arial"/>
          <w:color w:val="0D0D0D" w:themeColor="text1" w:themeTint="F2"/>
        </w:rPr>
        <w:t>Learning</w:t>
      </w:r>
      <w:proofErr w:type="spellEnd"/>
      <w:r w:rsidRPr="005E14AC">
        <w:rPr>
          <w:rFonts w:cs="Arial"/>
          <w:color w:val="0D0D0D" w:themeColor="text1" w:themeTint="F2"/>
        </w:rPr>
        <w:t xml:space="preserve">. MIT </w:t>
      </w:r>
      <w:proofErr w:type="spellStart"/>
      <w:r w:rsidRPr="005E14AC">
        <w:rPr>
          <w:rFonts w:cs="Arial"/>
          <w:color w:val="0D0D0D" w:themeColor="text1" w:themeTint="F2"/>
        </w:rPr>
        <w:t>Press</w:t>
      </w:r>
      <w:proofErr w:type="spellEnd"/>
      <w:r w:rsidRPr="005E14AC">
        <w:rPr>
          <w:rFonts w:cs="Arial"/>
          <w:color w:val="0D0D0D" w:themeColor="text1" w:themeTint="F2"/>
        </w:rPr>
        <w:t>.</w:t>
      </w:r>
    </w:p>
    <w:p w14:paraId="1F5B841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Hastie, T., </w:t>
      </w:r>
      <w:proofErr w:type="spellStart"/>
      <w:r w:rsidRPr="005E14AC">
        <w:rPr>
          <w:rFonts w:cs="Arial"/>
          <w:color w:val="0D0D0D" w:themeColor="text1" w:themeTint="F2"/>
        </w:rPr>
        <w:t>Tibshirani</w:t>
      </w:r>
      <w:proofErr w:type="spellEnd"/>
      <w:r w:rsidRPr="005E14AC">
        <w:rPr>
          <w:rFonts w:cs="Arial"/>
          <w:color w:val="0D0D0D" w:themeColor="text1" w:themeTint="F2"/>
        </w:rPr>
        <w:t xml:space="preserve">, R., &amp; Friedman, J. (2009). </w:t>
      </w:r>
      <w:proofErr w:type="spellStart"/>
      <w:r w:rsidRPr="005E14AC">
        <w:rPr>
          <w:rFonts w:cs="Arial"/>
          <w:color w:val="0D0D0D" w:themeColor="text1" w:themeTint="F2"/>
        </w:rPr>
        <w:t>The</w:t>
      </w:r>
      <w:proofErr w:type="spellEnd"/>
      <w:r w:rsidRPr="005E14AC">
        <w:rPr>
          <w:rFonts w:cs="Arial"/>
          <w:color w:val="0D0D0D" w:themeColor="text1" w:themeTint="F2"/>
        </w:rPr>
        <w:t xml:space="preserve"> </w:t>
      </w:r>
      <w:proofErr w:type="spellStart"/>
      <w:r w:rsidRPr="005E14AC">
        <w:rPr>
          <w:rFonts w:cs="Arial"/>
          <w:color w:val="0D0D0D" w:themeColor="text1" w:themeTint="F2"/>
        </w:rPr>
        <w:t>Elements</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Statistical</w:t>
      </w:r>
      <w:proofErr w:type="spellEnd"/>
      <w:r w:rsidRPr="005E14AC">
        <w:rPr>
          <w:rFonts w:cs="Arial"/>
          <w:color w:val="0D0D0D" w:themeColor="text1" w:themeTint="F2"/>
        </w:rPr>
        <w:t xml:space="preserve"> </w:t>
      </w:r>
      <w:proofErr w:type="spellStart"/>
      <w:r w:rsidRPr="005E14AC">
        <w:rPr>
          <w:rFonts w:cs="Arial"/>
          <w:color w:val="0D0D0D" w:themeColor="text1" w:themeTint="F2"/>
        </w:rPr>
        <w:t>Learning</w:t>
      </w:r>
      <w:proofErr w:type="spellEnd"/>
      <w:r w:rsidRPr="005E14AC">
        <w:rPr>
          <w:rFonts w:cs="Arial"/>
          <w:color w:val="0D0D0D" w:themeColor="text1" w:themeTint="F2"/>
        </w:rPr>
        <w:t>. Springer.</w:t>
      </w:r>
    </w:p>
    <w:p w14:paraId="14E8057C" w14:textId="5E27F342"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PyTorch</w:t>
      </w:r>
      <w:proofErr w:type="spellEnd"/>
      <w:r w:rsidRPr="005E14AC">
        <w:rPr>
          <w:rFonts w:cs="Arial"/>
          <w:color w:val="0D0D0D" w:themeColor="text1" w:themeTint="F2"/>
        </w:rPr>
        <w:t xml:space="preserve"> </w:t>
      </w:r>
      <w:proofErr w:type="spellStart"/>
      <w:r w:rsidRPr="005E14AC">
        <w:rPr>
          <w:rFonts w:cs="Arial"/>
          <w:color w:val="0D0D0D" w:themeColor="text1" w:themeTint="F2"/>
        </w:rPr>
        <w:t>Foundation</w:t>
      </w:r>
      <w:proofErr w:type="spellEnd"/>
      <w:r w:rsidRPr="005E14AC">
        <w:rPr>
          <w:rFonts w:cs="Arial"/>
          <w:color w:val="0D0D0D" w:themeColor="text1" w:themeTint="F2"/>
        </w:rPr>
        <w:t xml:space="preserve">. (s. f.). </w:t>
      </w:r>
      <w:proofErr w:type="spellStart"/>
      <w:r w:rsidRPr="005E14AC">
        <w:rPr>
          <w:rFonts w:cs="Arial"/>
          <w:color w:val="0D0D0D" w:themeColor="text1" w:themeTint="F2"/>
        </w:rPr>
        <w:t>PyTorch</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 xml:space="preserve">. Recuperado </w:t>
      </w:r>
      <w:r w:rsidR="00115AA0" w:rsidRPr="005E14AC">
        <w:rPr>
          <w:rFonts w:cs="Arial"/>
          <w:color w:val="0D0D0D" w:themeColor="text1" w:themeTint="F2"/>
        </w:rPr>
        <w:t xml:space="preserve">en el mes de </w:t>
      </w:r>
      <w:proofErr w:type="gramStart"/>
      <w:r w:rsidR="00115AA0" w:rsidRPr="005E14AC">
        <w:rPr>
          <w:rFonts w:cs="Arial"/>
          <w:color w:val="0D0D0D" w:themeColor="text1" w:themeTint="F2"/>
        </w:rPr>
        <w:t>M</w:t>
      </w:r>
      <w:r w:rsidRPr="005E14AC">
        <w:rPr>
          <w:rFonts w:cs="Arial"/>
          <w:color w:val="0D0D0D" w:themeColor="text1" w:themeTint="F2"/>
        </w:rPr>
        <w:t>ayo</w:t>
      </w:r>
      <w:proofErr w:type="gramEnd"/>
      <w:r w:rsidRPr="005E14AC">
        <w:rPr>
          <w:rFonts w:cs="Arial"/>
          <w:color w:val="0D0D0D" w:themeColor="text1" w:themeTint="F2"/>
        </w:rPr>
        <w:t xml:space="preserve"> de 2026 de https://pytorch.org/docs/</w:t>
      </w:r>
    </w:p>
    <w:p w14:paraId="24271B53" w14:textId="0E0B0B6F"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Pallets </w:t>
      </w:r>
      <w:proofErr w:type="spellStart"/>
      <w:r w:rsidRPr="005E14AC">
        <w:rPr>
          <w:rFonts w:cs="Arial"/>
          <w:color w:val="0D0D0D" w:themeColor="text1" w:themeTint="F2"/>
        </w:rPr>
        <w:t>Projects</w:t>
      </w:r>
      <w:proofErr w:type="spellEnd"/>
      <w:r w:rsidRPr="005E14AC">
        <w:rPr>
          <w:rFonts w:cs="Arial"/>
          <w:color w:val="0D0D0D" w:themeColor="text1" w:themeTint="F2"/>
        </w:rPr>
        <w:t xml:space="preserve">. (s. f.). </w:t>
      </w:r>
      <w:proofErr w:type="spellStart"/>
      <w:r w:rsidRPr="005E14AC">
        <w:rPr>
          <w:rFonts w:cs="Arial"/>
          <w:color w:val="0D0D0D" w:themeColor="text1" w:themeTint="F2"/>
        </w:rPr>
        <w:t>Flask</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w:t>
      </w:r>
      <w:r w:rsidR="00115AA0" w:rsidRPr="005E14AC">
        <w:rPr>
          <w:rFonts w:cs="Arial"/>
          <w:color w:val="0D0D0D" w:themeColor="text1" w:themeTint="F2"/>
        </w:rPr>
        <w:t xml:space="preserve"> Recuperado en el mes de </w:t>
      </w:r>
      <w:proofErr w:type="gramStart"/>
      <w:r w:rsidR="00115AA0" w:rsidRPr="005E14AC">
        <w:rPr>
          <w:rFonts w:cs="Arial"/>
          <w:color w:val="0D0D0D" w:themeColor="text1" w:themeTint="F2"/>
        </w:rPr>
        <w:t>Mayo</w:t>
      </w:r>
      <w:proofErr w:type="gramEnd"/>
      <w:r w:rsidR="00115AA0" w:rsidRPr="005E14AC">
        <w:rPr>
          <w:rFonts w:cs="Arial"/>
          <w:color w:val="0D0D0D" w:themeColor="text1" w:themeTint="F2"/>
        </w:rPr>
        <w:t xml:space="preserve"> de 2026</w:t>
      </w:r>
      <w:r w:rsidRPr="005E14AC">
        <w:rPr>
          <w:rFonts w:cs="Arial"/>
          <w:color w:val="0D0D0D" w:themeColor="text1" w:themeTint="F2"/>
        </w:rPr>
        <w:t xml:space="preserve"> de https://flask.palletsprojects.com/</w:t>
      </w:r>
    </w:p>
    <w:p w14:paraId="0B4FF840" w14:textId="1B0A4601"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(s. f.). </w:t>
      </w: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Mayo</w:t>
      </w:r>
      <w:proofErr w:type="gramEnd"/>
      <w:r w:rsidRPr="005E14AC">
        <w:rPr>
          <w:rFonts w:cs="Arial"/>
          <w:color w:val="0D0D0D" w:themeColor="text1" w:themeTint="F2"/>
        </w:rPr>
        <w:t xml:space="preserve"> de 2026 de https://docs.sqlalchemy.org/</w:t>
      </w:r>
    </w:p>
    <w:p w14:paraId="15F37277" w14:textId="62EC47D8"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OWASP </w:t>
      </w:r>
      <w:proofErr w:type="spellStart"/>
      <w:r w:rsidRPr="005E14AC">
        <w:rPr>
          <w:rFonts w:cs="Arial"/>
          <w:color w:val="0D0D0D" w:themeColor="text1" w:themeTint="F2"/>
        </w:rPr>
        <w:t>Foundation</w:t>
      </w:r>
      <w:proofErr w:type="spellEnd"/>
      <w:r w:rsidRPr="005E14AC">
        <w:rPr>
          <w:rFonts w:cs="Arial"/>
          <w:color w:val="0D0D0D" w:themeColor="text1" w:themeTint="F2"/>
        </w:rPr>
        <w:t xml:space="preserve">. (s. f.). OWASP Top 10:2021.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Mayo</w:t>
      </w:r>
      <w:proofErr w:type="gramEnd"/>
      <w:r w:rsidRPr="005E14AC">
        <w:rPr>
          <w:rFonts w:cs="Arial"/>
          <w:color w:val="0D0D0D" w:themeColor="text1" w:themeTint="F2"/>
        </w:rPr>
        <w:t xml:space="preserve"> de 2026 de https://owasp.org/Top10/</w:t>
      </w:r>
    </w:p>
    <w:p w14:paraId="377AF016" w14:textId="0D60C15F"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Hudl</w:t>
      </w:r>
      <w:proofErr w:type="spellEnd"/>
      <w:r w:rsidRPr="005E14AC">
        <w:rPr>
          <w:rFonts w:cs="Arial"/>
          <w:color w:val="0D0D0D" w:themeColor="text1" w:themeTint="F2"/>
        </w:rPr>
        <w:t xml:space="preserve">. (s. f.). </w:t>
      </w:r>
      <w:proofErr w:type="spellStart"/>
      <w:r w:rsidRPr="005E14AC">
        <w:rPr>
          <w:rFonts w:cs="Arial"/>
          <w:color w:val="0D0D0D" w:themeColor="text1" w:themeTint="F2"/>
        </w:rPr>
        <w:t>Wyscout</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Febrero</w:t>
      </w:r>
      <w:proofErr w:type="gramEnd"/>
      <w:r w:rsidR="00115AA0" w:rsidRPr="005E14AC">
        <w:rPr>
          <w:rFonts w:cs="Arial"/>
          <w:color w:val="0D0D0D" w:themeColor="text1" w:themeTint="F2"/>
        </w:rPr>
        <w:t xml:space="preserve"> </w:t>
      </w:r>
      <w:r w:rsidRPr="005E14AC">
        <w:rPr>
          <w:rFonts w:cs="Arial"/>
          <w:color w:val="0D0D0D" w:themeColor="text1" w:themeTint="F2"/>
        </w:rPr>
        <w:t>de 2026 de https://www.hudl.com/products/wyscout</w:t>
      </w:r>
    </w:p>
    <w:p w14:paraId="02593FF5" w14:textId="5E9D3A1B"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FIFA. (s. f.). </w:t>
      </w:r>
      <w:proofErr w:type="spellStart"/>
      <w:r w:rsidRPr="005E14AC">
        <w:rPr>
          <w:rFonts w:cs="Arial"/>
          <w:color w:val="0D0D0D" w:themeColor="text1" w:themeTint="F2"/>
        </w:rPr>
        <w:t>Talent</w:t>
      </w:r>
      <w:proofErr w:type="spellEnd"/>
      <w:r w:rsidRPr="005E14AC">
        <w:rPr>
          <w:rFonts w:cs="Arial"/>
          <w:color w:val="0D0D0D" w:themeColor="text1" w:themeTint="F2"/>
        </w:rPr>
        <w:t xml:space="preserve"> </w:t>
      </w:r>
      <w:proofErr w:type="spellStart"/>
      <w:r w:rsidRPr="005E14AC">
        <w:rPr>
          <w:rFonts w:cs="Arial"/>
          <w:color w:val="0D0D0D" w:themeColor="text1" w:themeTint="F2"/>
        </w:rPr>
        <w:t>Development</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Febrero</w:t>
      </w:r>
      <w:proofErr w:type="gramEnd"/>
      <w:r w:rsidR="00115AA0" w:rsidRPr="005E14AC">
        <w:rPr>
          <w:rFonts w:cs="Arial"/>
          <w:color w:val="0D0D0D" w:themeColor="text1" w:themeTint="F2"/>
        </w:rPr>
        <w:t xml:space="preserve"> de 2026 </w:t>
      </w:r>
      <w:r w:rsidRPr="005E14AC">
        <w:rPr>
          <w:rFonts w:cs="Arial"/>
          <w:color w:val="0D0D0D" w:themeColor="text1" w:themeTint="F2"/>
        </w:rPr>
        <w:t>de https://publications.fifa.com/es/talent-development/</w:t>
      </w:r>
    </w:p>
    <w:p w14:paraId="34F743D1"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CF16A0B" w14:textId="77777777" w:rsidR="00461B66" w:rsidRPr="005E14AC" w:rsidRDefault="00950B7D" w:rsidP="00513335">
      <w:pPr>
        <w:keepLines/>
        <w:spacing w:after="80"/>
        <w:jc w:val="both"/>
        <w:rPr>
          <w:rFonts w:cs="Arial"/>
          <w:color w:val="0D0D0D" w:themeColor="text1" w:themeTint="F2"/>
        </w:rPr>
      </w:pPr>
      <w:r w:rsidRPr="005E14AC">
        <w:rPr>
          <w:rFonts w:cs="Arial"/>
          <w:color w:val="0D0D0D" w:themeColor="text1" w:themeTint="F2"/>
        </w:rPr>
        <w:lastRenderedPageBreak/>
        <w:t xml:space="preserve">van </w:t>
      </w:r>
      <w:proofErr w:type="spellStart"/>
      <w:r w:rsidRPr="005E14AC">
        <w:rPr>
          <w:rFonts w:cs="Arial"/>
          <w:color w:val="0D0D0D" w:themeColor="text1" w:themeTint="F2"/>
        </w:rPr>
        <w:t>Arem</w:t>
      </w:r>
      <w:proofErr w:type="spellEnd"/>
      <w:r w:rsidRPr="005E14AC">
        <w:rPr>
          <w:rFonts w:cs="Arial"/>
          <w:color w:val="0D0D0D" w:themeColor="text1" w:themeTint="F2"/>
        </w:rPr>
        <w:t xml:space="preserve">, K. W., </w:t>
      </w:r>
      <w:proofErr w:type="spellStart"/>
      <w:r w:rsidRPr="005E14AC">
        <w:rPr>
          <w:rFonts w:cs="Arial"/>
          <w:color w:val="0D0D0D" w:themeColor="text1" w:themeTint="F2"/>
        </w:rPr>
        <w:t>Goes-Smit</w:t>
      </w:r>
      <w:proofErr w:type="spellEnd"/>
      <w:r w:rsidRPr="005E14AC">
        <w:rPr>
          <w:rFonts w:cs="Arial"/>
          <w:color w:val="0D0D0D" w:themeColor="text1" w:themeTint="F2"/>
        </w:rPr>
        <w:t xml:space="preserve">, F., &amp; </w:t>
      </w:r>
      <w:proofErr w:type="spellStart"/>
      <w:r w:rsidRPr="005E14AC">
        <w:rPr>
          <w:rFonts w:cs="Arial"/>
          <w:color w:val="0D0D0D" w:themeColor="text1" w:themeTint="F2"/>
        </w:rPr>
        <w:t>Söhl</w:t>
      </w:r>
      <w:proofErr w:type="spellEnd"/>
      <w:r w:rsidRPr="005E14AC">
        <w:rPr>
          <w:rFonts w:cs="Arial"/>
          <w:color w:val="0D0D0D" w:themeColor="text1" w:themeTint="F2"/>
        </w:rPr>
        <w:t xml:space="preserve">, J. (2025). </w:t>
      </w:r>
      <w:proofErr w:type="spellStart"/>
      <w:r w:rsidRPr="005E14AC">
        <w:rPr>
          <w:rFonts w:cs="Arial"/>
          <w:color w:val="0D0D0D" w:themeColor="text1" w:themeTint="F2"/>
        </w:rPr>
        <w:t>Forecasting</w:t>
      </w:r>
      <w:proofErr w:type="spellEnd"/>
      <w:r w:rsidRPr="005E14AC">
        <w:rPr>
          <w:rFonts w:cs="Arial"/>
          <w:color w:val="0D0D0D" w:themeColor="text1" w:themeTint="F2"/>
        </w:rPr>
        <w:t xml:space="preserve"> </w:t>
      </w:r>
      <w:proofErr w:type="spellStart"/>
      <w:r w:rsidRPr="005E14AC">
        <w:rPr>
          <w:rFonts w:cs="Arial"/>
          <w:color w:val="0D0D0D" w:themeColor="text1" w:themeTint="F2"/>
        </w:rPr>
        <w:t>the</w:t>
      </w:r>
      <w:proofErr w:type="spellEnd"/>
      <w:r w:rsidRPr="005E14AC">
        <w:rPr>
          <w:rFonts w:cs="Arial"/>
          <w:color w:val="0D0D0D" w:themeColor="text1" w:themeTint="F2"/>
        </w:rPr>
        <w:t xml:space="preserve"> future </w:t>
      </w:r>
      <w:proofErr w:type="spellStart"/>
      <w:r w:rsidRPr="005E14AC">
        <w:rPr>
          <w:rFonts w:cs="Arial"/>
          <w:color w:val="0D0D0D" w:themeColor="text1" w:themeTint="F2"/>
        </w:rPr>
        <w:t>development</w:t>
      </w:r>
      <w:proofErr w:type="spellEnd"/>
      <w:r w:rsidRPr="005E14AC">
        <w:rPr>
          <w:rFonts w:cs="Arial"/>
          <w:color w:val="0D0D0D" w:themeColor="text1" w:themeTint="F2"/>
        </w:rPr>
        <w:t xml:space="preserve"> in </w:t>
      </w:r>
      <w:proofErr w:type="spellStart"/>
      <w:r w:rsidRPr="005E14AC">
        <w:rPr>
          <w:rFonts w:cs="Arial"/>
          <w:color w:val="0D0D0D" w:themeColor="text1" w:themeTint="F2"/>
        </w:rPr>
        <w:t>quality</w:t>
      </w:r>
      <w:proofErr w:type="spellEnd"/>
      <w:r w:rsidRPr="005E14AC">
        <w:rPr>
          <w:rFonts w:cs="Arial"/>
          <w:color w:val="0D0D0D" w:themeColor="text1" w:themeTint="F2"/>
        </w:rPr>
        <w:t xml:space="preserve"> and </w:t>
      </w:r>
      <w:proofErr w:type="spellStart"/>
      <w:r w:rsidRPr="005E14AC">
        <w:rPr>
          <w:rFonts w:cs="Arial"/>
          <w:color w:val="0D0D0D" w:themeColor="text1" w:themeTint="F2"/>
        </w:rPr>
        <w:t>value</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professional</w:t>
      </w:r>
      <w:proofErr w:type="spellEnd"/>
      <w:r w:rsidRPr="005E14AC">
        <w:rPr>
          <w:rFonts w:cs="Arial"/>
          <w:color w:val="0D0D0D" w:themeColor="text1" w:themeTint="F2"/>
        </w:rPr>
        <w:t xml:space="preserve"> </w:t>
      </w:r>
      <w:proofErr w:type="spellStart"/>
      <w:r w:rsidRPr="005E14AC">
        <w:rPr>
          <w:rFonts w:cs="Arial"/>
          <w:color w:val="0D0D0D" w:themeColor="text1" w:themeTint="F2"/>
        </w:rPr>
        <w:t>football</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players</w:t>
      </w:r>
      <w:proofErr w:type="spellEnd"/>
      <w:r w:rsidRPr="005E14AC">
        <w:rPr>
          <w:rFonts w:cs="Arial"/>
          <w:color w:val="0D0D0D" w:themeColor="text1" w:themeTint="F2"/>
        </w:rPr>
        <w:t xml:space="preserve">. </w:t>
      </w:r>
      <w:proofErr w:type="spellStart"/>
      <w:r w:rsidRPr="005E14AC">
        <w:rPr>
          <w:rFonts w:cs="Arial"/>
          <w:color w:val="0D0D0D" w:themeColor="text1" w:themeTint="F2"/>
        </w:rPr>
        <w:t>Applied</w:t>
      </w:r>
      <w:proofErr w:type="spellEnd"/>
      <w:r w:rsidRPr="005E14AC">
        <w:rPr>
          <w:rFonts w:cs="Arial"/>
          <w:color w:val="0D0D0D" w:themeColor="text1" w:themeTint="F2"/>
        </w:rPr>
        <w:t xml:space="preserve"> </w:t>
      </w:r>
      <w:proofErr w:type="spellStart"/>
      <w:r w:rsidRPr="005E14AC">
        <w:rPr>
          <w:rFonts w:cs="Arial"/>
          <w:color w:val="0D0D0D" w:themeColor="text1" w:themeTint="F2"/>
        </w:rPr>
        <w:t>Sciences</w:t>
      </w:r>
      <w:proofErr w:type="spellEnd"/>
      <w:r w:rsidRPr="005E14AC">
        <w:rPr>
          <w:rFonts w:cs="Arial"/>
          <w:color w:val="0D0D0D" w:themeColor="text1" w:themeTint="F2"/>
        </w:rPr>
        <w:t>, 15(16), 8916. https://doi.org/10.3390/app15168916</w:t>
      </w:r>
    </w:p>
    <w:p w14:paraId="247DEC8F"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 xml:space="preserve">Lacan, S. (2024). </w:t>
      </w:r>
      <w:proofErr w:type="spellStart"/>
      <w:r w:rsidRPr="005E14AC">
        <w:rPr>
          <w:rFonts w:cs="Arial"/>
          <w:color w:val="0D0D0D" w:themeColor="text1" w:themeTint="F2"/>
        </w:rPr>
        <w:t>Stacking-based</w:t>
      </w:r>
      <w:proofErr w:type="spellEnd"/>
      <w:r w:rsidRPr="005E14AC">
        <w:rPr>
          <w:rFonts w:cs="Arial"/>
          <w:color w:val="0D0D0D" w:themeColor="text1" w:themeTint="F2"/>
        </w:rPr>
        <w:t xml:space="preserve"> </w:t>
      </w:r>
      <w:proofErr w:type="spellStart"/>
      <w:r w:rsidRPr="005E14AC">
        <w:rPr>
          <w:rFonts w:cs="Arial"/>
          <w:color w:val="0D0D0D" w:themeColor="text1" w:themeTint="F2"/>
        </w:rPr>
        <w:t>deep</w:t>
      </w:r>
      <w:proofErr w:type="spellEnd"/>
      <w:r w:rsidRPr="005E14AC">
        <w:rPr>
          <w:rFonts w:cs="Arial"/>
          <w:color w:val="0D0D0D" w:themeColor="text1" w:themeTint="F2"/>
        </w:rPr>
        <w:t xml:space="preserve"> neural </w:t>
      </w:r>
      <w:proofErr w:type="spellStart"/>
      <w:r w:rsidRPr="005E14AC">
        <w:rPr>
          <w:rFonts w:cs="Arial"/>
          <w:color w:val="0D0D0D" w:themeColor="text1" w:themeTint="F2"/>
        </w:rPr>
        <w:t>network</w:t>
      </w:r>
      <w:proofErr w:type="spellEnd"/>
      <w:r w:rsidRPr="005E14AC">
        <w:rPr>
          <w:rFonts w:cs="Arial"/>
          <w:color w:val="0D0D0D" w:themeColor="text1" w:themeTint="F2"/>
        </w:rPr>
        <w:t xml:space="preserve"> </w:t>
      </w:r>
      <w:proofErr w:type="spellStart"/>
      <w:r w:rsidRPr="005E14AC">
        <w:rPr>
          <w:rFonts w:cs="Arial"/>
          <w:color w:val="0D0D0D" w:themeColor="text1" w:themeTint="F2"/>
        </w:rPr>
        <w:t>for</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w:t>
      </w:r>
      <w:proofErr w:type="spellStart"/>
      <w:r w:rsidRPr="005E14AC">
        <w:rPr>
          <w:rFonts w:cs="Arial"/>
          <w:color w:val="0D0D0D" w:themeColor="text1" w:themeTint="F2"/>
        </w:rPr>
        <w:t>scouting</w:t>
      </w:r>
      <w:proofErr w:type="spellEnd"/>
      <w:r w:rsidRPr="005E14AC">
        <w:rPr>
          <w:rFonts w:cs="Arial"/>
          <w:color w:val="0D0D0D" w:themeColor="text1" w:themeTint="F2"/>
        </w:rPr>
        <w:t xml:space="preserve"> in </w:t>
      </w:r>
      <w:proofErr w:type="spellStart"/>
      <w:r w:rsidRPr="005E14AC">
        <w:rPr>
          <w:rFonts w:cs="Arial"/>
          <w:color w:val="0D0D0D" w:themeColor="text1" w:themeTint="F2"/>
        </w:rPr>
        <w:t>football</w:t>
      </w:r>
      <w:proofErr w:type="spellEnd"/>
      <w:r w:rsidRPr="005E14AC">
        <w:rPr>
          <w:rFonts w:cs="Arial"/>
          <w:color w:val="0D0D0D" w:themeColor="text1" w:themeTint="F2"/>
        </w:rPr>
        <w:t xml:space="preserve">. </w:t>
      </w:r>
      <w:proofErr w:type="spellStart"/>
      <w:r w:rsidRPr="005E14AC">
        <w:rPr>
          <w:rFonts w:cs="Arial"/>
          <w:color w:val="0D0D0D" w:themeColor="text1" w:themeTint="F2"/>
        </w:rPr>
        <w:t>arXiv</w:t>
      </w:r>
      <w:proofErr w:type="spellEnd"/>
      <w:r w:rsidRPr="005E14AC">
        <w:rPr>
          <w:rFonts w:cs="Arial"/>
          <w:color w:val="0D0D0D" w:themeColor="text1" w:themeTint="F2"/>
        </w:rPr>
        <w:t>. https://doi.org/10.48550/arXiv.2403.08835</w:t>
      </w:r>
    </w:p>
    <w:p w14:paraId="0DE8E525" w14:textId="77777777" w:rsidR="00461B66" w:rsidRPr="005E14AC" w:rsidRDefault="00950B7D" w:rsidP="00513335">
      <w:pPr>
        <w:keepLines/>
        <w:spacing w:after="80"/>
        <w:ind w:left="360" w:hanging="360"/>
        <w:jc w:val="both"/>
        <w:rPr>
          <w:rFonts w:cs="Arial"/>
          <w:color w:val="0D0D0D" w:themeColor="text1" w:themeTint="F2"/>
        </w:rPr>
      </w:pPr>
      <w:proofErr w:type="spellStart"/>
      <w:r w:rsidRPr="005E14AC">
        <w:rPr>
          <w:rFonts w:cs="Arial"/>
          <w:color w:val="0D0D0D" w:themeColor="text1" w:themeTint="F2"/>
        </w:rPr>
        <w:t>Decroos</w:t>
      </w:r>
      <w:proofErr w:type="spellEnd"/>
      <w:r w:rsidRPr="005E14AC">
        <w:rPr>
          <w:rFonts w:cs="Arial"/>
          <w:color w:val="0D0D0D" w:themeColor="text1" w:themeTint="F2"/>
        </w:rPr>
        <w:t xml:space="preserve">, T., </w:t>
      </w:r>
      <w:proofErr w:type="spellStart"/>
      <w:r w:rsidRPr="005E14AC">
        <w:rPr>
          <w:rFonts w:cs="Arial"/>
          <w:color w:val="0D0D0D" w:themeColor="text1" w:themeTint="F2"/>
        </w:rPr>
        <w:t>Bransen</w:t>
      </w:r>
      <w:proofErr w:type="spellEnd"/>
      <w:r w:rsidRPr="005E14AC">
        <w:rPr>
          <w:rFonts w:cs="Arial"/>
          <w:color w:val="0D0D0D" w:themeColor="text1" w:themeTint="F2"/>
        </w:rPr>
        <w:t xml:space="preserve">, L., Van </w:t>
      </w:r>
      <w:proofErr w:type="spellStart"/>
      <w:r w:rsidRPr="005E14AC">
        <w:rPr>
          <w:rFonts w:cs="Arial"/>
          <w:color w:val="0D0D0D" w:themeColor="text1" w:themeTint="F2"/>
        </w:rPr>
        <w:t>Haaren</w:t>
      </w:r>
      <w:proofErr w:type="spellEnd"/>
      <w:r w:rsidRPr="005E14AC">
        <w:rPr>
          <w:rFonts w:cs="Arial"/>
          <w:color w:val="0D0D0D" w:themeColor="text1" w:themeTint="F2"/>
        </w:rPr>
        <w:t xml:space="preserve">, J., &amp; Davis, J. (2019). </w:t>
      </w:r>
      <w:proofErr w:type="spellStart"/>
      <w:r w:rsidRPr="005E14AC">
        <w:rPr>
          <w:rFonts w:cs="Arial"/>
          <w:color w:val="0D0D0D" w:themeColor="text1" w:themeTint="F2"/>
        </w:rPr>
        <w:t>Actions</w:t>
      </w:r>
      <w:proofErr w:type="spellEnd"/>
      <w:r w:rsidRPr="005E14AC">
        <w:rPr>
          <w:rFonts w:cs="Arial"/>
          <w:color w:val="0D0D0D" w:themeColor="text1" w:themeTint="F2"/>
        </w:rPr>
        <w:t xml:space="preserve"> </w:t>
      </w:r>
      <w:proofErr w:type="spellStart"/>
      <w:r w:rsidRPr="005E14AC">
        <w:rPr>
          <w:rFonts w:cs="Arial"/>
          <w:color w:val="0D0D0D" w:themeColor="text1" w:themeTint="F2"/>
        </w:rPr>
        <w:t>speak</w:t>
      </w:r>
      <w:proofErr w:type="spellEnd"/>
      <w:r w:rsidRPr="005E14AC">
        <w:rPr>
          <w:rFonts w:cs="Arial"/>
          <w:color w:val="0D0D0D" w:themeColor="text1" w:themeTint="F2"/>
        </w:rPr>
        <w:t xml:space="preserve"> </w:t>
      </w:r>
      <w:proofErr w:type="spellStart"/>
      <w:r w:rsidRPr="005E14AC">
        <w:rPr>
          <w:rFonts w:cs="Arial"/>
          <w:color w:val="0D0D0D" w:themeColor="text1" w:themeTint="F2"/>
        </w:rPr>
        <w:t>louder</w:t>
      </w:r>
      <w:proofErr w:type="spellEnd"/>
      <w:r w:rsidRPr="005E14AC">
        <w:rPr>
          <w:rFonts w:cs="Arial"/>
          <w:color w:val="0D0D0D" w:themeColor="text1" w:themeTint="F2"/>
        </w:rPr>
        <w:t xml:space="preserve"> </w:t>
      </w:r>
      <w:proofErr w:type="spellStart"/>
      <w:r w:rsidRPr="005E14AC">
        <w:rPr>
          <w:rFonts w:cs="Arial"/>
          <w:color w:val="0D0D0D" w:themeColor="text1" w:themeTint="F2"/>
        </w:rPr>
        <w:t>than</w:t>
      </w:r>
      <w:proofErr w:type="spellEnd"/>
      <w:r w:rsidRPr="005E14AC">
        <w:rPr>
          <w:rFonts w:cs="Arial"/>
          <w:color w:val="0D0D0D" w:themeColor="text1" w:themeTint="F2"/>
        </w:rPr>
        <w:t xml:space="preserve"> </w:t>
      </w:r>
      <w:proofErr w:type="spellStart"/>
      <w:r w:rsidRPr="005E14AC">
        <w:rPr>
          <w:rFonts w:cs="Arial"/>
          <w:color w:val="0D0D0D" w:themeColor="text1" w:themeTint="F2"/>
        </w:rPr>
        <w:t>goals</w:t>
      </w:r>
      <w:proofErr w:type="spellEnd"/>
      <w:r w:rsidRPr="005E14AC">
        <w:rPr>
          <w:rFonts w:cs="Arial"/>
          <w:color w:val="0D0D0D" w:themeColor="text1" w:themeTint="F2"/>
        </w:rPr>
        <w:t xml:space="preserve">: </w:t>
      </w:r>
      <w:proofErr w:type="spellStart"/>
      <w:r w:rsidRPr="005E14AC">
        <w:rPr>
          <w:rFonts w:cs="Arial"/>
          <w:color w:val="0D0D0D" w:themeColor="text1" w:themeTint="F2"/>
        </w:rPr>
        <w:t>Valuing</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w:t>
      </w:r>
      <w:proofErr w:type="spellStart"/>
      <w:r w:rsidRPr="005E14AC">
        <w:rPr>
          <w:rFonts w:cs="Arial"/>
          <w:color w:val="0D0D0D" w:themeColor="text1" w:themeTint="F2"/>
        </w:rPr>
        <w:t>actions</w:t>
      </w:r>
      <w:proofErr w:type="spellEnd"/>
      <w:r w:rsidRPr="005E14AC">
        <w:rPr>
          <w:rFonts w:cs="Arial"/>
          <w:color w:val="0D0D0D" w:themeColor="text1" w:themeTint="F2"/>
        </w:rPr>
        <w:t xml:space="preserve"> in soccer. </w:t>
      </w:r>
      <w:proofErr w:type="spellStart"/>
      <w:r w:rsidRPr="005E14AC">
        <w:rPr>
          <w:rFonts w:cs="Arial"/>
          <w:color w:val="0D0D0D" w:themeColor="text1" w:themeTint="F2"/>
        </w:rPr>
        <w:t>Proceedings</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the</w:t>
      </w:r>
      <w:proofErr w:type="spellEnd"/>
      <w:r w:rsidRPr="005E14AC">
        <w:rPr>
          <w:rFonts w:cs="Arial"/>
          <w:color w:val="0D0D0D" w:themeColor="text1" w:themeTint="F2"/>
        </w:rPr>
        <w:t xml:space="preserve"> 25th ACM SIGKDD International </w:t>
      </w:r>
      <w:proofErr w:type="spellStart"/>
      <w:r w:rsidRPr="005E14AC">
        <w:rPr>
          <w:rFonts w:cs="Arial"/>
          <w:color w:val="0D0D0D" w:themeColor="text1" w:themeTint="F2"/>
        </w:rPr>
        <w:t>Conference</w:t>
      </w:r>
      <w:proofErr w:type="spellEnd"/>
      <w:r w:rsidRPr="005E14AC">
        <w:rPr>
          <w:rFonts w:cs="Arial"/>
          <w:color w:val="0D0D0D" w:themeColor="text1" w:themeTint="F2"/>
        </w:rPr>
        <w:t xml:space="preserve"> </w:t>
      </w:r>
      <w:proofErr w:type="spellStart"/>
      <w:r w:rsidRPr="005E14AC">
        <w:rPr>
          <w:rFonts w:cs="Arial"/>
          <w:color w:val="0D0D0D" w:themeColor="text1" w:themeTint="F2"/>
        </w:rPr>
        <w:t>on</w:t>
      </w:r>
      <w:proofErr w:type="spellEnd"/>
      <w:r w:rsidRPr="005E14AC">
        <w:rPr>
          <w:rFonts w:cs="Arial"/>
          <w:color w:val="0D0D0D" w:themeColor="text1" w:themeTint="F2"/>
        </w:rPr>
        <w:t xml:space="preserve"> </w:t>
      </w:r>
      <w:proofErr w:type="spellStart"/>
      <w:r w:rsidRPr="005E14AC">
        <w:rPr>
          <w:rFonts w:cs="Arial"/>
          <w:color w:val="0D0D0D" w:themeColor="text1" w:themeTint="F2"/>
        </w:rPr>
        <w:t>Knowledge</w:t>
      </w:r>
      <w:proofErr w:type="spellEnd"/>
      <w:r w:rsidRPr="005E14AC">
        <w:rPr>
          <w:rFonts w:cs="Arial"/>
          <w:color w:val="0D0D0D" w:themeColor="text1" w:themeTint="F2"/>
        </w:rPr>
        <w:t xml:space="preserve"> Discovery &amp; Data </w:t>
      </w:r>
      <w:proofErr w:type="spellStart"/>
      <w:r w:rsidRPr="005E14AC">
        <w:rPr>
          <w:rFonts w:cs="Arial"/>
          <w:color w:val="0D0D0D" w:themeColor="text1" w:themeTint="F2"/>
        </w:rPr>
        <w:t>Mining</w:t>
      </w:r>
      <w:proofErr w:type="spellEnd"/>
      <w:r w:rsidRPr="005E14AC">
        <w:rPr>
          <w:rFonts w:cs="Arial"/>
          <w:color w:val="0D0D0D" w:themeColor="text1" w:themeTint="F2"/>
        </w:rPr>
        <w:t>, 1851-1861. https://doi.org/10.1145/3292500.3330758</w:t>
      </w:r>
    </w:p>
    <w:p w14:paraId="3AAB82F3" w14:textId="77777777" w:rsidR="00461B66" w:rsidRPr="005E14AC" w:rsidRDefault="00950B7D" w:rsidP="00513335">
      <w:pPr>
        <w:keepLines/>
        <w:spacing w:after="80"/>
        <w:ind w:left="360" w:hanging="360"/>
        <w:jc w:val="both"/>
        <w:rPr>
          <w:rFonts w:cs="Arial"/>
          <w:color w:val="0D0D0D" w:themeColor="text1" w:themeTint="F2"/>
        </w:rPr>
      </w:pPr>
      <w:proofErr w:type="spellStart"/>
      <w:r w:rsidRPr="005E14AC">
        <w:rPr>
          <w:rFonts w:cs="Arial"/>
          <w:color w:val="0D0D0D" w:themeColor="text1" w:themeTint="F2"/>
        </w:rPr>
        <w:t>Pappalardo</w:t>
      </w:r>
      <w:proofErr w:type="spellEnd"/>
      <w:r w:rsidRPr="005E14AC">
        <w:rPr>
          <w:rFonts w:cs="Arial"/>
          <w:color w:val="0D0D0D" w:themeColor="text1" w:themeTint="F2"/>
        </w:rPr>
        <w:t xml:space="preserve">, L., Cintia, P., </w:t>
      </w:r>
      <w:proofErr w:type="spellStart"/>
      <w:r w:rsidRPr="005E14AC">
        <w:rPr>
          <w:rFonts w:cs="Arial"/>
          <w:color w:val="0D0D0D" w:themeColor="text1" w:themeTint="F2"/>
        </w:rPr>
        <w:t>Ferragina</w:t>
      </w:r>
      <w:proofErr w:type="spellEnd"/>
      <w:r w:rsidRPr="005E14AC">
        <w:rPr>
          <w:rFonts w:cs="Arial"/>
          <w:color w:val="0D0D0D" w:themeColor="text1" w:themeTint="F2"/>
        </w:rPr>
        <w:t xml:space="preserve">, P., </w:t>
      </w:r>
      <w:proofErr w:type="spellStart"/>
      <w:r w:rsidRPr="005E14AC">
        <w:rPr>
          <w:rFonts w:cs="Arial"/>
          <w:color w:val="0D0D0D" w:themeColor="text1" w:themeTint="F2"/>
        </w:rPr>
        <w:t>Massucco</w:t>
      </w:r>
      <w:proofErr w:type="spellEnd"/>
      <w:r w:rsidRPr="005E14AC">
        <w:rPr>
          <w:rFonts w:cs="Arial"/>
          <w:color w:val="0D0D0D" w:themeColor="text1" w:themeTint="F2"/>
        </w:rPr>
        <w:t xml:space="preserve">, E., </w:t>
      </w:r>
      <w:proofErr w:type="spellStart"/>
      <w:r w:rsidRPr="005E14AC">
        <w:rPr>
          <w:rFonts w:cs="Arial"/>
          <w:color w:val="0D0D0D" w:themeColor="text1" w:themeTint="F2"/>
        </w:rPr>
        <w:t>Pedreschi</w:t>
      </w:r>
      <w:proofErr w:type="spellEnd"/>
      <w:r w:rsidRPr="005E14AC">
        <w:rPr>
          <w:rFonts w:cs="Arial"/>
          <w:color w:val="0D0D0D" w:themeColor="text1" w:themeTint="F2"/>
        </w:rPr>
        <w:t xml:space="preserve">, D., &amp; </w:t>
      </w:r>
      <w:proofErr w:type="spellStart"/>
      <w:r w:rsidRPr="005E14AC">
        <w:rPr>
          <w:rFonts w:cs="Arial"/>
          <w:color w:val="0D0D0D" w:themeColor="text1" w:themeTint="F2"/>
        </w:rPr>
        <w:t>Giannotti</w:t>
      </w:r>
      <w:proofErr w:type="spellEnd"/>
      <w:r w:rsidRPr="005E14AC">
        <w:rPr>
          <w:rFonts w:cs="Arial"/>
          <w:color w:val="0D0D0D" w:themeColor="text1" w:themeTint="F2"/>
        </w:rPr>
        <w:t xml:space="preserve">, F. (2019). </w:t>
      </w:r>
      <w:proofErr w:type="spellStart"/>
      <w:r w:rsidRPr="005E14AC">
        <w:rPr>
          <w:rFonts w:cs="Arial"/>
          <w:color w:val="0D0D0D" w:themeColor="text1" w:themeTint="F2"/>
        </w:rPr>
        <w:t>PlayeRank</w:t>
      </w:r>
      <w:proofErr w:type="spellEnd"/>
      <w:r w:rsidRPr="005E14AC">
        <w:rPr>
          <w:rFonts w:cs="Arial"/>
          <w:color w:val="0D0D0D" w:themeColor="text1" w:themeTint="F2"/>
        </w:rPr>
        <w:t>: Data-</w:t>
      </w:r>
      <w:proofErr w:type="spellStart"/>
      <w:r w:rsidRPr="005E14AC">
        <w:rPr>
          <w:rFonts w:cs="Arial"/>
          <w:color w:val="0D0D0D" w:themeColor="text1" w:themeTint="F2"/>
        </w:rPr>
        <w:t>driven</w:t>
      </w:r>
      <w:proofErr w:type="spellEnd"/>
      <w:r w:rsidRPr="005E14AC">
        <w:rPr>
          <w:rFonts w:cs="Arial"/>
          <w:color w:val="0D0D0D" w:themeColor="text1" w:themeTint="F2"/>
        </w:rPr>
        <w:t xml:space="preserve"> performance </w:t>
      </w:r>
      <w:proofErr w:type="spellStart"/>
      <w:r w:rsidRPr="005E14AC">
        <w:rPr>
          <w:rFonts w:cs="Arial"/>
          <w:color w:val="0D0D0D" w:themeColor="text1" w:themeTint="F2"/>
        </w:rPr>
        <w:t>evaluation</w:t>
      </w:r>
      <w:proofErr w:type="spellEnd"/>
      <w:r w:rsidRPr="005E14AC">
        <w:rPr>
          <w:rFonts w:cs="Arial"/>
          <w:color w:val="0D0D0D" w:themeColor="text1" w:themeTint="F2"/>
        </w:rPr>
        <w:t xml:space="preserve"> and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ranking in soccer </w:t>
      </w:r>
      <w:proofErr w:type="spellStart"/>
      <w:r w:rsidRPr="005E14AC">
        <w:rPr>
          <w:rFonts w:cs="Arial"/>
          <w:color w:val="0D0D0D" w:themeColor="text1" w:themeTint="F2"/>
        </w:rPr>
        <w:t>via</w:t>
      </w:r>
      <w:proofErr w:type="spellEnd"/>
      <w:r w:rsidRPr="005E14AC">
        <w:rPr>
          <w:rFonts w:cs="Arial"/>
          <w:color w:val="0D0D0D" w:themeColor="text1" w:themeTint="F2"/>
        </w:rPr>
        <w:t xml:space="preserve"> a machine </w:t>
      </w:r>
      <w:proofErr w:type="spellStart"/>
      <w:r w:rsidRPr="005E14AC">
        <w:rPr>
          <w:rFonts w:cs="Arial"/>
          <w:color w:val="0D0D0D" w:themeColor="text1" w:themeTint="F2"/>
        </w:rPr>
        <w:t>learning</w:t>
      </w:r>
      <w:proofErr w:type="spellEnd"/>
      <w:r w:rsidRPr="005E14AC">
        <w:rPr>
          <w:rFonts w:cs="Arial"/>
          <w:color w:val="0D0D0D" w:themeColor="text1" w:themeTint="F2"/>
        </w:rPr>
        <w:t xml:space="preserve"> </w:t>
      </w:r>
      <w:proofErr w:type="spellStart"/>
      <w:r w:rsidRPr="005E14AC">
        <w:rPr>
          <w:rFonts w:cs="Arial"/>
          <w:color w:val="0D0D0D" w:themeColor="text1" w:themeTint="F2"/>
        </w:rPr>
        <w:t>approach</w:t>
      </w:r>
      <w:proofErr w:type="spellEnd"/>
      <w:r w:rsidRPr="005E14AC">
        <w:rPr>
          <w:rFonts w:cs="Arial"/>
          <w:color w:val="0D0D0D" w:themeColor="text1" w:themeTint="F2"/>
        </w:rPr>
        <w:t xml:space="preserve">. ACM </w:t>
      </w:r>
      <w:proofErr w:type="spellStart"/>
      <w:r w:rsidRPr="005E14AC">
        <w:rPr>
          <w:rFonts w:cs="Arial"/>
          <w:color w:val="0D0D0D" w:themeColor="text1" w:themeTint="F2"/>
        </w:rPr>
        <w:t>Transactions</w:t>
      </w:r>
      <w:proofErr w:type="spellEnd"/>
      <w:r w:rsidRPr="005E14AC">
        <w:rPr>
          <w:rFonts w:cs="Arial"/>
          <w:color w:val="0D0D0D" w:themeColor="text1" w:themeTint="F2"/>
        </w:rPr>
        <w:t xml:space="preserve"> </w:t>
      </w:r>
      <w:proofErr w:type="spellStart"/>
      <w:r w:rsidRPr="005E14AC">
        <w:rPr>
          <w:rFonts w:cs="Arial"/>
          <w:color w:val="0D0D0D" w:themeColor="text1" w:themeTint="F2"/>
        </w:rPr>
        <w:t>on</w:t>
      </w:r>
      <w:proofErr w:type="spellEnd"/>
      <w:r w:rsidRPr="005E14AC">
        <w:rPr>
          <w:rFonts w:cs="Arial"/>
          <w:color w:val="0D0D0D" w:themeColor="text1" w:themeTint="F2"/>
        </w:rPr>
        <w:t xml:space="preserve"> </w:t>
      </w:r>
      <w:proofErr w:type="spellStart"/>
      <w:r w:rsidRPr="005E14AC">
        <w:rPr>
          <w:rFonts w:cs="Arial"/>
          <w:color w:val="0D0D0D" w:themeColor="text1" w:themeTint="F2"/>
        </w:rPr>
        <w:t>Intelligent</w:t>
      </w:r>
      <w:proofErr w:type="spellEnd"/>
      <w:r w:rsidRPr="005E14AC">
        <w:rPr>
          <w:rFonts w:cs="Arial"/>
          <w:color w:val="0D0D0D" w:themeColor="text1" w:themeTint="F2"/>
        </w:rPr>
        <w:t xml:space="preserve"> </w:t>
      </w:r>
      <w:proofErr w:type="spellStart"/>
      <w:r w:rsidRPr="005E14AC">
        <w:rPr>
          <w:rFonts w:cs="Arial"/>
          <w:color w:val="0D0D0D" w:themeColor="text1" w:themeTint="F2"/>
        </w:rPr>
        <w:t>Systems</w:t>
      </w:r>
      <w:proofErr w:type="spellEnd"/>
      <w:r w:rsidRPr="005E14AC">
        <w:rPr>
          <w:rFonts w:cs="Arial"/>
          <w:color w:val="0D0D0D" w:themeColor="text1" w:themeTint="F2"/>
        </w:rPr>
        <w:t xml:space="preserve"> and </w:t>
      </w:r>
      <w:proofErr w:type="spellStart"/>
      <w:r w:rsidRPr="005E14AC">
        <w:rPr>
          <w:rFonts w:cs="Arial"/>
          <w:color w:val="0D0D0D" w:themeColor="text1" w:themeTint="F2"/>
        </w:rPr>
        <w:t>Technology</w:t>
      </w:r>
      <w:proofErr w:type="spellEnd"/>
      <w:r w:rsidRPr="005E14AC">
        <w:rPr>
          <w:rFonts w:cs="Arial"/>
          <w:color w:val="0D0D0D" w:themeColor="text1" w:themeTint="F2"/>
        </w:rPr>
        <w:t xml:space="preserve">, 10(5), </w:t>
      </w:r>
      <w:proofErr w:type="spellStart"/>
      <w:r w:rsidRPr="005E14AC">
        <w:rPr>
          <w:rFonts w:cs="Arial"/>
          <w:color w:val="0D0D0D" w:themeColor="text1" w:themeTint="F2"/>
        </w:rPr>
        <w:t>Article</w:t>
      </w:r>
      <w:proofErr w:type="spellEnd"/>
      <w:r w:rsidRPr="005E14AC">
        <w:rPr>
          <w:rFonts w:cs="Arial"/>
          <w:color w:val="0D0D0D" w:themeColor="text1" w:themeTint="F2"/>
        </w:rPr>
        <w:t xml:space="preserve"> 59. https://doi.org/10.1145/3343172</w:t>
      </w:r>
    </w:p>
    <w:p w14:paraId="60CB7B31" w14:textId="3EED5423"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0120419"/>
      <w:bookmarkStart w:id="252" w:name="_Toc230197722"/>
      <w:bookmarkStart w:id="253" w:name="_Toc230376351"/>
      <w:bookmarkStart w:id="254" w:name="_Toc238676421"/>
      <w:r w:rsidRPr="005E14AC">
        <w:rPr>
          <w:rFonts w:ascii="Arial" w:hAnsi="Arial" w:cs="Arial"/>
          <w:color w:val="0D0D0D" w:themeColor="text1" w:themeTint="F2"/>
          <w:szCs w:val="28"/>
        </w:rPr>
        <w:lastRenderedPageBreak/>
        <w:t>9. ANEXOS TÉCNICOS</w:t>
      </w:r>
      <w:bookmarkEnd w:id="254"/>
      <w:r w:rsidRPr="005E14AC">
        <w:rPr>
          <w:rFonts w:ascii="Arial" w:hAnsi="Arial" w:cs="Arial"/>
          <w:color w:val="0D0D0D" w:themeColor="text1" w:themeTint="F2"/>
          <w:szCs w:val="28"/>
        </w:rPr>
        <w:t xml:space="preserve"> </w:t>
      </w:r>
      <w:bookmarkEnd w:id="251"/>
      <w:bookmarkEnd w:id="252"/>
      <w:bookmarkEnd w:id="253"/>
    </w:p>
    <w:p w14:paraId="735E96B1"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6422"/>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15BD4115" w14:textId="77777777">
        <w:trPr>
          <w:cantSplit/>
          <w:tblHeader/>
          <w:jc w:val="center"/>
        </w:trPr>
        <w:tc>
          <w:tcPr>
            <w:tcW w:w="4419" w:type="dxa"/>
            <w:tcMar>
              <w:top w:w="60" w:type="dxa"/>
              <w:left w:w="80" w:type="dxa"/>
              <w:bottom w:w="60" w:type="dxa"/>
              <w:right w:w="80" w:type="dxa"/>
            </w:tcMar>
            <w:vAlign w:val="center"/>
          </w:tcPr>
          <w:p w14:paraId="0EC7EA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267947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5C22C05B" w14:textId="77777777">
        <w:trPr>
          <w:cantSplit/>
          <w:jc w:val="center"/>
        </w:trPr>
        <w:tc>
          <w:tcPr>
            <w:tcW w:w="4419" w:type="dxa"/>
            <w:tcMar>
              <w:top w:w="60" w:type="dxa"/>
              <w:left w:w="80" w:type="dxa"/>
              <w:bottom w:w="60" w:type="dxa"/>
              <w:right w:w="80" w:type="dxa"/>
            </w:tcMar>
            <w:vAlign w:val="center"/>
          </w:tcPr>
          <w:p w14:paraId="18767D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4B76E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logout</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register</w:t>
            </w:r>
            <w:proofErr w:type="spellEnd"/>
          </w:p>
        </w:tc>
      </w:tr>
      <w:tr w:rsidR="005E14AC" w:rsidRPr="005E14AC" w14:paraId="5A42BCD5" w14:textId="77777777">
        <w:trPr>
          <w:cantSplit/>
          <w:jc w:val="center"/>
        </w:trPr>
        <w:tc>
          <w:tcPr>
            <w:tcW w:w="4419" w:type="dxa"/>
            <w:tcMar>
              <w:top w:w="60" w:type="dxa"/>
              <w:left w:w="80" w:type="dxa"/>
              <w:bottom w:w="60" w:type="dxa"/>
              <w:right w:w="80" w:type="dxa"/>
            </w:tcMar>
            <w:vAlign w:val="center"/>
          </w:tcPr>
          <w:p w14:paraId="3C3A56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250209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r w:rsidRPr="005E14AC">
              <w:rPr>
                <w:rFonts w:cs="Arial"/>
                <w:color w:val="0D0D0D" w:themeColor="text1" w:themeTint="F2"/>
                <w:sz w:val="18"/>
                <w:szCs w:val="28"/>
              </w:rPr>
              <w:t>, historiales y predicción</w:t>
            </w:r>
          </w:p>
        </w:tc>
      </w:tr>
      <w:tr w:rsidR="005E14AC" w:rsidRPr="005E14AC" w14:paraId="6C24CB97" w14:textId="77777777">
        <w:trPr>
          <w:cantSplit/>
          <w:jc w:val="center"/>
        </w:trPr>
        <w:tc>
          <w:tcPr>
            <w:tcW w:w="4419" w:type="dxa"/>
            <w:tcMar>
              <w:top w:w="60" w:type="dxa"/>
              <w:left w:w="80" w:type="dxa"/>
              <w:bottom w:w="60" w:type="dxa"/>
              <w:right w:w="80" w:type="dxa"/>
            </w:tcMar>
            <w:vAlign w:val="center"/>
          </w:tcPr>
          <w:p w14:paraId="4D5310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069A65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r>
      <w:tr w:rsidR="005E14AC" w:rsidRPr="005E14AC" w14:paraId="5993D758" w14:textId="77777777">
        <w:trPr>
          <w:cantSplit/>
          <w:jc w:val="center"/>
        </w:trPr>
        <w:tc>
          <w:tcPr>
            <w:tcW w:w="4419" w:type="dxa"/>
            <w:tcMar>
              <w:top w:w="60" w:type="dxa"/>
              <w:left w:w="80" w:type="dxa"/>
              <w:bottom w:w="60" w:type="dxa"/>
              <w:right w:w="80" w:type="dxa"/>
            </w:tcMar>
            <w:vAlign w:val="center"/>
          </w:tcPr>
          <w:p w14:paraId="5AA34E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46056F8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64797BE0" w14:textId="77777777">
        <w:trPr>
          <w:cantSplit/>
          <w:jc w:val="center"/>
        </w:trPr>
        <w:tc>
          <w:tcPr>
            <w:tcW w:w="4419" w:type="dxa"/>
            <w:tcMar>
              <w:top w:w="60" w:type="dxa"/>
              <w:left w:w="80" w:type="dxa"/>
              <w:bottom w:w="60" w:type="dxa"/>
              <w:right w:w="80" w:type="dxa"/>
            </w:tcMar>
            <w:vAlign w:val="center"/>
          </w:tcPr>
          <w:p w14:paraId="17B934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71610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coaches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directors</w:t>
            </w:r>
            <w:proofErr w:type="spellEnd"/>
          </w:p>
        </w:tc>
      </w:tr>
      <w:tr w:rsidR="005E14AC" w:rsidRPr="005E14AC" w14:paraId="20C6E35F" w14:textId="77777777">
        <w:trPr>
          <w:cantSplit/>
          <w:jc w:val="center"/>
        </w:trPr>
        <w:tc>
          <w:tcPr>
            <w:tcW w:w="4419" w:type="dxa"/>
            <w:tcMar>
              <w:top w:w="60" w:type="dxa"/>
              <w:left w:w="80" w:type="dxa"/>
              <w:bottom w:w="60" w:type="dxa"/>
              <w:right w:w="80" w:type="dxa"/>
            </w:tcMar>
            <w:vAlign w:val="center"/>
          </w:tcPr>
          <w:p w14:paraId="239235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3B17F2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r>
      <w:tr w:rsidR="005E14AC" w:rsidRPr="005E14AC" w14:paraId="08417CF7" w14:textId="77777777">
        <w:trPr>
          <w:cantSplit/>
          <w:jc w:val="center"/>
        </w:trPr>
        <w:tc>
          <w:tcPr>
            <w:tcW w:w="4419" w:type="dxa"/>
            <w:tcMar>
              <w:top w:w="60" w:type="dxa"/>
              <w:left w:w="80" w:type="dxa"/>
              <w:bottom w:w="60" w:type="dxa"/>
              <w:right w:w="80" w:type="dxa"/>
            </w:tcMar>
            <w:vAlign w:val="center"/>
          </w:tcPr>
          <w:p w14:paraId="090D70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39939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w:t>
            </w:r>
            <w:proofErr w:type="spellStart"/>
            <w:r w:rsidRPr="005E14AC">
              <w:rPr>
                <w:rFonts w:cs="Arial"/>
                <w:color w:val="0D0D0D" w:themeColor="text1" w:themeTint="F2"/>
                <w:sz w:val="18"/>
                <w:szCs w:val="28"/>
              </w:rPr>
              <w:t>health</w:t>
            </w:r>
            <w:proofErr w:type="spellEnd"/>
            <w:r w:rsidRPr="005E14AC">
              <w:rPr>
                <w:rFonts w:cs="Arial"/>
                <w:color w:val="0D0D0D" w:themeColor="text1" w:themeTint="F2"/>
                <w:sz w:val="18"/>
                <w:szCs w:val="28"/>
              </w:rPr>
              <w:t xml:space="preserve"> y registro de </w:t>
            </w:r>
            <w:proofErr w:type="spellStart"/>
            <w:r w:rsidRPr="005E14AC">
              <w:rPr>
                <w:rFonts w:cs="Arial"/>
                <w:color w:val="0D0D0D" w:themeColor="text1" w:themeTint="F2"/>
                <w:sz w:val="18"/>
                <w:szCs w:val="28"/>
              </w:rPr>
              <w:t>blueprints</w:t>
            </w:r>
            <w:proofErr w:type="spellEnd"/>
          </w:p>
        </w:tc>
      </w:tr>
    </w:tbl>
    <w:p w14:paraId="5363BFAF" w14:textId="683E8C2F"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34BD8001"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6423"/>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19E975A1" w14:textId="77777777">
        <w:trPr>
          <w:cantSplit/>
          <w:tblHeader/>
          <w:jc w:val="center"/>
        </w:trPr>
        <w:tc>
          <w:tcPr>
            <w:tcW w:w="4419" w:type="dxa"/>
            <w:tcMar>
              <w:top w:w="60" w:type="dxa"/>
              <w:left w:w="80" w:type="dxa"/>
              <w:bottom w:w="60" w:type="dxa"/>
              <w:right w:w="80" w:type="dxa"/>
            </w:tcMar>
            <w:vAlign w:val="center"/>
          </w:tcPr>
          <w:p w14:paraId="64E481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2D4DBA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49FBCC5E" w14:textId="77777777">
        <w:trPr>
          <w:cantSplit/>
          <w:jc w:val="center"/>
        </w:trPr>
        <w:tc>
          <w:tcPr>
            <w:tcW w:w="4419" w:type="dxa"/>
            <w:tcMar>
              <w:top w:w="60" w:type="dxa"/>
              <w:left w:w="80" w:type="dxa"/>
              <w:bottom w:w="60" w:type="dxa"/>
              <w:right w:w="80" w:type="dxa"/>
            </w:tcMar>
            <w:vAlign w:val="center"/>
          </w:tcPr>
          <w:p w14:paraId="2C5250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6CE5E12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92ABD2D" w14:textId="77777777">
        <w:trPr>
          <w:cantSplit/>
          <w:jc w:val="center"/>
        </w:trPr>
        <w:tc>
          <w:tcPr>
            <w:tcW w:w="4419" w:type="dxa"/>
            <w:tcMar>
              <w:top w:w="60" w:type="dxa"/>
              <w:left w:w="80" w:type="dxa"/>
              <w:bottom w:w="60" w:type="dxa"/>
              <w:right w:w="80" w:type="dxa"/>
            </w:tcMar>
            <w:vAlign w:val="center"/>
          </w:tcPr>
          <w:p w14:paraId="5BDC10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246B73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4B0202CD" w14:textId="77777777">
        <w:trPr>
          <w:cantSplit/>
          <w:jc w:val="center"/>
        </w:trPr>
        <w:tc>
          <w:tcPr>
            <w:tcW w:w="4419" w:type="dxa"/>
            <w:tcMar>
              <w:top w:w="60" w:type="dxa"/>
              <w:left w:w="80" w:type="dxa"/>
              <w:bottom w:w="60" w:type="dxa"/>
              <w:right w:w="80" w:type="dxa"/>
            </w:tcMar>
            <w:vAlign w:val="center"/>
          </w:tcPr>
          <w:p w14:paraId="07A84B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5E5DAE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308CD6D0" w14:textId="77777777">
        <w:trPr>
          <w:cantSplit/>
          <w:jc w:val="center"/>
        </w:trPr>
        <w:tc>
          <w:tcPr>
            <w:tcW w:w="4419" w:type="dxa"/>
            <w:tcMar>
              <w:top w:w="60" w:type="dxa"/>
              <w:left w:w="80" w:type="dxa"/>
              <w:bottom w:w="60" w:type="dxa"/>
              <w:right w:w="80" w:type="dxa"/>
            </w:tcMar>
            <w:vAlign w:val="center"/>
          </w:tcPr>
          <w:p w14:paraId="27324C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FBD69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08897253" w14:textId="77777777">
        <w:trPr>
          <w:cantSplit/>
          <w:jc w:val="center"/>
        </w:trPr>
        <w:tc>
          <w:tcPr>
            <w:tcW w:w="4419" w:type="dxa"/>
            <w:tcMar>
              <w:top w:w="60" w:type="dxa"/>
              <w:left w:w="80" w:type="dxa"/>
              <w:bottom w:w="60" w:type="dxa"/>
              <w:right w:w="80" w:type="dxa"/>
            </w:tcMar>
            <w:vAlign w:val="center"/>
          </w:tcPr>
          <w:p w14:paraId="2619BA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441F86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7FC7711E" w14:textId="77777777">
        <w:trPr>
          <w:cantSplit/>
          <w:jc w:val="center"/>
        </w:trPr>
        <w:tc>
          <w:tcPr>
            <w:tcW w:w="4419" w:type="dxa"/>
            <w:tcMar>
              <w:top w:w="60" w:type="dxa"/>
              <w:left w:w="80" w:type="dxa"/>
              <w:bottom w:w="60" w:type="dxa"/>
              <w:right w:w="80" w:type="dxa"/>
            </w:tcMar>
            <w:vAlign w:val="center"/>
          </w:tcPr>
          <w:p w14:paraId="1BF37D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671A87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Cache </w:t>
            </w:r>
            <w:proofErr w:type="spellStart"/>
            <w:r w:rsidRPr="005E14AC">
              <w:rPr>
                <w:rFonts w:cs="Arial"/>
                <w:color w:val="0D0D0D" w:themeColor="text1" w:themeTint="F2"/>
                <w:sz w:val="18"/>
                <w:szCs w:val="28"/>
              </w:rPr>
              <w:t>in-memory</w:t>
            </w:r>
            <w:proofErr w:type="spellEnd"/>
            <w:r w:rsidRPr="005E14AC">
              <w:rPr>
                <w:rFonts w:cs="Arial"/>
                <w:color w:val="0D0D0D" w:themeColor="text1" w:themeTint="F2"/>
                <w:sz w:val="18"/>
                <w:szCs w:val="28"/>
              </w:rPr>
              <w:t xml:space="preserve"> configurable.</w:t>
            </w:r>
          </w:p>
        </w:tc>
      </w:tr>
      <w:tr w:rsidR="005E14AC" w:rsidRPr="005E14AC" w14:paraId="17371532" w14:textId="77777777">
        <w:trPr>
          <w:cantSplit/>
          <w:jc w:val="center"/>
        </w:trPr>
        <w:tc>
          <w:tcPr>
            <w:tcW w:w="4419" w:type="dxa"/>
            <w:tcMar>
              <w:top w:w="60" w:type="dxa"/>
              <w:left w:w="80" w:type="dxa"/>
              <w:bottom w:w="60" w:type="dxa"/>
              <w:right w:w="80" w:type="dxa"/>
            </w:tcMar>
            <w:vAlign w:val="center"/>
          </w:tcPr>
          <w:p w14:paraId="214B7B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67CF4FD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BD5AD7E" w14:textId="77777777">
        <w:trPr>
          <w:cantSplit/>
          <w:jc w:val="center"/>
        </w:trPr>
        <w:tc>
          <w:tcPr>
            <w:tcW w:w="4419" w:type="dxa"/>
            <w:tcMar>
              <w:top w:w="60" w:type="dxa"/>
              <w:left w:w="80" w:type="dxa"/>
              <w:bottom w:w="60" w:type="dxa"/>
              <w:right w:w="80" w:type="dxa"/>
            </w:tcMar>
            <w:vAlign w:val="center"/>
          </w:tcPr>
          <w:p w14:paraId="3734DF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025ED9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URL pública usada para </w:t>
            </w: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externo.</w:t>
            </w:r>
          </w:p>
        </w:tc>
      </w:tr>
    </w:tbl>
    <w:p w14:paraId="1F6D7A78" w14:textId="6193ED5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60000D6"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6424"/>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2252339F" w14:textId="77777777">
        <w:trPr>
          <w:cantSplit/>
          <w:tblHeader/>
          <w:jc w:val="center"/>
        </w:trPr>
        <w:tc>
          <w:tcPr>
            <w:tcW w:w="4419" w:type="dxa"/>
            <w:tcMar>
              <w:top w:w="60" w:type="dxa"/>
              <w:left w:w="80" w:type="dxa"/>
              <w:bottom w:w="60" w:type="dxa"/>
              <w:right w:w="80" w:type="dxa"/>
            </w:tcMar>
            <w:vAlign w:val="center"/>
          </w:tcPr>
          <w:p w14:paraId="092CE5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1A71FF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4E274733" w14:textId="77777777">
        <w:trPr>
          <w:cantSplit/>
          <w:jc w:val="center"/>
        </w:trPr>
        <w:tc>
          <w:tcPr>
            <w:tcW w:w="4419" w:type="dxa"/>
            <w:tcMar>
              <w:top w:w="60" w:type="dxa"/>
              <w:left w:w="80" w:type="dxa"/>
              <w:bottom w:w="60" w:type="dxa"/>
              <w:right w:w="80" w:type="dxa"/>
            </w:tcMar>
            <w:vAlign w:val="center"/>
          </w:tcPr>
          <w:p w14:paraId="469320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15508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157C71BF" w14:textId="77777777">
        <w:trPr>
          <w:cantSplit/>
          <w:jc w:val="center"/>
        </w:trPr>
        <w:tc>
          <w:tcPr>
            <w:tcW w:w="4419" w:type="dxa"/>
            <w:tcMar>
              <w:top w:w="60" w:type="dxa"/>
              <w:left w:w="80" w:type="dxa"/>
              <w:bottom w:w="60" w:type="dxa"/>
              <w:right w:w="80" w:type="dxa"/>
            </w:tcMar>
            <w:vAlign w:val="center"/>
          </w:tcPr>
          <w:p w14:paraId="53E34C1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PlayerNet</w:t>
            </w:r>
            <w:proofErr w:type="spellEnd"/>
          </w:p>
        </w:tc>
        <w:tc>
          <w:tcPr>
            <w:tcW w:w="4419" w:type="dxa"/>
            <w:tcMar>
              <w:top w:w="60" w:type="dxa"/>
              <w:left w:w="80" w:type="dxa"/>
              <w:bottom w:w="60" w:type="dxa"/>
              <w:right w:w="80" w:type="dxa"/>
            </w:tcMar>
            <w:vAlign w:val="center"/>
          </w:tcPr>
          <w:p w14:paraId="51E9E8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5AED51A9" w14:textId="77777777">
        <w:trPr>
          <w:cantSplit/>
          <w:jc w:val="center"/>
        </w:trPr>
        <w:tc>
          <w:tcPr>
            <w:tcW w:w="4419" w:type="dxa"/>
            <w:tcMar>
              <w:top w:w="60" w:type="dxa"/>
              <w:left w:w="80" w:type="dxa"/>
              <w:bottom w:w="60" w:type="dxa"/>
              <w:right w:w="80" w:type="dxa"/>
            </w:tcMar>
            <w:vAlign w:val="center"/>
          </w:tcPr>
          <w:p w14:paraId="622461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28C64F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46A18943" w14:textId="77777777">
        <w:trPr>
          <w:cantSplit/>
          <w:jc w:val="center"/>
        </w:trPr>
        <w:tc>
          <w:tcPr>
            <w:tcW w:w="4419" w:type="dxa"/>
            <w:tcMar>
              <w:top w:w="60" w:type="dxa"/>
              <w:left w:w="80" w:type="dxa"/>
              <w:bottom w:w="60" w:type="dxa"/>
              <w:right w:w="80" w:type="dxa"/>
            </w:tcMar>
            <w:vAlign w:val="center"/>
          </w:tcPr>
          <w:p w14:paraId="5D6297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2A6D85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4FB4F75C" w14:textId="77777777">
        <w:trPr>
          <w:cantSplit/>
          <w:jc w:val="center"/>
        </w:trPr>
        <w:tc>
          <w:tcPr>
            <w:tcW w:w="4419" w:type="dxa"/>
            <w:tcMar>
              <w:top w:w="60" w:type="dxa"/>
              <w:left w:w="80" w:type="dxa"/>
              <w:bottom w:w="60" w:type="dxa"/>
              <w:right w:w="80" w:type="dxa"/>
            </w:tcMar>
            <w:vAlign w:val="center"/>
          </w:tcPr>
          <w:p w14:paraId="3E1BB8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488920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6329765F" w14:textId="77777777">
        <w:trPr>
          <w:cantSplit/>
          <w:jc w:val="center"/>
        </w:trPr>
        <w:tc>
          <w:tcPr>
            <w:tcW w:w="4419" w:type="dxa"/>
            <w:tcMar>
              <w:top w:w="60" w:type="dxa"/>
              <w:left w:w="80" w:type="dxa"/>
              <w:bottom w:w="60" w:type="dxa"/>
              <w:right w:w="80" w:type="dxa"/>
            </w:tcMar>
            <w:vAlign w:val="center"/>
          </w:tcPr>
          <w:p w14:paraId="6C82537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lastRenderedPageBreak/>
              <w:t>BCEWithLogitsLoss</w:t>
            </w:r>
            <w:proofErr w:type="spellEnd"/>
          </w:p>
        </w:tc>
        <w:tc>
          <w:tcPr>
            <w:tcW w:w="4419" w:type="dxa"/>
            <w:tcMar>
              <w:top w:w="60" w:type="dxa"/>
              <w:left w:w="80" w:type="dxa"/>
              <w:bottom w:w="60" w:type="dxa"/>
              <w:right w:w="80" w:type="dxa"/>
            </w:tcMar>
            <w:vAlign w:val="center"/>
          </w:tcPr>
          <w:p w14:paraId="5EC914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Función de pérdida usada con </w:t>
            </w:r>
            <w:proofErr w:type="spellStart"/>
            <w:r w:rsidRPr="005E14AC">
              <w:rPr>
                <w:rFonts w:cs="Arial"/>
                <w:color w:val="0D0D0D" w:themeColor="text1" w:themeTint="F2"/>
                <w:sz w:val="18"/>
                <w:szCs w:val="28"/>
              </w:rPr>
              <w:t>logits</w:t>
            </w:r>
            <w:proofErr w:type="spellEnd"/>
            <w:r w:rsidRPr="005E14AC">
              <w:rPr>
                <w:rFonts w:cs="Arial"/>
                <w:color w:val="0D0D0D" w:themeColor="text1" w:themeTint="F2"/>
                <w:sz w:val="18"/>
                <w:szCs w:val="28"/>
              </w:rPr>
              <w:t xml:space="preserve"> en clasificación binaria.</w:t>
            </w:r>
          </w:p>
        </w:tc>
      </w:tr>
      <w:tr w:rsidR="005E14AC" w:rsidRPr="005E14AC" w14:paraId="70E36AE8" w14:textId="77777777">
        <w:trPr>
          <w:cantSplit/>
          <w:jc w:val="center"/>
        </w:trPr>
        <w:tc>
          <w:tcPr>
            <w:tcW w:w="4419" w:type="dxa"/>
            <w:tcMar>
              <w:top w:w="60" w:type="dxa"/>
              <w:left w:w="80" w:type="dxa"/>
              <w:bottom w:w="60" w:type="dxa"/>
              <w:right w:w="80" w:type="dxa"/>
            </w:tcMar>
            <w:vAlign w:val="center"/>
          </w:tcPr>
          <w:p w14:paraId="48AF0D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7EA3E7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FC6B1DA" w14:textId="77777777">
        <w:trPr>
          <w:cantSplit/>
          <w:jc w:val="center"/>
        </w:trPr>
        <w:tc>
          <w:tcPr>
            <w:tcW w:w="4419" w:type="dxa"/>
            <w:tcMar>
              <w:top w:w="60" w:type="dxa"/>
              <w:left w:w="80" w:type="dxa"/>
              <w:bottom w:w="60" w:type="dxa"/>
              <w:right w:w="80" w:type="dxa"/>
            </w:tcMar>
            <w:vAlign w:val="center"/>
          </w:tcPr>
          <w:p w14:paraId="5F89454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p>
        </w:tc>
        <w:tc>
          <w:tcPr>
            <w:tcW w:w="4419" w:type="dxa"/>
            <w:tcMar>
              <w:top w:w="60" w:type="dxa"/>
              <w:left w:w="80" w:type="dxa"/>
              <w:bottom w:w="60" w:type="dxa"/>
              <w:right w:w="80" w:type="dxa"/>
            </w:tcMar>
            <w:vAlign w:val="center"/>
          </w:tcPr>
          <w:p w14:paraId="3033D6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Servidor WSGI usado para ejecutar </w:t>
            </w:r>
            <w:proofErr w:type="spellStart"/>
            <w:r w:rsidRPr="005E14AC">
              <w:rPr>
                <w:rFonts w:cs="Arial"/>
                <w:color w:val="0D0D0D" w:themeColor="text1" w:themeTint="F2"/>
                <w:sz w:val="18"/>
                <w:szCs w:val="28"/>
              </w:rPr>
              <w:t>Flask</w:t>
            </w:r>
            <w:proofErr w:type="spellEnd"/>
            <w:r w:rsidRPr="005E14AC">
              <w:rPr>
                <w:rFonts w:cs="Arial"/>
                <w:color w:val="0D0D0D" w:themeColor="text1" w:themeTint="F2"/>
                <w:sz w:val="18"/>
                <w:szCs w:val="28"/>
              </w:rPr>
              <w:t xml:space="preserve"> en Render.</w:t>
            </w:r>
          </w:p>
        </w:tc>
      </w:tr>
      <w:tr w:rsidR="005E14AC" w:rsidRPr="005E14AC" w14:paraId="03B9EEAC" w14:textId="77777777">
        <w:trPr>
          <w:cantSplit/>
          <w:jc w:val="center"/>
        </w:trPr>
        <w:tc>
          <w:tcPr>
            <w:tcW w:w="4419" w:type="dxa"/>
            <w:tcMar>
              <w:top w:w="60" w:type="dxa"/>
              <w:left w:w="80" w:type="dxa"/>
              <w:bottom w:w="60" w:type="dxa"/>
              <w:right w:w="80" w:type="dxa"/>
            </w:tcMar>
            <w:vAlign w:val="center"/>
          </w:tcPr>
          <w:p w14:paraId="14A1E2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218198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Proveedor </w:t>
            </w:r>
            <w:proofErr w:type="spellStart"/>
            <w:r w:rsidRPr="005E14AC">
              <w:rPr>
                <w:rFonts w:cs="Arial"/>
                <w:color w:val="0D0D0D" w:themeColor="text1" w:themeTint="F2"/>
                <w:sz w:val="18"/>
                <w:szCs w:val="28"/>
              </w:rPr>
              <w:t>cloud</w:t>
            </w:r>
            <w:proofErr w:type="spellEnd"/>
            <w:r w:rsidRPr="005E14AC">
              <w:rPr>
                <w:rFonts w:cs="Arial"/>
                <w:color w:val="0D0D0D" w:themeColor="text1" w:themeTint="F2"/>
                <w:sz w:val="18"/>
                <w:szCs w:val="28"/>
              </w:rPr>
              <w:t xml:space="preserve"> utilizado para la demo pública.</w:t>
            </w:r>
          </w:p>
        </w:tc>
      </w:tr>
      <w:tr w:rsidR="005E14AC" w:rsidRPr="005E14AC" w14:paraId="21360892" w14:textId="77777777">
        <w:trPr>
          <w:cantSplit/>
          <w:jc w:val="center"/>
        </w:trPr>
        <w:tc>
          <w:tcPr>
            <w:tcW w:w="4415" w:type="dxa"/>
            <w:tcMar>
              <w:top w:w="60" w:type="dxa"/>
              <w:left w:w="80" w:type="dxa"/>
              <w:bottom w:w="60" w:type="dxa"/>
              <w:right w:w="80" w:type="dxa"/>
            </w:tcMar>
            <w:vAlign w:val="center"/>
          </w:tcPr>
          <w:p w14:paraId="0F05EAC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SCRUM</w:t>
            </w:r>
          </w:p>
        </w:tc>
        <w:tc>
          <w:tcPr>
            <w:tcW w:w="4413" w:type="dxa"/>
            <w:tcMar>
              <w:top w:w="60" w:type="dxa"/>
              <w:left w:w="80" w:type="dxa"/>
              <w:bottom w:w="60" w:type="dxa"/>
              <w:right w:w="80" w:type="dxa"/>
            </w:tcMar>
            <w:vAlign w:val="center"/>
          </w:tcPr>
          <w:p w14:paraId="710D2AF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Marco de trabajo ágil utilizado para organizar iteraciones, planificación y revisión del avance.</w:t>
            </w:r>
          </w:p>
        </w:tc>
      </w:tr>
      <w:tr w:rsidR="005E14AC" w:rsidRPr="005E14AC" w14:paraId="2DB7BB34" w14:textId="77777777">
        <w:trPr>
          <w:cantSplit/>
          <w:jc w:val="center"/>
        </w:trPr>
        <w:tc>
          <w:tcPr>
            <w:tcW w:w="4415" w:type="dxa"/>
            <w:tcMar>
              <w:top w:w="60" w:type="dxa"/>
              <w:left w:w="80" w:type="dxa"/>
              <w:bottom w:w="60" w:type="dxa"/>
              <w:right w:w="80" w:type="dxa"/>
            </w:tcMar>
            <w:vAlign w:val="center"/>
          </w:tcPr>
          <w:p w14:paraId="30F37D6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Sprint</w:t>
            </w:r>
          </w:p>
        </w:tc>
        <w:tc>
          <w:tcPr>
            <w:tcW w:w="4413" w:type="dxa"/>
            <w:tcMar>
              <w:top w:w="60" w:type="dxa"/>
              <w:left w:w="80" w:type="dxa"/>
              <w:bottom w:w="60" w:type="dxa"/>
              <w:right w:w="80" w:type="dxa"/>
            </w:tcMar>
            <w:vAlign w:val="center"/>
          </w:tcPr>
          <w:p w14:paraId="081F241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Iteración de trabajo con objetivo acotado dentro de SCRUM.</w:t>
            </w:r>
          </w:p>
        </w:tc>
      </w:tr>
      <w:tr w:rsidR="005E14AC" w:rsidRPr="005E14AC" w14:paraId="08BA4E2A" w14:textId="77777777">
        <w:trPr>
          <w:cantSplit/>
          <w:jc w:val="center"/>
        </w:trPr>
        <w:tc>
          <w:tcPr>
            <w:tcW w:w="4415" w:type="dxa"/>
            <w:tcMar>
              <w:top w:w="60" w:type="dxa"/>
              <w:left w:w="80" w:type="dxa"/>
              <w:bottom w:w="60" w:type="dxa"/>
              <w:right w:w="80" w:type="dxa"/>
            </w:tcMar>
            <w:vAlign w:val="center"/>
          </w:tcPr>
          <w:p w14:paraId="7C958C9C"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Dashboard</w:t>
            </w:r>
            <w:proofErr w:type="spellEnd"/>
            <w:r w:rsidRPr="005E14AC">
              <w:rPr>
                <w:rFonts w:cs="Arial"/>
                <w:color w:val="0D0D0D" w:themeColor="text1" w:themeTint="F2"/>
                <w:sz w:val="18"/>
              </w:rPr>
              <w:t xml:space="preserve"> / panel general</w:t>
            </w:r>
          </w:p>
        </w:tc>
        <w:tc>
          <w:tcPr>
            <w:tcW w:w="4413" w:type="dxa"/>
            <w:tcMar>
              <w:top w:w="60" w:type="dxa"/>
              <w:left w:w="80" w:type="dxa"/>
              <w:bottom w:w="60" w:type="dxa"/>
              <w:right w:w="80" w:type="dxa"/>
            </w:tcMar>
            <w:vAlign w:val="center"/>
          </w:tcPr>
          <w:p w14:paraId="10402AE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15C6894B" w14:textId="77777777">
        <w:trPr>
          <w:cantSplit/>
          <w:jc w:val="center"/>
        </w:trPr>
        <w:tc>
          <w:tcPr>
            <w:tcW w:w="4415" w:type="dxa"/>
            <w:tcMar>
              <w:top w:w="60" w:type="dxa"/>
              <w:left w:w="80" w:type="dxa"/>
              <w:bottom w:w="60" w:type="dxa"/>
              <w:right w:w="80" w:type="dxa"/>
            </w:tcMar>
            <w:vAlign w:val="center"/>
          </w:tcPr>
          <w:p w14:paraId="6E5552DC"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3" w:type="dxa"/>
            <w:tcMar>
              <w:top w:w="60" w:type="dxa"/>
              <w:left w:w="80" w:type="dxa"/>
              <w:bottom w:w="60" w:type="dxa"/>
              <w:right w:w="80" w:type="dxa"/>
            </w:tcMar>
            <w:vAlign w:val="center"/>
          </w:tcPr>
          <w:p w14:paraId="5A58A53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71AD3EAA" w14:textId="77777777">
        <w:trPr>
          <w:cantSplit/>
          <w:jc w:val="center"/>
        </w:trPr>
        <w:tc>
          <w:tcPr>
            <w:tcW w:w="4415" w:type="dxa"/>
            <w:tcMar>
              <w:top w:w="60" w:type="dxa"/>
              <w:left w:w="80" w:type="dxa"/>
              <w:bottom w:w="60" w:type="dxa"/>
              <w:right w:w="80" w:type="dxa"/>
            </w:tcMar>
            <w:vAlign w:val="center"/>
          </w:tcPr>
          <w:p w14:paraId="7C8DCE1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672781D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27E40DD0" w14:textId="77777777">
        <w:trPr>
          <w:cantSplit/>
          <w:jc w:val="center"/>
        </w:trPr>
        <w:tc>
          <w:tcPr>
            <w:tcW w:w="4415" w:type="dxa"/>
            <w:tcMar>
              <w:top w:w="60" w:type="dxa"/>
              <w:left w:w="80" w:type="dxa"/>
              <w:bottom w:w="60" w:type="dxa"/>
              <w:right w:w="80" w:type="dxa"/>
            </w:tcMar>
            <w:vAlign w:val="center"/>
          </w:tcPr>
          <w:p w14:paraId="1E4A01F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183AEEB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5F1550F5" w14:textId="77777777">
        <w:trPr>
          <w:cantSplit/>
          <w:jc w:val="center"/>
        </w:trPr>
        <w:tc>
          <w:tcPr>
            <w:tcW w:w="4415" w:type="dxa"/>
            <w:tcMar>
              <w:top w:w="60" w:type="dxa"/>
              <w:left w:w="80" w:type="dxa"/>
              <w:bottom w:w="60" w:type="dxa"/>
              <w:right w:w="80" w:type="dxa"/>
            </w:tcMar>
            <w:vAlign w:val="center"/>
          </w:tcPr>
          <w:p w14:paraId="72F2B4A8"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Logits</w:t>
            </w:r>
            <w:proofErr w:type="spellEnd"/>
          </w:p>
        </w:tc>
        <w:tc>
          <w:tcPr>
            <w:tcW w:w="4413" w:type="dxa"/>
            <w:tcMar>
              <w:top w:w="60" w:type="dxa"/>
              <w:left w:w="80" w:type="dxa"/>
              <w:bottom w:w="60" w:type="dxa"/>
              <w:right w:w="80" w:type="dxa"/>
            </w:tcMar>
            <w:vAlign w:val="center"/>
          </w:tcPr>
          <w:p w14:paraId="640997E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Salida cruda del modelo antes de convertirla a probabilidad mediante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w:t>
            </w:r>
          </w:p>
        </w:tc>
      </w:tr>
      <w:tr w:rsidR="005E14AC" w:rsidRPr="005E14AC" w14:paraId="58FDE486" w14:textId="77777777">
        <w:trPr>
          <w:cantSplit/>
          <w:jc w:val="center"/>
        </w:trPr>
        <w:tc>
          <w:tcPr>
            <w:tcW w:w="4415" w:type="dxa"/>
            <w:tcMar>
              <w:top w:w="60" w:type="dxa"/>
              <w:left w:w="80" w:type="dxa"/>
              <w:bottom w:w="60" w:type="dxa"/>
              <w:right w:w="80" w:type="dxa"/>
            </w:tcMar>
            <w:vAlign w:val="center"/>
          </w:tcPr>
          <w:p w14:paraId="4FCFB140"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Sigmoid</w:t>
            </w:r>
            <w:proofErr w:type="spellEnd"/>
          </w:p>
        </w:tc>
        <w:tc>
          <w:tcPr>
            <w:tcW w:w="4413" w:type="dxa"/>
            <w:tcMar>
              <w:top w:w="60" w:type="dxa"/>
              <w:left w:w="80" w:type="dxa"/>
              <w:bottom w:w="60" w:type="dxa"/>
              <w:right w:w="80" w:type="dxa"/>
            </w:tcMar>
            <w:vAlign w:val="center"/>
          </w:tcPr>
          <w:p w14:paraId="6DCFD3D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Función matemática que transforma </w:t>
            </w:r>
            <w:proofErr w:type="spellStart"/>
            <w:r w:rsidRPr="005E14AC">
              <w:rPr>
                <w:rFonts w:cs="Arial"/>
                <w:color w:val="0D0D0D" w:themeColor="text1" w:themeTint="F2"/>
                <w:sz w:val="18"/>
              </w:rPr>
              <w:t>logits</w:t>
            </w:r>
            <w:proofErr w:type="spellEnd"/>
            <w:r w:rsidRPr="005E14AC">
              <w:rPr>
                <w:rFonts w:cs="Arial"/>
                <w:color w:val="0D0D0D" w:themeColor="text1" w:themeTint="F2"/>
                <w:sz w:val="18"/>
              </w:rPr>
              <w:t xml:space="preserve"> en valores entre 0 y 1.</w:t>
            </w:r>
          </w:p>
        </w:tc>
      </w:tr>
      <w:tr w:rsidR="005E14AC" w:rsidRPr="005E14AC" w14:paraId="54FDB97C" w14:textId="77777777">
        <w:trPr>
          <w:cantSplit/>
          <w:jc w:val="center"/>
        </w:trPr>
        <w:tc>
          <w:tcPr>
            <w:tcW w:w="4415" w:type="dxa"/>
            <w:tcMar>
              <w:top w:w="60" w:type="dxa"/>
              <w:left w:w="80" w:type="dxa"/>
              <w:bottom w:w="60" w:type="dxa"/>
              <w:right w:w="80" w:type="dxa"/>
            </w:tcMar>
            <w:vAlign w:val="center"/>
          </w:tcPr>
          <w:p w14:paraId="1F34BC3A"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Baseline</w:t>
            </w:r>
            <w:proofErr w:type="spellEnd"/>
          </w:p>
        </w:tc>
        <w:tc>
          <w:tcPr>
            <w:tcW w:w="4413" w:type="dxa"/>
            <w:tcMar>
              <w:top w:w="60" w:type="dxa"/>
              <w:left w:w="80" w:type="dxa"/>
              <w:bottom w:w="60" w:type="dxa"/>
              <w:right w:w="80" w:type="dxa"/>
            </w:tcMar>
            <w:vAlign w:val="center"/>
          </w:tcPr>
          <w:p w14:paraId="4525C4D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39E5C1FE" w14:textId="77777777">
        <w:trPr>
          <w:cantSplit/>
          <w:jc w:val="center"/>
        </w:trPr>
        <w:tc>
          <w:tcPr>
            <w:tcW w:w="4415" w:type="dxa"/>
            <w:tcMar>
              <w:top w:w="60" w:type="dxa"/>
              <w:left w:w="80" w:type="dxa"/>
              <w:bottom w:w="60" w:type="dxa"/>
              <w:right w:w="80" w:type="dxa"/>
            </w:tcMar>
            <w:vAlign w:val="center"/>
          </w:tcPr>
          <w:p w14:paraId="24C19F2B"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Checkpoint</w:t>
            </w:r>
            <w:proofErr w:type="spellEnd"/>
          </w:p>
        </w:tc>
        <w:tc>
          <w:tcPr>
            <w:tcW w:w="4413" w:type="dxa"/>
            <w:tcMar>
              <w:top w:w="60" w:type="dxa"/>
              <w:left w:w="80" w:type="dxa"/>
              <w:bottom w:w="60" w:type="dxa"/>
              <w:right w:w="80" w:type="dxa"/>
            </w:tcMar>
            <w:vAlign w:val="center"/>
          </w:tcPr>
          <w:p w14:paraId="3303F54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Archivo que guarda estado del modelo y </w:t>
            </w:r>
            <w:proofErr w:type="spellStart"/>
            <w:r w:rsidRPr="005E14AC">
              <w:rPr>
                <w:rFonts w:cs="Arial"/>
                <w:color w:val="0D0D0D" w:themeColor="text1" w:themeTint="F2"/>
                <w:sz w:val="18"/>
              </w:rPr>
              <w:t>metadata</w:t>
            </w:r>
            <w:proofErr w:type="spellEnd"/>
            <w:r w:rsidRPr="005E14AC">
              <w:rPr>
                <w:rFonts w:cs="Arial"/>
                <w:color w:val="0D0D0D" w:themeColor="text1" w:themeTint="F2"/>
                <w:sz w:val="18"/>
              </w:rPr>
              <w:t xml:space="preserve"> necesaria para cargarlo de forma compatible.</w:t>
            </w:r>
          </w:p>
        </w:tc>
      </w:tr>
      <w:tr w:rsidR="005E14AC" w:rsidRPr="005E14AC" w14:paraId="4F1AEB0D" w14:textId="77777777">
        <w:trPr>
          <w:cantSplit/>
          <w:jc w:val="center"/>
        </w:trPr>
        <w:tc>
          <w:tcPr>
            <w:tcW w:w="4415" w:type="dxa"/>
            <w:tcMar>
              <w:top w:w="60" w:type="dxa"/>
              <w:left w:w="80" w:type="dxa"/>
              <w:bottom w:w="60" w:type="dxa"/>
              <w:right w:w="80" w:type="dxa"/>
            </w:tcMar>
            <w:vAlign w:val="center"/>
          </w:tcPr>
          <w:p w14:paraId="3E500A43"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3" w:type="dxa"/>
            <w:tcMar>
              <w:top w:w="60" w:type="dxa"/>
              <w:left w:w="80" w:type="dxa"/>
              <w:bottom w:w="60" w:type="dxa"/>
              <w:right w:w="80" w:type="dxa"/>
            </w:tcMar>
            <w:vAlign w:val="center"/>
          </w:tcPr>
          <w:p w14:paraId="1FA66FC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Cantidad de </w:t>
            </w:r>
            <w:proofErr w:type="spellStart"/>
            <w:r w:rsidRPr="005E14AC">
              <w:rPr>
                <w:rFonts w:cs="Arial"/>
                <w:color w:val="0D0D0D" w:themeColor="text1" w:themeTint="F2"/>
                <w:sz w:val="18"/>
              </w:rPr>
              <w:t>features</w:t>
            </w:r>
            <w:proofErr w:type="spellEnd"/>
            <w:r w:rsidRPr="005E14AC">
              <w:rPr>
                <w:rFonts w:cs="Arial"/>
                <w:color w:val="0D0D0D" w:themeColor="text1" w:themeTint="F2"/>
                <w:sz w:val="18"/>
              </w:rPr>
              <w:t xml:space="preserve"> esperadas por el modelo al momento de inferir.</w:t>
            </w:r>
          </w:p>
        </w:tc>
      </w:tr>
      <w:tr w:rsidR="005E14AC" w:rsidRPr="005E14AC" w14:paraId="6628D0EC" w14:textId="77777777">
        <w:trPr>
          <w:cantSplit/>
          <w:jc w:val="center"/>
        </w:trPr>
        <w:tc>
          <w:tcPr>
            <w:tcW w:w="4415" w:type="dxa"/>
            <w:tcMar>
              <w:top w:w="60" w:type="dxa"/>
              <w:left w:w="80" w:type="dxa"/>
              <w:bottom w:w="60" w:type="dxa"/>
              <w:right w:w="80" w:type="dxa"/>
            </w:tcMar>
            <w:vAlign w:val="center"/>
          </w:tcPr>
          <w:p w14:paraId="56B82FAF"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test</w:t>
            </w:r>
          </w:p>
        </w:tc>
        <w:tc>
          <w:tcPr>
            <w:tcW w:w="4413" w:type="dxa"/>
            <w:tcMar>
              <w:top w:w="60" w:type="dxa"/>
              <w:left w:w="80" w:type="dxa"/>
              <w:bottom w:w="60" w:type="dxa"/>
              <w:right w:w="80" w:type="dxa"/>
            </w:tcMar>
            <w:vAlign w:val="center"/>
          </w:tcPr>
          <w:p w14:paraId="730A1DD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1FB2692C" w14:textId="77777777">
        <w:trPr>
          <w:cantSplit/>
          <w:jc w:val="center"/>
        </w:trPr>
        <w:tc>
          <w:tcPr>
            <w:tcW w:w="4415" w:type="dxa"/>
            <w:tcMar>
              <w:top w:w="60" w:type="dxa"/>
              <w:left w:w="80" w:type="dxa"/>
              <w:bottom w:w="60" w:type="dxa"/>
              <w:right w:w="80" w:type="dxa"/>
            </w:tcMar>
            <w:vAlign w:val="center"/>
          </w:tcPr>
          <w:p w14:paraId="46E3D09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2CC5148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Integración continua; ejecución automatizada de pruebas en GitHub </w:t>
            </w:r>
            <w:proofErr w:type="spellStart"/>
            <w:r w:rsidRPr="005E14AC">
              <w:rPr>
                <w:rFonts w:cs="Arial"/>
                <w:color w:val="0D0D0D" w:themeColor="text1" w:themeTint="F2"/>
                <w:sz w:val="18"/>
              </w:rPr>
              <w:t>Actions</w:t>
            </w:r>
            <w:proofErr w:type="spellEnd"/>
            <w:r w:rsidRPr="005E14AC">
              <w:rPr>
                <w:rFonts w:cs="Arial"/>
                <w:color w:val="0D0D0D" w:themeColor="text1" w:themeTint="F2"/>
                <w:sz w:val="18"/>
              </w:rPr>
              <w:t>.</w:t>
            </w:r>
          </w:p>
        </w:tc>
      </w:tr>
      <w:tr w:rsidR="005E14AC" w:rsidRPr="005E14AC" w14:paraId="2DA508DE" w14:textId="77777777">
        <w:trPr>
          <w:cantSplit/>
          <w:jc w:val="center"/>
        </w:trPr>
        <w:tc>
          <w:tcPr>
            <w:tcW w:w="4415" w:type="dxa"/>
            <w:tcMar>
              <w:top w:w="60" w:type="dxa"/>
              <w:left w:w="80" w:type="dxa"/>
              <w:bottom w:w="60" w:type="dxa"/>
              <w:right w:w="80" w:type="dxa"/>
            </w:tcMar>
            <w:vAlign w:val="center"/>
          </w:tcPr>
          <w:p w14:paraId="1A7991CE"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pytest-cov</w:t>
            </w:r>
            <w:proofErr w:type="spellEnd"/>
          </w:p>
        </w:tc>
        <w:tc>
          <w:tcPr>
            <w:tcW w:w="4413" w:type="dxa"/>
            <w:tcMar>
              <w:top w:w="60" w:type="dxa"/>
              <w:left w:w="80" w:type="dxa"/>
              <w:bottom w:w="60" w:type="dxa"/>
              <w:right w:w="80" w:type="dxa"/>
            </w:tcMar>
            <w:vAlign w:val="center"/>
          </w:tcPr>
          <w:p w14:paraId="44DB56F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Extensión de </w:t>
            </w: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 xml:space="preserve"> usada para medir cobertura de pruebas.</w:t>
            </w:r>
          </w:p>
        </w:tc>
      </w:tr>
      <w:tr w:rsidR="005E14AC" w:rsidRPr="005E14AC" w14:paraId="4E56079D" w14:textId="77777777">
        <w:trPr>
          <w:cantSplit/>
          <w:jc w:val="center"/>
        </w:trPr>
        <w:tc>
          <w:tcPr>
            <w:tcW w:w="4415" w:type="dxa"/>
            <w:tcMar>
              <w:top w:w="60" w:type="dxa"/>
              <w:left w:w="80" w:type="dxa"/>
              <w:bottom w:w="60" w:type="dxa"/>
              <w:right w:w="80" w:type="dxa"/>
            </w:tcMar>
            <w:vAlign w:val="center"/>
          </w:tcPr>
          <w:p w14:paraId="2F520823"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c>
          <w:tcPr>
            <w:tcW w:w="4413" w:type="dxa"/>
            <w:tcMar>
              <w:top w:w="60" w:type="dxa"/>
              <w:left w:w="80" w:type="dxa"/>
              <w:bottom w:w="60" w:type="dxa"/>
              <w:right w:w="80" w:type="dxa"/>
            </w:tcMar>
            <w:vAlign w:val="center"/>
          </w:tcPr>
          <w:p w14:paraId="790EF8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3615EC90" w14:textId="77777777">
        <w:trPr>
          <w:cantSplit/>
          <w:jc w:val="center"/>
        </w:trPr>
        <w:tc>
          <w:tcPr>
            <w:tcW w:w="4415" w:type="dxa"/>
            <w:tcMar>
              <w:top w:w="60" w:type="dxa"/>
              <w:left w:w="80" w:type="dxa"/>
              <w:bottom w:w="60" w:type="dxa"/>
              <w:right w:w="80" w:type="dxa"/>
            </w:tcMar>
            <w:vAlign w:val="center"/>
          </w:tcPr>
          <w:p w14:paraId="556EE89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1ADD47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Salida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 xml:space="preserve"> directa de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antes de calibración o combinación con reglas operativas.</w:t>
            </w:r>
          </w:p>
        </w:tc>
      </w:tr>
      <w:tr w:rsidR="005E14AC" w:rsidRPr="005E14AC" w14:paraId="2AF15380" w14:textId="77777777">
        <w:trPr>
          <w:cantSplit/>
          <w:jc w:val="center"/>
        </w:trPr>
        <w:tc>
          <w:tcPr>
            <w:tcW w:w="4415" w:type="dxa"/>
            <w:tcMar>
              <w:top w:w="60" w:type="dxa"/>
              <w:left w:w="80" w:type="dxa"/>
              <w:bottom w:w="60" w:type="dxa"/>
              <w:right w:w="80" w:type="dxa"/>
            </w:tcMar>
            <w:vAlign w:val="center"/>
          </w:tcPr>
          <w:p w14:paraId="02210E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4924FC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6F2B99A0" w14:textId="77777777">
        <w:trPr>
          <w:cantSplit/>
          <w:jc w:val="center"/>
        </w:trPr>
        <w:tc>
          <w:tcPr>
            <w:tcW w:w="4415" w:type="dxa"/>
            <w:tcMar>
              <w:top w:w="60" w:type="dxa"/>
              <w:left w:w="80" w:type="dxa"/>
              <w:bottom w:w="60" w:type="dxa"/>
              <w:right w:w="80" w:type="dxa"/>
            </w:tcMar>
            <w:vAlign w:val="center"/>
          </w:tcPr>
          <w:p w14:paraId="071D215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039466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4396ACFD" w14:textId="77777777">
        <w:trPr>
          <w:cantSplit/>
          <w:jc w:val="center"/>
        </w:trPr>
        <w:tc>
          <w:tcPr>
            <w:tcW w:w="4415" w:type="dxa"/>
            <w:tcMar>
              <w:top w:w="60" w:type="dxa"/>
              <w:left w:w="80" w:type="dxa"/>
              <w:bottom w:w="60" w:type="dxa"/>
              <w:right w:w="80" w:type="dxa"/>
            </w:tcMar>
            <w:vAlign w:val="center"/>
          </w:tcPr>
          <w:p w14:paraId="76B18A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w:t>
            </w:r>
            <w:proofErr w:type="spellStart"/>
            <w:r w:rsidRPr="005E14AC">
              <w:rPr>
                <w:rFonts w:cs="Arial"/>
                <w:color w:val="0D0D0D" w:themeColor="text1" w:themeTint="F2"/>
                <w:sz w:val="18"/>
              </w:rPr>
              <w:t>baseline</w:t>
            </w:r>
            <w:proofErr w:type="spellEnd"/>
            <w:r w:rsidRPr="005E14AC">
              <w:rPr>
                <w:rFonts w:cs="Arial"/>
                <w:color w:val="0D0D0D" w:themeColor="text1" w:themeTint="F2"/>
                <w:sz w:val="18"/>
              </w:rPr>
              <w:t>)</w:t>
            </w:r>
          </w:p>
        </w:tc>
        <w:tc>
          <w:tcPr>
            <w:tcW w:w="4413" w:type="dxa"/>
            <w:tcMar>
              <w:top w:w="60" w:type="dxa"/>
              <w:left w:w="80" w:type="dxa"/>
              <w:bottom w:w="60" w:type="dxa"/>
              <w:right w:w="80" w:type="dxa"/>
            </w:tcMar>
            <w:vAlign w:val="center"/>
          </w:tcPr>
          <w:p w14:paraId="1416A3C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43A73D84" w14:textId="77777777">
        <w:trPr>
          <w:jc w:val="center"/>
        </w:trPr>
        <w:tc>
          <w:tcPr>
            <w:tcW w:w="4414" w:type="dxa"/>
          </w:tcPr>
          <w:p w14:paraId="067744A0" w14:textId="77777777" w:rsidR="00DF58DB" w:rsidRPr="005E14AC" w:rsidRDefault="00024D9C" w:rsidP="00513335">
            <w:pPr>
              <w:jc w:val="both"/>
              <w:rPr>
                <w:rFonts w:cs="Arial"/>
                <w:color w:val="0D0D0D" w:themeColor="text1" w:themeTint="F2"/>
                <w:sz w:val="18"/>
                <w:szCs w:val="16"/>
              </w:rPr>
            </w:pPr>
            <w:proofErr w:type="spellStart"/>
            <w:r w:rsidRPr="005E14AC">
              <w:rPr>
                <w:rFonts w:cs="Arial"/>
                <w:color w:val="0D0D0D" w:themeColor="text1" w:themeTint="F2"/>
                <w:sz w:val="18"/>
                <w:szCs w:val="16"/>
              </w:rPr>
              <w:lastRenderedPageBreak/>
              <w:t>Scouting</w:t>
            </w:r>
            <w:proofErr w:type="spellEnd"/>
          </w:p>
        </w:tc>
        <w:tc>
          <w:tcPr>
            <w:tcW w:w="4414" w:type="dxa"/>
          </w:tcPr>
          <w:p w14:paraId="28905204"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01EFD789" w14:textId="72D981A0"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692C496E"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6309F6AC" w14:textId="77777777" w:rsidR="00461B66" w:rsidRPr="005E14AC" w:rsidRDefault="00950B7D" w:rsidP="00513335">
      <w:pPr>
        <w:pStyle w:val="Ttulo2"/>
        <w:jc w:val="both"/>
        <w:rPr>
          <w:rFonts w:ascii="Arial" w:hAnsi="Arial" w:cs="Arial"/>
          <w:color w:val="0D0D0D" w:themeColor="text1" w:themeTint="F2"/>
          <w:sz w:val="28"/>
        </w:rPr>
      </w:pPr>
      <w:bookmarkStart w:id="267" w:name="_Toc238676425"/>
      <w:r w:rsidRPr="005E14AC">
        <w:rPr>
          <w:rFonts w:ascii="Arial" w:hAnsi="Arial" w:cs="Arial"/>
          <w:color w:val="0D0D0D" w:themeColor="text1" w:themeTint="F2"/>
          <w:sz w:val="28"/>
        </w:rPr>
        <w:lastRenderedPageBreak/>
        <w:t>9.4 Reproducción mínima</w:t>
      </w:r>
      <w:bookmarkEnd w:id="267"/>
    </w:p>
    <w:p w14:paraId="162A2DF0" w14:textId="6B310F46" w:rsidR="00667D67"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Para el pipeline de datos y entrenamiento se cambia al directorio </w:t>
      </w:r>
      <w:proofErr w:type="spellStart"/>
      <w:r w:rsidRPr="005E14AC">
        <w:rPr>
          <w:rFonts w:cs="Arial"/>
          <w:color w:val="0D0D0D" w:themeColor="text1" w:themeTint="F2"/>
          <w:sz w:val="28"/>
          <w:szCs w:val="28"/>
        </w:rPr>
        <w:t>scouting_app</w:t>
      </w:r>
      <w:proofErr w:type="spellEnd"/>
      <w:r w:rsidRPr="005E14AC">
        <w:rPr>
          <w:rFonts w:cs="Arial"/>
          <w:color w:val="0D0D0D" w:themeColor="text1" w:themeTint="F2"/>
          <w:sz w:val="28"/>
          <w:szCs w:val="28"/>
        </w:rPr>
        <w:t>, de modo que las rutas SQLite y los artefactos coincidan con el RUNBOOK. Los comandos se reproducen completos</w:t>
      </w:r>
      <w:r w:rsidR="00115AA0" w:rsidRPr="005E14AC">
        <w:rPr>
          <w:rFonts w:cs="Arial"/>
          <w:color w:val="0D0D0D" w:themeColor="text1" w:themeTint="F2"/>
          <w:sz w:val="28"/>
          <w:szCs w:val="28"/>
        </w:rPr>
        <w:t>,</w:t>
      </w:r>
      <w:r w:rsidRPr="005E14AC">
        <w:rPr>
          <w:rFonts w:cs="Arial"/>
          <w:color w:val="0D0D0D" w:themeColor="text1" w:themeTint="F2"/>
          <w:sz w:val="28"/>
          <w:szCs w:val="28"/>
        </w:rPr>
        <w:t xml:space="preserve"> no se conserva el </w:t>
      </w:r>
      <w:proofErr w:type="spellStart"/>
      <w:r w:rsidRPr="005E14AC">
        <w:rPr>
          <w:rFonts w:cs="Arial"/>
          <w:color w:val="0D0D0D" w:themeColor="text1" w:themeTint="F2"/>
          <w:sz w:val="28"/>
          <w:szCs w:val="28"/>
        </w:rPr>
        <w:t>transcript</w:t>
      </w:r>
      <w:proofErr w:type="spellEnd"/>
      <w:r w:rsidRPr="005E14AC">
        <w:rPr>
          <w:rFonts w:cs="Arial"/>
          <w:color w:val="0D0D0D" w:themeColor="text1" w:themeTint="F2"/>
          <w:sz w:val="28"/>
          <w:szCs w:val="28"/>
        </w:rPr>
        <w:t xml:space="preserve"> exacto de la corrida original y esta corrección documental no reentrena el modelo.</w:t>
      </w:r>
    </w:p>
    <w:p w14:paraId="60D20874" w14:textId="1902A96B"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749B3177" w14:textId="77777777" w:rsidR="00461B66" w:rsidRPr="005E14AC" w:rsidRDefault="00950B7D" w:rsidP="00513335">
      <w:pPr>
        <w:pStyle w:val="Cdigotcnico"/>
        <w:jc w:val="both"/>
        <w:rPr>
          <w:rFonts w:ascii="Arial" w:hAnsi="Arial" w:cs="Arial"/>
          <w:color w:val="0D0D0D" w:themeColor="text1" w:themeTint="F2"/>
          <w:sz w:val="16"/>
          <w:szCs w:val="18"/>
        </w:rPr>
      </w:pPr>
      <w:proofErr w:type="spellStart"/>
      <w:r w:rsidRPr="005E14AC">
        <w:rPr>
          <w:rFonts w:ascii="Arial" w:hAnsi="Arial" w:cs="Arial"/>
          <w:color w:val="0D0D0D" w:themeColor="text1" w:themeTint="F2"/>
          <w:sz w:val="16"/>
          <w:szCs w:val="18"/>
        </w:rPr>
        <w:t>py</w:t>
      </w:r>
      <w:proofErr w:type="spellEnd"/>
      <w:r w:rsidRPr="005E14AC">
        <w:rPr>
          <w:rFonts w:ascii="Arial" w:hAnsi="Arial" w:cs="Arial"/>
          <w:color w:val="0D0D0D" w:themeColor="text1" w:themeTint="F2"/>
          <w:sz w:val="16"/>
          <w:szCs w:val="18"/>
        </w:rPr>
        <w:t xml:space="preserve"> -3.11 -m </w:t>
      </w:r>
      <w:proofErr w:type="spellStart"/>
      <w:proofErr w:type="gram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 xml:space="preserve"> .</w:t>
      </w:r>
      <w:proofErr w:type="spellStart"/>
      <w:r w:rsidRPr="005E14AC">
        <w:rPr>
          <w:rFonts w:ascii="Arial" w:hAnsi="Arial" w:cs="Arial"/>
          <w:color w:val="0D0D0D" w:themeColor="text1" w:themeTint="F2"/>
          <w:sz w:val="16"/>
          <w:szCs w:val="18"/>
        </w:rPr>
        <w:t>venv</w:t>
      </w:r>
      <w:proofErr w:type="spellEnd"/>
      <w:proofErr w:type="gramEnd"/>
    </w:p>
    <w:p w14:paraId="00C58E9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5FB906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-m pip install -r requirements.txt -r requirements-dev.txt</w:t>
      </w:r>
    </w:p>
    <w:p w14:paraId="0EE02BB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8FAF948" w14:textId="77777777" w:rsidR="00461B66" w:rsidRPr="005E14AC" w:rsidRDefault="00950B7D" w:rsidP="00513335">
      <w:pPr>
        <w:pStyle w:val="Cdigotcnico"/>
        <w:jc w:val="both"/>
        <w:rPr>
          <w:rFonts w:ascii="Arial" w:hAnsi="Arial" w:cs="Arial"/>
          <w:color w:val="0D0D0D" w:themeColor="text1" w:themeTint="F2"/>
          <w:sz w:val="16"/>
          <w:szCs w:val="18"/>
        </w:rPr>
      </w:pPr>
      <w:proofErr w:type="gramStart"/>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w:t>
      </w:r>
      <w:proofErr w:type="gramEnd"/>
      <w:r w:rsidRPr="005E14AC">
        <w:rPr>
          <w:rFonts w:ascii="Arial" w:hAnsi="Arial" w:cs="Arial"/>
          <w:color w:val="0D0D0D" w:themeColor="text1" w:themeTint="F2"/>
          <w:sz w:val="16"/>
          <w:szCs w:val="18"/>
        </w:rPr>
        <w:t>\scouting_app\create_admin.py</w:t>
      </w:r>
    </w:p>
    <w:p w14:paraId="5F3A102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518A8F91" w14:textId="77777777" w:rsidR="00461B66" w:rsidRPr="005E14AC" w:rsidRDefault="00950B7D" w:rsidP="00513335">
      <w:pPr>
        <w:pStyle w:val="Cdigotcnico"/>
        <w:jc w:val="both"/>
        <w:rPr>
          <w:rFonts w:ascii="Arial" w:hAnsi="Arial" w:cs="Arial"/>
          <w:color w:val="0D0D0D" w:themeColor="text1" w:themeTint="F2"/>
          <w:sz w:val="16"/>
          <w:szCs w:val="18"/>
        </w:rPr>
      </w:pPr>
      <w:proofErr w:type="gramStart"/>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w:t>
      </w:r>
      <w:proofErr w:type="gramEnd"/>
      <w:r w:rsidRPr="005E14AC">
        <w:rPr>
          <w:rFonts w:ascii="Arial" w:hAnsi="Arial" w:cs="Arial"/>
          <w:color w:val="0D0D0D" w:themeColor="text1" w:themeTint="F2"/>
          <w:sz w:val="16"/>
          <w:szCs w:val="18"/>
        </w:rPr>
        <w:t>\scouting_app\app.py</w:t>
      </w:r>
    </w:p>
    <w:p w14:paraId="4BB2A0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1ED6F8A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 xml:space="preserve">\Scripts\python.exe -m </w:t>
      </w:r>
      <w:proofErr w:type="spellStart"/>
      <w:r w:rsidRPr="005E14AC">
        <w:rPr>
          <w:rFonts w:ascii="Arial" w:hAnsi="Arial" w:cs="Arial"/>
          <w:color w:val="0D0D0D" w:themeColor="text1" w:themeTint="F2"/>
          <w:sz w:val="16"/>
          <w:szCs w:val="18"/>
        </w:rPr>
        <w:t>pytest</w:t>
      </w:r>
      <w:proofErr w:type="spellEnd"/>
      <w:r w:rsidRPr="005E14AC">
        <w:rPr>
          <w:rFonts w:ascii="Arial" w:hAnsi="Arial" w:cs="Arial"/>
          <w:color w:val="0D0D0D" w:themeColor="text1" w:themeTint="F2"/>
          <w:sz w:val="16"/>
          <w:szCs w:val="18"/>
        </w:rPr>
        <w:t xml:space="preserve"> -q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r w:rsidRPr="005E14AC">
        <w:rPr>
          <w:rFonts w:ascii="Arial" w:hAnsi="Arial" w:cs="Arial"/>
          <w:color w:val="0D0D0D" w:themeColor="text1" w:themeTint="F2"/>
          <w:sz w:val="16"/>
          <w:szCs w:val="18"/>
        </w:rPr>
        <w:t xml:space="preserve">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-report=term-missing</w:t>
      </w:r>
    </w:p>
    <w:p w14:paraId="380E0A5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0DAF861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w:t>
      </w:r>
      <w:proofErr w:type="gramStart"/>
      <w:r w:rsidRPr="005E14AC">
        <w:rPr>
          <w:rFonts w:ascii="Arial" w:hAnsi="Arial" w:cs="Arial"/>
          <w:color w:val="0D0D0D" w:themeColor="text1" w:themeTint="F2"/>
          <w:sz w:val="16"/>
          <w:szCs w:val="18"/>
        </w:rPr>
        <w:t>Location .</w:t>
      </w:r>
      <w:proofErr w:type="gram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p>
    <w:p w14:paraId="21B916E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Generar el </w:t>
      </w:r>
      <w:proofErr w:type="spellStart"/>
      <w:r w:rsidRPr="005E14AC">
        <w:rPr>
          <w:rFonts w:cs="Arial"/>
          <w:color w:val="0D0D0D" w:themeColor="text1" w:themeTint="F2"/>
          <w:sz w:val="20"/>
          <w:szCs w:val="18"/>
        </w:rPr>
        <w:t>dataset</w:t>
      </w:r>
      <w:proofErr w:type="spellEnd"/>
      <w:r w:rsidRPr="005E14AC">
        <w:rPr>
          <w:rFonts w:cs="Arial"/>
          <w:color w:val="0D0D0D" w:themeColor="text1" w:themeTint="F2"/>
          <w:sz w:val="20"/>
          <w:szCs w:val="18"/>
        </w:rPr>
        <w:t xml:space="preserve"> sintético oficial:</w:t>
      </w:r>
    </w:p>
    <w:p w14:paraId="54B1366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generate_data.py --num-players 20000 --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--seed 42 --min-age 12 --max-age 18 --reset</w:t>
      </w:r>
    </w:p>
    <w:p w14:paraId="2D80B8A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Entrenar </w:t>
      </w:r>
      <w:proofErr w:type="spellStart"/>
      <w:r w:rsidRPr="005E14AC">
        <w:rPr>
          <w:rFonts w:cs="Arial"/>
          <w:color w:val="0D0D0D" w:themeColor="text1" w:themeTint="F2"/>
          <w:sz w:val="20"/>
          <w:szCs w:val="18"/>
        </w:rPr>
        <w:t>PlayerNet</w:t>
      </w:r>
      <w:proofErr w:type="spellEnd"/>
      <w:r w:rsidRPr="005E14AC">
        <w:rPr>
          <w:rFonts w:cs="Arial"/>
          <w:color w:val="0D0D0D" w:themeColor="text1" w:themeTint="F2"/>
          <w:sz w:val="20"/>
          <w:szCs w:val="18"/>
        </w:rPr>
        <w:t xml:space="preserve"> con la configuración documentada:</w:t>
      </w:r>
    </w:p>
    <w:p w14:paraId="3E38B117"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train_model.py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--model-out model.pt --preprocessor-out </w:t>
      </w:r>
      <w:proofErr w:type="spellStart"/>
      <w:proofErr w:type="gramStart"/>
      <w:r w:rsidRPr="005E14AC">
        <w:rPr>
          <w:rFonts w:ascii="Arial" w:hAnsi="Arial" w:cs="Arial"/>
          <w:color w:val="0D0D0D" w:themeColor="text1" w:themeTint="F2"/>
          <w:sz w:val="16"/>
          <w:szCs w:val="18"/>
        </w:rPr>
        <w:t>preprocessor.joblib</w:t>
      </w:r>
      <w:proofErr w:type="spellEnd"/>
      <w:proofErr w:type="gramEnd"/>
      <w:r w:rsidRPr="005E14AC">
        <w:rPr>
          <w:rFonts w:ascii="Arial" w:hAnsi="Arial" w:cs="Arial"/>
          <w:color w:val="0D0D0D" w:themeColor="text1" w:themeTint="F2"/>
          <w:sz w:val="16"/>
          <w:szCs w:val="18"/>
        </w:rPr>
        <w:t xml:space="preserve"> --calibrator-out </w:t>
      </w:r>
      <w:proofErr w:type="spellStart"/>
      <w:r w:rsidRPr="005E14AC">
        <w:rPr>
          <w:rFonts w:ascii="Arial" w:hAnsi="Arial" w:cs="Arial"/>
          <w:color w:val="0D0D0D" w:themeColor="text1" w:themeTint="F2"/>
          <w:sz w:val="16"/>
          <w:szCs w:val="18"/>
        </w:rPr>
        <w:t>probability_calibrator.joblib</w:t>
      </w:r>
      <w:proofErr w:type="spellEnd"/>
      <w:r w:rsidRPr="005E14AC">
        <w:rPr>
          <w:rFonts w:ascii="Arial" w:hAnsi="Arial" w:cs="Arial"/>
          <w:color w:val="0D0D0D" w:themeColor="text1" w:themeTint="F2"/>
          <w:sz w:val="16"/>
          <w:szCs w:val="18"/>
        </w:rPr>
        <w:t xml:space="preserve"> --metadata-out </w:t>
      </w:r>
      <w:proofErr w:type="spellStart"/>
      <w:r w:rsidRPr="005E14AC">
        <w:rPr>
          <w:rFonts w:ascii="Arial" w:hAnsi="Arial" w:cs="Arial"/>
          <w:color w:val="0D0D0D" w:themeColor="text1" w:themeTint="F2"/>
          <w:sz w:val="16"/>
          <w:szCs w:val="18"/>
        </w:rPr>
        <w:t>training_metadata.json</w:t>
      </w:r>
      <w:proofErr w:type="spellEnd"/>
      <w:r w:rsidRPr="005E14AC">
        <w:rPr>
          <w:rFonts w:ascii="Arial" w:hAnsi="Arial" w:cs="Arial"/>
          <w:color w:val="0D0D0D" w:themeColor="text1" w:themeTint="F2"/>
          <w:sz w:val="16"/>
          <w:szCs w:val="18"/>
        </w:rPr>
        <w:t xml:space="preserve"> --splits-out </w:t>
      </w:r>
      <w:proofErr w:type="spellStart"/>
      <w:r w:rsidRPr="005E14AC">
        <w:rPr>
          <w:rFonts w:ascii="Arial" w:hAnsi="Arial" w:cs="Arial"/>
          <w:color w:val="0D0D0D" w:themeColor="text1" w:themeTint="F2"/>
          <w:sz w:val="16"/>
          <w:szCs w:val="18"/>
        </w:rPr>
        <w:t>training_splits.json</w:t>
      </w:r>
      <w:proofErr w:type="spellEnd"/>
      <w:r w:rsidRPr="005E14AC">
        <w:rPr>
          <w:rFonts w:ascii="Arial" w:hAnsi="Arial" w:cs="Arial"/>
          <w:color w:val="0D0D0D" w:themeColor="text1" w:themeTint="F2"/>
          <w:sz w:val="16"/>
          <w:szCs w:val="18"/>
        </w:rPr>
        <w:t xml:space="preserve"> --epochs 45 --</w:t>
      </w:r>
      <w:proofErr w:type="spellStart"/>
      <w:r w:rsidRPr="005E14AC">
        <w:rPr>
          <w:rFonts w:ascii="Arial" w:hAnsi="Arial" w:cs="Arial"/>
          <w:color w:val="0D0D0D" w:themeColor="text1" w:themeTint="F2"/>
          <w:sz w:val="16"/>
          <w:szCs w:val="18"/>
        </w:rPr>
        <w:t>lr</w:t>
      </w:r>
      <w:proofErr w:type="spellEnd"/>
      <w:r w:rsidRPr="005E14AC">
        <w:rPr>
          <w:rFonts w:ascii="Arial" w:hAnsi="Arial" w:cs="Arial"/>
          <w:color w:val="0D0D0D" w:themeColor="text1" w:themeTint="F2"/>
          <w:sz w:val="16"/>
          <w:szCs w:val="18"/>
        </w:rPr>
        <w:t xml:space="preserve"> 5e-4 --patience 10</w:t>
      </w:r>
    </w:p>
    <w:p w14:paraId="1FEE91B4"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1E5871C5"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evaluate_saved_model.py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--metadata-path </w:t>
      </w:r>
      <w:proofErr w:type="spellStart"/>
      <w:r w:rsidRPr="005E14AC">
        <w:rPr>
          <w:rFonts w:ascii="Arial" w:hAnsi="Arial" w:cs="Arial"/>
          <w:color w:val="0D0D0D" w:themeColor="text1" w:themeTint="F2"/>
          <w:sz w:val="16"/>
          <w:szCs w:val="18"/>
        </w:rPr>
        <w:t>training_</w:t>
      </w:r>
      <w:proofErr w:type="gramStart"/>
      <w:r w:rsidRPr="005E14AC">
        <w:rPr>
          <w:rFonts w:ascii="Arial" w:hAnsi="Arial" w:cs="Arial"/>
          <w:color w:val="0D0D0D" w:themeColor="text1" w:themeTint="F2"/>
          <w:sz w:val="16"/>
          <w:szCs w:val="18"/>
        </w:rPr>
        <w:t>metadata.json</w:t>
      </w:r>
      <w:proofErr w:type="spellEnd"/>
      <w:proofErr w:type="gramEnd"/>
    </w:p>
    <w:p w14:paraId="42116211"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2FEBF54D"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sync_shortlist.py --</w:t>
      </w:r>
      <w:proofErr w:type="spellStart"/>
      <w:r w:rsidRPr="005E14AC">
        <w:rPr>
          <w:rFonts w:ascii="Arial" w:hAnsi="Arial" w:cs="Arial"/>
          <w:color w:val="0D0D0D" w:themeColor="text1" w:themeTint="F2"/>
          <w:sz w:val="16"/>
          <w:szCs w:val="18"/>
        </w:rPr>
        <w:t>src-db</w:t>
      </w:r>
      <w:proofErr w:type="spellEnd"/>
      <w:r w:rsidRPr="005E14AC">
        <w:rPr>
          <w:rFonts w:ascii="Arial" w:hAnsi="Arial" w:cs="Arial"/>
          <w:color w:val="0D0D0D" w:themeColor="text1" w:themeTint="F2"/>
          <w:sz w:val="16"/>
          <w:szCs w:val="18"/>
        </w:rPr>
        <w:t xml:space="preserve"> sqlite:///players_training.db --</w:t>
      </w:r>
      <w:proofErr w:type="spellStart"/>
      <w:r w:rsidRPr="005E14AC">
        <w:rPr>
          <w:rFonts w:ascii="Arial" w:hAnsi="Arial" w:cs="Arial"/>
          <w:color w:val="0D0D0D" w:themeColor="text1" w:themeTint="F2"/>
          <w:sz w:val="16"/>
          <w:szCs w:val="18"/>
        </w:rPr>
        <w:t>dst-db</w:t>
      </w:r>
      <w:proofErr w:type="spellEnd"/>
      <w:r w:rsidRPr="005E14AC">
        <w:rPr>
          <w:rFonts w:ascii="Arial" w:hAnsi="Arial" w:cs="Arial"/>
          <w:color w:val="0D0D0D" w:themeColor="text1" w:themeTint="F2"/>
          <w:sz w:val="16"/>
          <w:szCs w:val="18"/>
        </w:rPr>
        <w:t xml:space="preserve"> sqlite:///players_updated_v2.db --limit 100 --min-age 12 --max-age 18 --replace</w:t>
      </w:r>
    </w:p>
    <w:p w14:paraId="0A2E5D9F"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Volver a la raíz del proyecto:</w:t>
      </w:r>
    </w:p>
    <w:p w14:paraId="01778EB0" w14:textId="77777777" w:rsidR="00461B66" w:rsidRPr="005E14AC" w:rsidRDefault="00950B7D" w:rsidP="00513335">
      <w:pPr>
        <w:jc w:val="both"/>
        <w:rPr>
          <w:rFonts w:cs="Arial"/>
          <w:color w:val="0D0D0D" w:themeColor="text1" w:themeTint="F2"/>
          <w:sz w:val="20"/>
          <w:szCs w:val="18"/>
        </w:rPr>
      </w:pPr>
      <w:proofErr w:type="spellStart"/>
      <w:r w:rsidRPr="005E14AC">
        <w:rPr>
          <w:rFonts w:cs="Arial"/>
          <w:color w:val="0D0D0D" w:themeColor="text1" w:themeTint="F2"/>
          <w:sz w:val="20"/>
          <w:szCs w:val="18"/>
        </w:rPr>
        <w:t>Smoke</w:t>
      </w:r>
      <w:proofErr w:type="spellEnd"/>
      <w:r w:rsidRPr="005E14AC">
        <w:rPr>
          <w:rFonts w:cs="Arial"/>
          <w:color w:val="0D0D0D" w:themeColor="text1" w:themeTint="F2"/>
          <w:sz w:val="20"/>
          <w:szCs w:val="18"/>
        </w:rPr>
        <w:t xml:space="preserve"> del despliegue:</w:t>
      </w:r>
    </w:p>
    <w:p w14:paraId="62A9A032" w14:textId="6E029576"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scripts\smoke_render.py --base-</w:t>
      </w:r>
      <w:proofErr w:type="spellStart"/>
      <w:r w:rsidRPr="005E14AC">
        <w:rPr>
          <w:rFonts w:ascii="Arial" w:hAnsi="Arial" w:cs="Arial"/>
          <w:color w:val="0D0D0D" w:themeColor="text1" w:themeTint="F2"/>
          <w:sz w:val="16"/>
          <w:szCs w:val="18"/>
        </w:rPr>
        <w:t>url</w:t>
      </w:r>
      <w:proofErr w:type="spellEnd"/>
      <w:r w:rsidRPr="005E14AC">
        <w:rPr>
          <w:rFonts w:ascii="Arial" w:hAnsi="Arial" w:cs="Arial"/>
          <w:color w:val="0D0D0D" w:themeColor="text1" w:themeTint="F2"/>
          <w:sz w:val="16"/>
          <w:szCs w:val="18"/>
        </w:rPr>
        <w:t xml:space="preserve"> </w:t>
      </w:r>
      <w:hyperlink r:id="rId57" w:history="1">
        <w:r w:rsidR="00667D67" w:rsidRPr="005E14AC">
          <w:rPr>
            <w:rStyle w:val="Hipervnculo"/>
            <w:rFonts w:cs="Arial"/>
            <w:color w:val="0D0D0D" w:themeColor="text1" w:themeTint="F2"/>
            <w:sz w:val="16"/>
            <w:szCs w:val="18"/>
          </w:rPr>
          <w:t>https://tpscouting-mvp.onrender.com</w:t>
        </w:r>
      </w:hyperlink>
    </w:p>
    <w:p w14:paraId="20738917"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6426"/>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0B5EFE0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6439DF1"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6427"/>
      <w:r w:rsidRPr="005E14AC">
        <w:rPr>
          <w:rFonts w:ascii="Arial" w:hAnsi="Arial" w:cs="Arial"/>
          <w:color w:val="0D0D0D" w:themeColor="text1" w:themeTint="F2"/>
          <w:sz w:val="28"/>
        </w:rPr>
        <w:t>10.1 Evidencia Render</w:t>
      </w:r>
      <w:bookmarkEnd w:id="272"/>
      <w:bookmarkEnd w:id="273"/>
      <w:bookmarkEnd w:id="274"/>
      <w:bookmarkEnd w:id="275"/>
    </w:p>
    <w:p w14:paraId="7B0F131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C5D6DA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administrativo verificado en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histórico del 20/05/2026.</w:t>
      </w:r>
    </w:p>
    <w:p w14:paraId="7745180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/compare, /compare/multi,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import</w:t>
      </w:r>
      <w:proofErr w:type="spellEnd"/>
      <w:r w:rsidRPr="005E14AC">
        <w:rPr>
          <w:rFonts w:cs="Arial"/>
          <w:color w:val="0D0D0D" w:themeColor="text1" w:themeTint="F2"/>
          <w:sz w:val="28"/>
          <w:szCs w:val="28"/>
        </w:rPr>
        <w:t>.</w:t>
      </w:r>
    </w:p>
    <w:p w14:paraId="30B8B03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histórico documentado con 100 jugadores demo y faltantes críticos en 0;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por lo que no se afirma disponibilidad vigente.</w:t>
      </w:r>
    </w:p>
    <w:p w14:paraId="384E2EBD"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6428"/>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2A63D7F0" w14:textId="6C9C5CEA"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 xml:space="preserve">README.md: instalación, pruebas,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limitaciones.</w:t>
      </w:r>
    </w:p>
    <w:p w14:paraId="535FCC6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RUNBOOK.md: operación, variables,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Render y riesgos conocidos.</w:t>
      </w:r>
    </w:p>
    <w:p w14:paraId="1D3190C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/model_training_evidence.md: evidencia del entrenamiento y comparación de modelos.</w:t>
      </w:r>
    </w:p>
    <w:p w14:paraId="118C7B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/auditoria_pendientes_2026-05-17.md: riesgos restantes y decisiones MVP.</w:t>
      </w:r>
    </w:p>
    <w:p w14:paraId="556B1A2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 xml:space="preserve">/cierre_pre_entrega_word_render_2026-05-18.md: cierre </w:t>
      </w:r>
      <w:proofErr w:type="spellStart"/>
      <w:r w:rsidRPr="005E14AC">
        <w:rPr>
          <w:rFonts w:cs="Arial"/>
          <w:color w:val="0D0D0D" w:themeColor="text1" w:themeTint="F2"/>
          <w:sz w:val="28"/>
          <w:szCs w:val="28"/>
        </w:rPr>
        <w:t>pre-entrega</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w:t>
      </w:r>
    </w:p>
    <w:p w14:paraId="08D7CBB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10-1 conserva una vista ampliada de la ejecución CI #73, con </w:t>
      </w:r>
      <w:proofErr w:type="spellStart"/>
      <w:r w:rsidRPr="005E14AC">
        <w:rPr>
          <w:rFonts w:cs="Arial"/>
          <w:color w:val="0D0D0D" w:themeColor="text1" w:themeTint="F2"/>
          <w:sz w:val="28"/>
          <w:szCs w:val="28"/>
        </w:rPr>
        <w:t>jobs</w:t>
      </w:r>
      <w:proofErr w:type="spellEnd"/>
      <w:r w:rsidRPr="005E14AC">
        <w:rPr>
          <w:rFonts w:cs="Arial"/>
          <w:color w:val="0D0D0D" w:themeColor="text1" w:themeTint="F2"/>
          <w:sz w:val="28"/>
          <w:szCs w:val="28"/>
        </w:rPr>
        <w:t xml:space="preserve"> exitosos para Python 3.11 y 3.12 y dos artefactos de cobertura.</w:t>
      </w:r>
    </w:p>
    <w:p w14:paraId="59AE50F7"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664B9BC2" wp14:editId="7DA35C48">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0F6503C0" w14:textId="7817C575" w:rsidR="00461B66" w:rsidRPr="005E14AC" w:rsidRDefault="00950B7D" w:rsidP="00513335">
      <w:pPr>
        <w:pStyle w:val="FigureCaptionGenerated"/>
        <w:keepLines/>
        <w:spacing w:before="60"/>
        <w:jc w:val="both"/>
        <w:rPr>
          <w:rFonts w:cs="Arial"/>
          <w:color w:val="0D0D0D" w:themeColor="text1" w:themeTint="F2"/>
          <w:sz w:val="18"/>
          <w:szCs w:val="18"/>
        </w:rPr>
      </w:pPr>
      <w:r w:rsidRPr="005E14AC">
        <w:rPr>
          <w:rFonts w:cs="Arial"/>
          <w:color w:val="0D0D0D" w:themeColor="text1" w:themeTint="F2"/>
          <w:sz w:val="18"/>
          <w:szCs w:val="18"/>
        </w:rPr>
        <w:t xml:space="preserve">Figura 10-1. Historial público y ejecución exitosa del </w:t>
      </w:r>
      <w:proofErr w:type="spellStart"/>
      <w:r w:rsidRPr="005E14AC">
        <w:rPr>
          <w:rFonts w:cs="Arial"/>
          <w:color w:val="0D0D0D" w:themeColor="text1" w:themeTint="F2"/>
          <w:sz w:val="18"/>
          <w:szCs w:val="18"/>
        </w:rPr>
        <w:t>workflow</w:t>
      </w:r>
      <w:proofErr w:type="spellEnd"/>
      <w:r w:rsidRPr="005E14AC">
        <w:rPr>
          <w:rFonts w:cs="Arial"/>
          <w:color w:val="0D0D0D" w:themeColor="text1" w:themeTint="F2"/>
          <w:sz w:val="18"/>
          <w:szCs w:val="18"/>
        </w:rPr>
        <w:t xml:space="preserve"> CI de </w:t>
      </w:r>
      <w:proofErr w:type="spellStart"/>
      <w:r w:rsidRPr="005E14AC">
        <w:rPr>
          <w:rFonts w:cs="Arial"/>
          <w:color w:val="0D0D0D" w:themeColor="text1" w:themeTint="F2"/>
          <w:sz w:val="18"/>
          <w:szCs w:val="18"/>
        </w:rPr>
        <w:t>TPScouting</w:t>
      </w:r>
      <w:proofErr w:type="spellEnd"/>
      <w:r w:rsidR="00115AA0" w:rsidRPr="005E14AC">
        <w:rPr>
          <w:rFonts w:cs="Arial"/>
          <w:color w:val="0D0D0D" w:themeColor="text1" w:themeTint="F2"/>
          <w:sz w:val="18"/>
          <w:szCs w:val="18"/>
        </w:rPr>
        <w:t>.</w:t>
      </w:r>
    </w:p>
    <w:p w14:paraId="314DA56F"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6429"/>
      <w:r w:rsidRPr="005E14AC">
        <w:rPr>
          <w:rFonts w:ascii="Arial" w:hAnsi="Arial" w:cs="Arial"/>
          <w:color w:val="0D0D0D" w:themeColor="text1" w:themeTint="F2"/>
          <w:sz w:val="28"/>
        </w:rPr>
        <w:t>10.3 Limitaciones documentadas del MVP</w:t>
      </w:r>
      <w:bookmarkEnd w:id="280"/>
      <w:bookmarkEnd w:id="281"/>
      <w:bookmarkEnd w:id="282"/>
      <w:bookmarkEnd w:id="283"/>
    </w:p>
    <w:p w14:paraId="0AD04E2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Datos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sintéticos; las métricas no son extrapolables a rendimiento real sin validación externa.</w:t>
      </w:r>
    </w:p>
    <w:p w14:paraId="7452AB7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7DBC79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app está modularizada por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pero todavía no es una arquitectura de microservicios.</w:t>
      </w:r>
    </w:p>
    <w:p w14:paraId="25EE13AA" w14:textId="2A506884"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decisión de modelo debe revisarse con datos reales; el </w:t>
      </w:r>
      <w:proofErr w:type="spellStart"/>
      <w:r w:rsidRPr="005E14AC">
        <w:rPr>
          <w:rFonts w:cs="Arial"/>
          <w:color w:val="0D0D0D" w:themeColor="text1" w:themeTint="F2"/>
          <w:sz w:val="28"/>
          <w:szCs w:val="28"/>
        </w:rPr>
        <w:t>baseline</w:t>
      </w:r>
      <w:proofErr w:type="spellEnd"/>
      <w:r w:rsidRPr="005E14AC">
        <w:rPr>
          <w:rFonts w:cs="Arial"/>
          <w:color w:val="0D0D0D" w:themeColor="text1" w:themeTint="F2"/>
          <w:sz w:val="28"/>
          <w:szCs w:val="28"/>
        </w:rPr>
        <w:t xml:space="preserve"> logístico fue competitivo en la corrida actual.</w:t>
      </w:r>
    </w:p>
    <w:p w14:paraId="39752159" w14:textId="720EF06E"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6430"/>
      <w:r w:rsidRPr="005E14AC">
        <w:rPr>
          <w:rFonts w:ascii="Arial" w:hAnsi="Arial" w:cs="Arial"/>
          <w:color w:val="0D0D0D" w:themeColor="text1" w:themeTint="F2"/>
          <w:sz w:val="28"/>
        </w:rPr>
        <w:t>10.4 Diagramas ampliados</w:t>
      </w:r>
      <w:bookmarkEnd w:id="284"/>
      <w:bookmarkEnd w:id="285"/>
    </w:p>
    <w:p w14:paraId="79506F0F" w14:textId="77777777" w:rsidR="00667D67" w:rsidRPr="005E14AC" w:rsidRDefault="00B34D79" w:rsidP="00513335">
      <w:pPr>
        <w:jc w:val="both"/>
        <w:rPr>
          <w:rFonts w:cs="Arial"/>
          <w:color w:val="0D0D0D" w:themeColor="text1" w:themeTint="F2"/>
          <w:sz w:val="28"/>
          <w:szCs w:val="28"/>
        </w:rPr>
      </w:pPr>
      <w:r w:rsidRPr="005E14AC">
        <w:rPr>
          <w:rFonts w:cs="Arial"/>
          <w:color w:val="0D0D0D" w:themeColor="text1" w:themeTint="F2"/>
          <w:sz w:val="28"/>
          <w:szCs w:val="28"/>
        </w:rPr>
        <w:t>Esta sección incorpora los diagramas técnicos en páginas independientes para facilitar su lectura. Las mismas figuras se mantienen previamente en los capítulos correspondientes como referencia contextual.</w:t>
      </w:r>
    </w:p>
    <w:p w14:paraId="09981EDA" w14:textId="45A8D717" w:rsidR="00DA3BD4" w:rsidRPr="005E14AC" w:rsidRDefault="00B34D79"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10-2 presenta en tamaño ampliado los componentes del cliente, la aplicación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servicios, persistencia y módulo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w:t>
      </w:r>
    </w:p>
    <w:p w14:paraId="2BE45442"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F182B31" wp14:editId="2B0EB0BF">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71813141" w14:textId="69C65410"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10-2. Diagrama de componentes de </w:t>
      </w:r>
      <w:proofErr w:type="spellStart"/>
      <w:r w:rsidRPr="005E14AC">
        <w:rPr>
          <w:rFonts w:cs="Arial"/>
          <w:color w:val="0D0D0D" w:themeColor="text1" w:themeTint="F2"/>
        </w:rPr>
        <w:t>TPScouting</w:t>
      </w:r>
      <w:proofErr w:type="spellEnd"/>
      <w:r w:rsidRPr="005E14AC">
        <w:rPr>
          <w:rFonts w:cs="Arial"/>
          <w:color w:val="0D0D0D" w:themeColor="text1" w:themeTint="F2"/>
        </w:rPr>
        <w:t xml:space="preserve"> ampliado</w:t>
      </w:r>
    </w:p>
    <w:p w14:paraId="5F0E1D35" w14:textId="7C498324"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B836FBE"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BA74538" wp14:editId="4B1730D6">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3C629EAB" w14:textId="06D56772"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59FC6C27" w14:textId="77777777" w:rsidR="00667D67" w:rsidRPr="005E14AC" w:rsidRDefault="00667D67" w:rsidP="00513335">
      <w:pPr>
        <w:jc w:val="both"/>
        <w:rPr>
          <w:rFonts w:cs="Arial"/>
          <w:color w:val="0D0D0D" w:themeColor="text1" w:themeTint="F2"/>
        </w:rPr>
      </w:pPr>
    </w:p>
    <w:p w14:paraId="6A380D73" w14:textId="45E414BD"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53B9641F" wp14:editId="0A42E610">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368DFB4" w14:textId="48AEE005"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5841BC00" w14:textId="3D8C2B86" w:rsidR="00DA3BD4" w:rsidRPr="005E14AC" w:rsidRDefault="00DA3BD4" w:rsidP="00513335">
      <w:pPr>
        <w:jc w:val="both"/>
        <w:rPr>
          <w:rFonts w:cs="Arial"/>
          <w:color w:val="0D0D0D" w:themeColor="text1" w:themeTint="F2"/>
        </w:rPr>
      </w:pPr>
    </w:p>
    <w:p w14:paraId="6CD622EA"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3809D66" wp14:editId="382324A0">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6E065FD2" w14:textId="4D267F3E"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0596DC06" w14:textId="43CDF7AC" w:rsidR="00DA3BD4" w:rsidRPr="005E14AC" w:rsidRDefault="00DA3BD4" w:rsidP="00513335">
      <w:pPr>
        <w:jc w:val="both"/>
        <w:rPr>
          <w:rFonts w:cs="Arial"/>
          <w:color w:val="0D0D0D" w:themeColor="text1" w:themeTint="F2"/>
        </w:rPr>
      </w:pPr>
    </w:p>
    <w:p w14:paraId="5E8B2E9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3740EE69" wp14:editId="5106F548">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1F24BCB" w14:textId="4A354257" w:rsidR="002E266B"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10-6. Diagrama de despliegue en Render ampliado</w:t>
      </w:r>
    </w:p>
    <w:p w14:paraId="17526352"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6431"/>
      <w:r w:rsidRPr="005E14AC">
        <w:rPr>
          <w:rFonts w:ascii="Arial" w:hAnsi="Arial" w:cs="Arial"/>
          <w:color w:val="0D0D0D" w:themeColor="text1" w:themeTint="F2"/>
        </w:rPr>
        <w:lastRenderedPageBreak/>
        <w:t>10.5 Casos de uso ampliados</w:t>
      </w:r>
      <w:bookmarkEnd w:id="286"/>
      <w:bookmarkEnd w:id="287"/>
    </w:p>
    <w:p w14:paraId="294BBD32" w14:textId="77777777" w:rsidR="002E266B" w:rsidRPr="005E14AC" w:rsidRDefault="00B4718D" w:rsidP="00513335">
      <w:pPr>
        <w:keepNext/>
        <w:keepLines/>
        <w:jc w:val="both"/>
        <w:rPr>
          <w:rFonts w:cs="Arial"/>
          <w:color w:val="0D0D0D" w:themeColor="text1" w:themeTint="F2"/>
        </w:rPr>
      </w:pPr>
      <w:r w:rsidRPr="005E14AC">
        <w:rPr>
          <w:rFonts w:cs="Arial"/>
          <w:color w:val="0D0D0D" w:themeColor="text1" w:themeTint="F2"/>
        </w:rPr>
        <w:t>La Figura 10-7 presenta en tamaño ampliado la vista general de casos de uso del sistema.</w:t>
      </w:r>
    </w:p>
    <w:p w14:paraId="59A5E880"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12FC9B68" wp14:editId="7FE2ACDC">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4CD55F53" w14:textId="58D5F29B"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30B6D16A"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5C6F6DD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60E6A16" wp14:editId="440F1093">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39D62886" w14:textId="15B093A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757AFA2" w14:textId="741D2D75"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r w:rsidRPr="005E14AC">
        <w:rPr>
          <w:rFonts w:cs="Arial"/>
          <w:color w:val="0D0D0D" w:themeColor="text1" w:themeTint="F2"/>
        </w:rPr>
        <w:lastRenderedPageBreak/>
        <w:t>.</w:t>
      </w:r>
    </w:p>
    <w:p w14:paraId="39F9B62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DF0CC84" wp14:editId="40FCA646">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3BCE3AB5" w14:textId="1B31934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E93FA" w14:textId="77777777" w:rsidR="00C17C88" w:rsidRDefault="00C17C88" w:rsidP="00FB4BBF">
      <w:pPr>
        <w:spacing w:after="0" w:line="240" w:lineRule="auto"/>
      </w:pPr>
      <w:r>
        <w:separator/>
      </w:r>
    </w:p>
  </w:endnote>
  <w:endnote w:type="continuationSeparator" w:id="0">
    <w:p w14:paraId="7F828421"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DC325"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FE21"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3DA5"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008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CF0C08C"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36FD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AB93"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013E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CE8FC8E"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2A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C863"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F16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B472187"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AD09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4E37"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DED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3C0D69"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734B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156F"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33F5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518D46"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EBC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4939"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538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42A3E6F"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B7B9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BAC1"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6069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F6CC55"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013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6A3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E1A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9DC9771"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708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AF5A"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C276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CA0863D"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D474"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3AF24"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2D2AE" w14:textId="77777777" w:rsidR="00C17C88" w:rsidRDefault="00C17C88" w:rsidP="00FB4BBF">
      <w:pPr>
        <w:spacing w:after="0" w:line="240" w:lineRule="auto"/>
      </w:pPr>
      <w:r>
        <w:separator/>
      </w:r>
    </w:p>
  </w:footnote>
  <w:footnote w:type="continuationSeparator" w:id="0">
    <w:p w14:paraId="2FB355A4"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71A1D"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5AD7"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283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DC33F"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17C88"/>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50169"/>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95</Pages>
  <Words>15571</Words>
  <Characters>85646</Characters>
  <Application>Microsoft Office Word</Application>
  <DocSecurity>0</DocSecurity>
  <Lines>713</Lines>
  <Paragraphs>202</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101015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Trabajo Final revisado</dc:title>
  <dc:subject>Revisión técnica final del 21/08/2026</dc:subject>
  <dc:creator>Usuario</dc:creator>
  <cp:keywords/>
  <dc:description/>
  <cp:lastModifiedBy>Usuario</cp:lastModifiedBy>
  <cp:revision>19</cp:revision>
  <dcterms:created xsi:type="dcterms:W3CDTF">2026-08-26T23:00:00Z</dcterms:created>
  <dcterms:modified xsi:type="dcterms:W3CDTF">2026-08-27T01:38:00Z</dcterms:modified>
</cp:coreProperties>
</file>