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5EE" w:rsidRPr="008975EE" w:rsidRDefault="008975EE" w:rsidP="008975EE">
      <w:pPr>
        <w:shd w:val="clear" w:color="auto" w:fill="FFFFFF"/>
        <w:spacing w:before="100" w:beforeAutospacing="1" w:after="100" w:afterAutospacing="1" w:line="240" w:lineRule="auto"/>
        <w:outlineLvl w:val="1"/>
        <w:rPr>
          <w:rFonts w:ascii="Segoe UI" w:eastAsia="Times New Roman" w:hAnsi="Segoe UI" w:cs="Segoe UI"/>
          <w:b/>
          <w:bCs/>
          <w:color w:val="1B1B1B"/>
          <w:sz w:val="36"/>
          <w:szCs w:val="36"/>
        </w:rPr>
      </w:pPr>
      <w:r w:rsidRPr="008975EE">
        <w:rPr>
          <w:rFonts w:ascii="Segoe UI" w:eastAsia="Times New Roman" w:hAnsi="Segoe UI" w:cs="Segoe UI"/>
          <w:b/>
          <w:bCs/>
          <w:color w:val="0000FF"/>
          <w:sz w:val="36"/>
          <w:szCs w:val="36"/>
        </w:rPr>
        <w:t>Task 1</w:t>
      </w:r>
    </w:p>
    <w:p w:rsidR="008975EE" w:rsidRPr="008975EE" w:rsidRDefault="008975EE" w:rsidP="008975EE">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8975EE">
        <w:rPr>
          <w:rFonts w:ascii="Segoe UI" w:eastAsia="Times New Roman" w:hAnsi="Segoe UI" w:cs="Segoe UI"/>
          <w:color w:val="1B1B1B"/>
          <w:sz w:val="24"/>
          <w:szCs w:val="24"/>
        </w:rPr>
        <w:t>In this task, you should create a grid into which the four child elements will auto-place. The grid should have three columns sharing the available space equally and a 20 pixel gap between the column and row tracks. After that, try adding more child containers inside the parent container with the class of </w:t>
      </w:r>
      <w:r w:rsidRPr="008975EE">
        <w:rPr>
          <w:rFonts w:ascii="var(--font-code)" w:eastAsia="Times New Roman" w:hAnsi="var(--font-code)" w:cs="Courier New"/>
          <w:color w:val="1B1B1B"/>
          <w:sz w:val="20"/>
          <w:szCs w:val="20"/>
        </w:rPr>
        <w:t>grid</w:t>
      </w:r>
      <w:r w:rsidRPr="008975EE">
        <w:rPr>
          <w:rFonts w:ascii="Segoe UI" w:eastAsia="Times New Roman" w:hAnsi="Segoe UI" w:cs="Segoe UI"/>
          <w:color w:val="1B1B1B"/>
          <w:sz w:val="24"/>
          <w:szCs w:val="24"/>
        </w:rPr>
        <w:t> and see how they behave by default.</w:t>
      </w:r>
    </w:p>
    <w:p w:rsidR="008975EE" w:rsidRPr="008975EE" w:rsidRDefault="008975EE" w:rsidP="008975EE">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8975EE">
        <w:rPr>
          <w:rFonts w:ascii="Segoe UI" w:eastAsia="Times New Roman" w:hAnsi="Segoe UI" w:cs="Segoe UI"/>
          <w:color w:val="1B1B1B"/>
          <w:sz w:val="24"/>
          <w:szCs w:val="24"/>
        </w:rPr>
        <w:t>Your final result should look like the image below:</w:t>
      </w:r>
    </w:p>
    <w:p w:rsidR="008975EE" w:rsidRDefault="008975EE" w:rsidP="008975EE">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8975EE">
        <w:rPr>
          <w:rFonts w:ascii="Segoe UI" w:eastAsia="Times New Roman" w:hAnsi="Segoe UI" w:cs="Segoe UI"/>
          <w:noProof/>
          <w:color w:val="1B1B1B"/>
          <w:sz w:val="24"/>
          <w:szCs w:val="24"/>
        </w:rPr>
        <w:drawing>
          <wp:inline distT="0" distB="0" distL="0" distR="0">
            <wp:extent cx="5632450" cy="1061660"/>
            <wp:effectExtent l="19050" t="19050" r="25400" b="24765"/>
            <wp:docPr id="1" name="Picture 1" descr="A three column grid with four items placed into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hree column grid with four items placed into i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9056" cy="1085524"/>
                    </a:xfrm>
                    <a:prstGeom prst="rect">
                      <a:avLst/>
                    </a:prstGeom>
                    <a:noFill/>
                    <a:ln>
                      <a:solidFill>
                        <a:schemeClr val="accent1"/>
                      </a:solidFill>
                    </a:ln>
                  </pic:spPr>
                </pic:pic>
              </a:graphicData>
            </a:graphic>
          </wp:inline>
        </w:drawing>
      </w:r>
    </w:p>
    <w:p w:rsidR="008975EE" w:rsidRDefault="008975EE" w:rsidP="008975EE">
      <w:pPr>
        <w:rPr>
          <w:rFonts w:ascii="Segoe UI" w:eastAsia="Times New Roman" w:hAnsi="Segoe UI" w:cs="Segoe UI"/>
          <w:sz w:val="24"/>
          <w:szCs w:val="24"/>
        </w:rPr>
      </w:pPr>
    </w:p>
    <w:p w:rsidR="008975EE" w:rsidRPr="008975EE" w:rsidRDefault="008975EE" w:rsidP="008975EE">
      <w:pPr>
        <w:shd w:val="clear" w:color="auto" w:fill="FFFFFF"/>
        <w:spacing w:before="100" w:beforeAutospacing="1" w:after="100" w:afterAutospacing="1" w:line="240" w:lineRule="auto"/>
        <w:outlineLvl w:val="1"/>
        <w:rPr>
          <w:rFonts w:ascii="Segoe UI" w:eastAsia="Times New Roman" w:hAnsi="Segoe UI" w:cs="Segoe UI"/>
          <w:b/>
          <w:bCs/>
          <w:color w:val="1B1B1B"/>
          <w:sz w:val="36"/>
          <w:szCs w:val="36"/>
        </w:rPr>
      </w:pPr>
      <w:r w:rsidRPr="008975EE">
        <w:rPr>
          <w:rFonts w:ascii="Segoe UI" w:eastAsia="Times New Roman" w:hAnsi="Segoe UI" w:cs="Segoe UI"/>
          <w:b/>
          <w:bCs/>
          <w:color w:val="0000FF"/>
          <w:sz w:val="36"/>
          <w:szCs w:val="36"/>
        </w:rPr>
        <w:t>Task 2</w:t>
      </w:r>
    </w:p>
    <w:p w:rsidR="008975EE" w:rsidRPr="008975EE" w:rsidRDefault="008975EE" w:rsidP="008975EE">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8975EE">
        <w:rPr>
          <w:rFonts w:ascii="Segoe UI" w:eastAsia="Times New Roman" w:hAnsi="Segoe UI" w:cs="Segoe UI"/>
          <w:color w:val="1B1B1B"/>
          <w:sz w:val="24"/>
          <w:szCs w:val="24"/>
        </w:rPr>
        <w:t>In this task, we already have a grid defined. By editing the CSS rules for the two child elements, cause them to span over several grid tracks each. The second item should overlay the first as in the image below:</w:t>
      </w:r>
    </w:p>
    <w:p w:rsidR="008975EE" w:rsidRPr="008975EE" w:rsidRDefault="008975EE" w:rsidP="008975EE">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8975EE">
        <w:rPr>
          <w:rFonts w:ascii="Segoe UI" w:eastAsia="Times New Roman" w:hAnsi="Segoe UI" w:cs="Segoe UI"/>
          <w:noProof/>
          <w:color w:val="1B1B1B"/>
          <w:sz w:val="24"/>
          <w:szCs w:val="24"/>
        </w:rPr>
        <w:drawing>
          <wp:inline distT="0" distB="0" distL="0" distR="0">
            <wp:extent cx="3593660" cy="1673630"/>
            <wp:effectExtent l="19050" t="19050" r="26035" b="22225"/>
            <wp:docPr id="2" name="Picture 2" descr="A box with two items inside one overlaying the 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ox with two items inside one overlaying the oth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06446" cy="1679584"/>
                    </a:xfrm>
                    <a:prstGeom prst="rect">
                      <a:avLst/>
                    </a:prstGeom>
                    <a:noFill/>
                    <a:ln>
                      <a:solidFill>
                        <a:schemeClr val="accent1"/>
                      </a:solidFill>
                    </a:ln>
                  </pic:spPr>
                </pic:pic>
              </a:graphicData>
            </a:graphic>
          </wp:inline>
        </w:drawing>
      </w:r>
    </w:p>
    <w:p w:rsidR="008975EE" w:rsidRDefault="008975EE" w:rsidP="008975EE">
      <w:pPr>
        <w:pStyle w:val="Heading2"/>
      </w:pPr>
    </w:p>
    <w:p w:rsidR="008975EE" w:rsidRDefault="008975EE" w:rsidP="008975EE">
      <w:pPr>
        <w:pStyle w:val="Heading2"/>
      </w:pPr>
    </w:p>
    <w:p w:rsidR="008975EE" w:rsidRDefault="008975EE" w:rsidP="008975EE">
      <w:pPr>
        <w:pStyle w:val="Heading2"/>
      </w:pPr>
    </w:p>
    <w:p w:rsidR="008975EE" w:rsidRDefault="008975EE" w:rsidP="008975EE">
      <w:pPr>
        <w:pStyle w:val="Heading2"/>
      </w:pPr>
      <w:hyperlink r:id="rId6" w:anchor="task_3" w:history="1">
        <w:r>
          <w:rPr>
            <w:rStyle w:val="Hyperlink"/>
            <w:u w:val="none"/>
          </w:rPr>
          <w:t>Task 3</w:t>
        </w:r>
      </w:hyperlink>
    </w:p>
    <w:p w:rsidR="008975EE" w:rsidRDefault="008975EE" w:rsidP="008975EE">
      <w:pPr>
        <w:pStyle w:val="NormalWeb"/>
        <w:shd w:val="clear" w:color="auto" w:fill="FFFFFF"/>
        <w:rPr>
          <w:rFonts w:ascii="Segoe UI" w:hAnsi="Segoe UI" w:cs="Segoe UI"/>
          <w:color w:val="1B1B1B"/>
        </w:rPr>
      </w:pPr>
      <w:r>
        <w:rPr>
          <w:rFonts w:ascii="Segoe UI" w:hAnsi="Segoe UI" w:cs="Segoe UI"/>
          <w:color w:val="1B1B1B"/>
        </w:rPr>
        <w:t>In this task, there are four direct children in this grid. The starting point has them displayed using auto-placement. Use the grid-area and grid-template-areas properties to lay the items out as shown in the image below:</w:t>
      </w:r>
    </w:p>
    <w:p w:rsidR="008975EE" w:rsidRDefault="008975EE" w:rsidP="008975EE">
      <w:pPr>
        <w:pStyle w:val="NormalWeb"/>
        <w:shd w:val="clear" w:color="auto" w:fill="FFFFFF"/>
        <w:rPr>
          <w:rFonts w:ascii="Segoe UI" w:hAnsi="Segoe UI" w:cs="Segoe UI"/>
          <w:color w:val="1B1B1B"/>
        </w:rPr>
      </w:pPr>
      <w:r>
        <w:rPr>
          <w:rFonts w:ascii="Segoe UI" w:hAnsi="Segoe UI" w:cs="Segoe UI"/>
          <w:noProof/>
          <w:color w:val="1B1B1B"/>
        </w:rPr>
        <w:drawing>
          <wp:inline distT="0" distB="0" distL="0" distR="0">
            <wp:extent cx="5108842" cy="1508760"/>
            <wp:effectExtent l="19050" t="19050" r="15875" b="15240"/>
            <wp:docPr id="3" name="Picture 3" descr="Four items displayed in a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ur items displayed in a gri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67171" cy="1525986"/>
                    </a:xfrm>
                    <a:prstGeom prst="rect">
                      <a:avLst/>
                    </a:prstGeom>
                    <a:noFill/>
                    <a:ln>
                      <a:solidFill>
                        <a:schemeClr val="accent1"/>
                      </a:solidFill>
                    </a:ln>
                  </pic:spPr>
                </pic:pic>
              </a:graphicData>
            </a:graphic>
          </wp:inline>
        </w:drawing>
      </w:r>
    </w:p>
    <w:p w:rsidR="008975EE" w:rsidRDefault="008975EE" w:rsidP="008975EE">
      <w:pPr>
        <w:rPr>
          <w:rFonts w:ascii="Segoe UI" w:eastAsia="Times New Roman" w:hAnsi="Segoe UI" w:cs="Segoe UI"/>
          <w:sz w:val="24"/>
          <w:szCs w:val="24"/>
        </w:rPr>
      </w:pPr>
    </w:p>
    <w:p w:rsidR="008975EE" w:rsidRDefault="008975EE" w:rsidP="008975EE">
      <w:pPr>
        <w:pStyle w:val="Heading2"/>
      </w:pPr>
      <w:hyperlink r:id="rId8" w:anchor="task_4" w:history="1">
        <w:r>
          <w:rPr>
            <w:rStyle w:val="Hyperlink"/>
            <w:u w:val="none"/>
          </w:rPr>
          <w:t>Task 4</w:t>
        </w:r>
      </w:hyperlink>
    </w:p>
    <w:p w:rsidR="008975EE" w:rsidRDefault="008975EE" w:rsidP="008975EE">
      <w:pPr>
        <w:pStyle w:val="NormalWeb"/>
        <w:shd w:val="clear" w:color="auto" w:fill="FFFFFF"/>
        <w:rPr>
          <w:rFonts w:ascii="Segoe UI" w:hAnsi="Segoe UI" w:cs="Segoe UI"/>
          <w:color w:val="1B1B1B"/>
        </w:rPr>
      </w:pPr>
      <w:r>
        <w:rPr>
          <w:rFonts w:ascii="Segoe UI" w:hAnsi="Segoe UI" w:cs="Segoe UI"/>
          <w:color w:val="1B1B1B"/>
        </w:rPr>
        <w:t xml:space="preserve">In this task, you will need to use both grid layout and </w:t>
      </w:r>
      <w:proofErr w:type="spellStart"/>
      <w:r>
        <w:rPr>
          <w:rFonts w:ascii="Segoe UI" w:hAnsi="Segoe UI" w:cs="Segoe UI"/>
          <w:color w:val="1B1B1B"/>
        </w:rPr>
        <w:t>flexbox</w:t>
      </w:r>
      <w:proofErr w:type="spellEnd"/>
      <w:r>
        <w:rPr>
          <w:rFonts w:ascii="Segoe UI" w:hAnsi="Segoe UI" w:cs="Segoe UI"/>
          <w:color w:val="1B1B1B"/>
        </w:rPr>
        <w:t xml:space="preserve"> to recreate the example as seen in the image below. The gap between the column and row tracks should be 10px. You do not need to make any changes to the HTML in order to achieve this.</w:t>
      </w:r>
    </w:p>
    <w:p w:rsidR="008975EE" w:rsidRDefault="008975EE" w:rsidP="008975EE">
      <w:pPr>
        <w:pStyle w:val="NormalWeb"/>
        <w:shd w:val="clear" w:color="auto" w:fill="FFFFFF"/>
        <w:rPr>
          <w:rFonts w:ascii="Segoe UI" w:hAnsi="Segoe UI" w:cs="Segoe UI"/>
          <w:color w:val="1B1B1B"/>
        </w:rPr>
      </w:pPr>
      <w:r>
        <w:rPr>
          <w:rFonts w:ascii="Segoe UI" w:hAnsi="Segoe UI" w:cs="Segoe UI"/>
          <w:noProof/>
          <w:color w:val="1B1B1B"/>
        </w:rPr>
        <w:drawing>
          <wp:inline distT="0" distB="0" distL="0" distR="0">
            <wp:extent cx="4508500" cy="3656052"/>
            <wp:effectExtent l="0" t="0" r="6350" b="1905"/>
            <wp:docPr id="4" name="Picture 4" descr="Two rows of cards, each with an image and a set of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wo rows of cards, each with an image and a set of tag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31443" cy="3674657"/>
                    </a:xfrm>
                    <a:prstGeom prst="rect">
                      <a:avLst/>
                    </a:prstGeom>
                    <a:noFill/>
                    <a:ln>
                      <a:noFill/>
                    </a:ln>
                  </pic:spPr>
                </pic:pic>
              </a:graphicData>
            </a:graphic>
          </wp:inline>
        </w:drawing>
      </w:r>
    </w:p>
    <w:p w:rsidR="009E5346" w:rsidRPr="009E5346" w:rsidRDefault="009E5346" w:rsidP="009E5346">
      <w:pPr>
        <w:pStyle w:val="HTMLPreformatted"/>
        <w:rPr>
          <w:rStyle w:val="token"/>
          <w:rFonts w:ascii="var(--font-code)" w:hAnsi="var(--font-code)"/>
          <w:b/>
          <w:color w:val="1B1B1B"/>
          <w:sz w:val="28"/>
        </w:rPr>
      </w:pPr>
      <w:r w:rsidRPr="009E5346">
        <w:rPr>
          <w:rStyle w:val="token"/>
          <w:rFonts w:ascii="var(--font-code)" w:hAnsi="var(--font-code)"/>
          <w:b/>
          <w:color w:val="1B1B1B"/>
          <w:sz w:val="28"/>
        </w:rPr>
        <w:lastRenderedPageBreak/>
        <w:t>Image Path</w:t>
      </w:r>
    </w:p>
    <w:p w:rsidR="009E5346" w:rsidRDefault="009E5346" w:rsidP="009E5346">
      <w:pPr>
        <w:pStyle w:val="HTMLPreformatted"/>
        <w:rPr>
          <w:rStyle w:val="token"/>
          <w:rFonts w:ascii="var(--font-code)" w:hAnsi="var(--font-code)"/>
          <w:color w:val="1B1B1B"/>
        </w:rPr>
      </w:pPr>
    </w:p>
    <w:p w:rsidR="009E5346" w:rsidRDefault="009E5346" w:rsidP="009E5346">
      <w:pPr>
        <w:pStyle w:val="HTMLPreformatted"/>
        <w:rPr>
          <w:rStyle w:val="token"/>
          <w:rFonts w:ascii="var(--font-code)" w:hAnsi="var(--font-code)"/>
          <w:color w:val="1B1B1B"/>
          <w:sz w:val="24"/>
        </w:rPr>
      </w:pPr>
      <w:hyperlink r:id="rId10" w:history="1">
        <w:r w:rsidRPr="008E5DE2">
          <w:rPr>
            <w:rStyle w:val="Hyperlink"/>
            <w:rFonts w:ascii="var(--font-code)" w:hAnsi="var(--font-code)"/>
            <w:sz w:val="24"/>
          </w:rPr>
          <w:t>https://mdn.github.io/shared-assets/images/examples/balloons1.jpg</w:t>
        </w:r>
      </w:hyperlink>
    </w:p>
    <w:p w:rsidR="00BC2879" w:rsidRDefault="00BC2879" w:rsidP="009E5346">
      <w:pPr>
        <w:pStyle w:val="HTMLPreformatted"/>
        <w:rPr>
          <w:rStyle w:val="token"/>
          <w:rFonts w:ascii="var(--font-code)" w:hAnsi="var(--font-code)"/>
          <w:color w:val="1B1B1B"/>
          <w:sz w:val="24"/>
        </w:rPr>
      </w:pPr>
    </w:p>
    <w:p w:rsidR="009E5346" w:rsidRDefault="009E5346" w:rsidP="009E5346">
      <w:pPr>
        <w:pStyle w:val="HTMLPreformatted"/>
        <w:rPr>
          <w:rStyle w:val="token"/>
          <w:rFonts w:ascii="var(--font-code)" w:hAnsi="var(--font-code)"/>
          <w:color w:val="1B1B1B"/>
          <w:sz w:val="24"/>
        </w:rPr>
      </w:pPr>
      <w:hyperlink r:id="rId11" w:history="1">
        <w:r w:rsidRPr="008E5DE2">
          <w:rPr>
            <w:rStyle w:val="Hyperlink"/>
            <w:rFonts w:ascii="var(--font-code)" w:hAnsi="var(--font-code)"/>
            <w:sz w:val="24"/>
          </w:rPr>
          <w:t>https://mdn.github.io/shared-assets/images/examples/balloons2.jpg</w:t>
        </w:r>
      </w:hyperlink>
    </w:p>
    <w:p w:rsidR="00BC2879" w:rsidRPr="009E5346" w:rsidRDefault="00BC2879" w:rsidP="009E5346">
      <w:pPr>
        <w:pStyle w:val="HTMLPreformatted"/>
        <w:rPr>
          <w:rStyle w:val="token"/>
          <w:rFonts w:ascii="var(--font-code)" w:hAnsi="var(--font-code)"/>
          <w:color w:val="1B1B1B"/>
          <w:sz w:val="24"/>
        </w:rPr>
      </w:pPr>
      <w:bookmarkStart w:id="0" w:name="_GoBack"/>
      <w:bookmarkEnd w:id="0"/>
    </w:p>
    <w:p w:rsidR="009E5346" w:rsidRPr="009E5346" w:rsidRDefault="009E5346" w:rsidP="009E5346">
      <w:pPr>
        <w:pStyle w:val="HTMLPreformatted"/>
        <w:rPr>
          <w:rStyle w:val="token"/>
          <w:rFonts w:ascii="var(--font-code)" w:hAnsi="var(--font-code)"/>
          <w:color w:val="1B1B1B"/>
          <w:sz w:val="24"/>
        </w:rPr>
      </w:pPr>
      <w:hyperlink r:id="rId12" w:history="1">
        <w:r w:rsidRPr="009E5346">
          <w:rPr>
            <w:rStyle w:val="Hyperlink"/>
            <w:rFonts w:ascii="var(--font-code)" w:hAnsi="var(--font-code)"/>
            <w:sz w:val="24"/>
          </w:rPr>
          <w:t>https://mdn.github.io/shared-assets/images/examples/balloons3.jpg</w:t>
        </w:r>
      </w:hyperlink>
    </w:p>
    <w:p w:rsidR="009E5346" w:rsidRDefault="009E5346" w:rsidP="009E5346">
      <w:pPr>
        <w:pStyle w:val="HTMLPreformatted"/>
        <w:rPr>
          <w:rFonts w:ascii="var(--font-code)" w:hAnsi="var(--font-code)"/>
          <w:color w:val="1B1B1B"/>
        </w:rPr>
      </w:pPr>
    </w:p>
    <w:p w:rsidR="009E5346" w:rsidRPr="009E5346" w:rsidRDefault="009E5346" w:rsidP="009E5346">
      <w:pPr>
        <w:pStyle w:val="HTMLPreformatted"/>
        <w:rPr>
          <w:rFonts w:ascii="var(--font-code)" w:hAnsi="var(--font-code)"/>
          <w:color w:val="1B1B1B"/>
          <w:sz w:val="24"/>
        </w:rPr>
      </w:pPr>
    </w:p>
    <w:p w:rsidR="008975EE" w:rsidRPr="008975EE" w:rsidRDefault="008975EE" w:rsidP="008975EE">
      <w:pPr>
        <w:rPr>
          <w:rFonts w:ascii="Segoe UI" w:eastAsia="Times New Roman" w:hAnsi="Segoe UI" w:cs="Segoe UI"/>
          <w:sz w:val="24"/>
          <w:szCs w:val="24"/>
        </w:rPr>
      </w:pPr>
    </w:p>
    <w:sectPr w:rsidR="008975EE" w:rsidRPr="00897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cod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5EE"/>
    <w:rsid w:val="006342EE"/>
    <w:rsid w:val="008975EE"/>
    <w:rsid w:val="009E5346"/>
    <w:rsid w:val="00BC2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8F998C-BA16-404D-A4E2-9E9965B86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975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75EE"/>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8975EE"/>
    <w:rPr>
      <w:color w:val="0000FF"/>
      <w:u w:val="single"/>
    </w:rPr>
  </w:style>
  <w:style w:type="paragraph" w:styleId="NormalWeb">
    <w:name w:val="Normal (Web)"/>
    <w:basedOn w:val="Normal"/>
    <w:uiPriority w:val="99"/>
    <w:semiHidden/>
    <w:unhideWhenUsed/>
    <w:rsid w:val="008975E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975EE"/>
    <w:rPr>
      <w:rFonts w:ascii="Courier New" w:eastAsia="Times New Roman" w:hAnsi="Courier New" w:cs="Courier New"/>
      <w:sz w:val="20"/>
      <w:szCs w:val="20"/>
    </w:rPr>
  </w:style>
  <w:style w:type="character" w:styleId="Strong">
    <w:name w:val="Strong"/>
    <w:basedOn w:val="DefaultParagraphFont"/>
    <w:uiPriority w:val="22"/>
    <w:qFormat/>
    <w:rsid w:val="008975EE"/>
    <w:rPr>
      <w:b/>
      <w:bCs/>
    </w:rPr>
  </w:style>
  <w:style w:type="character" w:customStyle="1" w:styleId="language-name">
    <w:name w:val="language-name"/>
    <w:basedOn w:val="DefaultParagraphFont"/>
    <w:rsid w:val="008975EE"/>
  </w:style>
  <w:style w:type="character" w:customStyle="1" w:styleId="visually-hidden">
    <w:name w:val="visually-hidden"/>
    <w:basedOn w:val="DefaultParagraphFont"/>
    <w:rsid w:val="008975EE"/>
  </w:style>
  <w:style w:type="paragraph" w:styleId="HTMLPreformatted">
    <w:name w:val="HTML Preformatted"/>
    <w:basedOn w:val="Normal"/>
    <w:link w:val="HTMLPreformattedChar"/>
    <w:uiPriority w:val="99"/>
    <w:semiHidden/>
    <w:unhideWhenUsed/>
    <w:rsid w:val="00897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75EE"/>
    <w:rPr>
      <w:rFonts w:ascii="Courier New" w:eastAsia="Times New Roman" w:hAnsi="Courier New" w:cs="Courier New"/>
      <w:sz w:val="20"/>
      <w:szCs w:val="20"/>
    </w:rPr>
  </w:style>
  <w:style w:type="character" w:customStyle="1" w:styleId="token">
    <w:name w:val="token"/>
    <w:basedOn w:val="DefaultParagraphFont"/>
    <w:rsid w:val="00897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21390">
      <w:bodyDiv w:val="1"/>
      <w:marLeft w:val="0"/>
      <w:marRight w:val="0"/>
      <w:marTop w:val="0"/>
      <w:marBottom w:val="0"/>
      <w:divBdr>
        <w:top w:val="none" w:sz="0" w:space="0" w:color="auto"/>
        <w:left w:val="none" w:sz="0" w:space="0" w:color="auto"/>
        <w:bottom w:val="none" w:sz="0" w:space="0" w:color="auto"/>
        <w:right w:val="none" w:sz="0" w:space="0" w:color="auto"/>
      </w:divBdr>
      <w:divsChild>
        <w:div w:id="501511323">
          <w:marLeft w:val="0"/>
          <w:marRight w:val="0"/>
          <w:marTop w:val="0"/>
          <w:marBottom w:val="0"/>
          <w:divBdr>
            <w:top w:val="none" w:sz="0" w:space="0" w:color="auto"/>
            <w:left w:val="none" w:sz="0" w:space="0" w:color="auto"/>
            <w:bottom w:val="none" w:sz="0" w:space="0" w:color="auto"/>
            <w:right w:val="none" w:sz="0" w:space="0" w:color="auto"/>
          </w:divBdr>
        </w:div>
      </w:divsChild>
    </w:div>
    <w:div w:id="472909205">
      <w:bodyDiv w:val="1"/>
      <w:marLeft w:val="0"/>
      <w:marRight w:val="0"/>
      <w:marTop w:val="0"/>
      <w:marBottom w:val="0"/>
      <w:divBdr>
        <w:top w:val="none" w:sz="0" w:space="0" w:color="auto"/>
        <w:left w:val="none" w:sz="0" w:space="0" w:color="auto"/>
        <w:bottom w:val="none" w:sz="0" w:space="0" w:color="auto"/>
        <w:right w:val="none" w:sz="0" w:space="0" w:color="auto"/>
      </w:divBdr>
      <w:divsChild>
        <w:div w:id="1768454387">
          <w:marLeft w:val="0"/>
          <w:marRight w:val="0"/>
          <w:marTop w:val="0"/>
          <w:marBottom w:val="0"/>
          <w:divBdr>
            <w:top w:val="none" w:sz="0" w:space="0" w:color="auto"/>
            <w:left w:val="none" w:sz="0" w:space="0" w:color="auto"/>
            <w:bottom w:val="none" w:sz="0" w:space="0" w:color="auto"/>
            <w:right w:val="none" w:sz="0" w:space="0" w:color="auto"/>
          </w:divBdr>
          <w:divsChild>
            <w:div w:id="169503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9982">
      <w:bodyDiv w:val="1"/>
      <w:marLeft w:val="0"/>
      <w:marRight w:val="0"/>
      <w:marTop w:val="0"/>
      <w:marBottom w:val="0"/>
      <w:divBdr>
        <w:top w:val="none" w:sz="0" w:space="0" w:color="auto"/>
        <w:left w:val="none" w:sz="0" w:space="0" w:color="auto"/>
        <w:bottom w:val="none" w:sz="0" w:space="0" w:color="auto"/>
        <w:right w:val="none" w:sz="0" w:space="0" w:color="auto"/>
      </w:divBdr>
      <w:divsChild>
        <w:div w:id="932397068">
          <w:marLeft w:val="0"/>
          <w:marRight w:val="0"/>
          <w:marTop w:val="0"/>
          <w:marBottom w:val="0"/>
          <w:divBdr>
            <w:top w:val="none" w:sz="0" w:space="0" w:color="auto"/>
            <w:left w:val="none" w:sz="0" w:space="0" w:color="auto"/>
            <w:bottom w:val="none" w:sz="0" w:space="0" w:color="auto"/>
            <w:right w:val="none" w:sz="0" w:space="0" w:color="auto"/>
          </w:divBdr>
        </w:div>
      </w:divsChild>
    </w:div>
    <w:div w:id="617569878">
      <w:bodyDiv w:val="1"/>
      <w:marLeft w:val="0"/>
      <w:marRight w:val="0"/>
      <w:marTop w:val="0"/>
      <w:marBottom w:val="0"/>
      <w:divBdr>
        <w:top w:val="none" w:sz="0" w:space="0" w:color="auto"/>
        <w:left w:val="none" w:sz="0" w:space="0" w:color="auto"/>
        <w:bottom w:val="none" w:sz="0" w:space="0" w:color="auto"/>
        <w:right w:val="none" w:sz="0" w:space="0" w:color="auto"/>
      </w:divBdr>
    </w:div>
    <w:div w:id="1241670452">
      <w:bodyDiv w:val="1"/>
      <w:marLeft w:val="0"/>
      <w:marRight w:val="0"/>
      <w:marTop w:val="0"/>
      <w:marBottom w:val="0"/>
      <w:divBdr>
        <w:top w:val="none" w:sz="0" w:space="0" w:color="auto"/>
        <w:left w:val="none" w:sz="0" w:space="0" w:color="auto"/>
        <w:bottom w:val="none" w:sz="0" w:space="0" w:color="auto"/>
        <w:right w:val="none" w:sz="0" w:space="0" w:color="auto"/>
      </w:divBdr>
    </w:div>
    <w:div w:id="1289513041">
      <w:bodyDiv w:val="1"/>
      <w:marLeft w:val="0"/>
      <w:marRight w:val="0"/>
      <w:marTop w:val="0"/>
      <w:marBottom w:val="0"/>
      <w:divBdr>
        <w:top w:val="none" w:sz="0" w:space="0" w:color="auto"/>
        <w:left w:val="none" w:sz="0" w:space="0" w:color="auto"/>
        <w:bottom w:val="none" w:sz="0" w:space="0" w:color="auto"/>
        <w:right w:val="none" w:sz="0" w:space="0" w:color="auto"/>
      </w:divBdr>
    </w:div>
    <w:div w:id="2144805548">
      <w:bodyDiv w:val="1"/>
      <w:marLeft w:val="0"/>
      <w:marRight w:val="0"/>
      <w:marTop w:val="0"/>
      <w:marBottom w:val="0"/>
      <w:divBdr>
        <w:top w:val="none" w:sz="0" w:space="0" w:color="auto"/>
        <w:left w:val="none" w:sz="0" w:space="0" w:color="auto"/>
        <w:bottom w:val="none" w:sz="0" w:space="0" w:color="auto"/>
        <w:right w:val="none" w:sz="0" w:space="0" w:color="auto"/>
      </w:divBdr>
      <w:divsChild>
        <w:div w:id="847403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Learn_web_development/Core/CSS_layout/Grid_skill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mdn.github.io/shared-assets/images/examples/balloons3.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Learn_web_development/Core/CSS_layout/Grid_skills" TargetMode="External"/><Relationship Id="rId11" Type="http://schemas.openxmlformats.org/officeDocument/2006/relationships/hyperlink" Target="https://mdn.github.io/shared-assets/images/examples/balloons2.jpg" TargetMode="External"/><Relationship Id="rId5" Type="http://schemas.openxmlformats.org/officeDocument/2006/relationships/image" Target="media/image2.png"/><Relationship Id="rId10" Type="http://schemas.openxmlformats.org/officeDocument/2006/relationships/hyperlink" Target="https://mdn.github.io/shared-assets/images/examples/balloons1.jp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272</Words>
  <Characters>1551</Characters>
  <Application>Microsoft Office Word</Application>
  <DocSecurity>0</DocSecurity>
  <Lines>12</Lines>
  <Paragraphs>3</Paragraphs>
  <ScaleCrop>false</ScaleCrop>
  <Company/>
  <LinksUpToDate>false</LinksUpToDate>
  <CharactersWithSpaces>1820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2025-02-21T12:13:00Z</dcterms:created>
  <dcterms:modified xsi:type="dcterms:W3CDTF">2025-02-21T12:23:00Z</dcterms:modified>
</cp:coreProperties>
</file>