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2DFA0" w14:textId="1999C5F9" w:rsidR="001E4513" w:rsidRPr="000C339C" w:rsidRDefault="00727702" w:rsidP="00A9332B">
      <w:pPr>
        <w:spacing w:after="120"/>
        <w:rPr>
          <w:rFonts w:eastAsia="Calibri" w:cs="Times New Roman"/>
          <w:b/>
        </w:rPr>
      </w:pPr>
      <w:r>
        <w:rPr>
          <w:rFonts w:eastAsia="Calibri" w:cs="Times New Roman"/>
          <w:b/>
          <w:lang w:val="en-US"/>
        </w:rPr>
        <w:t>Task</w:t>
      </w:r>
      <w:r w:rsidR="001E4513" w:rsidRPr="000C339C">
        <w:rPr>
          <w:rFonts w:eastAsia="Calibri" w:cs="Times New Roman"/>
          <w:b/>
        </w:rPr>
        <w:t xml:space="preserve"> </w:t>
      </w:r>
      <w:r w:rsidR="00AB626F">
        <w:rPr>
          <w:rFonts w:eastAsia="Calibri" w:cs="Times New Roman"/>
          <w:b/>
          <w:lang w:val="en-US"/>
        </w:rPr>
        <w:t>1</w:t>
      </w:r>
      <w:r w:rsidR="000C339C" w:rsidRPr="000C339C">
        <w:rPr>
          <w:rFonts w:eastAsia="Calibri" w:cs="Times New Roman"/>
          <w:b/>
        </w:rPr>
        <w:t xml:space="preserve">.  </w:t>
      </w:r>
      <w:bookmarkStart w:id="0" w:name="_Hlk56410316"/>
      <w:r w:rsidR="003C6579" w:rsidRPr="003C6579">
        <w:rPr>
          <w:rFonts w:eastAsia="Calibri" w:cs="Times New Roman"/>
          <w:b/>
        </w:rPr>
        <w:t>HUNTER×HUNTER</w:t>
      </w:r>
      <w:bookmarkEnd w:id="0"/>
    </w:p>
    <w:p w14:paraId="74A1B02B" w14:textId="09FF04B3" w:rsidR="000E6793" w:rsidRPr="000E6793" w:rsidRDefault="000E6793" w:rsidP="000E6793">
      <w:pPr>
        <w:spacing w:after="0" w:line="240" w:lineRule="auto"/>
        <w:ind w:firstLine="706"/>
        <w:jc w:val="both"/>
        <w:rPr>
          <w:rFonts w:cstheme="minorHAnsi"/>
          <w:lang w:val="en-US"/>
        </w:rPr>
      </w:pPr>
      <w:r w:rsidRPr="000E6793">
        <w:rPr>
          <w:rFonts w:cstheme="minorHAnsi"/>
          <w:lang w:val="en-US"/>
        </w:rPr>
        <w:t>In the first arc of the popular manga Hunter x Hunter the protagonist Gon and his friends take part in the Hunter Exam</w:t>
      </w:r>
      <w:r w:rsidRPr="000E6793">
        <w:rPr>
          <w:rFonts w:cstheme="minorHAnsi"/>
        </w:rPr>
        <w:t xml:space="preserve">. </w:t>
      </w:r>
      <w:r w:rsidRPr="000E6793">
        <w:rPr>
          <w:rFonts w:cstheme="minorHAnsi"/>
          <w:lang w:val="en-US"/>
        </w:rPr>
        <w:t xml:space="preserve">In its fourth phase each of the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 w:rsidRPr="000E6793">
        <w:rPr>
          <w:rFonts w:cstheme="minorHAnsi"/>
          <w:lang w:val="en-US"/>
        </w:rPr>
        <w:t xml:space="preserve"> participants </w:t>
      </w:r>
      <w:proofErr w:type="gramStart"/>
      <w:r w:rsidRPr="000E6793">
        <w:rPr>
          <w:rFonts w:cstheme="minorHAnsi"/>
          <w:lang w:val="en-US"/>
        </w:rPr>
        <w:t>gets</w:t>
      </w:r>
      <w:proofErr w:type="gramEnd"/>
      <w:r w:rsidRPr="000E6793">
        <w:rPr>
          <w:rFonts w:cstheme="minorHAnsi"/>
          <w:lang w:val="en-US"/>
        </w:rPr>
        <w:t xml:space="preserve"> a badge with a unique number between </w:t>
      </w:r>
      <m:oMath>
        <m:r>
          <w:rPr>
            <w:rFonts w:ascii="Cambria Math" w:hAnsi="Cambria Math" w:cstheme="minorHAnsi"/>
            <w:lang w:val="en-US"/>
          </w:rPr>
          <m:t>0</m:t>
        </m:r>
      </m:oMath>
      <w:r w:rsidRPr="000E6793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N-1</m:t>
        </m:r>
      </m:oMath>
      <w:r w:rsidRPr="000E6793">
        <w:rPr>
          <w:rFonts w:cstheme="minorHAnsi"/>
          <w:lang w:val="en-US"/>
        </w:rPr>
        <w:t xml:space="preserve">. Also,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 w:rsidRPr="000E6793">
        <w:rPr>
          <w:rFonts w:cstheme="minorHAnsi"/>
          <w:lang w:val="en-US"/>
        </w:rPr>
        <w:t xml:space="preserve"> pieces of paper again each with a unique number between </w:t>
      </w:r>
      <m:oMath>
        <m:r>
          <w:rPr>
            <w:rFonts w:ascii="Cambria Math" w:hAnsi="Cambria Math" w:cstheme="minorHAnsi"/>
            <w:lang w:val="en-US"/>
          </w:rPr>
          <m:t>0</m:t>
        </m:r>
      </m:oMath>
      <w:r w:rsidRPr="000E6793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N-1</m:t>
        </m:r>
      </m:oMath>
      <w:r w:rsidRPr="000E6793">
        <w:rPr>
          <w:rFonts w:cstheme="minorHAnsi"/>
          <w:lang w:val="en-US"/>
        </w:rPr>
        <w:t xml:space="preserve"> are put in a bowl.</w:t>
      </w:r>
      <w:r w:rsidRPr="000E6793">
        <w:rPr>
          <w:rFonts w:cstheme="minorHAnsi"/>
        </w:rPr>
        <w:t xml:space="preserve"> </w:t>
      </w:r>
      <w:r w:rsidRPr="000E6793">
        <w:rPr>
          <w:rFonts w:cstheme="minorHAnsi"/>
          <w:lang w:val="en-US"/>
        </w:rPr>
        <w:t xml:space="preserve">Each participant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Pr="000E6793">
        <w:rPr>
          <w:rFonts w:cstheme="minorHAnsi"/>
          <w:lang w:val="en-US"/>
        </w:rPr>
        <w:t xml:space="preserve"> draws a piece of paper from the bowl (and </w:t>
      </w:r>
      <w:proofErr w:type="gramStart"/>
      <w:r w:rsidRPr="000E6793">
        <w:rPr>
          <w:rFonts w:cstheme="minorHAnsi"/>
          <w:lang w:val="en-US"/>
        </w:rPr>
        <w:t>doesn’t</w:t>
      </w:r>
      <w:proofErr w:type="gramEnd"/>
      <w:r w:rsidRPr="000E6793">
        <w:rPr>
          <w:rFonts w:cstheme="minorHAnsi"/>
          <w:lang w:val="en-US"/>
        </w:rPr>
        <w:t xml:space="preserve"> return it); the piece of paper he gets shows the number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0E6793">
        <w:rPr>
          <w:rFonts w:cstheme="minorHAnsi"/>
          <w:lang w:val="en-US"/>
        </w:rPr>
        <w:t xml:space="preserve"> of his target. It is known that nobody drew their own number, i.e.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lang w:val="en-US"/>
          </w:rPr>
          <m:t>≠i</m:t>
        </m:r>
      </m:oMath>
      <w:r w:rsidRPr="000E6793">
        <w:rPr>
          <w:rFonts w:cstheme="minorHAnsi"/>
          <w:lang w:val="en-US"/>
        </w:rPr>
        <w:t xml:space="preserve"> for each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Pr="000E6793">
        <w:rPr>
          <w:rFonts w:cstheme="minorHAnsi"/>
          <w:lang w:val="en-US"/>
        </w:rPr>
        <w:t>.</w:t>
      </w:r>
    </w:p>
    <w:p w14:paraId="79F04A71" w14:textId="67A19712" w:rsidR="000E6793" w:rsidRPr="000E6793" w:rsidRDefault="000E6793" w:rsidP="000E6793">
      <w:pPr>
        <w:spacing w:after="0" w:line="240" w:lineRule="auto"/>
        <w:ind w:firstLine="706"/>
        <w:jc w:val="both"/>
        <w:rPr>
          <w:rFonts w:cstheme="minorHAnsi"/>
          <w:lang w:val="en-US"/>
        </w:rPr>
      </w:pPr>
      <w:r w:rsidRPr="000E6793">
        <w:rPr>
          <w:rFonts w:cstheme="minorHAnsi"/>
          <w:lang w:val="en-US"/>
        </w:rPr>
        <w:t xml:space="preserve">After that the candidate hunters are left on </w:t>
      </w:r>
      <w:proofErr w:type="spellStart"/>
      <w:r w:rsidRPr="000E6793">
        <w:rPr>
          <w:rFonts w:cstheme="minorHAnsi"/>
          <w:lang w:val="en-US"/>
        </w:rPr>
        <w:t>Zevil</w:t>
      </w:r>
      <w:proofErr w:type="spellEnd"/>
      <w:r w:rsidRPr="000E6793">
        <w:rPr>
          <w:rFonts w:cstheme="minorHAnsi"/>
          <w:lang w:val="en-US"/>
        </w:rPr>
        <w:t xml:space="preserve"> Island for a week; there they can steal each other’s badges. At the end of the week the fourth phase of the exam </w:t>
      </w:r>
      <w:proofErr w:type="gramStart"/>
      <w:r w:rsidRPr="000E6793">
        <w:rPr>
          <w:rFonts w:cstheme="minorHAnsi"/>
          <w:lang w:val="en-US"/>
        </w:rPr>
        <w:t>ends</w:t>
      </w:r>
      <w:proofErr w:type="gramEnd"/>
      <w:r w:rsidRPr="000E6793">
        <w:rPr>
          <w:rFonts w:cstheme="minorHAnsi"/>
          <w:lang w:val="en-US"/>
        </w:rPr>
        <w:t xml:space="preserve"> and it is recorded who has which badges. The score of a participant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Pr="000E6793">
        <w:rPr>
          <w:rFonts w:cstheme="minorHAnsi"/>
          <w:lang w:val="en-US"/>
        </w:rPr>
        <w:t xml:space="preserve"> is the sum of the points that each of the badges he ended up with give him. The badges with numbers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Pr="000E6793">
        <w:rPr>
          <w:rFonts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0E6793">
        <w:rPr>
          <w:rFonts w:cstheme="minorHAnsi"/>
          <w:lang w:val="en-US"/>
        </w:rPr>
        <w:t xml:space="preserve"> would give him </w:t>
      </w:r>
      <m:oMath>
        <m:r>
          <w:rPr>
            <w:rFonts w:ascii="Cambria Math" w:hAnsi="Cambria Math" w:cstheme="minorHAnsi"/>
            <w:lang w:val="en-US"/>
          </w:rPr>
          <m:t>K</m:t>
        </m:r>
      </m:oMath>
      <w:r w:rsidRPr="000E6793">
        <w:rPr>
          <w:rFonts w:cstheme="minorHAnsi"/>
          <w:lang w:val="en-US"/>
        </w:rPr>
        <w:t xml:space="preserve"> points each, while all other badges would only be worth </w:t>
      </w:r>
      <m:oMath>
        <m:r>
          <w:rPr>
            <w:rFonts w:ascii="Cambria Math" w:hAnsi="Cambria Math" w:cstheme="minorHAnsi"/>
            <w:lang w:val="en-US"/>
          </w:rPr>
          <m:t>1</m:t>
        </m:r>
      </m:oMath>
      <w:r w:rsidRPr="000E6793">
        <w:rPr>
          <w:rFonts w:cstheme="minorHAnsi"/>
          <w:lang w:val="en-US"/>
        </w:rPr>
        <w:t xml:space="preserve"> point to him. The participants with at least </w:t>
      </w:r>
      <m:oMath>
        <m:r>
          <w:rPr>
            <w:rFonts w:ascii="Cambria Math" w:hAnsi="Cambria Math" w:cstheme="minorHAnsi"/>
            <w:lang w:val="en-US"/>
          </w:rPr>
          <m:t>2K</m:t>
        </m:r>
      </m:oMath>
      <w:r w:rsidRPr="000E6793">
        <w:rPr>
          <w:rFonts w:cstheme="minorHAnsi"/>
          <w:lang w:val="en-US"/>
        </w:rPr>
        <w:t xml:space="preserve"> points pass the phase successfully, while all others fail.</w:t>
      </w:r>
    </w:p>
    <w:p w14:paraId="5469B1C9" w14:textId="2A0956CA" w:rsidR="000E6793" w:rsidRDefault="000E6793" w:rsidP="000E6793">
      <w:pPr>
        <w:spacing w:after="0" w:line="240" w:lineRule="auto"/>
        <w:ind w:firstLine="706"/>
        <w:jc w:val="both"/>
        <w:rPr>
          <w:rFonts w:cstheme="minorHAnsi"/>
        </w:rPr>
      </w:pPr>
      <w:r w:rsidRPr="000E6793">
        <w:rPr>
          <w:rFonts w:cstheme="minorHAnsi"/>
          <w:lang w:val="en-US"/>
        </w:rPr>
        <w:t xml:space="preserve">Obviously, it is impossible for everyone to advance to the next phase. You wonder what the best possible outcome is, </w:t>
      </w:r>
      <w:proofErr w:type="gramStart"/>
      <w:r w:rsidRPr="000E6793">
        <w:rPr>
          <w:rFonts w:cstheme="minorHAnsi"/>
          <w:lang w:val="en-US"/>
        </w:rPr>
        <w:t>taking into account</w:t>
      </w:r>
      <w:proofErr w:type="gramEnd"/>
      <w:r w:rsidRPr="000E6793">
        <w:rPr>
          <w:rFonts w:cstheme="minorHAnsi"/>
          <w:lang w:val="en-US"/>
        </w:rPr>
        <w:t xml:space="preserve"> that you are more attached to some characters and less so to other ones. More specifically, for participant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Pr="000E6793">
        <w:rPr>
          <w:rFonts w:cstheme="minorHAnsi"/>
          <w:lang w:val="en-US"/>
        </w:rPr>
        <w:t xml:space="preserve"> you feel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Pr="000E6793">
        <w:rPr>
          <w:rFonts w:cstheme="minorHAnsi"/>
          <w:lang w:val="en-US"/>
        </w:rPr>
        <w:t xml:space="preserve"> amount of attachment (in some units of measurement). You want to know the maximum possible value of </w:t>
      </w:r>
      <w:r w:rsidR="00D73697">
        <w:rPr>
          <w:rFonts w:cstheme="minorHAnsi"/>
          <w:lang w:val="en-US"/>
        </w:rPr>
        <w:t>the sum of</w:t>
      </w:r>
      <w:r w:rsidR="00D73697">
        <w:rPr>
          <w:rFonts w:cstheme="minorHAnsi"/>
        </w:rPr>
        <w:t xml:space="preserve"> </w:t>
      </w:r>
      <w:r w:rsidR="00D73697">
        <w:rPr>
          <w:rFonts w:cstheme="minorHAnsi"/>
          <w:lang w:val="en-US"/>
        </w:rPr>
        <w:t xml:space="preserve">all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0E6793">
        <w:rPr>
          <w:rFonts w:cstheme="minorHAnsi"/>
          <w:lang w:val="en-US"/>
        </w:rPr>
        <w:t xml:space="preserve"> where</w:t>
      </w:r>
      <w:r w:rsidRPr="000E679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m</m:t>
        </m:r>
      </m:oMath>
      <w:r w:rsidRPr="000E6793">
        <w:rPr>
          <w:rFonts w:cstheme="minorHAnsi"/>
          <w:lang w:val="en-US"/>
        </w:rPr>
        <w:t xml:space="preserve"> </w:t>
      </w:r>
      <w:r w:rsidR="00D73697">
        <w:rPr>
          <w:rFonts w:cstheme="minorHAnsi"/>
          <w:lang w:val="en-US"/>
        </w:rPr>
        <w:t xml:space="preserve">are the numbers of the </w:t>
      </w:r>
      <w:r w:rsidRPr="000E6793">
        <w:rPr>
          <w:rFonts w:cstheme="minorHAnsi"/>
          <w:lang w:val="en-US"/>
        </w:rPr>
        <w:t xml:space="preserve">participants who managed to get a score of at least </w:t>
      </w:r>
      <m:oMath>
        <m:r>
          <w:rPr>
            <w:rFonts w:ascii="Cambria Math" w:hAnsi="Cambria Math" w:cstheme="minorHAnsi"/>
            <w:lang w:val="en-US"/>
          </w:rPr>
          <m:t>2K</m:t>
        </m:r>
      </m:oMath>
      <w:r w:rsidRPr="000E6793">
        <w:rPr>
          <w:rFonts w:cstheme="minorHAnsi"/>
          <w:lang w:val="en-US"/>
        </w:rPr>
        <w:t xml:space="preserve"> points.</w:t>
      </w:r>
    </w:p>
    <w:p w14:paraId="7492B2CE" w14:textId="0CA27CCA" w:rsidR="000E6793" w:rsidRDefault="000E6793" w:rsidP="000E6793">
      <w:pPr>
        <w:spacing w:after="120" w:line="240" w:lineRule="auto"/>
        <w:ind w:firstLine="706"/>
        <w:jc w:val="both"/>
        <w:rPr>
          <w:rFonts w:cstheme="minorHAnsi"/>
        </w:rPr>
      </w:pPr>
      <w:proofErr w:type="spellStart"/>
      <w:r w:rsidRPr="000E6793">
        <w:rPr>
          <w:rFonts w:cstheme="minorHAnsi"/>
        </w:rPr>
        <w:t>The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problem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is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that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there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are</w:t>
      </w:r>
      <w:proofErr w:type="spellEnd"/>
      <w:r w:rsidRPr="000E6793">
        <w:rPr>
          <w:rFonts w:cstheme="minorHAnsi"/>
        </w:rPr>
        <w:t xml:space="preserve"> a </w:t>
      </w:r>
      <w:proofErr w:type="spellStart"/>
      <w:r w:rsidRPr="000E6793">
        <w:rPr>
          <w:rFonts w:cstheme="minorHAnsi"/>
        </w:rPr>
        <w:t>lot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of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participants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and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therefore</w:t>
      </w:r>
      <w:proofErr w:type="spellEnd"/>
      <w:r w:rsidRPr="000E6793">
        <w:rPr>
          <w:rFonts w:cstheme="minorHAnsi"/>
        </w:rPr>
        <w:t xml:space="preserve"> a </w:t>
      </w:r>
      <w:proofErr w:type="spellStart"/>
      <w:r w:rsidRPr="000E6793">
        <w:rPr>
          <w:rFonts w:cstheme="minorHAnsi"/>
        </w:rPr>
        <w:t>lot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of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possible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combinations</w:t>
      </w:r>
      <w:proofErr w:type="spellEnd"/>
      <w:r w:rsidRPr="000E6793">
        <w:rPr>
          <w:rFonts w:cstheme="minorHAnsi"/>
        </w:rPr>
        <w:t xml:space="preserve">, </w:t>
      </w:r>
      <w:proofErr w:type="spellStart"/>
      <w:r w:rsidRPr="000E6793">
        <w:rPr>
          <w:rFonts w:cstheme="minorHAnsi"/>
        </w:rPr>
        <w:t>so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you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find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it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very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difficult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to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find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the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best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one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by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hand</w:t>
      </w:r>
      <w:proofErr w:type="spellEnd"/>
      <w:r w:rsidRPr="000E6793">
        <w:rPr>
          <w:rFonts w:cstheme="minorHAnsi"/>
        </w:rPr>
        <w:t xml:space="preserve">. </w:t>
      </w:r>
      <w:proofErr w:type="spellStart"/>
      <w:r w:rsidRPr="000E6793">
        <w:rPr>
          <w:rFonts w:cstheme="minorHAnsi"/>
        </w:rPr>
        <w:t>Fortunately</w:t>
      </w:r>
      <w:proofErr w:type="spellEnd"/>
      <w:r w:rsidRPr="000E6793">
        <w:rPr>
          <w:rFonts w:cstheme="minorHAnsi"/>
        </w:rPr>
        <w:t xml:space="preserve">, </w:t>
      </w:r>
      <w:proofErr w:type="spellStart"/>
      <w:r w:rsidRPr="000E6793">
        <w:rPr>
          <w:rFonts w:cstheme="minorHAnsi"/>
        </w:rPr>
        <w:t>you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live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in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the</w:t>
      </w:r>
      <w:proofErr w:type="spellEnd"/>
      <w:r w:rsidRPr="000E6793">
        <w:rPr>
          <w:rFonts w:cstheme="minorHAnsi"/>
        </w:rPr>
        <w:t xml:space="preserve"> 21st </w:t>
      </w:r>
      <w:proofErr w:type="spellStart"/>
      <w:r w:rsidRPr="000E6793">
        <w:rPr>
          <w:rFonts w:cstheme="minorHAnsi"/>
        </w:rPr>
        <w:t>century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and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there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is</w:t>
      </w:r>
      <w:proofErr w:type="spellEnd"/>
      <w:r w:rsidRPr="000E6793">
        <w:rPr>
          <w:rFonts w:cstheme="minorHAnsi"/>
        </w:rPr>
        <w:t xml:space="preserve"> a </w:t>
      </w:r>
      <w:proofErr w:type="spellStart"/>
      <w:r w:rsidRPr="000E6793">
        <w:rPr>
          <w:rFonts w:cstheme="minorHAnsi"/>
        </w:rPr>
        <w:t>modern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computer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in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front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of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you</w:t>
      </w:r>
      <w:proofErr w:type="spellEnd"/>
      <w:r w:rsidRPr="000E6793">
        <w:rPr>
          <w:rFonts w:cstheme="minorHAnsi"/>
        </w:rPr>
        <w:t xml:space="preserve">. </w:t>
      </w:r>
      <w:proofErr w:type="spellStart"/>
      <w:r w:rsidRPr="000E6793">
        <w:rPr>
          <w:rFonts w:cstheme="minorHAnsi"/>
        </w:rPr>
        <w:t>You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decide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it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would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be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best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to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write</w:t>
      </w:r>
      <w:proofErr w:type="spellEnd"/>
      <w:r w:rsidRPr="000E6793">
        <w:rPr>
          <w:rFonts w:cstheme="minorHAnsi"/>
        </w:rPr>
        <w:t xml:space="preserve"> a </w:t>
      </w:r>
      <w:proofErr w:type="spellStart"/>
      <w:r w:rsidRPr="000E6793">
        <w:rPr>
          <w:rFonts w:cstheme="minorHAnsi"/>
        </w:rPr>
        <w:t>program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hunterxhunter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which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finds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the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maximum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possible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value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of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the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sum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above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when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given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the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described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type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of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input</w:t>
      </w:r>
      <w:proofErr w:type="spellEnd"/>
      <w:r w:rsidRPr="000E6793">
        <w:rPr>
          <w:rFonts w:cstheme="minorHAnsi"/>
        </w:rPr>
        <w:t xml:space="preserve"> </w:t>
      </w:r>
      <w:proofErr w:type="spellStart"/>
      <w:r w:rsidRPr="000E6793">
        <w:rPr>
          <w:rFonts w:cstheme="minorHAnsi"/>
        </w:rPr>
        <w:t>data</w:t>
      </w:r>
      <w:proofErr w:type="spellEnd"/>
      <w:r w:rsidRPr="000E6793">
        <w:rPr>
          <w:rFonts w:cstheme="minorHAnsi"/>
        </w:rPr>
        <w:t>.</w:t>
      </w:r>
    </w:p>
    <w:p w14:paraId="0717FC60" w14:textId="2A56F480" w:rsidR="000C339C" w:rsidRPr="000E6793" w:rsidRDefault="000E6793" w:rsidP="000E6793">
      <w:pPr>
        <w:spacing w:after="120" w:line="240" w:lineRule="auto"/>
        <w:jc w:val="both"/>
        <w:rPr>
          <w:rFonts w:eastAsia="Calibri" w:cstheme="minorHAnsi"/>
          <w:b/>
          <w:lang w:val="en-US"/>
        </w:rPr>
      </w:pPr>
      <w:r w:rsidRPr="000E6793">
        <w:rPr>
          <w:rFonts w:eastAsia="Calibri" w:cstheme="minorHAnsi"/>
          <w:b/>
          <w:lang w:val="en-US"/>
        </w:rPr>
        <w:t>Input</w:t>
      </w:r>
    </w:p>
    <w:p w14:paraId="6426C206" w14:textId="22F5D91A" w:rsidR="00A9332B" w:rsidRPr="00A9332B" w:rsidRDefault="00BC0240" w:rsidP="00A9332B">
      <w:pPr>
        <w:spacing w:after="12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A9332B" w:rsidRPr="00A9332B">
        <w:rPr>
          <w:rFonts w:cstheme="minorHAnsi"/>
          <w:lang w:val="en-US"/>
        </w:rPr>
        <w:t xml:space="preserve"> the first line</w:t>
      </w:r>
      <w:r>
        <w:rPr>
          <w:rFonts w:cstheme="minorHAnsi"/>
          <w:lang w:val="en-US"/>
        </w:rPr>
        <w:t xml:space="preserve"> </w:t>
      </w:r>
      <w:r w:rsidR="00A9332B" w:rsidRPr="00A9332B">
        <w:rPr>
          <w:rFonts w:cstheme="minorHAnsi"/>
          <w:lang w:val="en-US"/>
        </w:rPr>
        <w:t>of the standard input</w:t>
      </w:r>
      <w:r>
        <w:rPr>
          <w:rFonts w:cstheme="minorHAnsi"/>
          <w:lang w:val="en-US"/>
        </w:rPr>
        <w:t xml:space="preserve"> you should read</w:t>
      </w:r>
      <w:r w:rsidR="00A9332B" w:rsidRPr="00A9332B">
        <w:rPr>
          <w:rFonts w:cstheme="minorHAnsi"/>
          <w:lang w:val="en-US"/>
        </w:rPr>
        <w:t xml:space="preserve"> two positive integers: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 w:rsidR="00A9332B" w:rsidRPr="00A9332B">
        <w:rPr>
          <w:rFonts w:cstheme="minorHAnsi"/>
          <w:lang w:val="en-US"/>
        </w:rPr>
        <w:t xml:space="preserve"> and </w:t>
      </w:r>
      <m:oMath>
        <m:r>
          <w:rPr>
            <w:rFonts w:ascii="Cambria Math" w:hAnsi="Cambria Math" w:cstheme="minorHAnsi"/>
            <w:lang w:val="en-US"/>
          </w:rPr>
          <m:t>K</m:t>
        </m:r>
      </m:oMath>
      <w:r w:rsidR="00A9332B" w:rsidRPr="00A9332B">
        <w:rPr>
          <w:rFonts w:cstheme="minorHAnsi"/>
          <w:lang w:val="en-US"/>
        </w:rPr>
        <w:t xml:space="preserve"> – the number of participants and the number of points which a participant’s own badge and his target’s badge would be worth to him. </w:t>
      </w:r>
      <w:r>
        <w:rPr>
          <w:rFonts w:cstheme="minorHAnsi"/>
          <w:lang w:val="en-US"/>
        </w:rPr>
        <w:t>From</w:t>
      </w:r>
      <w:r w:rsidRPr="00A9332B">
        <w:rPr>
          <w:rFonts w:cstheme="minorHAnsi"/>
          <w:lang w:val="en-US"/>
        </w:rPr>
        <w:t xml:space="preserve"> </w:t>
      </w:r>
      <w:r w:rsidR="00A9332B" w:rsidRPr="00A9332B">
        <w:rPr>
          <w:rFonts w:cstheme="minorHAnsi"/>
          <w:lang w:val="en-US"/>
        </w:rPr>
        <w:t xml:space="preserve">each of the next </w:t>
      </w:r>
      <m:oMath>
        <m:r>
          <w:rPr>
            <w:rFonts w:ascii="Cambria Math" w:hAnsi="Cambria Math" w:cstheme="minorHAnsi"/>
            <w:lang w:val="en-US"/>
          </w:rPr>
          <m:t>N</m:t>
        </m:r>
      </m:oMath>
      <w:r w:rsidR="00A9332B" w:rsidRPr="00A9332B">
        <w:rPr>
          <w:rFonts w:cstheme="minorHAnsi"/>
          <w:lang w:val="en-US"/>
        </w:rPr>
        <w:t xml:space="preserve"> lines</w:t>
      </w:r>
      <w:r w:rsidR="00A9332B" w:rsidRPr="00A9332B">
        <w:rPr>
          <w:rFonts w:cstheme="minorHAnsi"/>
        </w:rPr>
        <w:t xml:space="preserve"> </w:t>
      </w:r>
      <w:r>
        <w:rPr>
          <w:rFonts w:cstheme="minorHAnsi"/>
          <w:lang w:val="en-US"/>
        </w:rPr>
        <w:t xml:space="preserve">you should read </w:t>
      </w:r>
      <w:r w:rsidR="00A9332B" w:rsidRPr="00A9332B">
        <w:rPr>
          <w:rFonts w:cstheme="minorHAnsi"/>
          <w:lang w:val="en-US"/>
        </w:rPr>
        <w:t xml:space="preserve">two non-negative integers: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A9332B" w:rsidRPr="00A9332B">
        <w:rPr>
          <w:rFonts w:cstheme="minorHAns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</m:oMath>
      <w:r w:rsidR="00A9332B" w:rsidRPr="00A9332B">
        <w:rPr>
          <w:rFonts w:cstheme="minorHAnsi"/>
          <w:lang w:val="en-US"/>
        </w:rPr>
        <w:t xml:space="preserve"> – the number of participant </w:t>
      </w:r>
      <m:oMath>
        <m:r>
          <w:rPr>
            <w:rFonts w:ascii="Cambria Math" w:hAnsi="Cambria Math" w:cstheme="minorHAnsi"/>
            <w:lang w:val="en-US"/>
          </w:rPr>
          <m:t>i</m:t>
        </m:r>
      </m:oMath>
      <w:r w:rsidR="00A9332B" w:rsidRPr="00A9332B">
        <w:rPr>
          <w:rFonts w:cstheme="minorHAnsi"/>
          <w:lang w:val="en-US"/>
        </w:rPr>
        <w:t>’s target as well as how attached you feel to the participant.</w:t>
      </w:r>
    </w:p>
    <w:p w14:paraId="2DF5C317" w14:textId="313E3161" w:rsidR="000C339C" w:rsidRPr="000E6793" w:rsidRDefault="000E6793" w:rsidP="000C339C">
      <w:pPr>
        <w:spacing w:after="120" w:line="240" w:lineRule="auto"/>
        <w:jc w:val="both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>Output</w:t>
      </w:r>
    </w:p>
    <w:p w14:paraId="2263D244" w14:textId="523CF24D" w:rsidR="00094FCF" w:rsidRPr="00094FCF" w:rsidRDefault="00094FCF" w:rsidP="00094FCF">
      <w:pPr>
        <w:spacing w:after="120"/>
        <w:jc w:val="both"/>
        <w:rPr>
          <w:rFonts w:cstheme="minorHAnsi"/>
        </w:rPr>
      </w:pPr>
      <w:r w:rsidRPr="00094FCF">
        <w:rPr>
          <w:rFonts w:cstheme="minorHAnsi"/>
          <w:lang w:val="en-US"/>
        </w:rPr>
        <w:t xml:space="preserve">On the only line of the standard output you should print one non-negative integer: the maximum possible total attachment you feel towards the participants who managed to get at least </w:t>
      </w:r>
      <m:oMath>
        <m:r>
          <w:rPr>
            <w:rFonts w:ascii="Cambria Math" w:hAnsi="Cambria Math" w:cstheme="minorHAnsi"/>
            <w:lang w:val="en-US"/>
          </w:rPr>
          <m:t>2K</m:t>
        </m:r>
      </m:oMath>
      <w:r w:rsidRPr="00094FCF">
        <w:rPr>
          <w:rFonts w:cstheme="minorHAnsi"/>
          <w:lang w:val="en-US"/>
        </w:rPr>
        <w:t xml:space="preserve"> points.</w:t>
      </w:r>
    </w:p>
    <w:p w14:paraId="30DAF238" w14:textId="029658E0" w:rsidR="00972B64" w:rsidRPr="000C339C" w:rsidRDefault="000E6793" w:rsidP="00A9332B">
      <w:pPr>
        <w:spacing w:after="120"/>
        <w:jc w:val="both"/>
      </w:pPr>
      <w:proofErr w:type="spellStart"/>
      <w:r w:rsidRPr="000E6793">
        <w:rPr>
          <w:rFonts w:eastAsia="Calibri" w:cs="Times New Roman"/>
          <w:b/>
        </w:rPr>
        <w:t>Constraints</w:t>
      </w:r>
      <w:proofErr w:type="spellEnd"/>
    </w:p>
    <w:p w14:paraId="0923A17A" w14:textId="4DF6BF6D" w:rsidR="00B90B45" w:rsidRDefault="000C339C" w:rsidP="002E0F9A">
      <w:pPr>
        <w:spacing w:after="120" w:line="240" w:lineRule="auto"/>
        <w:rPr>
          <w:rFonts w:cstheme="minorHAnsi"/>
        </w:rPr>
      </w:pPr>
      <w:bookmarkStart w:id="1" w:name="_Hlk42918984"/>
      <m:oMath>
        <m:r>
          <w:rPr>
            <w:rFonts w:ascii="Cambria Math" w:hAnsi="Cambria Math" w:cstheme="minorHAnsi"/>
          </w:rPr>
          <m:t>2≤N≤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0C339C">
        <w:rPr>
          <w:rFonts w:cstheme="minorHAnsi"/>
        </w:rPr>
        <w:t xml:space="preserve"> </w:t>
      </w:r>
      <w:r w:rsidRPr="000C339C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1≤K</m:t>
        </m:r>
        <w:bookmarkEnd w:id="1"/>
        <m:r>
          <w:rPr>
            <w:rFonts w:ascii="Cambria Math" w:hAnsi="Cambria Math" w:cstheme="minorHAnsi"/>
          </w:rPr>
          <m:t>≤N</m:t>
        </m:r>
        <m:r>
          <m:rPr>
            <m:lit/>
          </m:rPr>
          <w:rPr>
            <w:rFonts w:ascii="Cambria Math" w:hAnsi="Cambria Math" w:cstheme="minorHAnsi"/>
          </w:rPr>
          <m:t>/</m:t>
        </m:r>
        <m:r>
          <w:rPr>
            <w:rFonts w:ascii="Cambria Math" w:hAnsi="Cambria Math" w:cstheme="minorHAnsi"/>
          </w:rPr>
          <m:t>2</m:t>
        </m:r>
      </m:oMath>
      <w:r w:rsidRPr="000C339C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  <m:r>
          <w:rPr>
            <w:rFonts w:ascii="Cambria Math" w:hAnsi="Cambria Math" w:cstheme="minorHAnsi"/>
          </w:rPr>
          <m:t>0≤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≤2×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0C339C">
        <w:rPr>
          <w:rFonts w:cstheme="minorHAnsi"/>
        </w:rPr>
        <w:t xml:space="preserve"> </w:t>
      </w:r>
      <w:r w:rsidRPr="000C339C">
        <w:rPr>
          <w:rFonts w:cstheme="minorHAnsi"/>
        </w:rPr>
        <w:br/>
      </w:r>
      <m:oMath>
        <m:r>
          <w:rPr>
            <w:rFonts w:ascii="Cambria Math" w:hAnsi="Cambria Math" w:cstheme="minorHAnsi"/>
          </w:rPr>
          <m:t>0≤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&lt;N</m:t>
        </m:r>
      </m:oMath>
      <w:r w:rsidRPr="000C339C">
        <w:rPr>
          <w:rFonts w:cstheme="minorHAnsi"/>
        </w:rPr>
        <w:t xml:space="preserve"> </w:t>
      </w:r>
      <w:r w:rsidRPr="000C339C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≠i</m:t>
        </m:r>
      </m:oMath>
      <w:r w:rsidRPr="000C339C">
        <w:rPr>
          <w:rFonts w:cstheme="minorHAnsi"/>
        </w:rPr>
        <w:t xml:space="preserve"> </w:t>
      </w:r>
      <w:r w:rsidRPr="000C339C">
        <w:rPr>
          <w:rFonts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≠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 w:rsidRPr="000C339C">
        <w:rPr>
          <w:rFonts w:cstheme="minorHAnsi"/>
        </w:rPr>
        <w:t xml:space="preserve"> </w:t>
      </w:r>
      <w:r w:rsidR="000E6793">
        <w:rPr>
          <w:rFonts w:cstheme="minorHAnsi"/>
          <w:lang w:val="en-US"/>
        </w:rPr>
        <w:t>if</w:t>
      </w:r>
      <w:r w:rsidRPr="000C339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i≠j</m:t>
        </m:r>
      </m:oMath>
      <w:r w:rsidRPr="000C339C">
        <w:rPr>
          <w:rFonts w:cstheme="minorHAnsi"/>
        </w:rPr>
        <w:t xml:space="preserve"> </w:t>
      </w:r>
    </w:p>
    <w:p w14:paraId="2B5C3B10" w14:textId="77777777" w:rsidR="00B90B45" w:rsidRDefault="00B90B45">
      <w:pPr>
        <w:rPr>
          <w:rFonts w:cstheme="minorHAnsi"/>
        </w:rPr>
      </w:pPr>
      <w:r>
        <w:rPr>
          <w:rFonts w:cstheme="minorHAnsi"/>
        </w:rPr>
        <w:br w:type="page"/>
      </w:r>
    </w:p>
    <w:p w14:paraId="0EFB9560" w14:textId="77777777" w:rsidR="00094FCF" w:rsidRPr="00094FCF" w:rsidRDefault="00094FCF" w:rsidP="00094FCF">
      <w:pPr>
        <w:spacing w:after="120"/>
        <w:rPr>
          <w:rFonts w:eastAsia="Calibri" w:cs="Times New Roman"/>
          <w:b/>
          <w:lang w:val="en-US"/>
        </w:rPr>
      </w:pPr>
      <w:r w:rsidRPr="00094FCF">
        <w:rPr>
          <w:rFonts w:eastAsia="Calibri" w:cs="Times New Roman"/>
          <w:b/>
          <w:lang w:val="en-US"/>
        </w:rPr>
        <w:lastRenderedPageBreak/>
        <w:t>Subtasks and scoring</w:t>
      </w:r>
    </w:p>
    <w:p w14:paraId="309D3920" w14:textId="77777777" w:rsidR="00C025EC" w:rsidRPr="00C025EC" w:rsidRDefault="00C025EC" w:rsidP="00C025EC">
      <w:pPr>
        <w:spacing w:after="120"/>
        <w:rPr>
          <w:rFonts w:eastAsia="Calibri" w:cs="Times New Roman"/>
        </w:rPr>
      </w:pPr>
      <w:proofErr w:type="gramStart"/>
      <w:r w:rsidRPr="00C025EC">
        <w:rPr>
          <w:rFonts w:eastAsia="Calibri" w:cs="Times New Roman"/>
          <w:lang w:val="en-US"/>
        </w:rPr>
        <w:t>In order to</w:t>
      </w:r>
      <w:proofErr w:type="gramEnd"/>
      <w:r w:rsidRPr="00C025EC">
        <w:rPr>
          <w:rFonts w:eastAsia="Calibri" w:cs="Times New Roman"/>
          <w:lang w:val="en-US"/>
        </w:rPr>
        <w:t xml:space="preserve"> get the points for a given subtask, your solution</w:t>
      </w:r>
      <w:r w:rsidRPr="00C025EC">
        <w:rPr>
          <w:rFonts w:eastAsia="Calibri" w:cs="Times New Roman"/>
        </w:rPr>
        <w:t xml:space="preserve"> </w:t>
      </w:r>
      <w:r w:rsidRPr="00C025EC">
        <w:rPr>
          <w:rFonts w:eastAsia="Calibri" w:cs="Times New Roman"/>
          <w:lang w:val="en-US"/>
        </w:rPr>
        <w:t>must pass all the tests for the subtask. The subtasks are as follows:</w:t>
      </w:r>
    </w:p>
    <w:tbl>
      <w:tblPr>
        <w:tblStyle w:val="af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4035"/>
      </w:tblGrid>
      <w:tr w:rsidR="006809A1" w14:paraId="0F3DC7C5" w14:textId="77777777" w:rsidTr="007B0DE0">
        <w:tc>
          <w:tcPr>
            <w:tcW w:w="2045" w:type="dxa"/>
          </w:tcPr>
          <w:p w14:paraId="05791C2F" w14:textId="41184EB9" w:rsidR="006809A1" w:rsidRPr="006809A1" w:rsidRDefault="00C025E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025EC">
              <w:rPr>
                <w:rFonts w:eastAsiaTheme="minorEastAsia" w:cstheme="minorHAnsi"/>
                <w:lang w:val="en-US"/>
              </w:rPr>
              <w:t>Subtask</w:t>
            </w:r>
          </w:p>
        </w:tc>
        <w:tc>
          <w:tcPr>
            <w:tcW w:w="2045" w:type="dxa"/>
          </w:tcPr>
          <w:p w14:paraId="123AD892" w14:textId="2490ADEB" w:rsidR="006809A1" w:rsidRPr="006809A1" w:rsidRDefault="00C025E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C025EC">
              <w:rPr>
                <w:rFonts w:eastAsiaTheme="minorEastAsia" w:cstheme="minorHAnsi"/>
                <w:lang w:val="en-US"/>
              </w:rPr>
              <w:t>Points</w:t>
            </w:r>
          </w:p>
        </w:tc>
        <w:tc>
          <w:tcPr>
            <w:tcW w:w="2045" w:type="dxa"/>
          </w:tcPr>
          <w:p w14:paraId="769313EE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N≤</m:t>
                </m:r>
              </m:oMath>
            </m:oMathPara>
          </w:p>
        </w:tc>
        <w:tc>
          <w:tcPr>
            <w:tcW w:w="4035" w:type="dxa"/>
          </w:tcPr>
          <w:p w14:paraId="037088D3" w14:textId="3BC1B1EF" w:rsidR="006809A1" w:rsidRPr="006809A1" w:rsidRDefault="00C025EC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proofErr w:type="spellStart"/>
            <w:r w:rsidRPr="00C025EC">
              <w:rPr>
                <w:rFonts w:eastAsiaTheme="minorEastAsia" w:cstheme="minorHAnsi"/>
              </w:rPr>
              <w:t>Additional</w:t>
            </w:r>
            <w:proofErr w:type="spellEnd"/>
            <w:r w:rsidRPr="00C025EC">
              <w:rPr>
                <w:rFonts w:eastAsiaTheme="minorEastAsia" w:cstheme="minorHAnsi"/>
              </w:rPr>
              <w:t xml:space="preserve"> </w:t>
            </w:r>
            <w:proofErr w:type="spellStart"/>
            <w:r w:rsidRPr="00C025EC">
              <w:rPr>
                <w:rFonts w:eastAsiaTheme="minorEastAsia" w:cstheme="minorHAnsi"/>
              </w:rPr>
              <w:t>constraints</w:t>
            </w:r>
            <w:proofErr w:type="spellEnd"/>
          </w:p>
        </w:tc>
      </w:tr>
      <w:tr w:rsidR="006809A1" w14:paraId="2A531287" w14:textId="77777777" w:rsidTr="007B0DE0">
        <w:tc>
          <w:tcPr>
            <w:tcW w:w="2045" w:type="dxa"/>
          </w:tcPr>
          <w:p w14:paraId="50257E1F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</w:t>
            </w:r>
          </w:p>
        </w:tc>
        <w:tc>
          <w:tcPr>
            <w:tcW w:w="2045" w:type="dxa"/>
          </w:tcPr>
          <w:p w14:paraId="496455E2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10</w:t>
            </w:r>
          </w:p>
        </w:tc>
        <w:tc>
          <w:tcPr>
            <w:tcW w:w="2045" w:type="dxa"/>
          </w:tcPr>
          <w:p w14:paraId="293FAB26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oMath>
            </m:oMathPara>
          </w:p>
        </w:tc>
        <w:tc>
          <w:tcPr>
            <w:tcW w:w="4035" w:type="dxa"/>
          </w:tcPr>
          <w:p w14:paraId="0A95A7CD" w14:textId="6465994E" w:rsidR="006809A1" w:rsidRPr="006809A1" w:rsidRDefault="0059685E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None</w:t>
            </w:r>
          </w:p>
        </w:tc>
      </w:tr>
      <w:tr w:rsidR="006809A1" w14:paraId="2DBB3C7E" w14:textId="77777777" w:rsidTr="007B0DE0">
        <w:tc>
          <w:tcPr>
            <w:tcW w:w="2045" w:type="dxa"/>
          </w:tcPr>
          <w:p w14:paraId="4FFAA194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2</w:t>
            </w:r>
          </w:p>
        </w:tc>
        <w:tc>
          <w:tcPr>
            <w:tcW w:w="2045" w:type="dxa"/>
          </w:tcPr>
          <w:p w14:paraId="5D15911E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15</w:t>
            </w:r>
          </w:p>
        </w:tc>
        <w:tc>
          <w:tcPr>
            <w:tcW w:w="2045" w:type="dxa"/>
          </w:tcPr>
          <w:p w14:paraId="1F6D0A63" w14:textId="033886B1" w:rsidR="006809A1" w:rsidRPr="006809A1" w:rsidRDefault="00405E57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700</m:t>
                </m:r>
              </m:oMath>
            </m:oMathPara>
          </w:p>
        </w:tc>
        <w:tc>
          <w:tcPr>
            <w:tcW w:w="4035" w:type="dxa"/>
          </w:tcPr>
          <w:p w14:paraId="35342D51" w14:textId="26EF9997" w:rsidR="006809A1" w:rsidRPr="006809A1" w:rsidRDefault="00621A60" w:rsidP="00CD4BE5">
            <w:pPr>
              <w:spacing w:after="120"/>
              <w:jc w:val="center"/>
              <w:rPr>
                <w:rFonts w:eastAsiaTheme="minorEastAsia" w:cstheme="minorHAnsi"/>
                <w:i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j+1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</w:rPr>
                        <m:t>mod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func>
                </m:sub>
              </m:sSub>
            </m:oMath>
            <w:r w:rsidR="006809A1" w:rsidRPr="006809A1">
              <w:rPr>
                <w:rFonts w:eastAsiaTheme="minorEastAsia" w:cstheme="minorHAnsi"/>
              </w:rPr>
              <w:t xml:space="preserve"> </w:t>
            </w:r>
            <w:r w:rsidR="0059685E">
              <w:rPr>
                <w:rFonts w:eastAsiaTheme="minorEastAsia" w:cstheme="minorHAnsi"/>
                <w:lang w:val="en-US"/>
              </w:rPr>
              <w:t>and</w:t>
            </w:r>
            <w:r w:rsidR="006809A1" w:rsidRPr="006809A1">
              <w:rPr>
                <w:rFonts w:eastAsiaTheme="minorEastAsia"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theme="minorHAnsi"/>
                </w:rPr>
                <m:t>=0</m:t>
              </m:r>
            </m:oMath>
          </w:p>
        </w:tc>
      </w:tr>
      <w:tr w:rsidR="006809A1" w14:paraId="67655270" w14:textId="77777777" w:rsidTr="007B0DE0">
        <w:tc>
          <w:tcPr>
            <w:tcW w:w="2045" w:type="dxa"/>
          </w:tcPr>
          <w:p w14:paraId="030C6CDE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3</w:t>
            </w:r>
          </w:p>
        </w:tc>
        <w:tc>
          <w:tcPr>
            <w:tcW w:w="2045" w:type="dxa"/>
          </w:tcPr>
          <w:p w14:paraId="0EB931E1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15</w:t>
            </w:r>
          </w:p>
        </w:tc>
        <w:tc>
          <w:tcPr>
            <w:tcW w:w="2045" w:type="dxa"/>
          </w:tcPr>
          <w:p w14:paraId="71BB452D" w14:textId="77777777" w:rsidR="006809A1" w:rsidRPr="006809A1" w:rsidRDefault="00621A60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035" w:type="dxa"/>
          </w:tcPr>
          <w:p w14:paraId="3859C848" w14:textId="087079EF" w:rsidR="006809A1" w:rsidRPr="006809A1" w:rsidRDefault="00621A60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j+1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</w:rPr>
                        <m:t>mod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func>
                </m:sub>
              </m:sSub>
            </m:oMath>
            <w:r w:rsidR="006809A1" w:rsidRPr="006809A1">
              <w:rPr>
                <w:rFonts w:eastAsiaTheme="minorEastAsia" w:cstheme="minorHAnsi"/>
              </w:rPr>
              <w:t xml:space="preserve"> </w:t>
            </w:r>
            <w:r w:rsidR="0059685E">
              <w:rPr>
                <w:rFonts w:eastAsiaTheme="minorEastAsia" w:cstheme="minorHAnsi"/>
                <w:lang w:val="en-US"/>
              </w:rPr>
              <w:t>and</w:t>
            </w:r>
            <w:r w:rsidR="006809A1" w:rsidRPr="006809A1">
              <w:rPr>
                <w:rFonts w:eastAsiaTheme="minorEastAsia" w:cs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theme="minorHAnsi"/>
                </w:rPr>
                <m:t>=0</m:t>
              </m:r>
            </m:oMath>
          </w:p>
        </w:tc>
      </w:tr>
      <w:tr w:rsidR="006809A1" w14:paraId="329F0E09" w14:textId="77777777" w:rsidTr="007B0DE0">
        <w:tc>
          <w:tcPr>
            <w:tcW w:w="2045" w:type="dxa"/>
          </w:tcPr>
          <w:p w14:paraId="35187C30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4</w:t>
            </w:r>
          </w:p>
        </w:tc>
        <w:tc>
          <w:tcPr>
            <w:tcW w:w="2045" w:type="dxa"/>
          </w:tcPr>
          <w:p w14:paraId="07610DB1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10</w:t>
            </w:r>
          </w:p>
        </w:tc>
        <w:tc>
          <w:tcPr>
            <w:tcW w:w="2045" w:type="dxa"/>
          </w:tcPr>
          <w:p w14:paraId="3156E105" w14:textId="247A35DE" w:rsidR="006809A1" w:rsidRPr="006809A1" w:rsidRDefault="00405E57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700</m:t>
                </m:r>
              </m:oMath>
            </m:oMathPara>
          </w:p>
        </w:tc>
        <w:tc>
          <w:tcPr>
            <w:tcW w:w="4035" w:type="dxa"/>
          </w:tcPr>
          <w:p w14:paraId="6D034C9D" w14:textId="77777777" w:rsidR="006809A1" w:rsidRPr="006809A1" w:rsidRDefault="00621A60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j+1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HAnsi"/>
                          </w:rPr>
                          <m:t>mod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</m:oMath>
            </m:oMathPara>
          </w:p>
        </w:tc>
      </w:tr>
      <w:tr w:rsidR="006809A1" w14:paraId="7FFA69F3" w14:textId="77777777" w:rsidTr="007B0DE0">
        <w:tc>
          <w:tcPr>
            <w:tcW w:w="2045" w:type="dxa"/>
          </w:tcPr>
          <w:p w14:paraId="1AEA316F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5</w:t>
            </w:r>
          </w:p>
        </w:tc>
        <w:tc>
          <w:tcPr>
            <w:tcW w:w="2045" w:type="dxa"/>
          </w:tcPr>
          <w:p w14:paraId="257731B6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10</w:t>
            </w:r>
          </w:p>
        </w:tc>
        <w:tc>
          <w:tcPr>
            <w:tcW w:w="2045" w:type="dxa"/>
          </w:tcPr>
          <w:p w14:paraId="68BAEA68" w14:textId="77777777" w:rsidR="006809A1" w:rsidRPr="006809A1" w:rsidRDefault="00621A60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035" w:type="dxa"/>
          </w:tcPr>
          <w:p w14:paraId="65BF8912" w14:textId="77777777" w:rsidR="006809A1" w:rsidRPr="006809A1" w:rsidRDefault="00621A60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j+1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HAnsi"/>
                          </w:rPr>
                          <m:t>mod</m:t>
                        </m: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</m:e>
                    </m:func>
                  </m:sub>
                </m:sSub>
              </m:oMath>
            </m:oMathPara>
          </w:p>
        </w:tc>
      </w:tr>
      <w:tr w:rsidR="006809A1" w14:paraId="5FD0411E" w14:textId="77777777" w:rsidTr="007B0DE0">
        <w:tc>
          <w:tcPr>
            <w:tcW w:w="2045" w:type="dxa"/>
          </w:tcPr>
          <w:p w14:paraId="44BF9D7E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6</w:t>
            </w:r>
          </w:p>
        </w:tc>
        <w:tc>
          <w:tcPr>
            <w:tcW w:w="2045" w:type="dxa"/>
          </w:tcPr>
          <w:p w14:paraId="0609BB2D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20</w:t>
            </w:r>
          </w:p>
        </w:tc>
        <w:tc>
          <w:tcPr>
            <w:tcW w:w="2045" w:type="dxa"/>
          </w:tcPr>
          <w:p w14:paraId="3E5E5D01" w14:textId="473B062A" w:rsidR="006809A1" w:rsidRPr="006809A1" w:rsidRDefault="00405E57" w:rsidP="00CD4BE5">
            <w:pPr>
              <w:spacing w:after="120"/>
              <w:jc w:val="center"/>
              <w:rPr>
                <w:rFonts w:eastAsiaTheme="minorEastAsia" w:cstheme="minorHAnsi"/>
                <w:i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700</m:t>
                </m:r>
              </m:oMath>
            </m:oMathPara>
          </w:p>
        </w:tc>
        <w:tc>
          <w:tcPr>
            <w:tcW w:w="4035" w:type="dxa"/>
          </w:tcPr>
          <w:p w14:paraId="4522B6EB" w14:textId="5418D9B0" w:rsidR="006809A1" w:rsidRPr="0059685E" w:rsidRDefault="0059685E" w:rsidP="00CD4BE5">
            <w:pPr>
              <w:spacing w:after="120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None</w:t>
            </w:r>
          </w:p>
        </w:tc>
      </w:tr>
      <w:tr w:rsidR="006809A1" w14:paraId="57F2A881" w14:textId="77777777" w:rsidTr="007B0DE0">
        <w:tc>
          <w:tcPr>
            <w:tcW w:w="2045" w:type="dxa"/>
          </w:tcPr>
          <w:p w14:paraId="535EFD61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7</w:t>
            </w:r>
          </w:p>
        </w:tc>
        <w:tc>
          <w:tcPr>
            <w:tcW w:w="2045" w:type="dxa"/>
          </w:tcPr>
          <w:p w14:paraId="7E2B5823" w14:textId="77777777" w:rsidR="006809A1" w:rsidRPr="006809A1" w:rsidRDefault="006809A1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 w:rsidRPr="006809A1">
              <w:rPr>
                <w:rFonts w:eastAsiaTheme="minorEastAsia" w:cstheme="minorHAnsi"/>
              </w:rPr>
              <w:t>20</w:t>
            </w:r>
          </w:p>
        </w:tc>
        <w:tc>
          <w:tcPr>
            <w:tcW w:w="2045" w:type="dxa"/>
          </w:tcPr>
          <w:p w14:paraId="5FE1381D" w14:textId="77777777" w:rsidR="006809A1" w:rsidRPr="006809A1" w:rsidRDefault="00621A60" w:rsidP="00CD4BE5">
            <w:pPr>
              <w:spacing w:after="120"/>
              <w:jc w:val="center"/>
              <w:rPr>
                <w:rFonts w:eastAsia="Times New Roman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4035" w:type="dxa"/>
          </w:tcPr>
          <w:p w14:paraId="5E32A50C" w14:textId="5B9E39B5" w:rsidR="006809A1" w:rsidRPr="006809A1" w:rsidRDefault="0059685E" w:rsidP="00CD4BE5">
            <w:pPr>
              <w:spacing w:after="12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None</w:t>
            </w:r>
          </w:p>
        </w:tc>
      </w:tr>
    </w:tbl>
    <w:p w14:paraId="00A10D45" w14:textId="77777777" w:rsidR="00467E1E" w:rsidRDefault="00467E1E" w:rsidP="00A9332B">
      <w:pPr>
        <w:spacing w:after="120"/>
        <w:rPr>
          <w:rFonts w:cstheme="minorHAnsi"/>
          <w:bCs/>
          <w:lang w:val="en-US"/>
        </w:rPr>
      </w:pPr>
      <w:r w:rsidRPr="00467E1E">
        <w:rPr>
          <w:rFonts w:cstheme="minorHAnsi"/>
          <w:bCs/>
          <w:lang w:val="en-US"/>
        </w:rPr>
        <w:t>Here</w:t>
      </w:r>
      <w:r w:rsidRPr="00467E1E">
        <w:rPr>
          <w:rFonts w:cstheme="minorHAnsi"/>
          <w:bCs/>
        </w:rPr>
        <w:t xml:space="preserve"> </w:t>
      </w:r>
      <m:oMath>
        <m:r>
          <w:rPr>
            <w:rFonts w:ascii="Cambria Math" w:hAnsi="Cambria Math" w:cstheme="minorHAnsi"/>
          </w:rPr>
          <m:t>P</m:t>
        </m:r>
      </m:oMath>
      <w:r w:rsidRPr="00467E1E">
        <w:rPr>
          <w:rFonts w:cstheme="minorHAnsi"/>
          <w:bCs/>
          <w:lang w:val="en-US"/>
        </w:rPr>
        <w:t xml:space="preserve"> is an arbitrary permutation of the numbers between</w:t>
      </w:r>
      <w:r w:rsidRPr="00467E1E">
        <w:rPr>
          <w:rFonts w:cstheme="minorHAnsi"/>
          <w:bCs/>
        </w:rPr>
        <w:t xml:space="preserve"> </w:t>
      </w:r>
      <m:oMath>
        <m:r>
          <w:rPr>
            <w:rFonts w:ascii="Cambria Math" w:hAnsi="Cambria Math" w:cstheme="minorHAnsi"/>
          </w:rPr>
          <m:t>0</m:t>
        </m:r>
      </m:oMath>
      <w:r w:rsidRPr="00467E1E">
        <w:rPr>
          <w:rFonts w:cstheme="minorHAnsi"/>
          <w:bCs/>
        </w:rPr>
        <w:t xml:space="preserve"> </w:t>
      </w:r>
      <w:r w:rsidRPr="00467E1E">
        <w:rPr>
          <w:rFonts w:cstheme="minorHAnsi"/>
          <w:bCs/>
          <w:lang w:val="en-US"/>
        </w:rPr>
        <w:t>and</w:t>
      </w:r>
      <w:r w:rsidRPr="00467E1E">
        <w:rPr>
          <w:rFonts w:cstheme="minorHAnsi"/>
          <w:bCs/>
        </w:rPr>
        <w:t xml:space="preserve"> </w:t>
      </w:r>
      <m:oMath>
        <m:r>
          <w:rPr>
            <w:rFonts w:ascii="Cambria Math" w:hAnsi="Cambria Math" w:cstheme="minorHAnsi"/>
          </w:rPr>
          <m:t>N-1</m:t>
        </m:r>
      </m:oMath>
      <w:r w:rsidRPr="00467E1E">
        <w:rPr>
          <w:rFonts w:cstheme="minorHAnsi"/>
          <w:bCs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lang w:val="en-US"/>
          </w:rPr>
          <m:t>=0</m:t>
        </m:r>
      </m:oMath>
      <w:r w:rsidRPr="00467E1E">
        <w:rPr>
          <w:rFonts w:cstheme="minorHAnsi"/>
          <w:bCs/>
          <w:lang w:val="en-US"/>
        </w:rPr>
        <w:t>.</w:t>
      </w:r>
    </w:p>
    <w:p w14:paraId="22589ACE" w14:textId="4A91F96E" w:rsidR="00794149" w:rsidRPr="0055757A" w:rsidRDefault="0055757A" w:rsidP="00A9332B">
      <w:pPr>
        <w:spacing w:after="120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>Sample tests</w:t>
      </w:r>
    </w:p>
    <w:tbl>
      <w:tblPr>
        <w:tblStyle w:val="afd"/>
        <w:tblW w:w="1019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6809A1" w:rsidRPr="006900DA" w14:paraId="59F2D8EE" w14:textId="77777777" w:rsidTr="007B0DE0">
        <w:trPr>
          <w:trHeight w:val="323"/>
        </w:trPr>
        <w:tc>
          <w:tcPr>
            <w:tcW w:w="2549" w:type="dxa"/>
          </w:tcPr>
          <w:p w14:paraId="0B144356" w14:textId="703D16B2" w:rsidR="006809A1" w:rsidRPr="006809A1" w:rsidRDefault="0055757A" w:rsidP="00CD4BE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Input</w:t>
            </w:r>
            <w:r w:rsidR="006809A1" w:rsidRPr="006809A1">
              <w:rPr>
                <w:rFonts w:cstheme="minorHAnsi"/>
              </w:rPr>
              <w:t xml:space="preserve"> 1</w:t>
            </w:r>
          </w:p>
        </w:tc>
        <w:tc>
          <w:tcPr>
            <w:tcW w:w="2549" w:type="dxa"/>
          </w:tcPr>
          <w:p w14:paraId="2367F6DC" w14:textId="3116C679" w:rsidR="006809A1" w:rsidRPr="006809A1" w:rsidRDefault="00A6667D" w:rsidP="00CD4B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US"/>
              </w:rPr>
              <w:t>Output</w:t>
            </w:r>
            <w:r w:rsidR="006809A1" w:rsidRPr="006809A1">
              <w:rPr>
                <w:rFonts w:cstheme="minorHAnsi"/>
              </w:rPr>
              <w:t xml:space="preserve"> 1</w:t>
            </w:r>
          </w:p>
        </w:tc>
        <w:tc>
          <w:tcPr>
            <w:tcW w:w="2549" w:type="dxa"/>
          </w:tcPr>
          <w:p w14:paraId="66762DBC" w14:textId="22C4C5B1" w:rsidR="006809A1" w:rsidRPr="006809A1" w:rsidRDefault="00A6667D" w:rsidP="00CD4BE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Input</w:t>
            </w:r>
            <w:r w:rsidR="006809A1" w:rsidRPr="006809A1">
              <w:rPr>
                <w:rFonts w:cstheme="minorHAnsi"/>
              </w:rPr>
              <w:t xml:space="preserve"> 2</w:t>
            </w:r>
          </w:p>
        </w:tc>
        <w:tc>
          <w:tcPr>
            <w:tcW w:w="2549" w:type="dxa"/>
          </w:tcPr>
          <w:p w14:paraId="5EC58100" w14:textId="54E62187" w:rsidR="006809A1" w:rsidRPr="006809A1" w:rsidRDefault="00A6667D" w:rsidP="00CD4BE5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Output</w:t>
            </w:r>
            <w:r w:rsidR="006809A1" w:rsidRPr="006809A1">
              <w:rPr>
                <w:rFonts w:cstheme="minorHAnsi"/>
              </w:rPr>
              <w:t xml:space="preserve"> 2</w:t>
            </w:r>
          </w:p>
        </w:tc>
      </w:tr>
      <w:tr w:rsidR="006809A1" w:rsidRPr="006900DA" w14:paraId="6F38AC37" w14:textId="77777777" w:rsidTr="007B0DE0">
        <w:trPr>
          <w:trHeight w:val="199"/>
        </w:trPr>
        <w:tc>
          <w:tcPr>
            <w:tcW w:w="2549" w:type="dxa"/>
          </w:tcPr>
          <w:p w14:paraId="54790CEF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8 2</w:t>
            </w:r>
          </w:p>
          <w:p w14:paraId="42F20AEF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5 12</w:t>
            </w:r>
          </w:p>
          <w:p w14:paraId="5A9A520F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6 111</w:t>
            </w:r>
          </w:p>
          <w:p w14:paraId="6D4ADE1E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4 101</w:t>
            </w:r>
          </w:p>
          <w:p w14:paraId="6C38087A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0 13</w:t>
            </w:r>
          </w:p>
          <w:p w14:paraId="3CAA1998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1 105</w:t>
            </w:r>
          </w:p>
          <w:p w14:paraId="64A4BE00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7 14</w:t>
            </w:r>
          </w:p>
          <w:p w14:paraId="1F19E16A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2 108</w:t>
            </w:r>
          </w:p>
          <w:p w14:paraId="3EE96A10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3 9</w:t>
            </w:r>
          </w:p>
        </w:tc>
        <w:tc>
          <w:tcPr>
            <w:tcW w:w="2549" w:type="dxa"/>
          </w:tcPr>
          <w:p w14:paraId="1B96B764" w14:textId="77777777" w:rsidR="006809A1" w:rsidRPr="00A45D0C" w:rsidRDefault="006809A1" w:rsidP="00CD4BE5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324</w:t>
            </w:r>
          </w:p>
        </w:tc>
        <w:tc>
          <w:tcPr>
            <w:tcW w:w="2549" w:type="dxa"/>
          </w:tcPr>
          <w:p w14:paraId="00062710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8 3</w:t>
            </w:r>
          </w:p>
          <w:p w14:paraId="071538FA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5 12</w:t>
            </w:r>
          </w:p>
          <w:p w14:paraId="54379015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6 111</w:t>
            </w:r>
          </w:p>
          <w:p w14:paraId="729F6523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4 101</w:t>
            </w:r>
          </w:p>
          <w:p w14:paraId="67F7F2D6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0 13</w:t>
            </w:r>
          </w:p>
          <w:p w14:paraId="2E2BF700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1 105</w:t>
            </w:r>
          </w:p>
          <w:p w14:paraId="67AF8D1F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7 14</w:t>
            </w:r>
          </w:p>
          <w:p w14:paraId="54C5BB19" w14:textId="77777777" w:rsidR="006809A1" w:rsidRPr="00A45D0C" w:rsidRDefault="006809A1" w:rsidP="00CD4BE5">
            <w:pPr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2 108</w:t>
            </w:r>
          </w:p>
          <w:p w14:paraId="40A789F2" w14:textId="77777777" w:rsidR="006809A1" w:rsidRPr="00A45D0C" w:rsidRDefault="006809A1" w:rsidP="00CD4BE5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3 9</w:t>
            </w:r>
          </w:p>
        </w:tc>
        <w:tc>
          <w:tcPr>
            <w:tcW w:w="2549" w:type="dxa"/>
          </w:tcPr>
          <w:p w14:paraId="7663D6E9" w14:textId="77777777" w:rsidR="006809A1" w:rsidRPr="00A45D0C" w:rsidRDefault="006809A1" w:rsidP="00CD4BE5">
            <w:pPr>
              <w:tabs>
                <w:tab w:val="left" w:pos="1013"/>
              </w:tabs>
              <w:rPr>
                <w:rFonts w:ascii="Consolas" w:hAnsi="Consolas" w:cstheme="minorHAnsi"/>
              </w:rPr>
            </w:pPr>
            <w:r w:rsidRPr="00A45D0C">
              <w:rPr>
                <w:rFonts w:ascii="Consolas" w:hAnsi="Consolas" w:cstheme="minorHAnsi"/>
              </w:rPr>
              <w:t>240</w:t>
            </w:r>
          </w:p>
        </w:tc>
      </w:tr>
    </w:tbl>
    <w:p w14:paraId="04EF8282" w14:textId="77777777" w:rsidR="00FD06C3" w:rsidRDefault="00FD06C3" w:rsidP="00FD06C3">
      <w:pPr>
        <w:spacing w:after="60" w:line="240" w:lineRule="auto"/>
        <w:jc w:val="both"/>
        <w:rPr>
          <w:rFonts w:cstheme="minorHAnsi"/>
          <w:b/>
        </w:rPr>
      </w:pPr>
    </w:p>
    <w:p w14:paraId="3B26F41E" w14:textId="77777777" w:rsidR="00A6667D" w:rsidRDefault="00A6667D" w:rsidP="00A6667D">
      <w:pPr>
        <w:spacing w:after="120" w:line="240" w:lineRule="auto"/>
        <w:jc w:val="both"/>
        <w:rPr>
          <w:rFonts w:cstheme="minorHAnsi"/>
          <w:b/>
          <w:lang w:val="en-US"/>
        </w:rPr>
      </w:pPr>
      <w:r w:rsidRPr="00A6667D">
        <w:rPr>
          <w:rFonts w:cstheme="minorHAnsi"/>
          <w:b/>
          <w:lang w:val="en-US"/>
        </w:rPr>
        <w:t>Explanation of sample test 1</w:t>
      </w:r>
    </w:p>
    <w:p w14:paraId="7ADE84FD" w14:textId="525C443F" w:rsidR="006809A1" w:rsidRPr="00A6667D" w:rsidRDefault="00A6667D" w:rsidP="00ED04B5">
      <w:pPr>
        <w:rPr>
          <w:rFonts w:cstheme="minorHAnsi"/>
          <w:lang w:val="en-US"/>
        </w:rPr>
      </w:pPr>
      <w:r w:rsidRPr="00A6667D">
        <w:rPr>
          <w:rFonts w:cstheme="minorHAnsi"/>
          <w:lang w:val="en-US"/>
        </w:rPr>
        <w:t xml:space="preserve">The successful participants are 1, 4 and 6. Here is one possible solution: participant 1 ends up with badges 1 and 6, participant 4 with badges 0, 4 and 7 and participant 6 with badges 2, 3 and 5. The sum is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  <m:r>
          <w:rPr>
            <w:rFonts w:ascii="Cambria Math" w:hAnsi="Cambria Math" w:cstheme="minorHAnsi"/>
          </w:rPr>
          <m:t>=111+105+108=324</m:t>
        </m:r>
      </m:oMath>
      <w:r w:rsidRPr="00A6667D">
        <w:rPr>
          <w:rFonts w:cstheme="minorHAnsi"/>
        </w:rPr>
        <w:t>.</w:t>
      </w:r>
    </w:p>
    <w:sectPr w:rsidR="006809A1" w:rsidRPr="00A6667D" w:rsidSect="00F14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10" w:right="849" w:bottom="1417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E4E4A" w14:textId="77777777" w:rsidR="00621A60" w:rsidRDefault="00621A60" w:rsidP="00DC6D5E">
      <w:pPr>
        <w:spacing w:after="0" w:line="240" w:lineRule="auto"/>
      </w:pPr>
      <w:r>
        <w:separator/>
      </w:r>
    </w:p>
  </w:endnote>
  <w:endnote w:type="continuationSeparator" w:id="0">
    <w:p w14:paraId="7BE87D6B" w14:textId="77777777" w:rsidR="00621A60" w:rsidRDefault="00621A60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4708D" w14:textId="77777777" w:rsidR="00E249B4" w:rsidRDefault="00E249B4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54275" w14:textId="78C0CC7D" w:rsidR="00F147F2" w:rsidRDefault="00094FCF" w:rsidP="00F147F2">
    <w:pPr>
      <w:pStyle w:val="af8"/>
      <w:tabs>
        <w:tab w:val="clear" w:pos="9072"/>
        <w:tab w:val="left" w:pos="284"/>
        <w:tab w:val="left" w:pos="8789"/>
      </w:tabs>
      <w:rPr>
        <w:lang w:val="en-US"/>
      </w:rPr>
    </w:pPr>
    <w:r>
      <w:rPr>
        <w:b/>
        <w:lang w:val="en-US"/>
      </w:rPr>
      <w:t xml:space="preserve">Task </w:t>
    </w:r>
    <w:r w:rsidR="00AB626F">
      <w:rPr>
        <w:b/>
        <w:lang w:val="en-US"/>
      </w:rPr>
      <w:t>1</w:t>
    </w:r>
    <w:r w:rsidR="00BA203B" w:rsidRPr="00BA203B">
      <w:rPr>
        <w:b/>
        <w:lang w:val="en-US"/>
      </w:rPr>
      <w:t xml:space="preserve">. </w:t>
    </w:r>
    <w:r w:rsidRPr="00094FCF">
      <w:rPr>
        <w:b/>
      </w:rPr>
      <w:t>HUNTER×HUNTER</w:t>
    </w:r>
    <w:r w:rsidR="00F147F2">
      <w:rPr>
        <w:b/>
        <w:lang w:val="en-US"/>
      </w:rPr>
      <w:tab/>
    </w:r>
    <w:r w:rsidR="00F147F2">
      <w:rPr>
        <w:b/>
        <w:lang w:val="en-US"/>
      </w:rPr>
      <w:tab/>
    </w:r>
    <w:r w:rsidR="008A0F1C" w:rsidRPr="00E249B4">
      <w:rPr>
        <w:b/>
        <w:bCs/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581424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581424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</w:p>
  <w:p w14:paraId="77C36BA0" w14:textId="77777777" w:rsidR="00DC6D5E" w:rsidRPr="00D2031B" w:rsidRDefault="000C0243" w:rsidP="00F147F2">
    <w:pPr>
      <w:pStyle w:val="af8"/>
      <w:tabs>
        <w:tab w:val="clear" w:pos="9072"/>
        <w:tab w:val="left" w:pos="284"/>
        <w:tab w:val="left" w:pos="8789"/>
      </w:tabs>
      <w:jc w:val="center"/>
      <w:rPr>
        <w:lang w:val="en-US"/>
      </w:rPr>
    </w:pPr>
    <w:r>
      <w:t>www.iati-shu.org</w:t>
    </w:r>
    <w:r w:rsidR="00DC6D5E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1BC03AC1" wp14:editId="5E211193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1EDDF6" id="Group 8" o:spid="_x0000_s1026" style="position:absolute;margin-left:-68.15pt;margin-top:-26.5pt;width:94.7pt;height:57pt;rotation:180;z-index:-25165670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1B6E" w14:textId="77777777" w:rsidR="00E249B4" w:rsidRDefault="00E249B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B693C" w14:textId="77777777" w:rsidR="00621A60" w:rsidRDefault="00621A60" w:rsidP="00DC6D5E">
      <w:pPr>
        <w:spacing w:after="0" w:line="240" w:lineRule="auto"/>
      </w:pPr>
      <w:r>
        <w:separator/>
      </w:r>
    </w:p>
  </w:footnote>
  <w:footnote w:type="continuationSeparator" w:id="0">
    <w:p w14:paraId="2419EAE8" w14:textId="77777777" w:rsidR="00621A60" w:rsidRDefault="00621A60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564A0" w14:textId="77777777" w:rsidR="00E249B4" w:rsidRDefault="00E249B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1CE77" w14:textId="0AEFFA29" w:rsidR="008A0F1C" w:rsidRPr="00B36496" w:rsidRDefault="008A0F1C" w:rsidP="008A0F1C">
    <w:pPr>
      <w:pStyle w:val="af6"/>
      <w:rPr>
        <w:b/>
        <w:color w:val="1F4E79" w:themeColor="accent1" w:themeShade="80"/>
      </w:rPr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59264" behindDoc="0" locked="0" layoutInCell="1" allowOverlap="1" wp14:anchorId="2A80726D" wp14:editId="1CB28D9A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8EF03CC" wp14:editId="54715B16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E5E368" id="Group 168" o:spid="_x0000_s1026" style="position:absolute;margin-left:434.5pt;margin-top:-12.9pt;width:94.65pt;height:57pt;z-index:-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972B64">
      <w:rPr>
        <w:b/>
        <w:color w:val="1F4E79" w:themeColor="accent1" w:themeShade="80"/>
        <w:lang w:val="en-US"/>
      </w:rPr>
      <w:t xml:space="preserve">IATI Day </w:t>
    </w:r>
    <w:r w:rsidR="00AB626F">
      <w:rPr>
        <w:b/>
        <w:color w:val="1F4E79" w:themeColor="accent1" w:themeShade="80"/>
        <w:lang w:val="en-US"/>
      </w:rPr>
      <w:t>1</w:t>
    </w:r>
    <w:r w:rsidR="00972B64">
      <w:rPr>
        <w:b/>
        <w:color w:val="1F4E79" w:themeColor="accent1" w:themeShade="80"/>
        <w:lang w:val="en-US"/>
      </w:rPr>
      <w:t>/Sen</w:t>
    </w:r>
    <w:r w:rsidR="00001C0E">
      <w:rPr>
        <w:b/>
        <w:color w:val="1F4E79" w:themeColor="accent1" w:themeShade="80"/>
        <w:lang w:val="en-US"/>
      </w:rPr>
      <w:t>ior</w:t>
    </w:r>
  </w:p>
  <w:p w14:paraId="799A9B05" w14:textId="4FDA3596" w:rsidR="00DC6D5E" w:rsidRPr="008A0F1C" w:rsidRDefault="00972B64" w:rsidP="008A0F1C">
    <w:pPr>
      <w:pStyle w:val="af6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 xml:space="preserve">Task </w:t>
    </w:r>
    <w:r w:rsidR="00AB626F">
      <w:rPr>
        <w:b/>
        <w:color w:val="1F4E79" w:themeColor="accent1" w:themeShade="80"/>
        <w:lang w:val="en-US"/>
      </w:rPr>
      <w:t>1</w:t>
    </w:r>
    <w:r w:rsidR="000C339C">
      <w:rPr>
        <w:b/>
        <w:color w:val="1F4E79" w:themeColor="accent1" w:themeShade="80"/>
        <w:lang w:val="en-US"/>
      </w:rPr>
      <w:t xml:space="preserve">. </w:t>
    </w:r>
    <w:r w:rsidR="003C6579" w:rsidRPr="003C6579">
      <w:rPr>
        <w:b/>
        <w:color w:val="1F4E79" w:themeColor="accent1" w:themeShade="80"/>
        <w:lang w:val="en-US"/>
      </w:rPr>
      <w:t xml:space="preserve">HUNTER×HUNTER </w:t>
    </w:r>
    <w:r w:rsidR="00001C0E">
      <w:rPr>
        <w:color w:val="1F4E79" w:themeColor="accent1" w:themeShade="80"/>
        <w:lang w:val="en-US"/>
      </w:rPr>
      <w:t>(</w:t>
    </w:r>
    <w:r w:rsidR="00231363">
      <w:rPr>
        <w:color w:val="1F4E79" w:themeColor="accent1" w:themeShade="80"/>
        <w:lang w:val="en-US"/>
      </w:rPr>
      <w:t>English</w:t>
    </w:r>
    <w:r w:rsidR="008A0F1C" w:rsidRPr="008A0F1C">
      <w:rPr>
        <w:color w:val="1F4E79" w:themeColor="accent1" w:themeShade="80"/>
        <w:lang w:val="en-US"/>
      </w:rPr>
      <w:t>)</w:t>
    </w:r>
  </w:p>
  <w:p w14:paraId="3B3A0F52" w14:textId="77777777" w:rsidR="00DC6D5E" w:rsidRPr="00DC6D5E" w:rsidRDefault="00DC6D5E" w:rsidP="00DC6D5E">
    <w:pPr>
      <w:pStyle w:val="af6"/>
      <w:jc w:val="center"/>
      <w:rPr>
        <w:sz w:val="12"/>
        <w:szCs w:val="12"/>
        <w:lang w:val="en-US"/>
      </w:rPr>
    </w:pPr>
  </w:p>
  <w:p w14:paraId="3D6A840C" w14:textId="2D3B7807" w:rsidR="00DC6D5E" w:rsidRPr="00A25117" w:rsidRDefault="00DC6D5E" w:rsidP="008A0F1C">
    <w:pPr>
      <w:pStyle w:val="af6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EF38B3">
      <w:rPr>
        <w:b/>
        <w:color w:val="2E74B5" w:themeColor="accent1" w:themeShade="BF"/>
        <w:sz w:val="20"/>
        <w:szCs w:val="20"/>
        <w:lang w:val="en-US"/>
      </w:rPr>
      <w:t>I</w:t>
    </w:r>
    <w:r w:rsidR="00972B64">
      <w:rPr>
        <w:b/>
        <w:color w:val="2E74B5" w:themeColor="accent1" w:themeShade="BF"/>
        <w:sz w:val="20"/>
        <w:szCs w:val="20"/>
        <w:lang w:val="en-US"/>
      </w:rPr>
      <w:t>I</w:t>
    </w:r>
    <w:r w:rsidRPr="00A25117">
      <w:rPr>
        <w:b/>
        <w:color w:val="2E74B5" w:themeColor="accent1" w:themeShade="BF"/>
        <w:sz w:val="20"/>
        <w:szCs w:val="20"/>
        <w:lang w:val="en-US"/>
      </w:rPr>
      <w:t xml:space="preserve">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3A58903C" w14:textId="11E22F40" w:rsidR="00DC6D5E" w:rsidRPr="00A25117" w:rsidRDefault="00972B64" w:rsidP="008A0F1C">
    <w:pPr>
      <w:pStyle w:val="af6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8E27E" w14:textId="77777777" w:rsidR="00E249B4" w:rsidRDefault="00E249B4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774"/>
    <w:multiLevelType w:val="hybridMultilevel"/>
    <w:tmpl w:val="F24276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5763E"/>
    <w:multiLevelType w:val="hybridMultilevel"/>
    <w:tmpl w:val="E21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34"/>
    <w:rsid w:val="00001C0E"/>
    <w:rsid w:val="00010793"/>
    <w:rsid w:val="00013998"/>
    <w:rsid w:val="00094FCF"/>
    <w:rsid w:val="000C0243"/>
    <w:rsid w:val="000C339C"/>
    <w:rsid w:val="000C3534"/>
    <w:rsid w:val="000C4ABB"/>
    <w:rsid w:val="000D096D"/>
    <w:rsid w:val="000E6793"/>
    <w:rsid w:val="000F751E"/>
    <w:rsid w:val="001032F5"/>
    <w:rsid w:val="001405BD"/>
    <w:rsid w:val="001A03E0"/>
    <w:rsid w:val="001A11B8"/>
    <w:rsid w:val="001E4513"/>
    <w:rsid w:val="001F0C47"/>
    <w:rsid w:val="00204520"/>
    <w:rsid w:val="0021021B"/>
    <w:rsid w:val="002178D8"/>
    <w:rsid w:val="00231363"/>
    <w:rsid w:val="00231BA2"/>
    <w:rsid w:val="00247BC0"/>
    <w:rsid w:val="00251101"/>
    <w:rsid w:val="0026125F"/>
    <w:rsid w:val="002A6971"/>
    <w:rsid w:val="002B31ED"/>
    <w:rsid w:val="002C0C85"/>
    <w:rsid w:val="002E0F9A"/>
    <w:rsid w:val="002F3438"/>
    <w:rsid w:val="00341985"/>
    <w:rsid w:val="00386C34"/>
    <w:rsid w:val="00386D0D"/>
    <w:rsid w:val="003A0270"/>
    <w:rsid w:val="003B461D"/>
    <w:rsid w:val="003C6579"/>
    <w:rsid w:val="003E43A3"/>
    <w:rsid w:val="00405E57"/>
    <w:rsid w:val="004231EC"/>
    <w:rsid w:val="00460E50"/>
    <w:rsid w:val="00467E1E"/>
    <w:rsid w:val="0047643C"/>
    <w:rsid w:val="00486C16"/>
    <w:rsid w:val="0048723F"/>
    <w:rsid w:val="004A196F"/>
    <w:rsid w:val="004D3DA1"/>
    <w:rsid w:val="0050713D"/>
    <w:rsid w:val="005124B9"/>
    <w:rsid w:val="00532AE8"/>
    <w:rsid w:val="005379B7"/>
    <w:rsid w:val="00555CFF"/>
    <w:rsid w:val="0055757A"/>
    <w:rsid w:val="00563825"/>
    <w:rsid w:val="00581424"/>
    <w:rsid w:val="005839E1"/>
    <w:rsid w:val="005857DF"/>
    <w:rsid w:val="0059685E"/>
    <w:rsid w:val="005A56C9"/>
    <w:rsid w:val="00621A60"/>
    <w:rsid w:val="006611E5"/>
    <w:rsid w:val="006809A1"/>
    <w:rsid w:val="0068190D"/>
    <w:rsid w:val="006A5A75"/>
    <w:rsid w:val="006B3B67"/>
    <w:rsid w:val="006C0A6C"/>
    <w:rsid w:val="006C3D05"/>
    <w:rsid w:val="006F3FB2"/>
    <w:rsid w:val="00727702"/>
    <w:rsid w:val="00733299"/>
    <w:rsid w:val="0073389C"/>
    <w:rsid w:val="00740669"/>
    <w:rsid w:val="00746E73"/>
    <w:rsid w:val="007516B1"/>
    <w:rsid w:val="00774715"/>
    <w:rsid w:val="00784C96"/>
    <w:rsid w:val="00787DA6"/>
    <w:rsid w:val="00794149"/>
    <w:rsid w:val="00796506"/>
    <w:rsid w:val="007B0DE0"/>
    <w:rsid w:val="007C3989"/>
    <w:rsid w:val="007D041F"/>
    <w:rsid w:val="007D41FC"/>
    <w:rsid w:val="00822EAF"/>
    <w:rsid w:val="0082410A"/>
    <w:rsid w:val="00857F86"/>
    <w:rsid w:val="00866633"/>
    <w:rsid w:val="008734FD"/>
    <w:rsid w:val="00876BA0"/>
    <w:rsid w:val="008A0F1C"/>
    <w:rsid w:val="008C6E2C"/>
    <w:rsid w:val="00901FF9"/>
    <w:rsid w:val="00902832"/>
    <w:rsid w:val="00926970"/>
    <w:rsid w:val="0095355A"/>
    <w:rsid w:val="0096282B"/>
    <w:rsid w:val="00972B64"/>
    <w:rsid w:val="00977661"/>
    <w:rsid w:val="009B43C1"/>
    <w:rsid w:val="009B6DB5"/>
    <w:rsid w:val="009D318F"/>
    <w:rsid w:val="00A1418F"/>
    <w:rsid w:val="00A25117"/>
    <w:rsid w:val="00A36542"/>
    <w:rsid w:val="00A40DF7"/>
    <w:rsid w:val="00A45715"/>
    <w:rsid w:val="00A45D0C"/>
    <w:rsid w:val="00A6667D"/>
    <w:rsid w:val="00A9332B"/>
    <w:rsid w:val="00AB1933"/>
    <w:rsid w:val="00AB626F"/>
    <w:rsid w:val="00B2290A"/>
    <w:rsid w:val="00B36496"/>
    <w:rsid w:val="00B61645"/>
    <w:rsid w:val="00B76527"/>
    <w:rsid w:val="00B90B45"/>
    <w:rsid w:val="00B9358F"/>
    <w:rsid w:val="00B945FD"/>
    <w:rsid w:val="00B97360"/>
    <w:rsid w:val="00BA203B"/>
    <w:rsid w:val="00BB6468"/>
    <w:rsid w:val="00BC0240"/>
    <w:rsid w:val="00BC5B9A"/>
    <w:rsid w:val="00C025EC"/>
    <w:rsid w:val="00C20016"/>
    <w:rsid w:val="00C413FB"/>
    <w:rsid w:val="00C572E5"/>
    <w:rsid w:val="00C71B29"/>
    <w:rsid w:val="00C754D2"/>
    <w:rsid w:val="00C90B6E"/>
    <w:rsid w:val="00CB354C"/>
    <w:rsid w:val="00D1467D"/>
    <w:rsid w:val="00D2031B"/>
    <w:rsid w:val="00D53A11"/>
    <w:rsid w:val="00D73697"/>
    <w:rsid w:val="00DB32B9"/>
    <w:rsid w:val="00DC62A4"/>
    <w:rsid w:val="00DC6D5E"/>
    <w:rsid w:val="00DD1BEF"/>
    <w:rsid w:val="00DE2841"/>
    <w:rsid w:val="00E00F2A"/>
    <w:rsid w:val="00E249B4"/>
    <w:rsid w:val="00E40357"/>
    <w:rsid w:val="00E60231"/>
    <w:rsid w:val="00E84331"/>
    <w:rsid w:val="00EA20F3"/>
    <w:rsid w:val="00EC0073"/>
    <w:rsid w:val="00ED04B5"/>
    <w:rsid w:val="00EF2574"/>
    <w:rsid w:val="00EF38B3"/>
    <w:rsid w:val="00F03AAA"/>
    <w:rsid w:val="00F147F2"/>
    <w:rsid w:val="00F24801"/>
    <w:rsid w:val="00F2733D"/>
    <w:rsid w:val="00F33216"/>
    <w:rsid w:val="00F57958"/>
    <w:rsid w:val="00F92766"/>
    <w:rsid w:val="00FC79B9"/>
    <w:rsid w:val="00FD06C3"/>
    <w:rsid w:val="00FD58A4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06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D5E"/>
  </w:style>
  <w:style w:type="paragraph" w:styleId="1">
    <w:name w:val="heading 1"/>
    <w:basedOn w:val="a"/>
    <w:next w:val="a"/>
    <w:link w:val="10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2A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лавие Знак"/>
    <w:basedOn w:val="a0"/>
    <w:link w:val="a7"/>
    <w:uiPriority w:val="11"/>
    <w:rsid w:val="00DC6D5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DC6D5E"/>
    <w:rPr>
      <w:b/>
      <w:bCs/>
      <w:color w:val="auto"/>
    </w:rPr>
  </w:style>
  <w:style w:type="character" w:styleId="aa">
    <w:name w:val="Emphasis"/>
    <w:basedOn w:val="a0"/>
    <w:uiPriority w:val="20"/>
    <w:qFormat/>
    <w:rsid w:val="00DC6D5E"/>
    <w:rPr>
      <w:i/>
      <w:iCs/>
      <w:color w:val="auto"/>
    </w:rPr>
  </w:style>
  <w:style w:type="paragraph" w:styleId="ab">
    <w:name w:val="No Spacing"/>
    <w:uiPriority w:val="1"/>
    <w:qFormat/>
    <w:rsid w:val="00DC6D5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Цитат Знак"/>
    <w:basedOn w:val="a0"/>
    <w:link w:val="ac"/>
    <w:uiPriority w:val="29"/>
    <w:rsid w:val="00DC6D5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Интензивно цитиране Знак"/>
    <w:basedOn w:val="a0"/>
    <w:link w:val="ae"/>
    <w:uiPriority w:val="30"/>
    <w:rsid w:val="00DC6D5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DC6D5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C6D5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DC6D5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DC6D5E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C6D5E"/>
    <w:pPr>
      <w:outlineLvl w:val="9"/>
    </w:pPr>
  </w:style>
  <w:style w:type="paragraph" w:styleId="af6">
    <w:name w:val="header"/>
    <w:basedOn w:val="a"/>
    <w:link w:val="af7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Горен колонтитул Знак"/>
    <w:basedOn w:val="a0"/>
    <w:link w:val="af6"/>
    <w:uiPriority w:val="99"/>
    <w:rsid w:val="00DC6D5E"/>
  </w:style>
  <w:style w:type="paragraph" w:styleId="af8">
    <w:name w:val="footer"/>
    <w:basedOn w:val="a"/>
    <w:link w:val="af9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9">
    <w:name w:val="Долен колонтитул Знак"/>
    <w:basedOn w:val="a0"/>
    <w:link w:val="af8"/>
    <w:uiPriority w:val="99"/>
    <w:rsid w:val="00DC6D5E"/>
  </w:style>
  <w:style w:type="paragraph" w:styleId="afa">
    <w:name w:val="Balloon Text"/>
    <w:basedOn w:val="a"/>
    <w:link w:val="afb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Изнесен текст Знак"/>
    <w:basedOn w:val="a0"/>
    <w:link w:val="afa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afd">
    <w:name w:val="Table Grid"/>
    <w:basedOn w:val="a1"/>
    <w:uiPriority w:val="39"/>
    <w:rsid w:val="001E4513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laceholder Text"/>
    <w:basedOn w:val="a0"/>
    <w:uiPriority w:val="99"/>
    <w:semiHidden/>
    <w:rsid w:val="00D73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BCA2-95D7-4AD9-97C5-3D53AD74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2020-11-16T07:14:00Z</dcterms:created>
  <dcterms:modified xsi:type="dcterms:W3CDTF">2020-11-20T15:13:00Z</dcterms:modified>
</cp:coreProperties>
</file>