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EBF69" w14:textId="2FCC9211" w:rsidR="00F93ED0" w:rsidRPr="00F93ED0" w:rsidRDefault="00F93ED0" w:rsidP="00F93ED0">
      <w:pPr>
        <w:pStyle w:val="ListParagraph"/>
        <w:numPr>
          <w:ilvl w:val="0"/>
          <w:numId w:val="2"/>
        </w:numPr>
        <w:rPr>
          <w:b/>
          <w:bCs/>
          <w:sz w:val="40"/>
          <w:szCs w:val="40"/>
        </w:rPr>
      </w:pPr>
      <w:r w:rsidRPr="00F93ED0">
        <w:rPr>
          <w:b/>
          <w:bCs/>
          <w:sz w:val="40"/>
          <w:szCs w:val="40"/>
        </w:rPr>
        <w:t>Introduction</w:t>
      </w:r>
    </w:p>
    <w:p w14:paraId="213680B1" w14:textId="4D14ECD7" w:rsidR="0061298A" w:rsidRDefault="00E3690A">
      <w:r>
        <w:rPr>
          <w:noProof/>
        </w:rPr>
        <w:drawing>
          <wp:inline distT="0" distB="0" distL="0" distR="0" wp14:anchorId="04105BF6" wp14:editId="02A4A95D">
            <wp:extent cx="5686425" cy="2038350"/>
            <wp:effectExtent l="0" t="0" r="9525" b="0"/>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5"/>
                    <a:stretch>
                      <a:fillRect/>
                    </a:stretch>
                  </pic:blipFill>
                  <pic:spPr>
                    <a:xfrm>
                      <a:off x="0" y="0"/>
                      <a:ext cx="5686425" cy="2038350"/>
                    </a:xfrm>
                    <a:prstGeom prst="rect">
                      <a:avLst/>
                    </a:prstGeom>
                  </pic:spPr>
                </pic:pic>
              </a:graphicData>
            </a:graphic>
          </wp:inline>
        </w:drawing>
      </w:r>
    </w:p>
    <w:p w14:paraId="0228FB93" w14:textId="7947D831" w:rsidR="00E3690A" w:rsidRDefault="00E3690A"/>
    <w:p w14:paraId="271AA03A" w14:textId="77E845B9" w:rsidR="00440E75" w:rsidRDefault="00E3690A">
      <w:r>
        <w:t>A Namespace can contain another namespace too.</w:t>
      </w:r>
    </w:p>
    <w:p w14:paraId="24ECFE34" w14:textId="2231B797" w:rsidR="00440E75" w:rsidRDefault="00440E75" w:rsidP="00440E75">
      <w:pPr>
        <w:pStyle w:val="ListParagraph"/>
        <w:numPr>
          <w:ilvl w:val="0"/>
          <w:numId w:val="2"/>
        </w:numPr>
        <w:rPr>
          <w:b/>
          <w:bCs/>
          <w:sz w:val="40"/>
          <w:szCs w:val="40"/>
        </w:rPr>
      </w:pPr>
      <w:r>
        <w:rPr>
          <w:b/>
          <w:bCs/>
          <w:sz w:val="40"/>
          <w:szCs w:val="40"/>
        </w:rPr>
        <w:t>Reading and Writing to Console</w:t>
      </w:r>
    </w:p>
    <w:p w14:paraId="51DC9B03" w14:textId="24C7C52B" w:rsidR="006C07E1" w:rsidRDefault="006C07E1" w:rsidP="00441B58">
      <w:pPr>
        <w:pStyle w:val="ListParagraph"/>
        <w:rPr>
          <w:b/>
          <w:bCs/>
          <w:sz w:val="40"/>
          <w:szCs w:val="40"/>
        </w:rPr>
      </w:pPr>
      <w:r>
        <w:rPr>
          <w:noProof/>
        </w:rPr>
        <w:drawing>
          <wp:inline distT="0" distB="0" distL="0" distR="0" wp14:anchorId="13CFCDF9" wp14:editId="261D7EA8">
            <wp:extent cx="4505325" cy="1695450"/>
            <wp:effectExtent l="0" t="0" r="952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505325" cy="1695450"/>
                    </a:xfrm>
                    <a:prstGeom prst="rect">
                      <a:avLst/>
                    </a:prstGeom>
                  </pic:spPr>
                </pic:pic>
              </a:graphicData>
            </a:graphic>
          </wp:inline>
        </w:drawing>
      </w:r>
    </w:p>
    <w:p w14:paraId="1EE3B8F2" w14:textId="77777777" w:rsidR="00441B58" w:rsidRPr="00441B58" w:rsidRDefault="00441B58" w:rsidP="00441B58">
      <w:pPr>
        <w:pStyle w:val="ListParagraph"/>
        <w:rPr>
          <w:b/>
          <w:bCs/>
          <w:sz w:val="40"/>
          <w:szCs w:val="40"/>
        </w:rPr>
      </w:pPr>
    </w:p>
    <w:p w14:paraId="077F8869" w14:textId="43F5A3A0" w:rsidR="00440E75" w:rsidRDefault="00440E75" w:rsidP="00440E75">
      <w:pPr>
        <w:pStyle w:val="ListParagraph"/>
        <w:numPr>
          <w:ilvl w:val="0"/>
          <w:numId w:val="2"/>
        </w:numPr>
        <w:rPr>
          <w:b/>
          <w:bCs/>
          <w:sz w:val="40"/>
          <w:szCs w:val="40"/>
        </w:rPr>
      </w:pPr>
      <w:r>
        <w:rPr>
          <w:b/>
          <w:bCs/>
          <w:sz w:val="40"/>
          <w:szCs w:val="40"/>
        </w:rPr>
        <w:t xml:space="preserve">Built in types </w:t>
      </w:r>
    </w:p>
    <w:p w14:paraId="4193027F" w14:textId="3ECD2933" w:rsidR="006C07E1" w:rsidRDefault="00441B58" w:rsidP="006C07E1">
      <w:pPr>
        <w:pStyle w:val="ListParagraph"/>
        <w:rPr>
          <w:b/>
          <w:bCs/>
          <w:sz w:val="40"/>
          <w:szCs w:val="40"/>
        </w:rPr>
      </w:pPr>
      <w:r>
        <w:rPr>
          <w:noProof/>
        </w:rPr>
        <w:drawing>
          <wp:inline distT="0" distB="0" distL="0" distR="0" wp14:anchorId="5FB25CFF" wp14:editId="58A689D0">
            <wp:extent cx="4362450" cy="22669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4362450" cy="2266950"/>
                    </a:xfrm>
                    <a:prstGeom prst="rect">
                      <a:avLst/>
                    </a:prstGeom>
                  </pic:spPr>
                </pic:pic>
              </a:graphicData>
            </a:graphic>
          </wp:inline>
        </w:drawing>
      </w:r>
    </w:p>
    <w:p w14:paraId="317ED04F" w14:textId="14FCDEA2" w:rsidR="006C07E1" w:rsidRPr="00440E75" w:rsidRDefault="006C07E1" w:rsidP="00440E75">
      <w:pPr>
        <w:pStyle w:val="ListParagraph"/>
        <w:numPr>
          <w:ilvl w:val="0"/>
          <w:numId w:val="2"/>
        </w:numPr>
        <w:rPr>
          <w:b/>
          <w:bCs/>
          <w:sz w:val="40"/>
          <w:szCs w:val="40"/>
        </w:rPr>
      </w:pPr>
      <w:r>
        <w:rPr>
          <w:b/>
          <w:bCs/>
          <w:sz w:val="40"/>
          <w:szCs w:val="40"/>
        </w:rPr>
        <w:lastRenderedPageBreak/>
        <w:t>String Type</w:t>
      </w:r>
    </w:p>
    <w:p w14:paraId="5EBD72E1" w14:textId="4FD6454C" w:rsidR="00440E75" w:rsidRDefault="00440E75"/>
    <w:p w14:paraId="66C887B7" w14:textId="3A195F59" w:rsidR="004270D3" w:rsidRDefault="004270D3" w:rsidP="004270D3">
      <w:pPr>
        <w:pStyle w:val="ListParagraph"/>
        <w:numPr>
          <w:ilvl w:val="0"/>
          <w:numId w:val="2"/>
        </w:numPr>
        <w:rPr>
          <w:b/>
          <w:bCs/>
          <w:sz w:val="40"/>
          <w:szCs w:val="40"/>
        </w:rPr>
      </w:pPr>
      <w:r>
        <w:rPr>
          <w:b/>
          <w:bCs/>
          <w:sz w:val="40"/>
          <w:szCs w:val="40"/>
        </w:rPr>
        <w:t>Inheritance</w:t>
      </w:r>
    </w:p>
    <w:p w14:paraId="206F2E80" w14:textId="77777777" w:rsidR="00050C9B" w:rsidRPr="00050C9B" w:rsidRDefault="00050C9B" w:rsidP="00050C9B">
      <w:pPr>
        <w:ind w:left="360"/>
        <w:rPr>
          <w:b/>
          <w:bCs/>
          <w:sz w:val="40"/>
          <w:szCs w:val="40"/>
        </w:rPr>
      </w:pPr>
      <w:r>
        <w:rPr>
          <w:noProof/>
        </w:rPr>
        <w:drawing>
          <wp:inline distT="0" distB="0" distL="0" distR="0" wp14:anchorId="68973E84" wp14:editId="0D463608">
            <wp:extent cx="5686425" cy="3886200"/>
            <wp:effectExtent l="0" t="0" r="952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686425" cy="3886200"/>
                    </a:xfrm>
                    <a:prstGeom prst="rect">
                      <a:avLst/>
                    </a:prstGeom>
                  </pic:spPr>
                </pic:pic>
              </a:graphicData>
            </a:graphic>
          </wp:inline>
        </w:drawing>
      </w:r>
    </w:p>
    <w:p w14:paraId="6457B259" w14:textId="77777777" w:rsidR="00050C9B" w:rsidRPr="00050C9B" w:rsidRDefault="00050C9B" w:rsidP="00050C9B">
      <w:pPr>
        <w:ind w:left="360"/>
        <w:rPr>
          <w:b/>
          <w:bCs/>
          <w:sz w:val="40"/>
          <w:szCs w:val="40"/>
        </w:rPr>
      </w:pPr>
      <w:r>
        <w:rPr>
          <w:noProof/>
        </w:rPr>
        <w:lastRenderedPageBreak/>
        <w:drawing>
          <wp:inline distT="0" distB="0" distL="0" distR="0" wp14:anchorId="59938FD8" wp14:editId="0D02417D">
            <wp:extent cx="5619750" cy="3724275"/>
            <wp:effectExtent l="0" t="0" r="0" b="952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9"/>
                    <a:stretch>
                      <a:fillRect/>
                    </a:stretch>
                  </pic:blipFill>
                  <pic:spPr>
                    <a:xfrm>
                      <a:off x="0" y="0"/>
                      <a:ext cx="5619750" cy="3724275"/>
                    </a:xfrm>
                    <a:prstGeom prst="rect">
                      <a:avLst/>
                    </a:prstGeom>
                  </pic:spPr>
                </pic:pic>
              </a:graphicData>
            </a:graphic>
          </wp:inline>
        </w:drawing>
      </w:r>
    </w:p>
    <w:p w14:paraId="1361F5F9" w14:textId="77777777" w:rsidR="00050C9B" w:rsidRPr="00050C9B" w:rsidRDefault="00050C9B" w:rsidP="00050C9B">
      <w:pPr>
        <w:rPr>
          <w:b/>
          <w:bCs/>
          <w:sz w:val="40"/>
          <w:szCs w:val="40"/>
        </w:rPr>
      </w:pPr>
      <w:r>
        <w:rPr>
          <w:noProof/>
        </w:rPr>
        <w:drawing>
          <wp:inline distT="0" distB="0" distL="0" distR="0" wp14:anchorId="2A972118" wp14:editId="02DD508B">
            <wp:extent cx="5648325" cy="38671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648325" cy="3867150"/>
                    </a:xfrm>
                    <a:prstGeom prst="rect">
                      <a:avLst/>
                    </a:prstGeom>
                  </pic:spPr>
                </pic:pic>
              </a:graphicData>
            </a:graphic>
          </wp:inline>
        </w:drawing>
      </w:r>
    </w:p>
    <w:p w14:paraId="30260BAD" w14:textId="77777777" w:rsidR="00050C9B" w:rsidRPr="00050C9B" w:rsidRDefault="00050C9B" w:rsidP="00050C9B">
      <w:pPr>
        <w:ind w:left="360"/>
        <w:rPr>
          <w:b/>
          <w:bCs/>
          <w:sz w:val="40"/>
          <w:szCs w:val="40"/>
        </w:rPr>
      </w:pPr>
      <w:r>
        <w:rPr>
          <w:noProof/>
        </w:rPr>
        <w:lastRenderedPageBreak/>
        <w:drawing>
          <wp:inline distT="0" distB="0" distL="0" distR="0" wp14:anchorId="7F678829" wp14:editId="41DF786B">
            <wp:extent cx="5629275" cy="2905125"/>
            <wp:effectExtent l="0" t="0" r="9525" b="9525"/>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1"/>
                    <a:stretch>
                      <a:fillRect/>
                    </a:stretch>
                  </pic:blipFill>
                  <pic:spPr>
                    <a:xfrm>
                      <a:off x="0" y="0"/>
                      <a:ext cx="5629275" cy="2905125"/>
                    </a:xfrm>
                    <a:prstGeom prst="rect">
                      <a:avLst/>
                    </a:prstGeom>
                  </pic:spPr>
                </pic:pic>
              </a:graphicData>
            </a:graphic>
          </wp:inline>
        </w:drawing>
      </w:r>
      <w:r w:rsidRPr="00CE0EBF">
        <w:rPr>
          <w:noProof/>
        </w:rPr>
        <w:t xml:space="preserve"> </w:t>
      </w:r>
      <w:r>
        <w:rPr>
          <w:noProof/>
        </w:rPr>
        <w:drawing>
          <wp:inline distT="0" distB="0" distL="0" distR="0" wp14:anchorId="351B8474" wp14:editId="7BB518F9">
            <wp:extent cx="5943600" cy="50863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5086350"/>
                    </a:xfrm>
                    <a:prstGeom prst="rect">
                      <a:avLst/>
                    </a:prstGeom>
                  </pic:spPr>
                </pic:pic>
              </a:graphicData>
            </a:graphic>
          </wp:inline>
        </w:drawing>
      </w:r>
    </w:p>
    <w:p w14:paraId="3E9ACADB" w14:textId="77777777" w:rsidR="00050C9B" w:rsidRDefault="00050C9B" w:rsidP="00050C9B">
      <w:pPr>
        <w:pStyle w:val="ListParagraph"/>
      </w:pPr>
      <w:r>
        <w:rPr>
          <w:noProof/>
        </w:rPr>
        <w:lastRenderedPageBreak/>
        <w:drawing>
          <wp:inline distT="0" distB="0" distL="0" distR="0" wp14:anchorId="6D8C098E" wp14:editId="30578B97">
            <wp:extent cx="5657850" cy="24193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657850" cy="2419350"/>
                    </a:xfrm>
                    <a:prstGeom prst="rect">
                      <a:avLst/>
                    </a:prstGeom>
                  </pic:spPr>
                </pic:pic>
              </a:graphicData>
            </a:graphic>
          </wp:inline>
        </w:drawing>
      </w:r>
    </w:p>
    <w:p w14:paraId="536519AF" w14:textId="77777777" w:rsidR="00050C9B" w:rsidRDefault="00050C9B" w:rsidP="00050C9B">
      <w:pPr>
        <w:ind w:left="360"/>
      </w:pPr>
    </w:p>
    <w:p w14:paraId="605075E8" w14:textId="77777777" w:rsidR="00050C9B" w:rsidRPr="00050C9B" w:rsidRDefault="00050C9B" w:rsidP="00050C9B">
      <w:pPr>
        <w:pStyle w:val="ListParagraph"/>
        <w:rPr>
          <w:b/>
          <w:bCs/>
          <w:sz w:val="40"/>
          <w:szCs w:val="40"/>
        </w:rPr>
      </w:pPr>
    </w:p>
    <w:p w14:paraId="34A60667" w14:textId="43394DF5" w:rsidR="00050C9B" w:rsidRDefault="00050C9B" w:rsidP="004270D3">
      <w:pPr>
        <w:pStyle w:val="ListParagraph"/>
        <w:numPr>
          <w:ilvl w:val="0"/>
          <w:numId w:val="2"/>
        </w:numPr>
        <w:rPr>
          <w:b/>
          <w:bCs/>
          <w:sz w:val="40"/>
          <w:szCs w:val="40"/>
        </w:rPr>
      </w:pPr>
      <w:r>
        <w:rPr>
          <w:b/>
          <w:bCs/>
          <w:sz w:val="40"/>
          <w:szCs w:val="40"/>
        </w:rPr>
        <w:t>Polymorphism</w:t>
      </w:r>
    </w:p>
    <w:p w14:paraId="5DBE93A9" w14:textId="7E73261B" w:rsidR="00050C9B" w:rsidRPr="00050C9B" w:rsidRDefault="006E214F" w:rsidP="00050C9B">
      <w:pPr>
        <w:pStyle w:val="ListParagraph"/>
        <w:rPr>
          <w:b/>
          <w:bCs/>
          <w:sz w:val="40"/>
          <w:szCs w:val="40"/>
        </w:rPr>
      </w:pPr>
      <w:r>
        <w:rPr>
          <w:noProof/>
        </w:rPr>
        <w:drawing>
          <wp:inline distT="0" distB="0" distL="0" distR="0" wp14:anchorId="2289C4E2" wp14:editId="1A52DB4F">
            <wp:extent cx="5695950" cy="2466975"/>
            <wp:effectExtent l="0" t="0" r="0"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stretch>
                      <a:fillRect/>
                    </a:stretch>
                  </pic:blipFill>
                  <pic:spPr>
                    <a:xfrm>
                      <a:off x="0" y="0"/>
                      <a:ext cx="5695950" cy="2466975"/>
                    </a:xfrm>
                    <a:prstGeom prst="rect">
                      <a:avLst/>
                    </a:prstGeom>
                  </pic:spPr>
                </pic:pic>
              </a:graphicData>
            </a:graphic>
          </wp:inline>
        </w:drawing>
      </w:r>
    </w:p>
    <w:p w14:paraId="61175A4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public class BaseClass</w:t>
      </w:r>
    </w:p>
    <w:p w14:paraId="57EF5C2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14AE9EB5"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void WriteNum()</w:t>
      </w:r>
    </w:p>
    <w:p w14:paraId="0A0B4020"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6CA7D234"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Console.WriteLine(12);</w:t>
      </w:r>
    </w:p>
    <w:p w14:paraId="7D38192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6C29447B"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virtual void WriteStr()</w:t>
      </w:r>
    </w:p>
    <w:p w14:paraId="06350AC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3BEA99DB"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Console.WriteLine("abc");</w:t>
      </w:r>
    </w:p>
    <w:p w14:paraId="321D372F"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25DACAA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559C8A6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7176A4A6"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public class DerivedClass : BaseClass</w:t>
      </w:r>
    </w:p>
    <w:p w14:paraId="6F977195"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1FED55F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lastRenderedPageBreak/>
        <w:t xml:space="preserve">  public new void WriteNum()</w:t>
      </w:r>
    </w:p>
    <w:p w14:paraId="6F06DF4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75B0BA1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Console.WriteLine(42);</w:t>
      </w:r>
    </w:p>
    <w:p w14:paraId="17E0557C"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143C280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public override void WriteStr()</w:t>
      </w:r>
    </w:p>
    <w:p w14:paraId="62D84DF0"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1F32CF46"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Console.WriteLine("xyz");</w:t>
      </w:r>
    </w:p>
    <w:p w14:paraId="7B46772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xml:space="preserve">  }</w:t>
      </w:r>
    </w:p>
    <w:p w14:paraId="59564BB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w:t>
      </w:r>
    </w:p>
    <w:p w14:paraId="5EA39401"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 ... */</w:t>
      </w:r>
    </w:p>
    <w:p w14:paraId="4471D31D"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BaseClass isReallyBase = new BaseClass();</w:t>
      </w:r>
    </w:p>
    <w:p w14:paraId="5DBCD6D3"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BaseClass isReallyDerived = new DerivedClass();</w:t>
      </w:r>
    </w:p>
    <w:p w14:paraId="308A4DF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DerivedClass isClearlyDerived = new DerivedClass();</w:t>
      </w:r>
    </w:p>
    <w:p w14:paraId="44DD08F7"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6EADD394"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isReallyBase.WriteNum(); // writes 12</w:t>
      </w:r>
    </w:p>
    <w:p w14:paraId="1D9ACB88"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isReallyBase.WriteStr(); // writes abc</w:t>
      </w:r>
    </w:p>
    <w:p w14:paraId="567ED022"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isReallyDerived.WriteNum(); // writes 12</w:t>
      </w:r>
    </w:p>
    <w:p w14:paraId="5A039D3D"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isReallyDerived.WriteStr(); // writes xyz</w:t>
      </w:r>
    </w:p>
    <w:p w14:paraId="57B414C9"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isClearlyDerived.WriteNum(); // writes 42</w:t>
      </w:r>
    </w:p>
    <w:p w14:paraId="328E44E1" w14:textId="32D14F98" w:rsid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050C9B">
        <w:rPr>
          <w:rFonts w:ascii="inherit" w:eastAsia="Times New Roman" w:hAnsi="inherit" w:cs="Courier New"/>
          <w:sz w:val="20"/>
          <w:szCs w:val="20"/>
          <w:bdr w:val="none" w:sz="0" w:space="0" w:color="auto" w:frame="1"/>
        </w:rPr>
        <w:t>isClearlyDerived.writeStr(); // writes xyz</w:t>
      </w:r>
    </w:p>
    <w:p w14:paraId="22E7502A" w14:textId="77777777" w:rsidR="00050C9B" w:rsidRPr="00050C9B" w:rsidRDefault="00050C9B" w:rsidP="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16F527C2"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Overriding is the classic OO way in which a derived class can have more specific behaviour than a base class (in some languages you've no choice but to do so). When a virtual method is called on an object, then the most derived version of the method is called. Hence even though we are dealing with </w:t>
      </w:r>
      <w:r w:rsidRPr="00050C9B">
        <w:rPr>
          <w:rFonts w:ascii="var(--ff-mono)" w:eastAsia="Times New Roman" w:hAnsi="var(--ff-mono)" w:cs="Courier New"/>
          <w:color w:val="232629"/>
          <w:sz w:val="20"/>
          <w:szCs w:val="20"/>
          <w:bdr w:val="none" w:sz="0" w:space="0" w:color="auto" w:frame="1"/>
        </w:rPr>
        <w:t>isReallyDerived</w:t>
      </w:r>
      <w:r w:rsidRPr="00050C9B">
        <w:rPr>
          <w:rFonts w:ascii="Segoe UI" w:eastAsia="Times New Roman" w:hAnsi="Segoe UI" w:cs="Segoe UI"/>
          <w:color w:val="232629"/>
          <w:sz w:val="23"/>
          <w:szCs w:val="23"/>
        </w:rPr>
        <w:t> as a </w:t>
      </w:r>
      <w:r w:rsidRPr="00050C9B">
        <w:rPr>
          <w:rFonts w:ascii="var(--ff-mono)" w:eastAsia="Times New Roman" w:hAnsi="var(--ff-mono)" w:cs="Courier New"/>
          <w:color w:val="232629"/>
          <w:sz w:val="20"/>
          <w:szCs w:val="20"/>
          <w:bdr w:val="none" w:sz="0" w:space="0" w:color="auto" w:frame="1"/>
        </w:rPr>
        <w:t>BaseClass</w:t>
      </w:r>
      <w:r w:rsidRPr="00050C9B">
        <w:rPr>
          <w:rFonts w:ascii="Segoe UI" w:eastAsia="Times New Roman" w:hAnsi="Segoe UI" w:cs="Segoe UI"/>
          <w:color w:val="232629"/>
          <w:sz w:val="23"/>
          <w:szCs w:val="23"/>
        </w:rPr>
        <w:t> then functionality defined in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is used.</w:t>
      </w:r>
    </w:p>
    <w:p w14:paraId="560303E8"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Hiding means that we have a completely different method. When we call </w:t>
      </w:r>
      <w:r w:rsidRPr="00050C9B">
        <w:rPr>
          <w:rFonts w:ascii="var(--ff-mono)" w:eastAsia="Times New Roman" w:hAnsi="var(--ff-mono)" w:cs="Courier New"/>
          <w:color w:val="232629"/>
          <w:sz w:val="20"/>
          <w:szCs w:val="20"/>
          <w:bdr w:val="none" w:sz="0" w:space="0" w:color="auto" w:frame="1"/>
        </w:rPr>
        <w:t>WriteNum()</w:t>
      </w:r>
      <w:r w:rsidRPr="00050C9B">
        <w:rPr>
          <w:rFonts w:ascii="Segoe UI" w:eastAsia="Times New Roman" w:hAnsi="Segoe UI" w:cs="Segoe UI"/>
          <w:color w:val="232629"/>
          <w:sz w:val="23"/>
          <w:szCs w:val="23"/>
        </w:rPr>
        <w:t> on </w:t>
      </w:r>
      <w:r w:rsidRPr="00050C9B">
        <w:rPr>
          <w:rFonts w:ascii="var(--ff-mono)" w:eastAsia="Times New Roman" w:hAnsi="var(--ff-mono)" w:cs="Courier New"/>
          <w:color w:val="232629"/>
          <w:sz w:val="20"/>
          <w:szCs w:val="20"/>
          <w:bdr w:val="none" w:sz="0" w:space="0" w:color="auto" w:frame="1"/>
        </w:rPr>
        <w:t>isReallyDerived</w:t>
      </w:r>
      <w:r w:rsidRPr="00050C9B">
        <w:rPr>
          <w:rFonts w:ascii="Segoe UI" w:eastAsia="Times New Roman" w:hAnsi="Segoe UI" w:cs="Segoe UI"/>
          <w:color w:val="232629"/>
          <w:sz w:val="23"/>
          <w:szCs w:val="23"/>
        </w:rPr>
        <w:t> then there's no way of knowing that there is a different </w:t>
      </w:r>
      <w:r w:rsidRPr="00050C9B">
        <w:rPr>
          <w:rFonts w:ascii="var(--ff-mono)" w:eastAsia="Times New Roman" w:hAnsi="var(--ff-mono)" w:cs="Courier New"/>
          <w:color w:val="232629"/>
          <w:sz w:val="20"/>
          <w:szCs w:val="20"/>
          <w:bdr w:val="none" w:sz="0" w:space="0" w:color="auto" w:frame="1"/>
        </w:rPr>
        <w:t>WriteNum()</w:t>
      </w:r>
      <w:r w:rsidRPr="00050C9B">
        <w:rPr>
          <w:rFonts w:ascii="Segoe UI" w:eastAsia="Times New Roman" w:hAnsi="Segoe UI" w:cs="Segoe UI"/>
          <w:color w:val="232629"/>
          <w:sz w:val="23"/>
          <w:szCs w:val="23"/>
        </w:rPr>
        <w:t> on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so it isn't called. It can only be called when we are dealing with the object </w:t>
      </w:r>
      <w:r w:rsidRPr="00050C9B">
        <w:rPr>
          <w:rFonts w:ascii="inherit" w:eastAsia="Times New Roman" w:hAnsi="inherit" w:cs="Segoe UI"/>
          <w:b/>
          <w:bCs/>
          <w:color w:val="232629"/>
          <w:sz w:val="23"/>
          <w:szCs w:val="23"/>
          <w:bdr w:val="none" w:sz="0" w:space="0" w:color="auto" w:frame="1"/>
        </w:rPr>
        <w:t>as</w:t>
      </w:r>
      <w:r w:rsidRPr="00050C9B">
        <w:rPr>
          <w:rFonts w:ascii="Segoe UI" w:eastAsia="Times New Roman" w:hAnsi="Segoe UI" w:cs="Segoe UI"/>
          <w:color w:val="232629"/>
          <w:sz w:val="23"/>
          <w:szCs w:val="23"/>
        </w:rPr>
        <w:t> a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w:t>
      </w:r>
    </w:p>
    <w:p w14:paraId="4CB9D198" w14:textId="77777777" w:rsidR="00050C9B" w:rsidRPr="00050C9B" w:rsidRDefault="00050C9B" w:rsidP="00050C9B">
      <w:pPr>
        <w:shd w:val="clear" w:color="auto" w:fill="FFFFFF"/>
        <w:spacing w:after="10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Most of the time hiding is bad. Generally, either you should have a method as virtual if its likely to be changed in a derived class, and override it in the derived class. There are however two things it is useful for:</w:t>
      </w:r>
    </w:p>
    <w:p w14:paraId="0FAA86CB" w14:textId="77777777" w:rsidR="00050C9B" w:rsidRPr="00050C9B" w:rsidRDefault="00050C9B" w:rsidP="00050C9B">
      <w:pPr>
        <w:numPr>
          <w:ilvl w:val="0"/>
          <w:numId w:val="5"/>
        </w:numPr>
        <w:shd w:val="clear" w:color="auto" w:fill="FFFFFF"/>
        <w:spacing w:after="0" w:line="240" w:lineRule="auto"/>
        <w:ind w:left="1170"/>
        <w:textAlignment w:val="baseline"/>
        <w:rPr>
          <w:rFonts w:ascii="inherit" w:eastAsia="Times New Roman" w:hAnsi="inherit" w:cs="Segoe UI"/>
          <w:color w:val="232629"/>
          <w:sz w:val="23"/>
          <w:szCs w:val="23"/>
        </w:rPr>
      </w:pPr>
      <w:r w:rsidRPr="00050C9B">
        <w:rPr>
          <w:rFonts w:ascii="inherit" w:eastAsia="Times New Roman" w:hAnsi="inherit" w:cs="Segoe UI"/>
          <w:color w:val="232629"/>
          <w:sz w:val="23"/>
          <w:szCs w:val="23"/>
        </w:rPr>
        <w:t>Forward compatibility. If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had a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method, and then later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was changed to add a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method, (remember that they may be written by different people and exist in different assemblies) then a ban on member hiding would have suddenly made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buggy without it changing. Also, if the new </w:t>
      </w:r>
      <w:r w:rsidRPr="00050C9B">
        <w:rPr>
          <w:rFonts w:ascii="var(--ff-mono)" w:eastAsia="Times New Roman" w:hAnsi="var(--ff-mono)" w:cs="Courier New"/>
          <w:color w:val="232629"/>
          <w:sz w:val="20"/>
          <w:szCs w:val="20"/>
          <w:bdr w:val="none" w:sz="0" w:space="0" w:color="auto" w:frame="1"/>
        </w:rPr>
        <w:t>DoStuff()</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was virtual, then automatically making that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an override of it could lead to the pre-existing method being called when it shouldn't. Hence it's good that hiding is the default (we use </w:t>
      </w:r>
      <w:r w:rsidRPr="00050C9B">
        <w:rPr>
          <w:rFonts w:ascii="var(--ff-mono)" w:eastAsia="Times New Roman" w:hAnsi="var(--ff-mono)" w:cs="Courier New"/>
          <w:color w:val="232629"/>
          <w:sz w:val="20"/>
          <w:szCs w:val="20"/>
          <w:bdr w:val="none" w:sz="0" w:space="0" w:color="auto" w:frame="1"/>
        </w:rPr>
        <w:t>new</w:t>
      </w:r>
      <w:r w:rsidRPr="00050C9B">
        <w:rPr>
          <w:rFonts w:ascii="inherit" w:eastAsia="Times New Roman" w:hAnsi="inherit" w:cs="Segoe UI"/>
          <w:color w:val="232629"/>
          <w:sz w:val="23"/>
          <w:szCs w:val="23"/>
        </w:rPr>
        <w:t> to make it clear we definitely want to hide, but leaving it out hides and emits a warning on compilation).</w:t>
      </w:r>
    </w:p>
    <w:p w14:paraId="1C01D3AB" w14:textId="77777777" w:rsidR="00050C9B" w:rsidRPr="00050C9B" w:rsidRDefault="00050C9B" w:rsidP="00050C9B">
      <w:pPr>
        <w:numPr>
          <w:ilvl w:val="0"/>
          <w:numId w:val="5"/>
        </w:numPr>
        <w:shd w:val="clear" w:color="auto" w:fill="FFFFFF"/>
        <w:spacing w:after="0" w:line="240" w:lineRule="auto"/>
        <w:ind w:left="1170"/>
        <w:textAlignment w:val="baseline"/>
        <w:rPr>
          <w:rFonts w:ascii="inherit" w:eastAsia="Times New Roman" w:hAnsi="inherit" w:cs="Segoe UI"/>
          <w:color w:val="232629"/>
          <w:sz w:val="23"/>
          <w:szCs w:val="23"/>
        </w:rPr>
      </w:pPr>
      <w:r w:rsidRPr="00050C9B">
        <w:rPr>
          <w:rFonts w:ascii="inherit" w:eastAsia="Times New Roman" w:hAnsi="inherit" w:cs="Segoe UI"/>
          <w:color w:val="232629"/>
          <w:sz w:val="23"/>
          <w:szCs w:val="23"/>
        </w:rPr>
        <w:t>Poor-man's covariance. Consider a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method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that returns a new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that's a copy of that created. In the override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this will create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but return it as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which isn't as useful. What we could do is to have a virtual protected </w:t>
      </w:r>
      <w:r w:rsidRPr="00050C9B">
        <w:rPr>
          <w:rFonts w:ascii="var(--ff-mono)" w:eastAsia="Times New Roman" w:hAnsi="var(--ff-mono)" w:cs="Courier New"/>
          <w:color w:val="232629"/>
          <w:sz w:val="20"/>
          <w:szCs w:val="20"/>
          <w:bdr w:val="none" w:sz="0" w:space="0" w:color="auto" w:frame="1"/>
        </w:rPr>
        <w:t>CreateClone()</w:t>
      </w:r>
      <w:r w:rsidRPr="00050C9B">
        <w:rPr>
          <w:rFonts w:ascii="inherit" w:eastAsia="Times New Roman" w:hAnsi="inherit" w:cs="Segoe UI"/>
          <w:color w:val="232629"/>
          <w:sz w:val="23"/>
          <w:szCs w:val="23"/>
        </w:rPr>
        <w:t> that is overridden. In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xml:space="preserve"> we </w:t>
      </w:r>
      <w:r w:rsidRPr="00050C9B">
        <w:rPr>
          <w:rFonts w:ascii="inherit" w:eastAsia="Times New Roman" w:hAnsi="inherit" w:cs="Segoe UI"/>
          <w:color w:val="232629"/>
          <w:sz w:val="23"/>
          <w:szCs w:val="23"/>
        </w:rPr>
        <w:lastRenderedPageBreak/>
        <w:t>have a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that returns the result of this - and all is well - in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we hide this with a new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that returns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Calling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will always return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reference, which will be a </w:t>
      </w:r>
      <w:r w:rsidRPr="00050C9B">
        <w:rPr>
          <w:rFonts w:ascii="var(--ff-mono)" w:eastAsia="Times New Roman" w:hAnsi="var(--ff-mono)" w:cs="Courier New"/>
          <w:color w:val="232629"/>
          <w:sz w:val="20"/>
          <w:szCs w:val="20"/>
          <w:bdr w:val="none" w:sz="0" w:space="0" w:color="auto" w:frame="1"/>
        </w:rPr>
        <w:t>BaseClass</w:t>
      </w:r>
      <w:r w:rsidRPr="00050C9B">
        <w:rPr>
          <w:rFonts w:ascii="inherit" w:eastAsia="Times New Roman" w:hAnsi="inherit" w:cs="Segoe UI"/>
          <w:color w:val="232629"/>
          <w:sz w:val="23"/>
          <w:szCs w:val="23"/>
        </w:rPr>
        <w:t> value or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value as appropriate. Calling </w:t>
      </w:r>
      <w:r w:rsidRPr="00050C9B">
        <w:rPr>
          <w:rFonts w:ascii="var(--ff-mono)" w:eastAsia="Times New Roman" w:hAnsi="var(--ff-mono)" w:cs="Courier New"/>
          <w:color w:val="232629"/>
          <w:sz w:val="20"/>
          <w:szCs w:val="20"/>
          <w:bdr w:val="none" w:sz="0" w:space="0" w:color="auto" w:frame="1"/>
        </w:rPr>
        <w:t>Clone()</w:t>
      </w:r>
      <w:r w:rsidRPr="00050C9B">
        <w:rPr>
          <w:rFonts w:ascii="inherit" w:eastAsia="Times New Roman" w:hAnsi="inherit" w:cs="Segoe UI"/>
          <w:color w:val="232629"/>
          <w:sz w:val="23"/>
          <w:szCs w:val="23"/>
        </w:rPr>
        <w:t> on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will return a </w:t>
      </w:r>
      <w:r w:rsidRPr="00050C9B">
        <w:rPr>
          <w:rFonts w:ascii="var(--ff-mono)" w:eastAsia="Times New Roman" w:hAnsi="var(--ff-mono)" w:cs="Courier New"/>
          <w:color w:val="232629"/>
          <w:sz w:val="20"/>
          <w:szCs w:val="20"/>
          <w:bdr w:val="none" w:sz="0" w:space="0" w:color="auto" w:frame="1"/>
        </w:rPr>
        <w:t>DerivedClass</w:t>
      </w:r>
      <w:r w:rsidRPr="00050C9B">
        <w:rPr>
          <w:rFonts w:ascii="inherit" w:eastAsia="Times New Roman" w:hAnsi="inherit" w:cs="Segoe UI"/>
          <w:color w:val="232629"/>
          <w:sz w:val="23"/>
          <w:szCs w:val="23"/>
        </w:rPr>
        <w:t> value, which is what we'd want in that context. There are other variants of this principle, however it should be noted that they are all pretty rare.</w:t>
      </w:r>
    </w:p>
    <w:p w14:paraId="0D220A43" w14:textId="77777777" w:rsidR="00050C9B" w:rsidRPr="00050C9B" w:rsidRDefault="00050C9B" w:rsidP="00050C9B">
      <w:pPr>
        <w:shd w:val="clear" w:color="auto" w:fill="FFFFFF"/>
        <w:spacing w:after="0" w:afterAutospacing="1"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An important thing to note with the second case, is that we've used hiding precisely to </w:t>
      </w:r>
      <w:r w:rsidRPr="00050C9B">
        <w:rPr>
          <w:rFonts w:ascii="inherit" w:eastAsia="Times New Roman" w:hAnsi="inherit" w:cs="Segoe UI"/>
          <w:b/>
          <w:bCs/>
          <w:color w:val="232629"/>
          <w:sz w:val="23"/>
          <w:szCs w:val="23"/>
          <w:bdr w:val="none" w:sz="0" w:space="0" w:color="auto" w:frame="1"/>
        </w:rPr>
        <w:t>remove</w:t>
      </w:r>
      <w:r w:rsidRPr="00050C9B">
        <w:rPr>
          <w:rFonts w:ascii="Segoe UI" w:eastAsia="Times New Roman" w:hAnsi="Segoe UI" w:cs="Segoe UI"/>
          <w:color w:val="232629"/>
          <w:sz w:val="23"/>
          <w:szCs w:val="23"/>
        </w:rPr>
        <w:t> surprises to the calling code, as the person using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might reasonably expect its </w:t>
      </w:r>
      <w:r w:rsidRPr="00050C9B">
        <w:rPr>
          <w:rFonts w:ascii="var(--ff-mono)" w:eastAsia="Times New Roman" w:hAnsi="var(--ff-mono)" w:cs="Courier New"/>
          <w:color w:val="232629"/>
          <w:sz w:val="20"/>
          <w:szCs w:val="20"/>
          <w:bdr w:val="none" w:sz="0" w:space="0" w:color="auto" w:frame="1"/>
        </w:rPr>
        <w:t>Clone()</w:t>
      </w:r>
      <w:r w:rsidRPr="00050C9B">
        <w:rPr>
          <w:rFonts w:ascii="Segoe UI" w:eastAsia="Times New Roman" w:hAnsi="Segoe UI" w:cs="Segoe UI"/>
          <w:color w:val="232629"/>
          <w:sz w:val="23"/>
          <w:szCs w:val="23"/>
        </w:rPr>
        <w:t> to return a </w:t>
      </w:r>
      <w:r w:rsidRPr="00050C9B">
        <w:rPr>
          <w:rFonts w:ascii="var(--ff-mono)" w:eastAsia="Times New Roman" w:hAnsi="var(--ff-mono)" w:cs="Courier New"/>
          <w:color w:val="232629"/>
          <w:sz w:val="20"/>
          <w:szCs w:val="20"/>
          <w:bdr w:val="none" w:sz="0" w:space="0" w:color="auto" w:frame="1"/>
        </w:rPr>
        <w:t>DerivedClass</w:t>
      </w:r>
      <w:r w:rsidRPr="00050C9B">
        <w:rPr>
          <w:rFonts w:ascii="Segoe UI" w:eastAsia="Times New Roman" w:hAnsi="Segoe UI" w:cs="Segoe UI"/>
          <w:color w:val="232629"/>
          <w:sz w:val="23"/>
          <w:szCs w:val="23"/>
        </w:rPr>
        <w:t>. The results of any of the ways it could be called are kept consistent with each other. Most cases of hiding risk introducing surprises, which is why they are generally frowned upon. This one is justified precisely because it solves the very problem that hiding often introduces.</w:t>
      </w:r>
    </w:p>
    <w:p w14:paraId="6DF05639" w14:textId="346C2E43" w:rsidR="00050C9B" w:rsidRDefault="00050C9B" w:rsidP="00050C9B">
      <w:pPr>
        <w:shd w:val="clear" w:color="auto" w:fill="FFFFFF"/>
        <w:spacing w:after="0" w:line="240" w:lineRule="auto"/>
        <w:textAlignment w:val="baseline"/>
        <w:rPr>
          <w:rFonts w:ascii="Segoe UI" w:eastAsia="Times New Roman" w:hAnsi="Segoe UI" w:cs="Segoe UI"/>
          <w:color w:val="232629"/>
          <w:sz w:val="23"/>
          <w:szCs w:val="23"/>
        </w:rPr>
      </w:pPr>
      <w:r w:rsidRPr="00050C9B">
        <w:rPr>
          <w:rFonts w:ascii="Segoe UI" w:eastAsia="Times New Roman" w:hAnsi="Segoe UI" w:cs="Segoe UI"/>
          <w:color w:val="232629"/>
          <w:sz w:val="23"/>
          <w:szCs w:val="23"/>
        </w:rPr>
        <w:t>In all, hiding is sometimes necessary, infrequently useful, but generally bad, so be very wary of it.</w:t>
      </w:r>
    </w:p>
    <w:p w14:paraId="35378A4C" w14:textId="77777777" w:rsidR="00050C9B" w:rsidRPr="00050C9B" w:rsidRDefault="00050C9B" w:rsidP="00050C9B">
      <w:pPr>
        <w:shd w:val="clear" w:color="auto" w:fill="FFFFFF"/>
        <w:spacing w:after="0" w:line="240" w:lineRule="auto"/>
        <w:textAlignment w:val="baseline"/>
        <w:rPr>
          <w:rFonts w:ascii="Segoe UI" w:eastAsia="Times New Roman" w:hAnsi="Segoe UI" w:cs="Segoe UI"/>
          <w:color w:val="232629"/>
          <w:sz w:val="23"/>
          <w:szCs w:val="23"/>
        </w:rPr>
      </w:pPr>
    </w:p>
    <w:p w14:paraId="0870782A" w14:textId="72AF8E65" w:rsidR="00050C9B" w:rsidRDefault="00954A1C" w:rsidP="004270D3">
      <w:pPr>
        <w:pStyle w:val="ListParagraph"/>
        <w:numPr>
          <w:ilvl w:val="0"/>
          <w:numId w:val="2"/>
        </w:numPr>
        <w:rPr>
          <w:b/>
          <w:bCs/>
          <w:sz w:val="40"/>
          <w:szCs w:val="40"/>
        </w:rPr>
      </w:pPr>
      <w:r>
        <w:rPr>
          <w:b/>
          <w:bCs/>
          <w:sz w:val="40"/>
          <w:szCs w:val="40"/>
        </w:rPr>
        <w:t xml:space="preserve"> Method Hiding vs Method overriding</w:t>
      </w:r>
    </w:p>
    <w:p w14:paraId="53F6B658" w14:textId="798C833E" w:rsidR="00954A1C" w:rsidRDefault="00954A1C" w:rsidP="00954A1C">
      <w:pPr>
        <w:pStyle w:val="ListParagraph"/>
        <w:rPr>
          <w:b/>
          <w:bCs/>
          <w:sz w:val="40"/>
          <w:szCs w:val="40"/>
        </w:rPr>
      </w:pPr>
      <w:r>
        <w:rPr>
          <w:noProof/>
        </w:rPr>
        <w:drawing>
          <wp:inline distT="0" distB="0" distL="0" distR="0" wp14:anchorId="1E93CA6E" wp14:editId="26C98D8B">
            <wp:extent cx="5467350" cy="3381375"/>
            <wp:effectExtent l="0" t="0" r="0" b="952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467350" cy="3381375"/>
                    </a:xfrm>
                    <a:prstGeom prst="rect">
                      <a:avLst/>
                    </a:prstGeom>
                  </pic:spPr>
                </pic:pic>
              </a:graphicData>
            </a:graphic>
          </wp:inline>
        </w:drawing>
      </w:r>
    </w:p>
    <w:p w14:paraId="1C69BF00" w14:textId="2C0F9768" w:rsidR="00954A1C" w:rsidRDefault="008C71BB" w:rsidP="004270D3">
      <w:pPr>
        <w:pStyle w:val="ListParagraph"/>
        <w:numPr>
          <w:ilvl w:val="0"/>
          <w:numId w:val="2"/>
        </w:numPr>
        <w:rPr>
          <w:b/>
          <w:bCs/>
          <w:sz w:val="40"/>
          <w:szCs w:val="40"/>
        </w:rPr>
      </w:pPr>
      <w:r>
        <w:rPr>
          <w:b/>
          <w:bCs/>
          <w:sz w:val="40"/>
          <w:szCs w:val="40"/>
        </w:rPr>
        <w:t>Method overloading</w:t>
      </w:r>
    </w:p>
    <w:p w14:paraId="6D302E4C" w14:textId="60C0488E" w:rsidR="008C71BB" w:rsidRPr="008C71BB" w:rsidRDefault="008C71BB" w:rsidP="008C71BB">
      <w:pPr>
        <w:rPr>
          <w:b/>
          <w:bCs/>
          <w:sz w:val="40"/>
          <w:szCs w:val="40"/>
        </w:rPr>
      </w:pPr>
      <w:r>
        <w:rPr>
          <w:noProof/>
        </w:rPr>
        <w:lastRenderedPageBreak/>
        <w:drawing>
          <wp:inline distT="0" distB="0" distL="0" distR="0" wp14:anchorId="4BAC6659" wp14:editId="2FDF3A5A">
            <wp:extent cx="5648325" cy="3048000"/>
            <wp:effectExtent l="0" t="0" r="952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648325" cy="3048000"/>
                    </a:xfrm>
                    <a:prstGeom prst="rect">
                      <a:avLst/>
                    </a:prstGeom>
                  </pic:spPr>
                </pic:pic>
              </a:graphicData>
            </a:graphic>
          </wp:inline>
        </w:drawing>
      </w:r>
    </w:p>
    <w:p w14:paraId="436FE56C" w14:textId="77777777" w:rsidR="008C71BB" w:rsidRDefault="008C71BB" w:rsidP="004270D3">
      <w:pPr>
        <w:pStyle w:val="ListParagraph"/>
        <w:numPr>
          <w:ilvl w:val="0"/>
          <w:numId w:val="2"/>
        </w:numPr>
        <w:rPr>
          <w:b/>
          <w:bCs/>
          <w:sz w:val="40"/>
          <w:szCs w:val="40"/>
        </w:rPr>
      </w:pPr>
    </w:p>
    <w:p w14:paraId="5F357D44" w14:textId="77777777" w:rsidR="004270D3" w:rsidRPr="004270D3" w:rsidRDefault="004270D3" w:rsidP="004270D3">
      <w:pPr>
        <w:pStyle w:val="ListParagraph"/>
        <w:rPr>
          <w:b/>
          <w:bCs/>
          <w:sz w:val="40"/>
          <w:szCs w:val="40"/>
        </w:rPr>
      </w:pPr>
    </w:p>
    <w:p w14:paraId="566B65BD" w14:textId="712ADAE0" w:rsidR="004270D3" w:rsidRDefault="004270D3"/>
    <w:p w14:paraId="141BADB4" w14:textId="77777777" w:rsidR="004270D3" w:rsidRDefault="004270D3"/>
    <w:sectPr w:rsidR="004270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87133"/>
    <w:multiLevelType w:val="hybridMultilevel"/>
    <w:tmpl w:val="5606B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418D8"/>
    <w:multiLevelType w:val="hybridMultilevel"/>
    <w:tmpl w:val="AE0A4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B410D72"/>
    <w:multiLevelType w:val="hybridMultilevel"/>
    <w:tmpl w:val="0BC6F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C32383"/>
    <w:multiLevelType w:val="hybridMultilevel"/>
    <w:tmpl w:val="0BC6F5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690428D"/>
    <w:multiLevelType w:val="multilevel"/>
    <w:tmpl w:val="AA92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F01"/>
    <w:rsid w:val="00050C9B"/>
    <w:rsid w:val="004270D3"/>
    <w:rsid w:val="00440E75"/>
    <w:rsid w:val="00441B58"/>
    <w:rsid w:val="0061298A"/>
    <w:rsid w:val="006C07E1"/>
    <w:rsid w:val="006E214F"/>
    <w:rsid w:val="008C71BB"/>
    <w:rsid w:val="00954A1C"/>
    <w:rsid w:val="00B306BF"/>
    <w:rsid w:val="00CE0EBF"/>
    <w:rsid w:val="00D219FF"/>
    <w:rsid w:val="00E3690A"/>
    <w:rsid w:val="00F02AE8"/>
    <w:rsid w:val="00F31F01"/>
    <w:rsid w:val="00F93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02B8"/>
  <w15:chartTrackingRefBased/>
  <w15:docId w15:val="{BB2D178B-CF48-4A10-BEEB-ABEB6C0E7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ED0"/>
    <w:pPr>
      <w:ind w:left="720"/>
      <w:contextualSpacing/>
    </w:pPr>
  </w:style>
  <w:style w:type="paragraph" w:styleId="HTMLPreformatted">
    <w:name w:val="HTML Preformatted"/>
    <w:basedOn w:val="Normal"/>
    <w:link w:val="HTMLPreformattedChar"/>
    <w:uiPriority w:val="99"/>
    <w:semiHidden/>
    <w:unhideWhenUsed/>
    <w:rsid w:val="00050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0C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050C9B"/>
    <w:rPr>
      <w:rFonts w:ascii="Courier New" w:eastAsia="Times New Roman" w:hAnsi="Courier New" w:cs="Courier New"/>
      <w:sz w:val="20"/>
      <w:szCs w:val="20"/>
    </w:rPr>
  </w:style>
  <w:style w:type="character" w:customStyle="1" w:styleId="hljs-keyword">
    <w:name w:val="hljs-keyword"/>
    <w:basedOn w:val="DefaultParagraphFont"/>
    <w:rsid w:val="00050C9B"/>
  </w:style>
  <w:style w:type="character" w:customStyle="1" w:styleId="hljs-title">
    <w:name w:val="hljs-title"/>
    <w:basedOn w:val="DefaultParagraphFont"/>
    <w:rsid w:val="00050C9B"/>
  </w:style>
  <w:style w:type="character" w:customStyle="1" w:styleId="hljs-function">
    <w:name w:val="hljs-function"/>
    <w:basedOn w:val="DefaultParagraphFont"/>
    <w:rsid w:val="00050C9B"/>
  </w:style>
  <w:style w:type="character" w:customStyle="1" w:styleId="hljs-number">
    <w:name w:val="hljs-number"/>
    <w:basedOn w:val="DefaultParagraphFont"/>
    <w:rsid w:val="00050C9B"/>
  </w:style>
  <w:style w:type="character" w:customStyle="1" w:styleId="hljs-string">
    <w:name w:val="hljs-string"/>
    <w:basedOn w:val="DefaultParagraphFont"/>
    <w:rsid w:val="00050C9B"/>
  </w:style>
  <w:style w:type="character" w:customStyle="1" w:styleId="hljs-comment">
    <w:name w:val="hljs-comment"/>
    <w:basedOn w:val="DefaultParagraphFont"/>
    <w:rsid w:val="00050C9B"/>
  </w:style>
  <w:style w:type="paragraph" w:styleId="NormalWeb">
    <w:name w:val="Normal (Web)"/>
    <w:basedOn w:val="Normal"/>
    <w:uiPriority w:val="99"/>
    <w:semiHidden/>
    <w:unhideWhenUsed/>
    <w:rsid w:val="00050C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C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5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2702</TotalTime>
  <Pages>8</Pages>
  <Words>589</Words>
  <Characters>3360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Indla, Lakshmi Kesava Reddy</dc:creator>
  <cp:keywords/>
  <dc:description/>
  <cp:lastModifiedBy>Indla, Lakshmi Kesava Reddy</cp:lastModifiedBy>
  <cp:revision>11</cp:revision>
  <dcterms:created xsi:type="dcterms:W3CDTF">2021-11-07T03:09:00Z</dcterms:created>
  <dcterms:modified xsi:type="dcterms:W3CDTF">2021-11-22T22:48:00Z</dcterms:modified>
</cp:coreProperties>
</file>