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color w:val="000000"/>
          <w:sz w:val="48"/>
          <w:szCs w:val="48"/>
        </w:rPr>
        <w:drawing>
          <wp:inline distB="0" distT="0" distL="0" distR="0">
            <wp:extent cx="1590675" cy="1973883"/>
            <wp:effectExtent b="0" l="0" r="0" t="0"/>
            <wp:docPr descr="D:\Users\Mohandas\AppData\Local\Microsoft\Windows\Temporary Internet Files\Content.Outlook\O8ZW7CZ1\company_logo.png" id="5" name="image2.png"/>
            <a:graphic>
              <a:graphicData uri="http://schemas.openxmlformats.org/drawingml/2006/picture">
                <pic:pic>
                  <pic:nvPicPr>
                    <pic:cNvPr descr="D:\Users\Mohandas\AppData\Local\Microsoft\Windows\Temporary Internet Files\Content.Outlook\O8ZW7CZ1\company_logo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0" w:lineRule="auto"/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z w:val="80"/>
          <w:szCs w:val="80"/>
          <w:rtl w:val="0"/>
        </w:rPr>
        <w:t xml:space="preserve">CWorks-CXF-V1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000000"/>
          <w:sz w:val="56"/>
          <w:szCs w:val="56"/>
          <w:rtl w:val="0"/>
        </w:rPr>
        <w:t xml:space="preserve">Release Notes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left"/>
        <w:rPr>
          <w:rFonts w:ascii="Calibri" w:cs="Calibri" w:eastAsia="Calibri" w:hAnsi="Calibri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ABOUT THIS RELEASE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COMPATIBLE PRODUCTS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NEW FEATURES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KNOWN BUGS AND LIMITATIONS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00"/>
              <w:tab w:val="right" w:pos="936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General Note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LIST OF DELIVERABLES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Calibri" w:cs="Calibri" w:eastAsia="Calibri" w:hAnsi="Calibri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Title"/>
        <w:rPr>
          <w:rFonts w:ascii="Calibri" w:cs="Calibri" w:eastAsia="Calibri" w:hAnsi="Calibri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CXF Release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6e6e6" w:val="clear"/>
        <w:spacing w:after="120" w:before="400" w:lineRule="auto"/>
        <w:ind w:left="0" w:firstLine="0"/>
        <w:rPr>
          <w:rFonts w:ascii="Calibri" w:cs="Calibri" w:eastAsia="Calibri" w:hAnsi="Calibri"/>
          <w:b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1F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document communicates the major new features and changes in the release of the CXF Application.   It also documents known problems and workarounds.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3znysh7" w:id="2"/>
      <w:bookmarkEnd w:id="2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ABOUT THIS RELEASE</w:t>
      </w:r>
    </w:p>
    <w:p w:rsidR="00000000" w:rsidDel="00000000" w:rsidP="00000000" w:rsidRDefault="00000000" w:rsidRPr="00000000" w14:paraId="00000021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CXF system will read the AutoCAD drawings and convert it to a neutralized format and vice versa. Users can run the program as a console application and can decide the conversion type (DWG -&gt; CXF || CXF -&gt; DWG, DXF -&gt; CXF || CXF -&gt; DXF).</w:t>
      </w:r>
    </w:p>
    <w:p w:rsidR="00000000" w:rsidDel="00000000" w:rsidP="00000000" w:rsidRDefault="00000000" w:rsidRPr="00000000" w14:paraId="00000022">
      <w:pPr>
        <w:shd w:fill="ffffff" w:val="clear"/>
        <w:rPr>
          <w:rFonts w:ascii="Calibri" w:cs="Calibri" w:eastAsia="Calibri" w:hAnsi="Calibri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Calibri" w:cs="Calibri" w:eastAsia="Calibri" w:hAnsi="Calibri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The latest release as on 09-10-2020 the details of the fixes are attached in the </w:t>
      </w:r>
      <w:r w:rsidDel="00000000" w:rsidR="00000000" w:rsidRPr="00000000">
        <w:rPr>
          <w:rFonts w:ascii="Calibri" w:cs="Calibri" w:eastAsia="Calibri" w:hAnsi="Calibri"/>
          <w:b w:val="1"/>
          <w:color w:val="222222"/>
          <w:sz w:val="22"/>
          <w:szCs w:val="22"/>
          <w:highlight w:val="white"/>
          <w:rtl w:val="0"/>
        </w:rPr>
        <w:t xml:space="preserve">“Changes_Reported_Status_20201009.xls”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 file.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1t3h5sf" w:id="3"/>
      <w:bookmarkEnd w:id="3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COMPATIBLE PRODUCTS</w:t>
      </w:r>
    </w:p>
    <w:p w:rsidR="00000000" w:rsidDel="00000000" w:rsidP="00000000" w:rsidRDefault="00000000" w:rsidRPr="00000000" w14:paraId="00000026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1fob9te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product has been tested on the following platforms:</w:t>
      </w:r>
    </w:p>
    <w:p w:rsidR="00000000" w:rsidDel="00000000" w:rsidP="00000000" w:rsidRDefault="00000000" w:rsidRPr="00000000" w14:paraId="00000027">
      <w:pPr>
        <w:keepLines w:val="1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Windows 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4d34og8" w:id="5"/>
      <w:bookmarkEnd w:id="5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NEW FEATURES</w:t>
      </w:r>
    </w:p>
    <w:p w:rsidR="00000000" w:rsidDel="00000000" w:rsidP="00000000" w:rsidRDefault="00000000" w:rsidRPr="00000000" w14:paraId="00000029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following new features appear in this release:</w:t>
      </w:r>
    </w:p>
    <w:p w:rsidR="00000000" w:rsidDel="00000000" w:rsidP="00000000" w:rsidRDefault="00000000" w:rsidRPr="00000000" w14:paraId="0000002A">
      <w:pPr>
        <w:keepNext w:val="0"/>
        <w:keepLines w:val="1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“Changes_Reported_Status_20201009.xls”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Lines w:val="1"/>
        <w:widowControl w:val="1"/>
        <w:numPr>
          <w:ilvl w:val="0"/>
          <w:numId w:val="1"/>
        </w:numPr>
        <w:spacing w:after="220" w:before="220" w:lineRule="auto"/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2s8eyo1" w:id="6"/>
      <w:bookmarkEnd w:id="6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KNOWN BUGS AND LIMITATIONS</w:t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17dp8vu" w:id="7"/>
      <w:bookmarkEnd w:id="7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General Note</w:t>
      </w:r>
    </w:p>
    <w:p w:rsidR="00000000" w:rsidDel="00000000" w:rsidP="00000000" w:rsidRDefault="00000000" w:rsidRPr="00000000" w14:paraId="0000002D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properties added should be tested and confirmed by the client for any additions or deletions.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3rdcrjn" w:id="8"/>
      <w:bookmarkEnd w:id="8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LIST OF DELIVERABLES</w:t>
      </w:r>
    </w:p>
    <w:p w:rsidR="00000000" w:rsidDel="00000000" w:rsidP="00000000" w:rsidRDefault="00000000" w:rsidRPr="00000000" w14:paraId="0000002F">
      <w:pPr>
        <w:keepLines w:val="1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EXE upload URL</w:t>
      </w:r>
    </w:p>
    <w:p w:rsidR="00000000" w:rsidDel="00000000" w:rsidP="00000000" w:rsidRDefault="00000000" w:rsidRPr="00000000" w14:paraId="00000030">
      <w:pPr>
        <w:keepNext w:val="0"/>
        <w:keepLines w:val="1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highlight w:val="white"/>
            <w:u w:val="single"/>
            <w:vertAlign w:val="baseline"/>
            <w:rtl w:val="0"/>
          </w:rPr>
          <w:t xml:space="preserve">ftp://indocosmo.org/CXF/20201009-Release.zip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Credentials for downloading</w:t>
      </w:r>
    </w:p>
    <w:p w:rsidR="00000000" w:rsidDel="00000000" w:rsidP="00000000" w:rsidRDefault="00000000" w:rsidRPr="00000000" w14:paraId="00000032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  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suresh@indocosmo.org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W;3iBf9hLJJ3</w:t>
      </w:r>
    </w:p>
    <w:p w:rsidR="00000000" w:rsidDel="00000000" w:rsidP="00000000" w:rsidRDefault="00000000" w:rsidRPr="00000000" w14:paraId="00000034">
      <w:pPr>
        <w:keepLines w:val="1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Supported documents</w:t>
      </w:r>
    </w:p>
    <w:p w:rsidR="00000000" w:rsidDel="00000000" w:rsidP="00000000" w:rsidRDefault="00000000" w:rsidRPr="00000000" w14:paraId="00000035">
      <w:pPr>
        <w:keepLines w:val="1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Changes_Reported_Status_20201009.xls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pBdr>
        <w:top w:color="000000" w:space="6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  <w:tab w:val="center" w:pos="5040"/>
        <w:tab w:val="right" w:pos="10080"/>
      </w:tabs>
      <w:spacing w:before="240" w:lineRule="auto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  <w:rtl w:val="0"/>
      </w:rPr>
      <w:t xml:space="preserve">Release Notes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October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09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2020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466850" cy="647700"/>
          <wp:effectExtent b="0" l="0" r="0" t="0"/>
          <wp:docPr descr="D:\Users\Mohandas\AppData\Local\Microsoft\Windows\Temporary Internet Files\Content.Outlook\O8ZW7CZ1\company-Logo (2).png" id="6" name="image1.png"/>
          <a:graphic>
            <a:graphicData uri="http://schemas.openxmlformats.org/drawingml/2006/picture">
              <pic:pic>
                <pic:nvPicPr>
                  <pic:cNvPr descr="D:\Users\Mohandas\AppData\Local\Microsoft\Windows\Temporary Internet Files\Content.Outlook\O8ZW7CZ1\company-Logo (2)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ab/>
      <w:tab/>
    </w:r>
    <w:r w:rsidDel="00000000" w:rsidR="00000000" w:rsidRPr="00000000">
      <w:rPr>
        <w:color w:val="000000"/>
        <w:sz w:val="16"/>
        <w:szCs w:val="16"/>
        <w:rtl w:val="0"/>
      </w:rPr>
      <w:t xml:space="preserve">Release Notes-CXF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hd w:fill="e6e6e6" w:val="clear"/>
      <w:spacing w:after="120" w:before="400" w:lineRule="auto"/>
      <w:ind w:left="360" w:hanging="360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widowControl w:val="0"/>
      <w:shd w:fill="auto" w:val="clear"/>
      <w:spacing w:after="120" w:before="200" w:lineRule="auto"/>
      <w:ind w:left="360" w:hanging="36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widowControl w:val="0"/>
      <w:shd w:fill="auto" w:val="clear"/>
      <w:spacing w:after="120" w:before="200" w:lineRule="auto"/>
      <w:ind w:left="907" w:hanging="547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hd w:fill="auto" w:val="clear"/>
      <w:tabs>
        <w:tab w:val="left" w:pos="1080"/>
      </w:tabs>
      <w:spacing w:after="120" w:before="200" w:lineRule="auto"/>
      <w:ind w:left="1080" w:hanging="720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widowControl w:val="0"/>
      <w:shd w:fill="auto" w:val="clear"/>
      <w:tabs>
        <w:tab w:val="left" w:pos="1800"/>
      </w:tabs>
      <w:spacing w:after="120" w:before="200" w:lineRule="auto"/>
      <w:ind w:left="108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40" w:before="12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4D2E15"/>
  </w:style>
  <w:style w:type="paragraph" w:styleId="Heading1">
    <w:name w:val="heading 1"/>
    <w:basedOn w:val="Normal"/>
    <w:next w:val="BodyText"/>
    <w:qFormat w:val="1"/>
    <w:rsid w:val="00E0148D"/>
    <w:pPr>
      <w:keepNext w:val="1"/>
      <w:widowControl w:val="0"/>
      <w:numPr>
        <w:numId w:val="1"/>
      </w:numPr>
      <w:shd w:color="auto" w:fill="e6e6e6" w:val="clear"/>
      <w:tabs>
        <w:tab w:val="num" w:pos="360"/>
      </w:tabs>
      <w:spacing w:after="120" w:before="400" w:line="240" w:lineRule="atLeast"/>
      <w:ind w:left="360"/>
      <w:outlineLvl w:val="0"/>
    </w:pPr>
    <w:rPr>
      <w:rFonts w:ascii="Arial" w:hAnsi="Arial"/>
      <w:b w:val="1"/>
      <w:szCs w:val="20"/>
    </w:rPr>
  </w:style>
  <w:style w:type="paragraph" w:styleId="Heading2">
    <w:name w:val="heading 2"/>
    <w:basedOn w:val="Heading1"/>
    <w:next w:val="BodyText"/>
    <w:qFormat w:val="1"/>
    <w:rsid w:val="00E0148D"/>
    <w:pPr>
      <w:numPr>
        <w:ilvl w:val="1"/>
      </w:numPr>
      <w:shd w:color="auto" w:fill="auto" w:val="clear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 w:val="1"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 w:val="1"/>
    </w:rPr>
  </w:style>
  <w:style w:type="paragraph" w:styleId="Heading4">
    <w:name w:val="heading 4"/>
    <w:basedOn w:val="Heading3"/>
    <w:next w:val="BodyText"/>
    <w:qFormat w:val="1"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 w:val="1"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qFormat w:val="1"/>
    <w:rsid w:val="00AA3248"/>
    <w:pPr>
      <w:widowControl w:val="0"/>
      <w:spacing w:after="240" w:before="120"/>
      <w:jc w:val="center"/>
    </w:pPr>
    <w:rPr>
      <w:rFonts w:ascii="Arial" w:hAnsi="Arial"/>
      <w:b w:val="1"/>
      <w:sz w:val="36"/>
      <w:szCs w:val="20"/>
    </w:rPr>
  </w:style>
  <w:style w:type="paragraph" w:styleId="ADPOOversight" w:customStyle="1">
    <w:name w:val="ADPO Oversight"/>
    <w:basedOn w:val="Normal"/>
    <w:next w:val="Normal"/>
    <w:link w:val="ADPOOversightChar"/>
    <w:semiHidden w:val="1"/>
    <w:rsid w:val="004D2E15"/>
    <w:pPr>
      <w:pBdr>
        <w:bottom w:color="auto" w:space="1" w:sz="8" w:val="single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styleId="DocInfoBox" w:customStyle="1">
    <w:name w:val="Doc Info Box"/>
    <w:semiHidden w:val="1"/>
    <w:rsid w:val="004D2E15"/>
    <w:rPr>
      <w:rFonts w:ascii="Arial" w:hAnsi="Arial"/>
    </w:rPr>
  </w:style>
  <w:style w:type="paragraph" w:styleId="DocumentTitle" w:customStyle="1">
    <w:name w:val="Document Title"/>
    <w:basedOn w:val="Normal"/>
    <w:next w:val="Spacer"/>
    <w:semiHidden w:val="1"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 w:val="1"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styleId="PreparedFor" w:customStyle="1">
    <w:name w:val="Prepared For"/>
    <w:semiHidden w:val="1"/>
    <w:rsid w:val="004D2E15"/>
    <w:pPr>
      <w:jc w:val="center"/>
    </w:pPr>
    <w:rPr>
      <w:rFonts w:ascii="Arial" w:hAnsi="Arial"/>
      <w:sz w:val="22"/>
    </w:rPr>
  </w:style>
  <w:style w:type="paragraph" w:styleId="ProjectManager" w:customStyle="1">
    <w:name w:val="Project Manager"/>
    <w:next w:val="Spacer"/>
    <w:semiHidden w:val="1"/>
    <w:rsid w:val="0077149E"/>
    <w:pPr>
      <w:spacing w:before="200"/>
      <w:jc w:val="center"/>
    </w:pPr>
    <w:rPr>
      <w:rFonts w:ascii="Arial" w:hAnsi="Arial"/>
      <w:sz w:val="22"/>
    </w:rPr>
  </w:style>
  <w:style w:type="paragraph" w:styleId="ProjectTitle" w:customStyle="1">
    <w:name w:val="Project Title"/>
    <w:next w:val="ProjectManager"/>
    <w:semiHidden w:val="1"/>
    <w:rsid w:val="00DD3D01"/>
    <w:pPr>
      <w:spacing w:after="40" w:before="400"/>
      <w:jc w:val="center"/>
    </w:pPr>
    <w:rPr>
      <w:rFonts w:ascii="Arial" w:hAnsi="Arial"/>
      <w:sz w:val="40"/>
    </w:rPr>
  </w:style>
  <w:style w:type="paragraph" w:styleId="Spacer" w:customStyle="1">
    <w:name w:val="Spacer"/>
    <w:basedOn w:val="Normal"/>
    <w:semiHidden w:val="1"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 w:val="1"/>
    <w:rsid w:val="004D2E15"/>
    <w:rPr>
      <w:rFonts w:ascii="Tahoma" w:cs="Tahoma" w:hAnsi="Tahoma"/>
      <w:sz w:val="16"/>
      <w:szCs w:val="16"/>
    </w:rPr>
  </w:style>
  <w:style w:type="character" w:styleId="ADPOOversightChar" w:customStyle="1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bidi="ar-SA" w:eastAsia="en-US" w:val="en-US"/>
    </w:rPr>
  </w:style>
  <w:style w:type="paragraph" w:styleId="Header">
    <w:name w:val="header"/>
    <w:basedOn w:val="Normal"/>
    <w:semiHidden w:val="1"/>
    <w:rsid w:val="004D2E15"/>
    <w:pPr>
      <w:tabs>
        <w:tab w:val="center" w:pos="4320"/>
        <w:tab w:val="right" w:pos="8640"/>
      </w:tabs>
    </w:pPr>
  </w:style>
  <w:style w:type="paragraph" w:styleId="StylePreparedForBold" w:customStyle="1">
    <w:name w:val="Style Prepared For + Bold"/>
    <w:basedOn w:val="PreparedFor"/>
    <w:semiHidden w:val="1"/>
    <w:rsid w:val="004D2E15"/>
    <w:rPr>
      <w:b w:val="1"/>
      <w:bCs w:val="1"/>
      <w:sz w:val="24"/>
    </w:rPr>
  </w:style>
  <w:style w:type="character" w:styleId="CommentReference">
    <w:name w:val="annotation reference"/>
    <w:basedOn w:val="DefaultParagraphFont"/>
    <w:semiHidden w:val="1"/>
    <w:rsid w:val="003B4F0A"/>
    <w:rPr>
      <w:sz w:val="16"/>
      <w:szCs w:val="16"/>
    </w:rPr>
  </w:style>
  <w:style w:type="paragraph" w:styleId="CommentText">
    <w:name w:val="annotation text"/>
    <w:basedOn w:val="Normal"/>
    <w:semiHidden w:val="1"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 w:val="1"/>
    <w:rsid w:val="003B4F0A"/>
    <w:rPr>
      <w:b w:val="1"/>
      <w:bCs w:val="1"/>
    </w:rPr>
  </w:style>
  <w:style w:type="paragraph" w:styleId="TOC1">
    <w:name w:val="toc 1"/>
    <w:basedOn w:val="Normal"/>
    <w:next w:val="Normal"/>
    <w:uiPriority w:val="39"/>
    <w:rsid w:val="00CE4615"/>
    <w:pPr>
      <w:keepLines w:val="1"/>
      <w:widowControl w:val="0"/>
      <w:tabs>
        <w:tab w:val="left" w:pos="270"/>
        <w:tab w:val="right" w:leader="dot" w:pos="9360"/>
      </w:tabs>
      <w:spacing w:after="60" w:before="120" w:line="240" w:lineRule="atLeast"/>
      <w:ind w:right="720"/>
    </w:pPr>
    <w:rPr>
      <w:noProof w:val="1"/>
      <w:sz w:val="20"/>
      <w:szCs w:val="20"/>
    </w:rPr>
  </w:style>
  <w:style w:type="paragraph" w:styleId="Bullets1" w:customStyle="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uiPriority w:val="39"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 w:val="1"/>
      <w:sz w:val="20"/>
      <w:szCs w:val="20"/>
    </w:rPr>
  </w:style>
  <w:style w:type="paragraph" w:styleId="TOC3">
    <w:name w:val="toc 3"/>
    <w:basedOn w:val="Normal"/>
    <w:next w:val="Normal"/>
    <w:semiHidden w:val="1"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 w:val="1"/>
      <w:sz w:val="20"/>
    </w:rPr>
  </w:style>
  <w:style w:type="paragraph" w:styleId="TOC4">
    <w:name w:val="toc 4"/>
    <w:basedOn w:val="Normal"/>
    <w:next w:val="Normal"/>
    <w:semiHidden w:val="1"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 w:val="1"/>
      <w:sz w:val="20"/>
      <w:szCs w:val="20"/>
    </w:rPr>
  </w:style>
  <w:style w:type="paragraph" w:styleId="BodyText">
    <w:name w:val="Body Text"/>
    <w:basedOn w:val="Normal"/>
    <w:rsid w:val="00601E95"/>
    <w:pPr>
      <w:keepLines w:val="1"/>
      <w:widowControl w:val="0"/>
      <w:spacing w:after="120" w:line="240" w:lineRule="atLeast"/>
      <w:ind w:left="720"/>
    </w:pPr>
    <w:rPr>
      <w:sz w:val="20"/>
      <w:szCs w:val="20"/>
    </w:rPr>
  </w:style>
  <w:style w:type="paragraph" w:styleId="Text" w:customStyle="1">
    <w:name w:val="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eastAsia="fr-FR" w:val="fr-FR"/>
    </w:rPr>
  </w:style>
  <w:style w:type="paragraph" w:styleId="Section" w:customStyle="1">
    <w:name w:val="Section"/>
    <w:basedOn w:val="Normal"/>
    <w:semiHidden w:val="1"/>
    <w:rsid w:val="00D26B0B"/>
    <w:pPr>
      <w:keepLines w:val="1"/>
      <w:widowControl w:val="0"/>
      <w:tabs>
        <w:tab w:val="left" w:pos="720"/>
      </w:tabs>
      <w:overflowPunct w:val="0"/>
      <w:autoSpaceDE w:val="0"/>
      <w:autoSpaceDN w:val="0"/>
      <w:adjustRightInd w:val="0"/>
      <w:spacing w:after="110" w:before="220"/>
      <w:ind w:left="720" w:hanging="360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ext" w:customStyle="1">
    <w:name w:val="Italicized 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 w:val="1"/>
      <w:sz w:val="22"/>
      <w:szCs w:val="20"/>
      <w:lang w:eastAsia="fr-FR" w:val="fr-FR"/>
    </w:rPr>
  </w:style>
  <w:style w:type="paragraph" w:styleId="Sub-section" w:customStyle="1">
    <w:name w:val="Sub-section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 w:before="110"/>
      <w:ind w:left="964" w:hanging="397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ableText" w:customStyle="1">
    <w:name w:val="Italicized Table Text"/>
    <w:basedOn w:val="Normal"/>
    <w:semiHidden w:val="1"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 w:val="1"/>
      <w:sz w:val="20"/>
      <w:szCs w:val="20"/>
      <w:lang w:eastAsia="fr-FR" w:val="fr-FR"/>
    </w:rPr>
  </w:style>
  <w:style w:type="paragraph" w:styleId="Bullets2" w:customStyle="1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 w:val="1"/>
    <w:rsid w:val="00CB07BF"/>
    <w:pPr>
      <w:keepNext w:val="1"/>
      <w:widowControl w:val="0"/>
      <w:spacing w:after="200" w:before="300" w:line="240" w:lineRule="atLeast"/>
      <w:jc w:val="center"/>
    </w:pPr>
    <w:rPr>
      <w:bCs w:val="1"/>
      <w:sz w:val="20"/>
      <w:szCs w:val="20"/>
    </w:rPr>
  </w:style>
  <w:style w:type="paragraph" w:styleId="Bullets3" w:customStyle="1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 w:val="1"/>
    <w:rsid w:val="003B4F0A"/>
    <w:pPr>
      <w:widowControl w:val="0"/>
      <w:shd w:color="auto" w:fill="000080" w:val="clear"/>
      <w:spacing w:line="240" w:lineRule="atLeast"/>
    </w:pPr>
    <w:rPr>
      <w:rFonts w:ascii="Tahoma" w:hAnsi="Tahoma"/>
      <w:sz w:val="20"/>
      <w:szCs w:val="20"/>
    </w:rPr>
  </w:style>
  <w:style w:type="paragraph" w:styleId="Legend" w:customStyle="1">
    <w:name w:val="Legend"/>
    <w:rsid w:val="003B4F0A"/>
    <w:pPr>
      <w:spacing w:after="200" w:before="200"/>
    </w:pPr>
    <w:rPr>
      <w:rFonts w:ascii="Arial" w:hAnsi="Arial"/>
      <w:color w:val="0000ff"/>
      <w:sz w:val="16"/>
      <w:szCs w:val="16"/>
    </w:rPr>
  </w:style>
  <w:style w:type="paragraph" w:styleId="TableHeader" w:customStyle="1">
    <w:name w:val="Table Header"/>
    <w:basedOn w:val="Normal"/>
    <w:rsid w:val="003B4F0A"/>
    <w:pPr>
      <w:keepNext w:val="1"/>
      <w:spacing w:after="60" w:before="60"/>
    </w:pPr>
    <w:rPr>
      <w:rFonts w:ascii="Arial" w:cs="Arial" w:hAnsi="Arial"/>
      <w:b w:val="1"/>
      <w:sz w:val="20"/>
      <w:szCs w:val="20"/>
    </w:rPr>
  </w:style>
  <w:style w:type="paragraph" w:styleId="TableBoldCell" w:customStyle="1">
    <w:name w:val="Table Bold Cell"/>
    <w:basedOn w:val="Normal"/>
    <w:rsid w:val="003B4F0A"/>
    <w:pPr>
      <w:keepNext w:val="1"/>
      <w:spacing w:after="60" w:before="60"/>
    </w:pPr>
    <w:rPr>
      <w:rFonts w:ascii="Arial" w:hAnsi="Arial"/>
      <w:b w:val="1"/>
      <w:bCs w:val="1"/>
      <w:sz w:val="20"/>
      <w:szCs w:val="20"/>
    </w:rPr>
  </w:style>
  <w:style w:type="paragraph" w:styleId="TableText" w:customStyle="1">
    <w:name w:val="Table Text"/>
    <w:basedOn w:val="Normal"/>
    <w:rsid w:val="003B4F0A"/>
    <w:pPr>
      <w:spacing w:after="60" w:before="60"/>
    </w:pPr>
    <w:rPr>
      <w:sz w:val="20"/>
      <w:szCs w:val="20"/>
    </w:rPr>
  </w:style>
  <w:style w:type="paragraph" w:styleId="TOC5">
    <w:name w:val="toc 5"/>
    <w:basedOn w:val="Normal"/>
    <w:next w:val="Normal"/>
    <w:semiHidden w:val="1"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 w:val="1"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styleId="Note" w:customStyle="1">
    <w:name w:val="Note"/>
    <w:basedOn w:val="DefaultParagraphFont"/>
    <w:rsid w:val="00D351C7"/>
    <w:rPr>
      <w:rFonts w:ascii="Arial" w:cs="Arial" w:hAnsi="Arial"/>
      <w:b w:val="1"/>
      <w:color w:val="000000"/>
      <w:sz w:val="20"/>
    </w:rPr>
  </w:style>
  <w:style w:type="paragraph" w:styleId="Numbers1" w:customStyle="1">
    <w:name w:val="Numbers 1"/>
    <w:basedOn w:val="BodyText"/>
    <w:rsid w:val="00CE4615"/>
    <w:pPr>
      <w:numPr>
        <w:numId w:val="3"/>
      </w:numPr>
      <w:spacing w:after="60"/>
    </w:pPr>
  </w:style>
  <w:style w:type="paragraph" w:styleId="Numbers2" w:customStyle="1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styleId="Numbers3" w:customStyle="1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styleId="Hidden" w:customStyle="1">
    <w:name w:val="Hidden"/>
    <w:basedOn w:val="DefaultParagraphFont"/>
    <w:rsid w:val="00FC793A"/>
    <w:rPr>
      <w:rFonts w:ascii="Times New Roman" w:hAnsi="Times New Roman"/>
      <w:i w:val="1"/>
      <w:dstrike w:val="0"/>
      <w:vanish w:val="1"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cs="Courier New" w:eastAsia="Times New Roman" w:hAnsi="Courier New"/>
      <w:sz w:val="20"/>
      <w:szCs w:val="20"/>
    </w:rPr>
  </w:style>
  <w:style w:type="paragraph" w:styleId="StyleHeading1PatternClearGray-10" w:customStyle="1">
    <w:name w:val="Style Heading 1 + Pattern: Clear (Gray-10%)"/>
    <w:basedOn w:val="Heading1"/>
    <w:next w:val="BodyText"/>
    <w:rsid w:val="00E0148D"/>
    <w:rPr>
      <w:bCs w:val="1"/>
    </w:rPr>
  </w:style>
  <w:style w:type="paragraph" w:styleId="TableofFigures">
    <w:name w:val="table of figures"/>
    <w:basedOn w:val="Normal"/>
    <w:next w:val="Normal"/>
    <w:semiHidden w:val="1"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styleId="InfoBlue" w:customStyle="1">
    <w:name w:val="InfoBlue"/>
    <w:basedOn w:val="Normal"/>
    <w:next w:val="BodyText"/>
    <w:link w:val="InfoBlueChar"/>
    <w:autoRedefine w:val="1"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styleId="InfoBlueChar" w:customStyle="1">
    <w:name w:val="InfoBlue Char"/>
    <w:basedOn w:val="DefaultParagraphFont"/>
    <w:link w:val="InfoBlue"/>
    <w:rsid w:val="00ED66A7"/>
    <w:rPr>
      <w:color w:val="0000ff"/>
      <w:lang w:bidi="ar-SA" w:eastAsia="en-US" w:val="en-US"/>
    </w:rPr>
  </w:style>
  <w:style w:type="paragraph" w:styleId="CaptionTopofSection" w:customStyle="1">
    <w:name w:val="Caption (Top of Section)"/>
    <w:basedOn w:val="Caption"/>
    <w:rsid w:val="00CB07BF"/>
    <w:pPr>
      <w:spacing w:before="0"/>
    </w:pPr>
  </w:style>
  <w:style w:type="paragraph" w:styleId="Footnote" w:customStyle="1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 w:val="1"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 w:val="1"/>
    <w:rsid w:val="00FA62AC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 w:val="1"/>
    <w:rsid w:val="001131D7"/>
    <w:pPr>
      <w:ind w:left="720"/>
      <w:contextualSpacing w:val="1"/>
    </w:pPr>
  </w:style>
  <w:style w:type="character" w:styleId="ListParagraphChar" w:customStyle="1">
    <w:name w:val="List Paragraph Char"/>
    <w:link w:val="ListParagraph"/>
    <w:uiPriority w:val="34"/>
    <w:rsid w:val="008312DA"/>
  </w:style>
  <w:style w:type="character" w:styleId="il" w:customStyle="1">
    <w:name w:val="il"/>
    <w:basedOn w:val="DefaultParagraphFont"/>
    <w:rsid w:val="00CB737B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suresh@indocosmo.or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ftp://indocosmo.org/CXF/20201009-Release.zip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or1GzUNAnqxJs2bPXT6X0pAWsA==">AMUW2mXkON55X0B8TM6rXMFPTqNFtTwmPvsRJa7tPd40QnXV+TSLaEtcnq0aXdJxREYNhLoah3zXe6aIQ+GcIaCQm71SdWF2VJekIcrVSRZT2KvbW1/Nt5xItpzDQZkkfSB5T+nxgXc64e0MB1zxsyaY4GBbPL7d7fhfCaAfVNkPFBrft3lQ59omwJisD1zyZlYPC2had+nF1q62q//ga0WOxcwlWGJCnnVo2emJniGIw4zNU5FPz0I=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2020-11-25T04:24:00Z</dcterms:created>
  <dc:creator>desktopuser</dc:creator>
</cp:coreProperties>
</file>