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9360"/>
      </w:tblGrid>
      <w:tr w:rsidR="00FD740C">
        <w:trPr>
          <w:trHeight w:val="2880"/>
          <w:jc w:val="center"/>
        </w:trPr>
        <w:tc>
          <w:tcPr>
            <w:tcW w:w="5000" w:type="pct"/>
          </w:tcPr>
          <w:p w:rsidR="00FD740C" w:rsidRDefault="00A128F3" w:rsidP="00FD740C">
            <w:pPr>
              <w:pStyle w:val="NoSpacing"/>
              <w:jc w:val="center"/>
              <w:rPr>
                <w:rFonts w:asciiTheme="majorHAnsi" w:eastAsiaTheme="majorEastAsia" w:hAnsiTheme="majorHAnsi" w:cstheme="majorBidi"/>
                <w:caps/>
              </w:rPr>
            </w:pPr>
            <w:r>
              <w:rPr>
                <w:rFonts w:asciiTheme="majorHAnsi" w:eastAsiaTheme="majorEastAsia" w:hAnsiTheme="majorHAnsi" w:cstheme="majorBidi"/>
                <w:caps/>
                <w:noProof/>
                <w:lang w:eastAsia="en-US"/>
              </w:rPr>
              <w:drawing>
                <wp:inline distT="0" distB="0" distL="0" distR="0">
                  <wp:extent cx="1590675" cy="1973883"/>
                  <wp:effectExtent l="0" t="0" r="0" b="0"/>
                  <wp:docPr id="1" name="Picture 1" descr="D:\Users\Mohandas\AppData\Local\Microsoft\Windows\Temporary Internet Files\Content.Outlook\O8ZW7CZ1\company_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:\Users\Mohandas\AppData\Local\Microsoft\Windows\Temporary Internet Files\Content.Outlook\O8ZW7CZ1\company_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0675" cy="19738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740C">
        <w:trPr>
          <w:trHeight w:val="1440"/>
          <w:jc w:val="center"/>
        </w:trPr>
        <w:sdt>
          <w:sdtPr>
            <w:rPr>
              <w:rFonts w:asciiTheme="majorHAnsi" w:eastAsiaTheme="majorEastAsia" w:hAnsiTheme="majorHAnsi" w:cstheme="majorBidi"/>
              <w:sz w:val="80"/>
              <w:szCs w:val="80"/>
            </w:rPr>
            <w:alias w:val="Title"/>
            <w:id w:val="15524250"/>
            <w:placeholder>
              <w:docPart w:val="304C41313363496C97595D7177CB87E7"/>
            </w:placeholder>
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<w:text/>
          </w:sdtPr>
          <w:sdtEndPr/>
          <w:sdtContent>
            <w:tc>
              <w:tcPr>
                <w:tcW w:w="5000" w:type="pct"/>
                <w:tcBorders>
                  <w:bottom w:val="single" w:sz="4" w:space="0" w:color="4F81BD" w:themeColor="accent1"/>
                </w:tcBorders>
                <w:vAlign w:val="center"/>
              </w:tcPr>
              <w:p w:rsidR="00FD740C" w:rsidRDefault="00B37B28" w:rsidP="00B37B28">
                <w:pPr>
                  <w:pStyle w:val="NoSpacing"/>
                  <w:jc w:val="center"/>
                  <w:rPr>
                    <w:rFonts w:asciiTheme="majorHAnsi" w:eastAsiaTheme="majorEastAsia" w:hAnsiTheme="majorHAnsi" w:cstheme="majorBidi"/>
                    <w:sz w:val="80"/>
                    <w:szCs w:val="80"/>
                  </w:rPr>
                </w:pPr>
                <w:r>
                  <w:rPr>
                    <w:rFonts w:asciiTheme="majorHAnsi" w:eastAsiaTheme="majorEastAsia" w:hAnsiTheme="majorHAnsi" w:cstheme="majorBidi" w:hint="eastAsia"/>
                    <w:sz w:val="80"/>
                    <w:szCs w:val="80"/>
                  </w:rPr>
                  <w:t>Carry Park</w:t>
                </w:r>
              </w:p>
            </w:tc>
          </w:sdtContent>
        </w:sdt>
      </w:tr>
      <w:tr w:rsidR="00FD740C">
        <w:trPr>
          <w:trHeight w:val="720"/>
          <w:jc w:val="center"/>
        </w:trPr>
        <w:sdt>
          <w:sdtPr>
            <w:rPr>
              <w:rFonts w:asciiTheme="majorHAnsi" w:eastAsiaTheme="majorEastAsia" w:hAnsiTheme="majorHAnsi" w:cstheme="majorBidi"/>
              <w:sz w:val="44"/>
              <w:szCs w:val="44"/>
            </w:rPr>
            <w:alias w:val="Subtitle"/>
            <w:id w:val="15524255"/>
            <w:placeholder>
              <w:docPart w:val="EF2CD2B3C24D48C0A6F7A73903AA2821"/>
            </w:placeholder>
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<w:text/>
          </w:sdtPr>
          <w:sdtEndPr/>
          <w:sdtContent>
            <w:tc>
              <w:tcPr>
                <w:tcW w:w="5000" w:type="pct"/>
                <w:tcBorders>
                  <w:top w:val="single" w:sz="4" w:space="0" w:color="4F81BD" w:themeColor="accent1"/>
                </w:tcBorders>
                <w:vAlign w:val="center"/>
              </w:tcPr>
              <w:p w:rsidR="00FD740C" w:rsidRDefault="008B76D8" w:rsidP="007C0B83">
                <w:pPr>
                  <w:pStyle w:val="NoSpacing"/>
                  <w:jc w:val="center"/>
                  <w:rPr>
                    <w:rFonts w:asciiTheme="majorHAnsi" w:eastAsiaTheme="majorEastAsia" w:hAnsiTheme="majorHAnsi" w:cstheme="majorBidi"/>
                    <w:sz w:val="44"/>
                    <w:szCs w:val="44"/>
                  </w:rPr>
                </w:pPr>
                <w:r>
                  <w:rPr>
                    <w:rFonts w:asciiTheme="majorHAnsi" w:eastAsiaTheme="majorEastAsia" w:hAnsiTheme="majorHAnsi" w:cstheme="majorBidi"/>
                    <w:sz w:val="44"/>
                    <w:szCs w:val="44"/>
                  </w:rPr>
                  <w:t>Software Requirement Specification</w:t>
                </w:r>
              </w:p>
            </w:tc>
          </w:sdtContent>
        </w:sdt>
      </w:tr>
      <w:tr w:rsidR="00FD740C">
        <w:trPr>
          <w:trHeight w:val="360"/>
          <w:jc w:val="center"/>
        </w:trPr>
        <w:tc>
          <w:tcPr>
            <w:tcW w:w="5000" w:type="pct"/>
            <w:vAlign w:val="center"/>
          </w:tcPr>
          <w:p w:rsidR="00FD740C" w:rsidRDefault="00FD740C">
            <w:pPr>
              <w:pStyle w:val="NoSpacing"/>
              <w:jc w:val="center"/>
            </w:pPr>
          </w:p>
          <w:p w:rsidR="007A2572" w:rsidRDefault="007A2572">
            <w:pPr>
              <w:pStyle w:val="NoSpacing"/>
              <w:jc w:val="center"/>
            </w:pPr>
          </w:p>
          <w:p w:rsidR="007A2572" w:rsidRDefault="007A2572">
            <w:pPr>
              <w:pStyle w:val="NoSpacing"/>
              <w:jc w:val="center"/>
            </w:pPr>
          </w:p>
          <w:p w:rsidR="007A2572" w:rsidRDefault="007A2572">
            <w:pPr>
              <w:pStyle w:val="NoSpacing"/>
              <w:jc w:val="center"/>
            </w:pPr>
          </w:p>
        </w:tc>
      </w:tr>
    </w:tbl>
    <w:p w:rsidR="00FD740C" w:rsidRPr="007A2572" w:rsidRDefault="007A2572" w:rsidP="007A2572">
      <w:pPr>
        <w:pStyle w:val="NoSpacing"/>
        <w:rPr>
          <w:b/>
        </w:rPr>
      </w:pPr>
      <w:r w:rsidRPr="007A2572">
        <w:rPr>
          <w:b/>
        </w:rP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7"/>
        <w:gridCol w:w="1415"/>
        <w:gridCol w:w="1322"/>
        <w:gridCol w:w="5696"/>
      </w:tblGrid>
      <w:tr w:rsidR="007A2572" w:rsidRPr="007A2572" w:rsidTr="007A2572">
        <w:tc>
          <w:tcPr>
            <w:tcW w:w="918" w:type="dxa"/>
            <w:shd w:val="clear" w:color="auto" w:fill="17365D" w:themeFill="text2" w:themeFillShade="BF"/>
          </w:tcPr>
          <w:p w:rsidR="007A2572" w:rsidRPr="007A2572" w:rsidRDefault="007A2572">
            <w:pPr>
              <w:rPr>
                <w:color w:val="FFFFFF" w:themeColor="background1"/>
              </w:rPr>
            </w:pPr>
            <w:r w:rsidRPr="007A2572">
              <w:rPr>
                <w:color w:val="FFFFFF" w:themeColor="background1"/>
              </w:rPr>
              <w:t>Version</w:t>
            </w:r>
          </w:p>
        </w:tc>
        <w:tc>
          <w:tcPr>
            <w:tcW w:w="1440" w:type="dxa"/>
            <w:shd w:val="clear" w:color="auto" w:fill="17365D" w:themeFill="text2" w:themeFillShade="BF"/>
          </w:tcPr>
          <w:p w:rsidR="007A2572" w:rsidRPr="007A2572" w:rsidRDefault="007A2572">
            <w:pPr>
              <w:rPr>
                <w:color w:val="FFFFFF" w:themeColor="background1"/>
              </w:rPr>
            </w:pPr>
            <w:r w:rsidRPr="007A2572">
              <w:rPr>
                <w:color w:val="FFFFFF" w:themeColor="background1"/>
              </w:rPr>
              <w:t>Author</w:t>
            </w:r>
          </w:p>
        </w:tc>
        <w:tc>
          <w:tcPr>
            <w:tcW w:w="1350" w:type="dxa"/>
            <w:shd w:val="clear" w:color="auto" w:fill="17365D" w:themeFill="text2" w:themeFillShade="BF"/>
          </w:tcPr>
          <w:p w:rsidR="007A2572" w:rsidRPr="007A2572" w:rsidRDefault="007A2572">
            <w:pPr>
              <w:rPr>
                <w:color w:val="FFFFFF" w:themeColor="background1"/>
              </w:rPr>
            </w:pPr>
            <w:r w:rsidRPr="007A2572">
              <w:rPr>
                <w:color w:val="FFFFFF" w:themeColor="background1"/>
              </w:rPr>
              <w:t>Date</w:t>
            </w:r>
          </w:p>
        </w:tc>
        <w:tc>
          <w:tcPr>
            <w:tcW w:w="5868" w:type="dxa"/>
            <w:shd w:val="clear" w:color="auto" w:fill="17365D" w:themeFill="text2" w:themeFillShade="BF"/>
          </w:tcPr>
          <w:p w:rsidR="007A2572" w:rsidRPr="007A2572" w:rsidRDefault="007A2572">
            <w:pPr>
              <w:rPr>
                <w:color w:val="FFFFFF" w:themeColor="background1"/>
              </w:rPr>
            </w:pPr>
            <w:r w:rsidRPr="007A2572">
              <w:rPr>
                <w:color w:val="FFFFFF" w:themeColor="background1"/>
              </w:rPr>
              <w:t>Remarks</w:t>
            </w:r>
          </w:p>
        </w:tc>
      </w:tr>
      <w:tr w:rsidR="007A2572" w:rsidTr="007A2572">
        <w:tc>
          <w:tcPr>
            <w:tcW w:w="918" w:type="dxa"/>
          </w:tcPr>
          <w:p w:rsidR="007A2572" w:rsidRDefault="003C4039">
            <w:r>
              <w:rPr>
                <w:rFonts w:hint="eastAsia"/>
              </w:rPr>
              <w:t>1.0</w:t>
            </w:r>
          </w:p>
        </w:tc>
        <w:tc>
          <w:tcPr>
            <w:tcW w:w="1440" w:type="dxa"/>
          </w:tcPr>
          <w:p w:rsidR="007A2572" w:rsidRDefault="003C4039">
            <w:r>
              <w:rPr>
                <w:rFonts w:hint="eastAsia"/>
              </w:rPr>
              <w:t>Suresh S</w:t>
            </w:r>
          </w:p>
        </w:tc>
        <w:tc>
          <w:tcPr>
            <w:tcW w:w="1350" w:type="dxa"/>
          </w:tcPr>
          <w:p w:rsidR="007A2572" w:rsidRPr="007C669A" w:rsidRDefault="00FD49C2" w:rsidP="00FD49C2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03</w:t>
            </w:r>
            <w:r w:rsidR="003C4039" w:rsidRPr="007C669A">
              <w:rPr>
                <w:rFonts w:cstheme="minorHAnsi"/>
              </w:rPr>
              <w:t>-</w:t>
            </w:r>
            <w:r>
              <w:rPr>
                <w:rFonts w:cstheme="minorHAnsi" w:hint="eastAsia"/>
              </w:rPr>
              <w:t>12</w:t>
            </w:r>
            <w:r w:rsidR="003C4039" w:rsidRPr="007C669A">
              <w:rPr>
                <w:rFonts w:cstheme="minorHAnsi"/>
              </w:rPr>
              <w:t>-201</w:t>
            </w:r>
            <w:r>
              <w:rPr>
                <w:rFonts w:cstheme="minorHAnsi" w:hint="eastAsia"/>
              </w:rPr>
              <w:t>9</w:t>
            </w:r>
          </w:p>
        </w:tc>
        <w:tc>
          <w:tcPr>
            <w:tcW w:w="5868" w:type="dxa"/>
          </w:tcPr>
          <w:p w:rsidR="007A2572" w:rsidRPr="007C669A" w:rsidRDefault="00707474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User Registration, Baggage Locking &amp; Unlocking </w:t>
            </w:r>
            <w:r>
              <w:t>process</w:t>
            </w:r>
          </w:p>
        </w:tc>
      </w:tr>
      <w:tr w:rsidR="007A2572" w:rsidTr="007A2572">
        <w:tc>
          <w:tcPr>
            <w:tcW w:w="918" w:type="dxa"/>
          </w:tcPr>
          <w:p w:rsidR="007A2572" w:rsidRDefault="00F94A58">
            <w:r>
              <w:t>1.1</w:t>
            </w:r>
          </w:p>
        </w:tc>
        <w:tc>
          <w:tcPr>
            <w:tcW w:w="1440" w:type="dxa"/>
          </w:tcPr>
          <w:p w:rsidR="007A2572" w:rsidRDefault="00F94A58">
            <w:r>
              <w:t>Suresh S</w:t>
            </w:r>
          </w:p>
        </w:tc>
        <w:tc>
          <w:tcPr>
            <w:tcW w:w="1350" w:type="dxa"/>
          </w:tcPr>
          <w:p w:rsidR="007A2572" w:rsidRDefault="00F94A58" w:rsidP="00F94A58">
            <w:r>
              <w:t>05-05-2020</w:t>
            </w:r>
          </w:p>
        </w:tc>
        <w:tc>
          <w:tcPr>
            <w:tcW w:w="5868" w:type="dxa"/>
          </w:tcPr>
          <w:p w:rsidR="007A2572" w:rsidRDefault="00707474">
            <w:r>
              <w:t xml:space="preserve">Security Implementation in Locking &amp; Unlocking process </w:t>
            </w:r>
          </w:p>
        </w:tc>
      </w:tr>
      <w:tr w:rsidR="00FF086B" w:rsidTr="007A2572">
        <w:tc>
          <w:tcPr>
            <w:tcW w:w="918" w:type="dxa"/>
          </w:tcPr>
          <w:p w:rsidR="00FF086B" w:rsidRDefault="00FF086B">
            <w:r>
              <w:t>1.2</w:t>
            </w:r>
          </w:p>
        </w:tc>
        <w:tc>
          <w:tcPr>
            <w:tcW w:w="1440" w:type="dxa"/>
          </w:tcPr>
          <w:p w:rsidR="00FF086B" w:rsidRDefault="00FF086B">
            <w:r>
              <w:t>Suresh</w:t>
            </w:r>
          </w:p>
        </w:tc>
        <w:tc>
          <w:tcPr>
            <w:tcW w:w="1350" w:type="dxa"/>
          </w:tcPr>
          <w:p w:rsidR="00FF086B" w:rsidRDefault="00BA12CB" w:rsidP="00F94A58">
            <w:r>
              <w:t>30-05-2020</w:t>
            </w:r>
          </w:p>
        </w:tc>
        <w:tc>
          <w:tcPr>
            <w:tcW w:w="5868" w:type="dxa"/>
          </w:tcPr>
          <w:p w:rsidR="00FF086B" w:rsidRDefault="00BA12CB">
            <w:r>
              <w:t>Device Location &amp; Contract Customers</w:t>
            </w:r>
          </w:p>
        </w:tc>
      </w:tr>
    </w:tbl>
    <w:p w:rsidR="00FD740C" w:rsidRDefault="00FD740C"/>
    <w:p w:rsidR="007A2572" w:rsidRDefault="007A2572"/>
    <w:p w:rsidR="007A2572" w:rsidRDefault="007A2572"/>
    <w:tbl>
      <w:tblPr>
        <w:tblpPr w:leftFromText="187" w:rightFromText="187" w:horzAnchor="margin" w:tblpXSpec="center" w:tblpYSpec="bottom"/>
        <w:tblW w:w="5000" w:type="pct"/>
        <w:tblLook w:val="04A0" w:firstRow="1" w:lastRow="0" w:firstColumn="1" w:lastColumn="0" w:noHBand="0" w:noVBand="1"/>
      </w:tblPr>
      <w:tblGrid>
        <w:gridCol w:w="9360"/>
      </w:tblGrid>
      <w:tr w:rsidR="00FD740C">
        <w:sdt>
          <w:sdtPr>
            <w:alias w:val="Abstract"/>
            <w:id w:val="8276291"/>
            <w:placeholder>
              <w:docPart w:val="832E2A2F9B2E4CB4AB715BC1F99E0BF6"/>
            </w:placeholder>
            <w:dataBinding w:prefixMappings="xmlns:ns0='http://schemas.microsoft.com/office/2006/coverPageProps'" w:xpath="/ns0:CoverPageProperties[1]/ns0:Abstract[1]" w:storeItemID="{55AF091B-3C7A-41E3-B477-F2FDAA23CFDA}"/>
            <w:text/>
          </w:sdtPr>
          <w:sdtEndPr/>
          <w:sdtContent>
            <w:tc>
              <w:tcPr>
                <w:tcW w:w="5000" w:type="pct"/>
              </w:tcPr>
              <w:p w:rsidR="00FD740C" w:rsidRDefault="008B76D8" w:rsidP="001A117C">
                <w:pPr>
                  <w:pStyle w:val="NoSpacing"/>
                </w:pPr>
                <w:r>
                  <w:t xml:space="preserve">Software Requirement specification for </w:t>
                </w:r>
                <w:r w:rsidR="001A117C">
                  <w:rPr>
                    <w:rFonts w:hint="eastAsia"/>
                  </w:rPr>
                  <w:t xml:space="preserve">Carry Park </w:t>
                </w:r>
                <w:r>
                  <w:t>System.</w:t>
                </w:r>
              </w:p>
            </w:tc>
          </w:sdtContent>
        </w:sdt>
      </w:tr>
    </w:tbl>
    <w:p w:rsidR="00EF02A6" w:rsidRDefault="00EF02A6" w:rsidP="00EF02A6"/>
    <w:p w:rsidR="00EF02A6" w:rsidRDefault="00EF02A6" w:rsidP="00EF02A6"/>
    <w:p w:rsidR="00EF02A6" w:rsidRDefault="00EF02A6" w:rsidP="00EF02A6"/>
    <w:p w:rsidR="00D14480" w:rsidRDefault="00D14480"/>
    <w:p w:rsidR="003F69A2" w:rsidRDefault="003F69A2"/>
    <w:p w:rsidR="003F69A2" w:rsidRDefault="003F69A2"/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eastAsia="ja-JP"/>
        </w:rPr>
        <w:id w:val="4042014"/>
        <w:docPartObj>
          <w:docPartGallery w:val="Table of Contents"/>
          <w:docPartUnique/>
        </w:docPartObj>
      </w:sdtPr>
      <w:sdtEndPr/>
      <w:sdtContent>
        <w:p w:rsidR="0070382A" w:rsidRDefault="0070382A">
          <w:pPr>
            <w:pStyle w:val="TOCHeading"/>
          </w:pPr>
          <w:r>
            <w:t>Table of Contents</w:t>
          </w:r>
        </w:p>
        <w:p w:rsidR="00F06EFC" w:rsidRDefault="00A868F0">
          <w:pPr>
            <w:pStyle w:val="TOC1"/>
            <w:tabs>
              <w:tab w:val="left" w:pos="440"/>
              <w:tab w:val="right" w:leader="dot" w:pos="9350"/>
            </w:tabs>
            <w:rPr>
              <w:noProof/>
            </w:rPr>
          </w:pPr>
          <w:r>
            <w:fldChar w:fldCharType="begin"/>
          </w:r>
          <w:r w:rsidR="0070382A">
            <w:instrText xml:space="preserve"> TOC \o "1-3" \h \z \u </w:instrText>
          </w:r>
          <w:r>
            <w:fldChar w:fldCharType="separate"/>
          </w:r>
          <w:hyperlink w:anchor="_Toc42886487" w:history="1">
            <w:r w:rsidR="00F06EFC" w:rsidRPr="00A272C1">
              <w:rPr>
                <w:rStyle w:val="Hyperlink"/>
                <w:noProof/>
              </w:rPr>
              <w:t>1</w:t>
            </w:r>
            <w:r w:rsidR="00F06EFC">
              <w:rPr>
                <w:noProof/>
              </w:rPr>
              <w:tab/>
            </w:r>
            <w:r w:rsidR="00F06EFC" w:rsidRPr="00A272C1">
              <w:rPr>
                <w:rStyle w:val="Hyperlink"/>
                <w:noProof/>
              </w:rPr>
              <w:t>Introduction</w:t>
            </w:r>
            <w:r w:rsidR="00F06EFC">
              <w:rPr>
                <w:noProof/>
                <w:webHidden/>
              </w:rPr>
              <w:tab/>
            </w:r>
            <w:r w:rsidR="00F06EFC">
              <w:rPr>
                <w:noProof/>
                <w:webHidden/>
              </w:rPr>
              <w:fldChar w:fldCharType="begin"/>
            </w:r>
            <w:r w:rsidR="00F06EFC">
              <w:rPr>
                <w:noProof/>
                <w:webHidden/>
              </w:rPr>
              <w:instrText xml:space="preserve"> PAGEREF _Toc42886487 \h </w:instrText>
            </w:r>
            <w:r w:rsidR="00F06EFC">
              <w:rPr>
                <w:noProof/>
                <w:webHidden/>
              </w:rPr>
            </w:r>
            <w:r w:rsidR="00F06EFC">
              <w:rPr>
                <w:noProof/>
                <w:webHidden/>
              </w:rPr>
              <w:fldChar w:fldCharType="separate"/>
            </w:r>
            <w:r w:rsidR="00F06EFC">
              <w:rPr>
                <w:noProof/>
                <w:webHidden/>
              </w:rPr>
              <w:t>3</w:t>
            </w:r>
            <w:r w:rsidR="00F06EFC">
              <w:rPr>
                <w:noProof/>
                <w:webHidden/>
              </w:rPr>
              <w:fldChar w:fldCharType="end"/>
            </w:r>
          </w:hyperlink>
        </w:p>
        <w:p w:rsidR="00F06EFC" w:rsidRDefault="00F06EFC">
          <w:pPr>
            <w:pStyle w:val="TOC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42886488" w:history="1">
            <w:r w:rsidRPr="00A272C1">
              <w:rPr>
                <w:rStyle w:val="Hyperlink"/>
                <w:noProof/>
              </w:rPr>
              <w:t>1.1</w:t>
            </w:r>
            <w:r>
              <w:rPr>
                <w:noProof/>
              </w:rPr>
              <w:tab/>
            </w:r>
            <w:r w:rsidRPr="00A272C1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_Toc42886488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6EFC" w:rsidRDefault="00F06EFC">
          <w:pPr>
            <w:pStyle w:val="TOC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42886489" w:history="1">
            <w:r w:rsidRPr="00A272C1">
              <w:rPr>
                <w:rStyle w:val="Hyperlink"/>
                <w:noProof/>
              </w:rPr>
              <w:t>1.2</w:t>
            </w:r>
            <w:r>
              <w:rPr>
                <w:noProof/>
              </w:rPr>
              <w:tab/>
            </w:r>
            <w:r w:rsidRPr="00A272C1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_Toc42886489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6EFC" w:rsidRDefault="00F06EFC">
          <w:pPr>
            <w:pStyle w:val="TOC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42886490" w:history="1">
            <w:r w:rsidRPr="00A272C1">
              <w:rPr>
                <w:rStyle w:val="Hyperlink"/>
                <w:noProof/>
              </w:rPr>
              <w:t>1.3</w:t>
            </w:r>
            <w:r>
              <w:rPr>
                <w:noProof/>
              </w:rPr>
              <w:tab/>
            </w:r>
            <w:r w:rsidRPr="00A272C1">
              <w:rPr>
                <w:rStyle w:val="Hyperlink"/>
                <w:noProof/>
              </w:rPr>
              <w:t>Product / System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_Toc42886490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6EFC" w:rsidRDefault="00F06EFC">
          <w:pPr>
            <w:pStyle w:val="TOC2"/>
            <w:tabs>
              <w:tab w:val="left" w:pos="660"/>
              <w:tab w:val="right" w:leader="dot" w:pos="9350"/>
            </w:tabs>
            <w:rPr>
              <w:noProof/>
            </w:rPr>
          </w:pPr>
          <w:hyperlink w:anchor="_Toc42886491" w:history="1">
            <w:r w:rsidRPr="00A272C1">
              <w:rPr>
                <w:rStyle w:val="Hyperlink"/>
                <w:noProof/>
              </w:rPr>
              <w:t>1.</w:t>
            </w:r>
            <w:r>
              <w:rPr>
                <w:noProof/>
              </w:rPr>
              <w:tab/>
            </w:r>
            <w:r w:rsidRPr="00A272C1">
              <w:rPr>
                <w:rStyle w:val="Hyperlink"/>
                <w:noProof/>
              </w:rPr>
              <w:t>DOWNLOADING THE 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_Toc42886491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6EFC" w:rsidRDefault="00F06EFC">
          <w:pPr>
            <w:pStyle w:val="TOC3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42886492" w:history="1">
            <w:r w:rsidRPr="00A272C1">
              <w:rPr>
                <w:rStyle w:val="Hyperlink"/>
                <w:noProof/>
              </w:rPr>
              <w:t>2.</w:t>
            </w:r>
            <w:r>
              <w:rPr>
                <w:noProof/>
              </w:rPr>
              <w:tab/>
            </w:r>
            <w:r w:rsidRPr="00A272C1">
              <w:rPr>
                <w:rStyle w:val="Hyperlink"/>
                <w:noProof/>
              </w:rPr>
              <w:t>USER REGISTRATION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_Toc42886492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6EFC" w:rsidRDefault="00F06EFC">
          <w:pPr>
            <w:pStyle w:val="TOC3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42886493" w:history="1">
            <w:r w:rsidRPr="00A272C1">
              <w:rPr>
                <w:rStyle w:val="Hyperlink"/>
                <w:noProof/>
              </w:rPr>
              <w:t>3.</w:t>
            </w:r>
            <w:r>
              <w:rPr>
                <w:noProof/>
              </w:rPr>
              <w:tab/>
            </w:r>
            <w:r w:rsidRPr="00A272C1">
              <w:rPr>
                <w:rStyle w:val="Hyperlink"/>
                <w:noProof/>
              </w:rPr>
              <w:t>LOCKING THE BAGGAGE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_Toc42886493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6EFC" w:rsidRDefault="00F06EFC">
          <w:pPr>
            <w:pStyle w:val="TOC3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42886494" w:history="1">
            <w:r w:rsidRPr="00A272C1">
              <w:rPr>
                <w:rStyle w:val="Hyperlink"/>
                <w:noProof/>
              </w:rPr>
              <w:t>4.</w:t>
            </w:r>
            <w:r>
              <w:rPr>
                <w:noProof/>
              </w:rPr>
              <w:tab/>
            </w:r>
            <w:r w:rsidRPr="00A272C1">
              <w:rPr>
                <w:rStyle w:val="Hyperlink"/>
                <w:noProof/>
              </w:rPr>
              <w:t>UNLOCKING THE BAGGAGE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_Toc42886494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6EFC" w:rsidRDefault="00F06EFC">
          <w:pPr>
            <w:pStyle w:val="TOC3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42886495" w:history="1">
            <w:r w:rsidRPr="00A272C1">
              <w:rPr>
                <w:rStyle w:val="Hyperlink"/>
                <w:noProof/>
              </w:rPr>
              <w:t>5.</w:t>
            </w:r>
            <w:r>
              <w:rPr>
                <w:noProof/>
              </w:rPr>
              <w:tab/>
            </w:r>
            <w:r w:rsidRPr="00A272C1">
              <w:rPr>
                <w:rStyle w:val="Hyperlink"/>
                <w:noProof/>
              </w:rPr>
              <w:t>SECURITY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_Toc42886495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6EFC" w:rsidRDefault="00F06EFC">
          <w:pPr>
            <w:pStyle w:val="TOC3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42886496" w:history="1">
            <w:r w:rsidRPr="00A272C1">
              <w:rPr>
                <w:rStyle w:val="Hyperlink"/>
                <w:noProof/>
              </w:rPr>
              <w:t>6.</w:t>
            </w:r>
            <w:r>
              <w:rPr>
                <w:noProof/>
              </w:rPr>
              <w:tab/>
            </w:r>
            <w:r w:rsidRPr="00A272C1">
              <w:rPr>
                <w:rStyle w:val="Hyperlink"/>
                <w:noProof/>
              </w:rPr>
              <w:t>DEVICE LOCATION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_Toc42886496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6EFC" w:rsidRDefault="00F06EFC">
          <w:pPr>
            <w:pStyle w:val="TOC3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42886497" w:history="1">
            <w:r w:rsidRPr="00A272C1">
              <w:rPr>
                <w:rStyle w:val="Hyperlink"/>
                <w:noProof/>
              </w:rPr>
              <w:t>7.</w:t>
            </w:r>
            <w:r>
              <w:rPr>
                <w:noProof/>
              </w:rPr>
              <w:tab/>
            </w:r>
            <w:r w:rsidRPr="00A272C1">
              <w:rPr>
                <w:rStyle w:val="Hyperlink"/>
                <w:noProof/>
              </w:rPr>
              <w:t>BUSINESS CUSTOMERS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_Toc42886497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6EFC" w:rsidRDefault="00F06EFC">
          <w:pPr>
            <w:pStyle w:val="TOC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42886498" w:history="1">
            <w:r w:rsidRPr="00A272C1">
              <w:rPr>
                <w:rStyle w:val="Hyperlink"/>
                <w:noProof/>
              </w:rPr>
              <w:t>1.4</w:t>
            </w:r>
            <w:r>
              <w:rPr>
                <w:noProof/>
              </w:rPr>
              <w:tab/>
            </w:r>
            <w:r w:rsidRPr="00A272C1">
              <w:rPr>
                <w:rStyle w:val="Hyperlink"/>
                <w:noProof/>
              </w:rPr>
              <w:t>User Characteristics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_Toc42886498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6EFC" w:rsidRDefault="00F06EFC">
          <w:pPr>
            <w:pStyle w:val="TOC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42886499" w:history="1">
            <w:r w:rsidRPr="00A272C1">
              <w:rPr>
                <w:rStyle w:val="Hyperlink"/>
                <w:noProof/>
              </w:rPr>
              <w:t>1.5</w:t>
            </w:r>
            <w:r>
              <w:rPr>
                <w:noProof/>
              </w:rPr>
              <w:tab/>
            </w:r>
            <w:r w:rsidRPr="00A272C1">
              <w:rPr>
                <w:rStyle w:val="Hyperlink"/>
                <w:noProof/>
              </w:rPr>
              <w:t>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_Toc42886499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6EFC" w:rsidRDefault="00F06EFC">
          <w:pPr>
            <w:pStyle w:val="TOC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42886500" w:history="1">
            <w:r w:rsidRPr="00A272C1">
              <w:rPr>
                <w:rStyle w:val="Hyperlink"/>
                <w:noProof/>
              </w:rPr>
              <w:t>1.6</w:t>
            </w:r>
            <w:r>
              <w:rPr>
                <w:noProof/>
              </w:rPr>
              <w:tab/>
            </w:r>
            <w:r w:rsidRPr="00A272C1">
              <w:rPr>
                <w:rStyle w:val="Hyperlink"/>
                <w:noProof/>
              </w:rPr>
              <w:t>Assumptions and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_Toc42886500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6EFC" w:rsidRDefault="00F06EFC">
          <w:pPr>
            <w:pStyle w:val="TOC1"/>
            <w:tabs>
              <w:tab w:val="left" w:pos="440"/>
              <w:tab w:val="right" w:leader="dot" w:pos="9350"/>
            </w:tabs>
            <w:rPr>
              <w:noProof/>
            </w:rPr>
          </w:pPr>
          <w:hyperlink w:anchor="_Toc42886501" w:history="1">
            <w:r w:rsidRPr="00A272C1">
              <w:rPr>
                <w:rStyle w:val="Hyperlink"/>
                <w:noProof/>
              </w:rPr>
              <w:t>2</w:t>
            </w:r>
            <w:r>
              <w:rPr>
                <w:noProof/>
              </w:rPr>
              <w:tab/>
            </w:r>
            <w:r w:rsidRPr="00A272C1">
              <w:rPr>
                <w:rStyle w:val="Hyperlink"/>
                <w:noProof/>
              </w:rPr>
              <w:t>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_Toc42886501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6EFC" w:rsidRDefault="00F06EFC">
          <w:pPr>
            <w:pStyle w:val="TOC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42886502" w:history="1">
            <w:r w:rsidRPr="00A272C1">
              <w:rPr>
                <w:rStyle w:val="Hyperlink"/>
                <w:noProof/>
              </w:rPr>
              <w:t>2.1</w:t>
            </w:r>
            <w:r>
              <w:rPr>
                <w:noProof/>
              </w:rPr>
              <w:tab/>
            </w:r>
            <w:r w:rsidRPr="00A272C1">
              <w:rPr>
                <w:rStyle w:val="Hyperlink"/>
                <w:noProof/>
              </w:rPr>
              <w:t>MOBILE 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_Toc42886502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6EFC" w:rsidRDefault="00F06EFC">
          <w:pPr>
            <w:pStyle w:val="TOC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42886503" w:history="1">
            <w:r w:rsidRPr="00A272C1">
              <w:rPr>
                <w:rStyle w:val="Hyperlink"/>
                <w:noProof/>
              </w:rPr>
              <w:t>2.2</w:t>
            </w:r>
            <w:r>
              <w:rPr>
                <w:noProof/>
              </w:rPr>
              <w:tab/>
            </w:r>
            <w:r w:rsidRPr="00A272C1">
              <w:rPr>
                <w:rStyle w:val="Hyperlink"/>
                <w:noProof/>
              </w:rPr>
              <w:t>WEb 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_Toc42886503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6EFC" w:rsidRDefault="00F06EFC">
          <w:pPr>
            <w:pStyle w:val="TOC1"/>
            <w:tabs>
              <w:tab w:val="left" w:pos="440"/>
              <w:tab w:val="right" w:leader="dot" w:pos="9350"/>
            </w:tabs>
            <w:rPr>
              <w:noProof/>
            </w:rPr>
          </w:pPr>
          <w:hyperlink w:anchor="_Toc42886504" w:history="1">
            <w:r w:rsidRPr="00A272C1">
              <w:rPr>
                <w:rStyle w:val="Hyperlink"/>
                <w:noProof/>
              </w:rPr>
              <w:t>3</w:t>
            </w:r>
            <w:r>
              <w:rPr>
                <w:noProof/>
              </w:rPr>
              <w:tab/>
            </w:r>
            <w:r w:rsidRPr="00A272C1">
              <w:rPr>
                <w:rStyle w:val="Hyperlink"/>
                <w:noProof/>
              </w:rPr>
              <w:t>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_Toc42886504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6EFC" w:rsidRDefault="00F06EFC">
          <w:pPr>
            <w:pStyle w:val="TOC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42886505" w:history="1">
            <w:r w:rsidRPr="00A272C1">
              <w:rPr>
                <w:rStyle w:val="Hyperlink"/>
                <w:noProof/>
              </w:rPr>
              <w:t>3.1</w:t>
            </w:r>
            <w:r>
              <w:rPr>
                <w:noProof/>
              </w:rPr>
              <w:tab/>
            </w:r>
            <w:r w:rsidRPr="00A272C1">
              <w:rPr>
                <w:rStyle w:val="Hyperlink"/>
                <w:noProof/>
              </w:rPr>
              <w:t>Performance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_Toc42886505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6EFC" w:rsidRDefault="00F06EFC">
          <w:pPr>
            <w:pStyle w:val="TOC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42886506" w:history="1">
            <w:r w:rsidRPr="00A272C1">
              <w:rPr>
                <w:rStyle w:val="Hyperlink"/>
                <w:noProof/>
              </w:rPr>
              <w:t>3.2</w:t>
            </w:r>
            <w:r>
              <w:rPr>
                <w:noProof/>
              </w:rPr>
              <w:tab/>
            </w:r>
            <w:r w:rsidRPr="00A272C1">
              <w:rPr>
                <w:rStyle w:val="Hyperlink"/>
                <w:noProof/>
              </w:rPr>
              <w:t>Security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_Toc42886506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6EFC" w:rsidRDefault="00F06EFC">
          <w:pPr>
            <w:pStyle w:val="TOC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42886507" w:history="1">
            <w:r w:rsidRPr="00A272C1">
              <w:rPr>
                <w:rStyle w:val="Hyperlink"/>
                <w:noProof/>
              </w:rPr>
              <w:t>3.3</w:t>
            </w:r>
            <w:r>
              <w:rPr>
                <w:noProof/>
              </w:rPr>
              <w:tab/>
            </w:r>
            <w:r w:rsidRPr="00A272C1">
              <w:rPr>
                <w:rStyle w:val="Hyperlink"/>
                <w:noProof/>
              </w:rPr>
              <w:t>Software System Attributes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_Toc42886507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6EFC" w:rsidRDefault="00F06EFC">
          <w:pPr>
            <w:pStyle w:val="TOC1"/>
            <w:tabs>
              <w:tab w:val="left" w:pos="440"/>
              <w:tab w:val="right" w:leader="dot" w:pos="9350"/>
            </w:tabs>
            <w:rPr>
              <w:noProof/>
            </w:rPr>
          </w:pPr>
          <w:hyperlink w:anchor="_Toc42886508" w:history="1">
            <w:r w:rsidRPr="00A272C1">
              <w:rPr>
                <w:rStyle w:val="Hyperlink"/>
                <w:noProof/>
              </w:rPr>
              <w:t>4</w:t>
            </w:r>
            <w:r>
              <w:rPr>
                <w:noProof/>
              </w:rPr>
              <w:tab/>
            </w:r>
            <w:r w:rsidRPr="00A272C1">
              <w:rPr>
                <w:rStyle w:val="Hyperlink"/>
                <w:noProof/>
              </w:rPr>
              <w:t>External Interface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_Toc42886508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6EFC" w:rsidRDefault="00F06EFC">
          <w:pPr>
            <w:pStyle w:val="TOC1"/>
            <w:tabs>
              <w:tab w:val="left" w:pos="440"/>
              <w:tab w:val="right" w:leader="dot" w:pos="9350"/>
            </w:tabs>
            <w:rPr>
              <w:noProof/>
            </w:rPr>
          </w:pPr>
          <w:hyperlink w:anchor="_Toc42886509" w:history="1">
            <w:r w:rsidRPr="00A272C1">
              <w:rPr>
                <w:rStyle w:val="Hyperlink"/>
                <w:noProof/>
              </w:rPr>
              <w:t>5</w:t>
            </w:r>
            <w:r>
              <w:rPr>
                <w:noProof/>
              </w:rPr>
              <w:tab/>
            </w:r>
            <w:r w:rsidRPr="00A272C1">
              <w:rPr>
                <w:rStyle w:val="Hyperlink"/>
                <w:noProof/>
              </w:rPr>
              <w:t>Acceptance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_Toc42886509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0382A" w:rsidRDefault="00A868F0">
          <w:r>
            <w:fldChar w:fldCharType="end"/>
          </w:r>
        </w:p>
      </w:sdtContent>
    </w:sdt>
    <w:p w:rsidR="007A2572" w:rsidRDefault="007A2572">
      <w:r>
        <w:br w:type="page"/>
      </w:r>
    </w:p>
    <w:p w:rsidR="00D32B20" w:rsidRDefault="00D32B20" w:rsidP="00D32B20">
      <w:pPr>
        <w:pStyle w:val="Heading1"/>
        <w:numPr>
          <w:ilvl w:val="0"/>
          <w:numId w:val="1"/>
        </w:numPr>
        <w:spacing w:before="240" w:line="259" w:lineRule="auto"/>
      </w:pPr>
      <w:bookmarkStart w:id="0" w:name="_Toc496790086"/>
      <w:bookmarkStart w:id="1" w:name="_Toc42886487"/>
      <w:r>
        <w:t>Introduction</w:t>
      </w:r>
      <w:bookmarkEnd w:id="0"/>
      <w:bookmarkEnd w:id="1"/>
    </w:p>
    <w:p w:rsidR="00E43A08" w:rsidRPr="00E43A08" w:rsidRDefault="00D32B20" w:rsidP="00E43A08">
      <w:pPr>
        <w:pStyle w:val="Heading2"/>
        <w:numPr>
          <w:ilvl w:val="1"/>
          <w:numId w:val="1"/>
        </w:numPr>
        <w:spacing w:before="40" w:line="259" w:lineRule="auto"/>
      </w:pPr>
      <w:bookmarkStart w:id="2" w:name="_Toc496790087"/>
      <w:bookmarkStart w:id="3" w:name="_Toc42886488"/>
      <w:r>
        <w:t>Purpose</w:t>
      </w:r>
      <w:bookmarkEnd w:id="2"/>
      <w:bookmarkEnd w:id="3"/>
      <w:r w:rsidR="00E43A08">
        <w:br/>
      </w:r>
    </w:p>
    <w:p w:rsidR="00372D11" w:rsidRDefault="00E43A08" w:rsidP="00AC690F">
      <w:pPr>
        <w:jc w:val="both"/>
        <w:rPr>
          <w:color w:val="C00000"/>
        </w:rPr>
      </w:pPr>
      <w:r w:rsidRPr="00E43A08">
        <w:rPr>
          <w:rFonts w:ascii="Calibri" w:eastAsia="MS Mincho" w:hAnsi="Calibri" w:cs="Times New Roman"/>
        </w:rPr>
        <w:t>The purpose of this project is to provide the solution for an organization</w:t>
      </w:r>
      <w:r>
        <w:rPr>
          <w:rFonts w:ascii="Calibri" w:eastAsia="MS Mincho" w:hAnsi="Calibri" w:cs="Times New Roman" w:hint="eastAsia"/>
        </w:rPr>
        <w:t xml:space="preserve"> for the automation of carry park baggage security &amp; monitoring </w:t>
      </w:r>
      <w:r w:rsidR="00327A47">
        <w:rPr>
          <w:rFonts w:ascii="Calibri" w:eastAsia="MS Mincho" w:hAnsi="Calibri" w:cs="Times New Roman"/>
        </w:rPr>
        <w:t>system. This</w:t>
      </w:r>
      <w:r w:rsidR="00327A47">
        <w:rPr>
          <w:rFonts w:ascii="Calibri" w:eastAsia="MS Mincho" w:hAnsi="Calibri" w:cs="Times New Roman" w:hint="eastAsia"/>
        </w:rPr>
        <w:t xml:space="preserve"> document contains the </w:t>
      </w:r>
      <w:r w:rsidR="00327A47" w:rsidRPr="00327A47">
        <w:rPr>
          <w:rFonts w:ascii="Calibri" w:eastAsia="MS Mincho" w:hAnsi="Calibri" w:cs="Times New Roman"/>
        </w:rPr>
        <w:t xml:space="preserve">design and implementation of a </w:t>
      </w:r>
      <w:r w:rsidR="00BC71D5">
        <w:rPr>
          <w:rFonts w:ascii="Calibri" w:eastAsia="MS Mincho" w:hAnsi="Calibri" w:cs="Times New Roman"/>
        </w:rPr>
        <w:t>Bluetooth</w:t>
      </w:r>
      <w:r w:rsidR="00BC71D5" w:rsidRPr="00327A47">
        <w:rPr>
          <w:rFonts w:ascii="Calibri" w:eastAsia="MS Mincho" w:hAnsi="Calibri" w:cs="Times New Roman"/>
        </w:rPr>
        <w:t xml:space="preserve"> lock</w:t>
      </w:r>
      <w:r w:rsidR="00327A47" w:rsidRPr="00327A47">
        <w:rPr>
          <w:rFonts w:ascii="Calibri" w:eastAsia="MS Mincho" w:hAnsi="Calibri" w:cs="Times New Roman"/>
        </w:rPr>
        <w:t xml:space="preserve"> system using wireless communications.</w:t>
      </w:r>
    </w:p>
    <w:p w:rsidR="00D32B20" w:rsidRDefault="00D32B20" w:rsidP="00D32B20">
      <w:pPr>
        <w:pStyle w:val="Heading2"/>
        <w:numPr>
          <w:ilvl w:val="1"/>
          <w:numId w:val="1"/>
        </w:numPr>
        <w:spacing w:before="40" w:line="259" w:lineRule="auto"/>
      </w:pPr>
      <w:bookmarkStart w:id="4" w:name="_Toc496790088"/>
      <w:bookmarkStart w:id="5" w:name="_Toc42886489"/>
      <w:r>
        <w:t>Scope</w:t>
      </w:r>
      <w:bookmarkEnd w:id="4"/>
      <w:bookmarkEnd w:id="5"/>
    </w:p>
    <w:p w:rsidR="00D32B20" w:rsidRDefault="00D32B20" w:rsidP="00D32B20">
      <w:pPr>
        <w:spacing w:after="0" w:line="240" w:lineRule="auto"/>
        <w:jc w:val="both"/>
        <w:rPr>
          <w:i/>
          <w:iCs/>
          <w:color w:val="C00000"/>
        </w:rPr>
      </w:pPr>
    </w:p>
    <w:p w:rsidR="00E33FE0" w:rsidRDefault="003E50C7" w:rsidP="00AC690F">
      <w:pPr>
        <w:jc w:val="both"/>
        <w:rPr>
          <w:rFonts w:ascii="Calibri" w:eastAsia="MS Mincho" w:hAnsi="Calibri" w:cs="Times New Roman"/>
        </w:rPr>
      </w:pPr>
      <w:r>
        <w:rPr>
          <w:rFonts w:ascii="Calibri" w:eastAsia="MS Mincho" w:hAnsi="Calibri" w:cs="Times New Roman" w:hint="eastAsia"/>
        </w:rPr>
        <w:t>The baggage security system should be implemented in multiple premises</w:t>
      </w:r>
      <w:r w:rsidRPr="003E50C7">
        <w:rPr>
          <w:rFonts w:ascii="Calibri" w:eastAsia="MS Mincho" w:hAnsi="Calibri" w:cs="Times New Roman"/>
        </w:rPr>
        <w:t>.</w:t>
      </w:r>
      <w:r>
        <w:rPr>
          <w:rFonts w:ascii="Calibri" w:eastAsia="MS Mincho" w:hAnsi="Calibri" w:cs="Times New Roman" w:hint="eastAsia"/>
        </w:rPr>
        <w:t xml:space="preserve"> Each premise will use </w:t>
      </w:r>
      <w:r>
        <w:rPr>
          <w:rFonts w:ascii="Calibri" w:eastAsia="MS Mincho" w:hAnsi="Calibri" w:cs="Times New Roman"/>
        </w:rPr>
        <w:t>Bluetooth</w:t>
      </w:r>
      <w:r>
        <w:rPr>
          <w:rFonts w:ascii="Calibri" w:eastAsia="MS Mincho" w:hAnsi="Calibri" w:cs="Times New Roman" w:hint="eastAsia"/>
        </w:rPr>
        <w:t xml:space="preserve"> locking devices for ensuring the security of their </w:t>
      </w:r>
      <w:r>
        <w:rPr>
          <w:rFonts w:ascii="Calibri" w:eastAsia="MS Mincho" w:hAnsi="Calibri" w:cs="Times New Roman"/>
        </w:rPr>
        <w:t>personal</w:t>
      </w:r>
      <w:r>
        <w:rPr>
          <w:rFonts w:ascii="Calibri" w:eastAsia="MS Mincho" w:hAnsi="Calibri" w:cs="Times New Roman" w:hint="eastAsia"/>
        </w:rPr>
        <w:t xml:space="preserve"> baggage. </w:t>
      </w:r>
      <w:r w:rsidR="00E24EC9">
        <w:rPr>
          <w:rFonts w:ascii="Calibri" w:eastAsia="MS Mincho" w:hAnsi="Calibri" w:cs="Times New Roman" w:hint="eastAsia"/>
        </w:rPr>
        <w:t xml:space="preserve">The proposed </w:t>
      </w:r>
      <w:r w:rsidR="00E33FE0">
        <w:rPr>
          <w:rFonts w:ascii="Calibri" w:eastAsia="MS Mincho" w:hAnsi="Calibri" w:cs="Times New Roman" w:hint="eastAsia"/>
        </w:rPr>
        <w:t>system</w:t>
      </w:r>
      <w:r w:rsidR="008B7F87">
        <w:rPr>
          <w:rFonts w:ascii="Calibri" w:eastAsia="MS Mincho" w:hAnsi="Calibri" w:cs="Times New Roman" w:hint="eastAsia"/>
        </w:rPr>
        <w:t xml:space="preserve"> implements </w:t>
      </w:r>
      <w:r w:rsidR="00E33FE0" w:rsidRPr="00E33FE0">
        <w:rPr>
          <w:rFonts w:ascii="Calibri" w:eastAsia="MS Mincho" w:hAnsi="Calibri" w:cs="Times New Roman"/>
        </w:rPr>
        <w:t>safety and security</w:t>
      </w:r>
      <w:r w:rsidR="00E24EC9">
        <w:rPr>
          <w:rFonts w:ascii="Calibri" w:eastAsia="MS Mincho" w:hAnsi="Calibri" w:cs="Times New Roman" w:hint="eastAsia"/>
        </w:rPr>
        <w:t xml:space="preserve"> with a baggage </w:t>
      </w:r>
      <w:r w:rsidR="00E33FE0" w:rsidRPr="00E33FE0">
        <w:rPr>
          <w:rFonts w:ascii="Calibri" w:eastAsia="MS Mincho" w:hAnsi="Calibri" w:cs="Times New Roman"/>
        </w:rPr>
        <w:t>lock</w:t>
      </w:r>
      <w:r w:rsidR="00E24EC9">
        <w:rPr>
          <w:rFonts w:ascii="Calibri" w:eastAsia="MS Mincho" w:hAnsi="Calibri" w:cs="Times New Roman" w:hint="eastAsia"/>
        </w:rPr>
        <w:t xml:space="preserve"> system</w:t>
      </w:r>
      <w:r w:rsidR="00E33FE0" w:rsidRPr="00E33FE0">
        <w:rPr>
          <w:rFonts w:ascii="Calibri" w:eastAsia="MS Mincho" w:hAnsi="Calibri" w:cs="Times New Roman"/>
        </w:rPr>
        <w:t xml:space="preserve"> that has the capability to remove all security threats and </w:t>
      </w:r>
      <w:r w:rsidR="00F24FF7" w:rsidRPr="00E33FE0">
        <w:rPr>
          <w:rFonts w:ascii="Calibri" w:eastAsia="MS Mincho" w:hAnsi="Calibri" w:cs="Times New Roman"/>
        </w:rPr>
        <w:t>problems.</w:t>
      </w:r>
      <w:r w:rsidR="00F24FF7" w:rsidRPr="0046032F">
        <w:rPr>
          <w:rFonts w:ascii="Calibri" w:eastAsia="MS Mincho" w:hAnsi="Calibri" w:cs="Times New Roman"/>
        </w:rPr>
        <w:t xml:space="preserve"> The</w:t>
      </w:r>
      <w:r w:rsidR="0046032F" w:rsidRPr="0046032F">
        <w:rPr>
          <w:rFonts w:ascii="Calibri" w:eastAsia="MS Mincho" w:hAnsi="Calibri" w:cs="Times New Roman"/>
        </w:rPr>
        <w:t xml:space="preserve"> </w:t>
      </w:r>
      <w:r w:rsidR="00CE4BA5">
        <w:rPr>
          <w:rFonts w:ascii="Calibri" w:eastAsia="MS Mincho" w:hAnsi="Calibri" w:cs="Times New Roman" w:hint="eastAsia"/>
        </w:rPr>
        <w:t xml:space="preserve">device information and status, </w:t>
      </w:r>
      <w:r w:rsidR="0046032F">
        <w:rPr>
          <w:rFonts w:ascii="Calibri" w:eastAsia="MS Mincho" w:hAnsi="Calibri" w:cs="Times New Roman" w:hint="eastAsia"/>
        </w:rPr>
        <w:t xml:space="preserve">user </w:t>
      </w:r>
      <w:r w:rsidR="00F24FF7">
        <w:rPr>
          <w:rFonts w:ascii="Calibri" w:eastAsia="MS Mincho" w:hAnsi="Calibri" w:cs="Times New Roman"/>
        </w:rPr>
        <w:t>information that</w:t>
      </w:r>
      <w:r w:rsidR="0046032F">
        <w:rPr>
          <w:rFonts w:ascii="Calibri" w:eastAsia="MS Mincho" w:hAnsi="Calibri" w:cs="Times New Roman" w:hint="eastAsia"/>
        </w:rPr>
        <w:t xml:space="preserve"> operates the lock </w:t>
      </w:r>
      <w:r w:rsidR="0046032F" w:rsidRPr="0046032F">
        <w:rPr>
          <w:rFonts w:ascii="Calibri" w:eastAsia="MS Mincho" w:hAnsi="Calibri" w:cs="Times New Roman"/>
        </w:rPr>
        <w:t xml:space="preserve">in </w:t>
      </w:r>
      <w:r w:rsidR="0046032F">
        <w:rPr>
          <w:rFonts w:ascii="Calibri" w:eastAsia="MS Mincho" w:hAnsi="Calibri" w:cs="Times New Roman" w:hint="eastAsia"/>
        </w:rPr>
        <w:t xml:space="preserve">the </w:t>
      </w:r>
      <w:r w:rsidR="0046032F" w:rsidRPr="0046032F">
        <w:rPr>
          <w:rFonts w:ascii="Calibri" w:eastAsia="MS Mincho" w:hAnsi="Calibri" w:cs="Times New Roman"/>
        </w:rPr>
        <w:t xml:space="preserve">real time </w:t>
      </w:r>
      <w:r w:rsidR="000331E2">
        <w:rPr>
          <w:rFonts w:ascii="Calibri" w:eastAsia="MS Mincho" w:hAnsi="Calibri" w:cs="Times New Roman" w:hint="eastAsia"/>
        </w:rPr>
        <w:t xml:space="preserve">and their payment details </w:t>
      </w:r>
      <w:r w:rsidR="0046032F" w:rsidRPr="0046032F">
        <w:rPr>
          <w:rFonts w:ascii="Calibri" w:eastAsia="MS Mincho" w:hAnsi="Calibri" w:cs="Times New Roman"/>
        </w:rPr>
        <w:t>can be stored and managed in the database via a server.</w:t>
      </w:r>
    </w:p>
    <w:p w:rsidR="00D32B20" w:rsidRDefault="00D32B20" w:rsidP="00D32B20">
      <w:pPr>
        <w:pStyle w:val="Heading2"/>
        <w:numPr>
          <w:ilvl w:val="1"/>
          <w:numId w:val="1"/>
        </w:numPr>
        <w:spacing w:before="40" w:line="259" w:lineRule="auto"/>
      </w:pPr>
      <w:bookmarkStart w:id="6" w:name="_Toc496790089"/>
      <w:bookmarkStart w:id="7" w:name="_Toc42886490"/>
      <w:r>
        <w:t>Product / System Overview</w:t>
      </w:r>
      <w:bookmarkEnd w:id="6"/>
      <w:bookmarkEnd w:id="7"/>
      <w:r w:rsidR="001D61E6">
        <w:rPr>
          <w:rFonts w:hint="eastAsia"/>
        </w:rPr>
        <w:br/>
      </w:r>
    </w:p>
    <w:p w:rsidR="00A34D01" w:rsidRDefault="00AC690F" w:rsidP="00630F24">
      <w:pPr>
        <w:ind w:left="576"/>
      </w:pPr>
      <w:r>
        <w:rPr>
          <w:noProof/>
          <w:lang w:eastAsia="en-US"/>
        </w:rPr>
        <w:drawing>
          <wp:inline distT="0" distB="0" distL="0" distR="0">
            <wp:extent cx="5581650" cy="42386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423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0D7E" w:rsidRDefault="00B80D7E" w:rsidP="008D5D4B">
      <w:pPr>
        <w:pStyle w:val="Heading2"/>
        <w:numPr>
          <w:ilvl w:val="0"/>
          <w:numId w:val="32"/>
        </w:numPr>
        <w:rPr>
          <w:sz w:val="22"/>
          <w:szCs w:val="22"/>
        </w:rPr>
      </w:pPr>
      <w:bookmarkStart w:id="8" w:name="_Toc22893586"/>
      <w:bookmarkStart w:id="9" w:name="_Toc42886491"/>
      <w:r w:rsidRPr="00BA3699">
        <w:rPr>
          <w:sz w:val="22"/>
          <w:szCs w:val="22"/>
        </w:rPr>
        <w:t>DOWNLOADING THE APPLICATION</w:t>
      </w:r>
      <w:bookmarkEnd w:id="8"/>
      <w:bookmarkEnd w:id="9"/>
    </w:p>
    <w:p w:rsidR="00FB09EC" w:rsidRPr="00FB09EC" w:rsidRDefault="00FB09EC" w:rsidP="00AC690F">
      <w:pPr>
        <w:ind w:left="720"/>
      </w:pPr>
      <w:r>
        <w:t xml:space="preserve">Each </w:t>
      </w:r>
      <w:r w:rsidR="00787345">
        <w:t>CarryPark</w:t>
      </w:r>
      <w:r>
        <w:t xml:space="preserve"> device will have a</w:t>
      </w:r>
      <w:r w:rsidR="00D87094">
        <w:rPr>
          <w:rFonts w:hint="eastAsia"/>
        </w:rPr>
        <w:t>n</w:t>
      </w:r>
      <w:r w:rsidR="00CF78D7">
        <w:rPr>
          <w:rFonts w:hint="eastAsia"/>
        </w:rPr>
        <w:t xml:space="preserve"> </w:t>
      </w:r>
      <w:r w:rsidRPr="00471D00">
        <w:rPr>
          <w:rFonts w:cstheme="minorHAnsi"/>
          <w:b/>
          <w:bCs/>
          <w:color w:val="333333"/>
        </w:rPr>
        <w:t>App Store QR Code</w:t>
      </w:r>
      <w:r>
        <w:rPr>
          <w:rFonts w:ascii="Segoe UI" w:hAnsi="Segoe UI" w:cs="Segoe UI"/>
          <w:color w:val="333333"/>
        </w:rPr>
        <w:t> </w:t>
      </w:r>
      <w:r>
        <w:t>to download the application irrespective of the mobile OS. This will ease the installation of the app on the customer’s mobile. There will be very minimum steps to setup this app.</w:t>
      </w:r>
    </w:p>
    <w:p w:rsidR="00917F61" w:rsidRPr="00917F61" w:rsidRDefault="0089461A" w:rsidP="00917F61">
      <w:pPr>
        <w:pStyle w:val="Heading3"/>
        <w:numPr>
          <w:ilvl w:val="0"/>
          <w:numId w:val="32"/>
        </w:numPr>
      </w:pPr>
      <w:bookmarkStart w:id="10" w:name="_Toc22893587"/>
      <w:bookmarkStart w:id="11" w:name="_Toc42886492"/>
      <w:r>
        <w:t>USER REGISTRATION</w:t>
      </w:r>
      <w:bookmarkEnd w:id="11"/>
    </w:p>
    <w:p w:rsidR="00917F61" w:rsidRDefault="00DB1015" w:rsidP="00917F61">
      <w:pPr>
        <w:pStyle w:val="ListParagraph"/>
        <w:numPr>
          <w:ilvl w:val="0"/>
          <w:numId w:val="39"/>
        </w:numPr>
        <w:spacing w:after="160" w:line="259" w:lineRule="auto"/>
      </w:pPr>
      <w:r>
        <w:t>User can register his</w:t>
      </w:r>
      <w:r w:rsidR="00F5135A">
        <w:t>/her</w:t>
      </w:r>
      <w:r>
        <w:t xml:space="preserve"> account before using the proposed application</w:t>
      </w:r>
      <w:r w:rsidR="00917F61">
        <w:t>.</w:t>
      </w:r>
    </w:p>
    <w:p w:rsidR="0089461A" w:rsidRDefault="00F5135A" w:rsidP="00DB1015">
      <w:pPr>
        <w:pStyle w:val="ListParagraph"/>
        <w:numPr>
          <w:ilvl w:val="0"/>
          <w:numId w:val="39"/>
        </w:numPr>
        <w:spacing w:after="160" w:line="259" w:lineRule="auto"/>
      </w:pPr>
      <w:r>
        <w:t>Username, Email, Mobile Number &amp; Date of Birth will be provided during registration</w:t>
      </w:r>
    </w:p>
    <w:p w:rsidR="00F5135A" w:rsidRDefault="00F5135A" w:rsidP="00DB1015">
      <w:pPr>
        <w:pStyle w:val="ListParagraph"/>
        <w:numPr>
          <w:ilvl w:val="0"/>
          <w:numId w:val="39"/>
        </w:numPr>
        <w:spacing w:after="160" w:line="259" w:lineRule="auto"/>
      </w:pPr>
      <w:r>
        <w:t>Registration will be confirmed through the mail. PIN will be received in mail after successful registration.</w:t>
      </w:r>
    </w:p>
    <w:p w:rsidR="00F5135A" w:rsidRPr="0089461A" w:rsidRDefault="00F5135A" w:rsidP="00DB1015">
      <w:pPr>
        <w:pStyle w:val="ListParagraph"/>
        <w:numPr>
          <w:ilvl w:val="0"/>
          <w:numId w:val="39"/>
        </w:numPr>
        <w:spacing w:after="160" w:line="259" w:lineRule="auto"/>
      </w:pPr>
      <w:r>
        <w:t>User can use this PIN for further transactions.</w:t>
      </w:r>
    </w:p>
    <w:p w:rsidR="00C34B6A" w:rsidRPr="001961A3" w:rsidRDefault="00C34B6A" w:rsidP="00787345">
      <w:pPr>
        <w:pStyle w:val="Heading3"/>
        <w:numPr>
          <w:ilvl w:val="0"/>
          <w:numId w:val="32"/>
        </w:numPr>
      </w:pPr>
      <w:bookmarkStart w:id="12" w:name="_Toc42886493"/>
      <w:r w:rsidRPr="00E224D6">
        <w:t>LOCKING THE BAGGAGE</w:t>
      </w:r>
      <w:bookmarkEnd w:id="10"/>
      <w:bookmarkEnd w:id="12"/>
    </w:p>
    <w:p w:rsidR="001961A3" w:rsidRDefault="001961A3" w:rsidP="001961A3">
      <w:pPr>
        <w:pStyle w:val="ListParagraph"/>
        <w:numPr>
          <w:ilvl w:val="0"/>
          <w:numId w:val="29"/>
        </w:numPr>
        <w:spacing w:after="160" w:line="259" w:lineRule="auto"/>
        <w:ind w:left="1080"/>
      </w:pPr>
      <w:r>
        <w:t xml:space="preserve">Customer locates the available </w:t>
      </w:r>
      <w:r w:rsidR="00787345">
        <w:t>CarryPark</w:t>
      </w:r>
      <w:r w:rsidR="00802D5B">
        <w:rPr>
          <w:rFonts w:eastAsiaTheme="minorEastAsia" w:hint="eastAsia"/>
          <w:lang w:eastAsia="ja-JP"/>
        </w:rPr>
        <w:t xml:space="preserve"> </w:t>
      </w:r>
      <w:r>
        <w:t>device</w:t>
      </w:r>
      <w:r w:rsidR="00703CED">
        <w:rPr>
          <w:rFonts w:eastAsiaTheme="minorEastAsia" w:hint="eastAsia"/>
          <w:lang w:eastAsia="ja-JP"/>
        </w:rPr>
        <w:t>s</w:t>
      </w:r>
      <w:r>
        <w:t xml:space="preserve"> for him to use.</w:t>
      </w:r>
    </w:p>
    <w:p w:rsidR="001961A3" w:rsidRDefault="001961A3" w:rsidP="001961A3">
      <w:pPr>
        <w:pStyle w:val="ListParagraph"/>
        <w:numPr>
          <w:ilvl w:val="0"/>
          <w:numId w:val="29"/>
        </w:numPr>
        <w:spacing w:after="160" w:line="259" w:lineRule="auto"/>
        <w:ind w:left="1080"/>
      </w:pPr>
      <w:r>
        <w:t xml:space="preserve">Places his baggage on it in the right </w:t>
      </w:r>
      <w:r w:rsidR="00740ECD">
        <w:rPr>
          <w:rFonts w:eastAsiaTheme="minorEastAsia" w:hint="eastAsia"/>
          <w:lang w:eastAsia="ja-JP"/>
        </w:rPr>
        <w:t>position</w:t>
      </w:r>
      <w:r>
        <w:t>.</w:t>
      </w:r>
    </w:p>
    <w:p w:rsidR="00AC690F" w:rsidRDefault="00AC690F" w:rsidP="001961A3">
      <w:pPr>
        <w:pStyle w:val="ListParagraph"/>
        <w:numPr>
          <w:ilvl w:val="0"/>
          <w:numId w:val="29"/>
        </w:numPr>
        <w:spacing w:after="160" w:line="259" w:lineRule="auto"/>
        <w:ind w:left="1080"/>
      </w:pPr>
      <w:r>
        <w:t>Start the CarryPark application.</w:t>
      </w:r>
    </w:p>
    <w:p w:rsidR="00F33BC2" w:rsidRDefault="001961A3" w:rsidP="00EE6191">
      <w:pPr>
        <w:pStyle w:val="ListParagraph"/>
        <w:numPr>
          <w:ilvl w:val="0"/>
          <w:numId w:val="29"/>
        </w:numPr>
        <w:spacing w:after="160" w:line="259" w:lineRule="auto"/>
        <w:ind w:left="1080"/>
      </w:pPr>
      <w:r>
        <w:t xml:space="preserve">Scan the QR code displayed on the </w:t>
      </w:r>
      <w:r w:rsidR="003160AD">
        <w:t>CarryPark</w:t>
      </w:r>
      <w:r w:rsidR="00802D5B" w:rsidRPr="00F33BC2">
        <w:rPr>
          <w:rFonts w:eastAsiaTheme="minorEastAsia" w:hint="eastAsia"/>
          <w:lang w:eastAsia="ja-JP"/>
        </w:rPr>
        <w:t xml:space="preserve"> </w:t>
      </w:r>
      <w:r>
        <w:t xml:space="preserve">device using </w:t>
      </w:r>
      <w:r w:rsidR="00AC690F">
        <w:t>the CarryPark App</w:t>
      </w:r>
      <w:r>
        <w:t xml:space="preserve">. </w:t>
      </w:r>
      <w:r w:rsidR="00F33BC2">
        <w:t xml:space="preserve">A communication with the Locking device happens at this stage to get the device status. Once the status is idle app </w:t>
      </w:r>
      <w:r w:rsidR="002925B8" w:rsidRPr="00F33BC2">
        <w:rPr>
          <w:rFonts w:eastAsiaTheme="minorEastAsia"/>
          <w:lang w:eastAsia="ja-JP"/>
        </w:rPr>
        <w:t xml:space="preserve">gets </w:t>
      </w:r>
      <w:r w:rsidR="005D607C" w:rsidRPr="00F33BC2">
        <w:rPr>
          <w:rFonts w:eastAsiaTheme="minorEastAsia" w:hint="eastAsia"/>
          <w:lang w:eastAsia="ja-JP"/>
        </w:rPr>
        <w:t xml:space="preserve">the </w:t>
      </w:r>
      <w:r w:rsidR="002925B8" w:rsidRPr="00F33BC2">
        <w:rPr>
          <w:rFonts w:eastAsiaTheme="minorEastAsia"/>
          <w:lang w:eastAsia="ja-JP"/>
        </w:rPr>
        <w:t>device information registered in the cloud server</w:t>
      </w:r>
      <w:r>
        <w:t xml:space="preserve">. </w:t>
      </w:r>
    </w:p>
    <w:p w:rsidR="001961A3" w:rsidRPr="0086585E" w:rsidRDefault="0086585E" w:rsidP="001961A3">
      <w:pPr>
        <w:pStyle w:val="ListParagraph"/>
        <w:numPr>
          <w:ilvl w:val="0"/>
          <w:numId w:val="29"/>
        </w:numPr>
        <w:spacing w:after="160" w:line="259" w:lineRule="auto"/>
        <w:ind w:left="1080"/>
      </w:pPr>
      <w:r>
        <w:rPr>
          <w:rFonts w:eastAsiaTheme="minorEastAsia" w:hint="eastAsia"/>
          <w:lang w:eastAsia="ja-JP"/>
        </w:rPr>
        <w:t xml:space="preserve">After </w:t>
      </w:r>
      <w:r w:rsidR="00D16576">
        <w:rPr>
          <w:rFonts w:eastAsiaTheme="minorEastAsia"/>
          <w:lang w:eastAsia="ja-JP"/>
        </w:rPr>
        <w:t xml:space="preserve">showing the locking instructions the app </w:t>
      </w:r>
      <w:r>
        <w:rPr>
          <w:rFonts w:eastAsiaTheme="minorEastAsia" w:hint="eastAsia"/>
          <w:lang w:eastAsia="ja-JP"/>
        </w:rPr>
        <w:t xml:space="preserve">will be directed </w:t>
      </w:r>
      <w:r w:rsidR="001961A3">
        <w:t>to the payment page.</w:t>
      </w:r>
    </w:p>
    <w:p w:rsidR="001961A3" w:rsidRDefault="001961A3" w:rsidP="001961A3">
      <w:pPr>
        <w:pStyle w:val="ListParagraph"/>
        <w:numPr>
          <w:ilvl w:val="0"/>
          <w:numId w:val="29"/>
        </w:numPr>
        <w:spacing w:after="160" w:line="259" w:lineRule="auto"/>
        <w:ind w:left="1080"/>
      </w:pPr>
      <w:r>
        <w:t xml:space="preserve">Customer </w:t>
      </w:r>
      <w:r>
        <w:rPr>
          <w:rFonts w:eastAsiaTheme="minorEastAsia" w:hint="eastAsia"/>
          <w:lang w:eastAsia="ja-JP"/>
        </w:rPr>
        <w:t xml:space="preserve">will </w:t>
      </w:r>
      <w:r>
        <w:t>make the minimum payment required</w:t>
      </w:r>
      <w:r>
        <w:rPr>
          <w:rFonts w:eastAsiaTheme="minorEastAsia" w:hint="eastAsia"/>
          <w:lang w:eastAsia="ja-JP"/>
        </w:rPr>
        <w:t xml:space="preserve"> for locking the baggage</w:t>
      </w:r>
      <w:r w:rsidR="00AC690F">
        <w:rPr>
          <w:rFonts w:eastAsiaTheme="minorEastAsia"/>
          <w:lang w:eastAsia="ja-JP"/>
        </w:rPr>
        <w:t xml:space="preserve"> (Minimum amount must be configurable by the admin on the cloud)</w:t>
      </w:r>
      <w:r>
        <w:t xml:space="preserve">. </w:t>
      </w:r>
    </w:p>
    <w:p w:rsidR="00CA06F3" w:rsidRDefault="001961A3" w:rsidP="006D4D34">
      <w:pPr>
        <w:pStyle w:val="ListParagraph"/>
        <w:numPr>
          <w:ilvl w:val="0"/>
          <w:numId w:val="29"/>
        </w:numPr>
        <w:spacing w:after="160" w:line="259" w:lineRule="auto"/>
        <w:ind w:left="1080"/>
      </w:pPr>
      <w:r>
        <w:t>After making the initial minimum payment successfully</w:t>
      </w:r>
      <w:r w:rsidR="00335F2A">
        <w:t xml:space="preserve"> the </w:t>
      </w:r>
      <w:r w:rsidR="00CA06F3">
        <w:t xml:space="preserve">device gets paired using Bluetooth connectivity. </w:t>
      </w:r>
    </w:p>
    <w:p w:rsidR="00AE2FB0" w:rsidRPr="00CA06F3" w:rsidRDefault="00CA06F3" w:rsidP="006D4D34">
      <w:pPr>
        <w:pStyle w:val="ListParagraph"/>
        <w:numPr>
          <w:ilvl w:val="0"/>
          <w:numId w:val="29"/>
        </w:numPr>
        <w:spacing w:after="160" w:line="259" w:lineRule="auto"/>
        <w:ind w:left="1080"/>
      </w:pPr>
      <w:r>
        <w:t>Next step is to initiate the lock process</w:t>
      </w:r>
      <w:r w:rsidR="00AE2FB0" w:rsidRPr="00335F2A">
        <w:rPr>
          <w:rFonts w:eastAsiaTheme="minorEastAsia" w:hint="eastAsia"/>
          <w:lang w:eastAsia="ja-JP"/>
        </w:rPr>
        <w:t>.</w:t>
      </w:r>
    </w:p>
    <w:p w:rsidR="00CA06F3" w:rsidRPr="00CA06F3" w:rsidRDefault="00CA06F3" w:rsidP="006D4D34">
      <w:pPr>
        <w:pStyle w:val="ListParagraph"/>
        <w:numPr>
          <w:ilvl w:val="0"/>
          <w:numId w:val="29"/>
        </w:numPr>
        <w:spacing w:after="160" w:line="259" w:lineRule="auto"/>
        <w:ind w:left="1080"/>
      </w:pPr>
      <w:r>
        <w:rPr>
          <w:rFonts w:eastAsiaTheme="minorEastAsia"/>
          <w:lang w:eastAsia="ja-JP"/>
        </w:rPr>
        <w:t xml:space="preserve">Once the </w:t>
      </w:r>
      <w:r w:rsidR="00880762">
        <w:rPr>
          <w:rFonts w:eastAsiaTheme="minorEastAsia"/>
          <w:lang w:eastAsia="ja-JP"/>
        </w:rPr>
        <w:t xml:space="preserve">lock </w:t>
      </w:r>
      <w:r>
        <w:rPr>
          <w:rFonts w:eastAsiaTheme="minorEastAsia"/>
          <w:lang w:eastAsia="ja-JP"/>
        </w:rPr>
        <w:t>initiation and communication with the locking device is successful the device will be ready for placing the baggage in position.</w:t>
      </w:r>
    </w:p>
    <w:p w:rsidR="00CA06F3" w:rsidRPr="004B6F28" w:rsidRDefault="00880762" w:rsidP="006D4D34">
      <w:pPr>
        <w:pStyle w:val="ListParagraph"/>
        <w:numPr>
          <w:ilvl w:val="0"/>
          <w:numId w:val="29"/>
        </w:numPr>
        <w:spacing w:after="160" w:line="259" w:lineRule="auto"/>
        <w:ind w:left="1080"/>
      </w:pPr>
      <w:r>
        <w:t>When the baggage is ready app sends the lock signal and the device gets locked.</w:t>
      </w:r>
    </w:p>
    <w:p w:rsidR="004B6F28" w:rsidRPr="00620C6F" w:rsidRDefault="0022435F" w:rsidP="00851B7B">
      <w:pPr>
        <w:pStyle w:val="ListParagraph"/>
        <w:numPr>
          <w:ilvl w:val="0"/>
          <w:numId w:val="29"/>
        </w:numPr>
        <w:spacing w:after="160" w:line="259" w:lineRule="auto"/>
        <w:ind w:left="1080"/>
      </w:pPr>
      <w:r>
        <w:t xml:space="preserve">The transaction details </w:t>
      </w:r>
      <w:r w:rsidR="004B6F28">
        <w:t xml:space="preserve">will be captured </w:t>
      </w:r>
      <w:r w:rsidR="004B6F28" w:rsidRPr="001961A3">
        <w:rPr>
          <w:rFonts w:eastAsiaTheme="minorEastAsia" w:hint="eastAsia"/>
          <w:lang w:eastAsia="ja-JP"/>
        </w:rPr>
        <w:t>in</w:t>
      </w:r>
      <w:r w:rsidR="004B6F28">
        <w:t xml:space="preserve"> the </w:t>
      </w:r>
      <w:r>
        <w:t xml:space="preserve">cloud </w:t>
      </w:r>
      <w:r w:rsidR="004B6F28">
        <w:t>server</w:t>
      </w:r>
      <w:r>
        <w:t xml:space="preserve"> database for desired reports</w:t>
      </w:r>
      <w:r w:rsidR="004B6F28">
        <w:t>.</w:t>
      </w:r>
    </w:p>
    <w:p w:rsidR="00620C6F" w:rsidRDefault="0022435F" w:rsidP="001961A3">
      <w:pPr>
        <w:pStyle w:val="ListParagraph"/>
        <w:numPr>
          <w:ilvl w:val="0"/>
          <w:numId w:val="29"/>
        </w:numPr>
        <w:spacing w:after="160" w:line="259" w:lineRule="auto"/>
        <w:ind w:left="1080"/>
      </w:pPr>
      <w:r>
        <w:rPr>
          <w:rFonts w:eastAsiaTheme="minorEastAsia"/>
          <w:lang w:eastAsia="ja-JP"/>
        </w:rPr>
        <w:t>Device status will be changed to “In Use” in the server</w:t>
      </w:r>
      <w:r w:rsidR="00636A2D">
        <w:rPr>
          <w:rFonts w:eastAsiaTheme="minorEastAsia" w:hint="eastAsia"/>
          <w:lang w:eastAsia="ja-JP"/>
        </w:rPr>
        <w:t>.</w:t>
      </w:r>
      <w:r w:rsidR="00620C6F">
        <w:rPr>
          <w:rFonts w:eastAsiaTheme="minorEastAsia" w:hint="eastAsia"/>
          <w:lang w:eastAsia="ja-JP"/>
        </w:rPr>
        <w:t xml:space="preserve"> </w:t>
      </w:r>
    </w:p>
    <w:p w:rsidR="00F90292" w:rsidRPr="001961A3" w:rsidRDefault="00F90292" w:rsidP="00F90292">
      <w:pPr>
        <w:pStyle w:val="ListParagraph"/>
        <w:spacing w:after="160" w:line="259" w:lineRule="auto"/>
        <w:ind w:left="1080"/>
      </w:pPr>
    </w:p>
    <w:p w:rsidR="00B80D7E" w:rsidRDefault="002C02F2" w:rsidP="00C514D8">
      <w:pPr>
        <w:pStyle w:val="Heading3"/>
        <w:numPr>
          <w:ilvl w:val="0"/>
          <w:numId w:val="32"/>
        </w:numPr>
      </w:pPr>
      <w:bookmarkStart w:id="13" w:name="_Toc22893588"/>
      <w:bookmarkStart w:id="14" w:name="_Toc42886494"/>
      <w:r w:rsidRPr="00E744A1">
        <w:t>UNLOCKING THE BAGGAGE</w:t>
      </w:r>
      <w:bookmarkEnd w:id="13"/>
      <w:bookmarkEnd w:id="14"/>
    </w:p>
    <w:p w:rsidR="008474E1" w:rsidRDefault="008474E1" w:rsidP="008474E1">
      <w:pPr>
        <w:pStyle w:val="ListParagraph"/>
        <w:rPr>
          <w:rFonts w:asciiTheme="majorHAnsi" w:hAnsiTheme="majorHAnsi"/>
          <w:b/>
        </w:rPr>
      </w:pPr>
    </w:p>
    <w:p w:rsidR="008474E1" w:rsidRDefault="008474E1" w:rsidP="008474E1">
      <w:pPr>
        <w:pStyle w:val="ListParagraph"/>
        <w:numPr>
          <w:ilvl w:val="0"/>
          <w:numId w:val="30"/>
        </w:numPr>
        <w:spacing w:after="160" w:line="259" w:lineRule="auto"/>
      </w:pPr>
      <w:r>
        <w:t>Customer approaches his baggage</w:t>
      </w:r>
      <w:r>
        <w:rPr>
          <w:rFonts w:eastAsiaTheme="minorEastAsia" w:hint="eastAsia"/>
          <w:lang w:eastAsia="ja-JP"/>
        </w:rPr>
        <w:t>.</w:t>
      </w:r>
    </w:p>
    <w:p w:rsidR="008474E1" w:rsidRDefault="008474E1" w:rsidP="008474E1">
      <w:pPr>
        <w:pStyle w:val="ListParagraph"/>
        <w:numPr>
          <w:ilvl w:val="0"/>
          <w:numId w:val="30"/>
        </w:numPr>
        <w:spacing w:after="160" w:line="259" w:lineRule="auto"/>
      </w:pPr>
      <w:r>
        <w:t>Scan the QR code again on the CarryPark</w:t>
      </w:r>
      <w:r>
        <w:rPr>
          <w:rFonts w:eastAsiaTheme="minorEastAsia" w:hint="eastAsia"/>
          <w:lang w:eastAsia="ja-JP"/>
        </w:rPr>
        <w:t xml:space="preserve"> </w:t>
      </w:r>
      <w:r>
        <w:t>device to pair with</w:t>
      </w:r>
      <w:r>
        <w:rPr>
          <w:rFonts w:eastAsiaTheme="minorEastAsia" w:hint="eastAsia"/>
          <w:lang w:eastAsia="ja-JP"/>
        </w:rPr>
        <w:t xml:space="preserve"> it</w:t>
      </w:r>
      <w:r w:rsidR="001D0F8D">
        <w:rPr>
          <w:rFonts w:eastAsiaTheme="minorEastAsia"/>
          <w:lang w:eastAsia="ja-JP"/>
        </w:rPr>
        <w:t xml:space="preserve"> after checking the lock status</w:t>
      </w:r>
      <w:r>
        <w:t>.</w:t>
      </w:r>
    </w:p>
    <w:p w:rsidR="008474E1" w:rsidRDefault="008474E1" w:rsidP="008474E1">
      <w:pPr>
        <w:pStyle w:val="ListParagraph"/>
        <w:numPr>
          <w:ilvl w:val="0"/>
          <w:numId w:val="30"/>
        </w:numPr>
        <w:spacing w:after="160" w:line="259" w:lineRule="auto"/>
      </w:pPr>
      <w:r>
        <w:t xml:space="preserve">After successful validations against the server data, system takes the customer to the </w:t>
      </w:r>
      <w:r w:rsidR="00745891">
        <w:t xml:space="preserve">settlement </w:t>
      </w:r>
      <w:r>
        <w:t>payment page and allows him to make the balance payment based on the number of hours/minutes he has been using the CarryPark</w:t>
      </w:r>
      <w:r>
        <w:rPr>
          <w:rFonts w:eastAsiaTheme="minorEastAsia" w:hint="eastAsia"/>
          <w:lang w:eastAsia="ja-JP"/>
        </w:rPr>
        <w:t xml:space="preserve"> </w:t>
      </w:r>
      <w:r>
        <w:t>facility.</w:t>
      </w:r>
      <w:r>
        <w:rPr>
          <w:rFonts w:eastAsiaTheme="minorEastAsia" w:hint="eastAsia"/>
          <w:lang w:eastAsia="ja-JP"/>
        </w:rPr>
        <w:t xml:space="preserve"> (The amount will be calculated based on the cloud configuration rate settings).</w:t>
      </w:r>
    </w:p>
    <w:p w:rsidR="008474E1" w:rsidRDefault="008474E1" w:rsidP="00664D4B">
      <w:pPr>
        <w:pStyle w:val="ListParagraph"/>
        <w:numPr>
          <w:ilvl w:val="0"/>
          <w:numId w:val="30"/>
        </w:numPr>
        <w:spacing w:after="160" w:line="259" w:lineRule="auto"/>
      </w:pPr>
      <w:r>
        <w:t>System unlocks the baggage when payment is successful.</w:t>
      </w:r>
    </w:p>
    <w:p w:rsidR="00745891" w:rsidRPr="00745891" w:rsidRDefault="00745891" w:rsidP="00745891">
      <w:pPr>
        <w:pStyle w:val="ListParagraph"/>
        <w:numPr>
          <w:ilvl w:val="0"/>
          <w:numId w:val="30"/>
        </w:numPr>
        <w:spacing w:after="160" w:line="259" w:lineRule="auto"/>
      </w:pPr>
      <w:r>
        <w:rPr>
          <w:rFonts w:eastAsiaTheme="minorEastAsia"/>
          <w:lang w:eastAsia="ja-JP"/>
        </w:rPr>
        <w:t>Device status will be changed to “Free” in the server</w:t>
      </w:r>
      <w:r>
        <w:rPr>
          <w:rFonts w:eastAsiaTheme="minorEastAsia" w:hint="eastAsia"/>
          <w:lang w:eastAsia="ja-JP"/>
        </w:rPr>
        <w:t xml:space="preserve">. </w:t>
      </w:r>
    </w:p>
    <w:p w:rsidR="00745891" w:rsidRPr="00664D4B" w:rsidRDefault="00745891" w:rsidP="00745891">
      <w:pPr>
        <w:pStyle w:val="ListParagraph"/>
        <w:spacing w:after="160" w:line="259" w:lineRule="auto"/>
        <w:ind w:left="1080"/>
      </w:pPr>
    </w:p>
    <w:p w:rsidR="008474E1" w:rsidRDefault="008474E1" w:rsidP="008474E1">
      <w:pPr>
        <w:pStyle w:val="ListParagraph"/>
        <w:rPr>
          <w:rFonts w:asciiTheme="majorHAnsi" w:hAnsiTheme="majorHAnsi"/>
          <w:b/>
        </w:rPr>
      </w:pPr>
    </w:p>
    <w:p w:rsidR="008474E1" w:rsidRPr="00B302DF" w:rsidRDefault="008474E1" w:rsidP="004C2C1B">
      <w:pPr>
        <w:pStyle w:val="Heading3"/>
        <w:numPr>
          <w:ilvl w:val="0"/>
          <w:numId w:val="32"/>
        </w:numPr>
      </w:pPr>
      <w:bookmarkStart w:id="15" w:name="_Toc42886495"/>
      <w:r w:rsidRPr="00B302DF">
        <w:t>SECURITY IMPLEMENTATION</w:t>
      </w:r>
      <w:bookmarkEnd w:id="15"/>
    </w:p>
    <w:p w:rsidR="00C72212" w:rsidRPr="00837DA5" w:rsidRDefault="00BF186F" w:rsidP="00032C0F">
      <w:pPr>
        <w:pStyle w:val="ListParagraph"/>
        <w:numPr>
          <w:ilvl w:val="0"/>
          <w:numId w:val="38"/>
        </w:numPr>
        <w:spacing w:after="160" w:line="259" w:lineRule="auto"/>
        <w:rPr>
          <w:color w:val="auto"/>
        </w:rPr>
      </w:pPr>
      <w:r w:rsidRPr="00837DA5">
        <w:rPr>
          <w:color w:val="auto"/>
        </w:rPr>
        <w:t>Security implementation process should be done in two sequence:</w:t>
      </w:r>
    </w:p>
    <w:p w:rsidR="00BF186F" w:rsidRPr="00837DA5" w:rsidRDefault="00BF186F" w:rsidP="00BF186F">
      <w:pPr>
        <w:pStyle w:val="ListParagraph"/>
        <w:numPr>
          <w:ilvl w:val="1"/>
          <w:numId w:val="38"/>
        </w:numPr>
        <w:spacing w:after="160" w:line="259" w:lineRule="auto"/>
        <w:rPr>
          <w:color w:val="auto"/>
        </w:rPr>
      </w:pPr>
      <w:r w:rsidRPr="00837DA5">
        <w:rPr>
          <w:color w:val="auto"/>
        </w:rPr>
        <w:t>Check-In sequence (Lock Process)</w:t>
      </w:r>
    </w:p>
    <w:p w:rsidR="00BF186F" w:rsidRPr="00837DA5" w:rsidRDefault="00BF186F" w:rsidP="00BF186F">
      <w:pPr>
        <w:pStyle w:val="ListParagraph"/>
        <w:numPr>
          <w:ilvl w:val="1"/>
          <w:numId w:val="38"/>
        </w:numPr>
        <w:spacing w:after="160" w:line="259" w:lineRule="auto"/>
        <w:rPr>
          <w:color w:val="auto"/>
        </w:rPr>
      </w:pPr>
      <w:r w:rsidRPr="00837DA5">
        <w:rPr>
          <w:color w:val="auto"/>
        </w:rPr>
        <w:t>Check-out sequence (Unlock Process)</w:t>
      </w:r>
    </w:p>
    <w:p w:rsidR="00C72212" w:rsidRPr="00837DA5" w:rsidRDefault="00E26AC0" w:rsidP="00032C0F">
      <w:pPr>
        <w:pStyle w:val="ListParagraph"/>
        <w:numPr>
          <w:ilvl w:val="0"/>
          <w:numId w:val="38"/>
        </w:numPr>
        <w:spacing w:after="160" w:line="259" w:lineRule="auto"/>
        <w:rPr>
          <w:color w:val="auto"/>
        </w:rPr>
      </w:pPr>
      <w:r w:rsidRPr="00837DA5">
        <w:rPr>
          <w:color w:val="auto"/>
        </w:rPr>
        <w:t>S</w:t>
      </w:r>
      <w:r w:rsidR="00A66E1A" w:rsidRPr="00837DA5">
        <w:rPr>
          <w:color w:val="auto"/>
        </w:rPr>
        <w:t xml:space="preserve">ecurity process </w:t>
      </w:r>
      <w:r w:rsidRPr="00837DA5">
        <w:rPr>
          <w:color w:val="auto"/>
        </w:rPr>
        <w:t xml:space="preserve">flow is based on </w:t>
      </w:r>
      <w:r w:rsidR="00A66E1A" w:rsidRPr="00837DA5">
        <w:rPr>
          <w:color w:val="auto"/>
        </w:rPr>
        <w:t xml:space="preserve">the communication between Firmware and </w:t>
      </w:r>
      <w:r w:rsidRPr="00837DA5">
        <w:rPr>
          <w:color w:val="auto"/>
        </w:rPr>
        <w:t>the App</w:t>
      </w:r>
      <w:r w:rsidR="00C72212" w:rsidRPr="00837DA5">
        <w:rPr>
          <w:color w:val="auto"/>
        </w:rPr>
        <w:t>.</w:t>
      </w:r>
    </w:p>
    <w:p w:rsidR="00C72212" w:rsidRPr="00837DA5" w:rsidRDefault="00C72212" w:rsidP="00032C0F">
      <w:pPr>
        <w:pStyle w:val="ListParagraph"/>
        <w:numPr>
          <w:ilvl w:val="0"/>
          <w:numId w:val="38"/>
        </w:numPr>
        <w:spacing w:after="160" w:line="259" w:lineRule="auto"/>
        <w:rPr>
          <w:color w:val="auto"/>
        </w:rPr>
      </w:pPr>
      <w:r w:rsidRPr="00837DA5">
        <w:rPr>
          <w:color w:val="auto"/>
        </w:rPr>
        <w:t xml:space="preserve">Application </w:t>
      </w:r>
      <w:r w:rsidR="00B859A7" w:rsidRPr="00837DA5">
        <w:rPr>
          <w:color w:val="auto"/>
        </w:rPr>
        <w:t>initiates the (Lock / Unlock) process and Firmware returns the current status (Free /In Use/Out of Order)</w:t>
      </w:r>
      <w:r w:rsidRPr="00837DA5">
        <w:rPr>
          <w:color w:val="auto"/>
        </w:rPr>
        <w:t>.</w:t>
      </w:r>
    </w:p>
    <w:p w:rsidR="00ED2A05" w:rsidRPr="00837DA5" w:rsidRDefault="00ED2A05" w:rsidP="00032C0F">
      <w:pPr>
        <w:pStyle w:val="ListParagraph"/>
        <w:numPr>
          <w:ilvl w:val="0"/>
          <w:numId w:val="38"/>
        </w:numPr>
        <w:spacing w:after="160" w:line="259" w:lineRule="auto"/>
        <w:rPr>
          <w:color w:val="auto"/>
        </w:rPr>
      </w:pPr>
      <w:r w:rsidRPr="00837DA5">
        <w:rPr>
          <w:color w:val="auto"/>
        </w:rPr>
        <w:t xml:space="preserve">Firmware is bound with a random string. </w:t>
      </w:r>
      <w:r w:rsidR="00DD1A85" w:rsidRPr="00837DA5">
        <w:rPr>
          <w:color w:val="auto"/>
        </w:rPr>
        <w:t>While registering this device details in the cloud server, the same random</w:t>
      </w:r>
      <w:r w:rsidRPr="00837DA5">
        <w:rPr>
          <w:color w:val="auto"/>
        </w:rPr>
        <w:t xml:space="preserve"> string </w:t>
      </w:r>
      <w:r w:rsidR="00DD1A85" w:rsidRPr="00837DA5">
        <w:rPr>
          <w:color w:val="auto"/>
        </w:rPr>
        <w:t>is</w:t>
      </w:r>
      <w:r w:rsidRPr="00837DA5">
        <w:rPr>
          <w:color w:val="auto"/>
        </w:rPr>
        <w:t xml:space="preserve"> stored</w:t>
      </w:r>
      <w:r w:rsidR="00DD1A85" w:rsidRPr="00837DA5">
        <w:rPr>
          <w:color w:val="auto"/>
        </w:rPr>
        <w:t xml:space="preserve"> in cloud database</w:t>
      </w:r>
      <w:r w:rsidRPr="00837DA5">
        <w:rPr>
          <w:color w:val="auto"/>
        </w:rPr>
        <w:t xml:space="preserve">.  </w:t>
      </w:r>
    </w:p>
    <w:p w:rsidR="00C72212" w:rsidRPr="00837DA5" w:rsidRDefault="00DD1A85" w:rsidP="00032C0F">
      <w:pPr>
        <w:pStyle w:val="ListParagraph"/>
        <w:numPr>
          <w:ilvl w:val="0"/>
          <w:numId w:val="38"/>
        </w:numPr>
        <w:spacing w:after="160" w:line="259" w:lineRule="auto"/>
        <w:rPr>
          <w:color w:val="auto"/>
        </w:rPr>
      </w:pPr>
      <w:r w:rsidRPr="00837DA5">
        <w:rPr>
          <w:color w:val="auto"/>
        </w:rPr>
        <w:t>Using a</w:t>
      </w:r>
      <w:r w:rsidR="009E6EEA" w:rsidRPr="00837DA5">
        <w:rPr>
          <w:color w:val="auto"/>
        </w:rPr>
        <w:t xml:space="preserve"> security algorithm</w:t>
      </w:r>
      <w:r w:rsidR="00D849CE" w:rsidRPr="00837DA5">
        <w:rPr>
          <w:color w:val="auto"/>
        </w:rPr>
        <w:t>,</w:t>
      </w:r>
      <w:r w:rsidR="009E6EEA" w:rsidRPr="00837DA5">
        <w:rPr>
          <w:color w:val="auto"/>
        </w:rPr>
        <w:t xml:space="preserve"> </w:t>
      </w:r>
      <w:r w:rsidRPr="00837DA5">
        <w:rPr>
          <w:color w:val="auto"/>
        </w:rPr>
        <w:t>firmware and cloud server</w:t>
      </w:r>
      <w:r w:rsidR="009E6EEA" w:rsidRPr="00837DA5">
        <w:rPr>
          <w:color w:val="auto"/>
        </w:rPr>
        <w:t xml:space="preserve"> generate</w:t>
      </w:r>
      <w:r w:rsidRPr="00837DA5">
        <w:rPr>
          <w:color w:val="auto"/>
        </w:rPr>
        <w:t>s</w:t>
      </w:r>
      <w:r w:rsidR="009E6EEA" w:rsidRPr="00837DA5">
        <w:rPr>
          <w:color w:val="auto"/>
        </w:rPr>
        <w:t xml:space="preserve"> a hash key</w:t>
      </w:r>
      <w:r w:rsidRPr="00837DA5">
        <w:rPr>
          <w:color w:val="auto"/>
        </w:rPr>
        <w:t xml:space="preserve"> using the </w:t>
      </w:r>
      <w:r w:rsidR="00D849CE" w:rsidRPr="00837DA5">
        <w:rPr>
          <w:color w:val="auto"/>
        </w:rPr>
        <w:t xml:space="preserve">above mentioned </w:t>
      </w:r>
      <w:r w:rsidRPr="00837DA5">
        <w:rPr>
          <w:color w:val="auto"/>
        </w:rPr>
        <w:t>random string</w:t>
      </w:r>
      <w:r w:rsidR="00C72212" w:rsidRPr="00837DA5">
        <w:rPr>
          <w:color w:val="auto"/>
        </w:rPr>
        <w:t>.</w:t>
      </w:r>
    </w:p>
    <w:p w:rsidR="00C72212" w:rsidRPr="00837DA5" w:rsidRDefault="00D849CE" w:rsidP="00032C0F">
      <w:pPr>
        <w:pStyle w:val="ListParagraph"/>
        <w:numPr>
          <w:ilvl w:val="0"/>
          <w:numId w:val="38"/>
        </w:numPr>
        <w:spacing w:after="160" w:line="259" w:lineRule="auto"/>
        <w:rPr>
          <w:color w:val="auto"/>
        </w:rPr>
      </w:pPr>
      <w:r w:rsidRPr="00837DA5">
        <w:rPr>
          <w:color w:val="auto"/>
        </w:rPr>
        <w:t>After comparison of the</w:t>
      </w:r>
      <w:r w:rsidR="00DB0897" w:rsidRPr="00837DA5">
        <w:rPr>
          <w:color w:val="auto"/>
        </w:rPr>
        <w:t xml:space="preserve"> </w:t>
      </w:r>
      <w:r w:rsidR="003C04BD" w:rsidRPr="00837DA5">
        <w:rPr>
          <w:color w:val="auto"/>
        </w:rPr>
        <w:t xml:space="preserve">hash key value the device identifies the request </w:t>
      </w:r>
      <w:r w:rsidR="008303EE" w:rsidRPr="00837DA5">
        <w:rPr>
          <w:color w:val="auto"/>
        </w:rPr>
        <w:t xml:space="preserve">is received from the authorized server </w:t>
      </w:r>
      <w:r w:rsidR="003C04BD" w:rsidRPr="00837DA5">
        <w:rPr>
          <w:color w:val="auto"/>
        </w:rPr>
        <w:t xml:space="preserve">and proceed with the </w:t>
      </w:r>
      <w:r w:rsidR="00847DED" w:rsidRPr="00837DA5">
        <w:rPr>
          <w:color w:val="auto"/>
        </w:rPr>
        <w:t>l</w:t>
      </w:r>
      <w:r w:rsidR="003C04BD" w:rsidRPr="00837DA5">
        <w:rPr>
          <w:color w:val="auto"/>
        </w:rPr>
        <w:t>ocking process</w:t>
      </w:r>
      <w:r w:rsidR="00C72212" w:rsidRPr="00837DA5">
        <w:rPr>
          <w:color w:val="auto"/>
        </w:rPr>
        <w:t>.</w:t>
      </w:r>
    </w:p>
    <w:p w:rsidR="00847DED" w:rsidRPr="00837DA5" w:rsidRDefault="00847DED" w:rsidP="00847DED">
      <w:pPr>
        <w:pStyle w:val="ListParagraph"/>
        <w:numPr>
          <w:ilvl w:val="0"/>
          <w:numId w:val="38"/>
        </w:numPr>
        <w:spacing w:after="160" w:line="259" w:lineRule="auto"/>
        <w:rPr>
          <w:color w:val="auto"/>
        </w:rPr>
      </w:pPr>
      <w:r w:rsidRPr="00837DA5">
        <w:rPr>
          <w:color w:val="auto"/>
        </w:rPr>
        <w:t xml:space="preserve">The hash key value will be stored in the cloud server for </w:t>
      </w:r>
      <w:r w:rsidR="0037617E" w:rsidRPr="00837DA5">
        <w:rPr>
          <w:color w:val="auto"/>
        </w:rPr>
        <w:t>authorization</w:t>
      </w:r>
      <w:r w:rsidRPr="00837DA5">
        <w:rPr>
          <w:color w:val="auto"/>
        </w:rPr>
        <w:t xml:space="preserve"> during </w:t>
      </w:r>
      <w:r w:rsidR="0037617E" w:rsidRPr="00837DA5">
        <w:rPr>
          <w:color w:val="auto"/>
        </w:rPr>
        <w:t>the unlock process</w:t>
      </w:r>
      <w:r w:rsidRPr="00837DA5">
        <w:rPr>
          <w:color w:val="auto"/>
        </w:rPr>
        <w:t>.</w:t>
      </w:r>
    </w:p>
    <w:p w:rsidR="008303EE" w:rsidRPr="00837DA5" w:rsidRDefault="00893496" w:rsidP="00032C0F">
      <w:pPr>
        <w:pStyle w:val="ListParagraph"/>
        <w:numPr>
          <w:ilvl w:val="0"/>
          <w:numId w:val="38"/>
        </w:numPr>
        <w:spacing w:after="160" w:line="259" w:lineRule="auto"/>
        <w:rPr>
          <w:color w:val="auto"/>
        </w:rPr>
      </w:pPr>
      <w:r w:rsidRPr="00837DA5">
        <w:rPr>
          <w:color w:val="auto"/>
        </w:rPr>
        <w:t>While initiating the unlock process, first the device will check the hash value generated during the lock process. Once it is authorized, starts the unlock process.</w:t>
      </w:r>
    </w:p>
    <w:p w:rsidR="00893496" w:rsidRPr="00837DA5" w:rsidRDefault="00E11055" w:rsidP="00032C0F">
      <w:pPr>
        <w:pStyle w:val="ListParagraph"/>
        <w:numPr>
          <w:ilvl w:val="0"/>
          <w:numId w:val="38"/>
        </w:numPr>
        <w:spacing w:after="160" w:line="259" w:lineRule="auto"/>
        <w:rPr>
          <w:color w:val="auto"/>
        </w:rPr>
      </w:pPr>
      <w:r w:rsidRPr="00837DA5">
        <w:rPr>
          <w:color w:val="auto"/>
        </w:rPr>
        <w:t>Using a security algorithm, firmware and cloud server generates another hash key using the random string for unlock process.</w:t>
      </w:r>
    </w:p>
    <w:p w:rsidR="00E11055" w:rsidRPr="00837DA5" w:rsidRDefault="00E11055" w:rsidP="00032C0F">
      <w:pPr>
        <w:pStyle w:val="ListParagraph"/>
        <w:numPr>
          <w:ilvl w:val="0"/>
          <w:numId w:val="38"/>
        </w:numPr>
        <w:spacing w:after="160" w:line="259" w:lineRule="auto"/>
        <w:rPr>
          <w:color w:val="auto"/>
        </w:rPr>
      </w:pPr>
      <w:r w:rsidRPr="00837DA5">
        <w:rPr>
          <w:color w:val="auto"/>
        </w:rPr>
        <w:t>After comparison of the hash key value the device identifies the request is received from the authorized server and proceed with the unlocking process.</w:t>
      </w:r>
    </w:p>
    <w:p w:rsidR="00E11055" w:rsidRPr="00837DA5" w:rsidRDefault="00E11055" w:rsidP="00032C0F">
      <w:pPr>
        <w:pStyle w:val="ListParagraph"/>
        <w:numPr>
          <w:ilvl w:val="0"/>
          <w:numId w:val="38"/>
        </w:numPr>
        <w:spacing w:after="160" w:line="259" w:lineRule="auto"/>
        <w:rPr>
          <w:color w:val="auto"/>
        </w:rPr>
      </w:pPr>
      <w:r w:rsidRPr="00837DA5">
        <w:rPr>
          <w:color w:val="auto"/>
        </w:rPr>
        <w:t>After unlocking the hash key will be cleared. The existence of the hash key will be during the lock to unlock process.</w:t>
      </w:r>
    </w:p>
    <w:p w:rsidR="009716EF" w:rsidRPr="009716EF" w:rsidRDefault="00837DA5" w:rsidP="009716EF">
      <w:pPr>
        <w:pStyle w:val="Heading3"/>
        <w:numPr>
          <w:ilvl w:val="0"/>
          <w:numId w:val="32"/>
        </w:numPr>
      </w:pPr>
      <w:bookmarkStart w:id="16" w:name="_Toc42886496"/>
      <w:r>
        <w:t>DEVICE LOCATION</w:t>
      </w:r>
      <w:bookmarkEnd w:id="16"/>
      <w:r>
        <w:t xml:space="preserve"> </w:t>
      </w:r>
      <w:r w:rsidR="009716EF">
        <w:br/>
      </w:r>
    </w:p>
    <w:p w:rsidR="00951CD9" w:rsidRPr="00DF21B1" w:rsidRDefault="00951CD9" w:rsidP="00951CD9">
      <w:pPr>
        <w:pStyle w:val="ListParagraph"/>
        <w:spacing w:after="160" w:line="259" w:lineRule="auto"/>
        <w:ind w:left="1080"/>
        <w:rPr>
          <w:b/>
          <w:color w:val="auto"/>
          <w:u w:val="single"/>
        </w:rPr>
      </w:pPr>
      <w:r w:rsidRPr="00DF21B1">
        <w:rPr>
          <w:b/>
          <w:color w:val="auto"/>
          <w:u w:val="single"/>
        </w:rPr>
        <w:t>Cloud</w:t>
      </w:r>
      <w:r>
        <w:rPr>
          <w:b/>
          <w:color w:val="auto"/>
          <w:u w:val="single"/>
        </w:rPr>
        <w:t xml:space="preserve"> Admin</w:t>
      </w:r>
      <w:r w:rsidRPr="00DF21B1">
        <w:rPr>
          <w:b/>
          <w:color w:val="auto"/>
          <w:u w:val="single"/>
        </w:rPr>
        <w:t xml:space="preserve"> </w:t>
      </w:r>
    </w:p>
    <w:p w:rsidR="00951CD9" w:rsidRPr="00951CD9" w:rsidRDefault="00951CD9" w:rsidP="00951CD9">
      <w:pPr>
        <w:pStyle w:val="ListParagraph"/>
        <w:numPr>
          <w:ilvl w:val="0"/>
          <w:numId w:val="40"/>
        </w:numPr>
        <w:spacing w:after="160" w:line="259" w:lineRule="auto"/>
      </w:pPr>
      <w:r>
        <w:rPr>
          <w:color w:val="auto"/>
        </w:rPr>
        <w:t xml:space="preserve">Location name, latitude, </w:t>
      </w:r>
      <w:r w:rsidR="003043AD">
        <w:rPr>
          <w:color w:val="auto"/>
        </w:rPr>
        <w:t>longitude can</w:t>
      </w:r>
      <w:r>
        <w:rPr>
          <w:color w:val="auto"/>
        </w:rPr>
        <w:t xml:space="preserve"> be defined by the administrator</w:t>
      </w:r>
      <w:r w:rsidR="007B505E">
        <w:rPr>
          <w:color w:val="auto"/>
        </w:rPr>
        <w:t>.</w:t>
      </w:r>
    </w:p>
    <w:p w:rsidR="00951CD9" w:rsidRPr="00951CD9" w:rsidRDefault="00951CD9" w:rsidP="00951CD9">
      <w:pPr>
        <w:pStyle w:val="ListParagraph"/>
        <w:numPr>
          <w:ilvl w:val="0"/>
          <w:numId w:val="40"/>
        </w:numPr>
        <w:spacing w:after="160" w:line="259" w:lineRule="auto"/>
      </w:pPr>
      <w:r>
        <w:rPr>
          <w:color w:val="auto"/>
        </w:rPr>
        <w:t xml:space="preserve">While registering </w:t>
      </w:r>
      <w:r w:rsidR="007B505E">
        <w:rPr>
          <w:color w:val="auto"/>
        </w:rPr>
        <w:t xml:space="preserve">a new </w:t>
      </w:r>
      <w:r>
        <w:rPr>
          <w:color w:val="auto"/>
        </w:rPr>
        <w:t>device the pre-defined location will be selected and attached.</w:t>
      </w:r>
    </w:p>
    <w:p w:rsidR="00155B1C" w:rsidRPr="00DF21B1" w:rsidRDefault="00155B1C" w:rsidP="00155B1C">
      <w:pPr>
        <w:ind w:left="1080"/>
        <w:rPr>
          <w:b/>
          <w:u w:val="single"/>
        </w:rPr>
      </w:pPr>
      <w:r w:rsidRPr="00DF21B1">
        <w:rPr>
          <w:b/>
          <w:u w:val="single"/>
        </w:rPr>
        <w:t>Mobile App</w:t>
      </w:r>
    </w:p>
    <w:p w:rsidR="00837DA5" w:rsidRDefault="00474D68" w:rsidP="00474D68">
      <w:pPr>
        <w:pStyle w:val="ListParagraph"/>
        <w:numPr>
          <w:ilvl w:val="0"/>
          <w:numId w:val="40"/>
        </w:numPr>
        <w:spacing w:after="160" w:line="259" w:lineRule="auto"/>
        <w:rPr>
          <w:color w:val="auto"/>
        </w:rPr>
      </w:pPr>
      <w:r>
        <w:rPr>
          <w:color w:val="auto"/>
        </w:rPr>
        <w:t>CP Users should be able to search the Lock device locations using the App</w:t>
      </w:r>
      <w:r w:rsidR="0057717C">
        <w:rPr>
          <w:color w:val="auto"/>
        </w:rPr>
        <w:t xml:space="preserve"> for performing the locking and unlocking process</w:t>
      </w:r>
      <w:r w:rsidR="00106B31">
        <w:rPr>
          <w:color w:val="auto"/>
        </w:rPr>
        <w:t>.</w:t>
      </w:r>
    </w:p>
    <w:p w:rsidR="00C13A23" w:rsidRDefault="00012F89" w:rsidP="00951CD9">
      <w:pPr>
        <w:pStyle w:val="ListParagraph"/>
        <w:numPr>
          <w:ilvl w:val="0"/>
          <w:numId w:val="40"/>
        </w:numPr>
        <w:spacing w:after="160" w:line="259" w:lineRule="auto"/>
        <w:rPr>
          <w:color w:val="auto"/>
        </w:rPr>
      </w:pPr>
      <w:r>
        <w:rPr>
          <w:color w:val="auto"/>
        </w:rPr>
        <w:t>Users can login and search in the nearby locations for the available devices and get the directions from their current location.</w:t>
      </w:r>
    </w:p>
    <w:p w:rsidR="007A47D6" w:rsidRPr="009716EF" w:rsidRDefault="002D00D2" w:rsidP="007A47D6">
      <w:pPr>
        <w:pStyle w:val="Heading3"/>
        <w:numPr>
          <w:ilvl w:val="0"/>
          <w:numId w:val="32"/>
        </w:numPr>
      </w:pPr>
      <w:bookmarkStart w:id="17" w:name="_Toc42886497"/>
      <w:r>
        <w:t>BUSINESS</w:t>
      </w:r>
      <w:r w:rsidR="007A47D6">
        <w:t xml:space="preserve"> CUSTOMERS</w:t>
      </w:r>
      <w:bookmarkEnd w:id="17"/>
      <w:r w:rsidR="007A47D6">
        <w:t xml:space="preserve"> </w:t>
      </w:r>
      <w:r w:rsidR="007A47D6">
        <w:br/>
      </w:r>
    </w:p>
    <w:p w:rsidR="007A47D6" w:rsidRPr="00DF21B1" w:rsidRDefault="007A47D6" w:rsidP="007A47D6">
      <w:pPr>
        <w:pStyle w:val="ListParagraph"/>
        <w:spacing w:after="160" w:line="259" w:lineRule="auto"/>
        <w:ind w:left="1080"/>
        <w:rPr>
          <w:b/>
          <w:color w:val="auto"/>
          <w:u w:val="single"/>
        </w:rPr>
      </w:pPr>
      <w:r w:rsidRPr="00DF21B1">
        <w:rPr>
          <w:b/>
          <w:color w:val="auto"/>
          <w:u w:val="single"/>
        </w:rPr>
        <w:t>Cloud</w:t>
      </w:r>
      <w:r>
        <w:rPr>
          <w:b/>
          <w:color w:val="auto"/>
          <w:u w:val="single"/>
        </w:rPr>
        <w:t xml:space="preserve"> Admin</w:t>
      </w:r>
      <w:r w:rsidRPr="00DF21B1">
        <w:rPr>
          <w:b/>
          <w:color w:val="auto"/>
          <w:u w:val="single"/>
        </w:rPr>
        <w:t xml:space="preserve"> </w:t>
      </w:r>
      <w:bookmarkStart w:id="18" w:name="_GoBack"/>
      <w:bookmarkEnd w:id="18"/>
    </w:p>
    <w:p w:rsidR="007A47D6" w:rsidRPr="00951CD9" w:rsidRDefault="007A47D6" w:rsidP="007A47D6">
      <w:pPr>
        <w:pStyle w:val="ListParagraph"/>
        <w:numPr>
          <w:ilvl w:val="0"/>
          <w:numId w:val="40"/>
        </w:numPr>
        <w:spacing w:after="160" w:line="259" w:lineRule="auto"/>
      </w:pPr>
      <w:r>
        <w:rPr>
          <w:color w:val="auto"/>
        </w:rPr>
        <w:t xml:space="preserve">Contract Customers </w:t>
      </w:r>
      <w:r w:rsidR="00E1130B">
        <w:rPr>
          <w:color w:val="auto"/>
        </w:rPr>
        <w:t xml:space="preserve">along with their address, contact, email and location details </w:t>
      </w:r>
      <w:r>
        <w:rPr>
          <w:color w:val="auto"/>
        </w:rPr>
        <w:t>can be defined by the administrator.</w:t>
      </w:r>
    </w:p>
    <w:p w:rsidR="007A47D6" w:rsidRPr="002D00D2" w:rsidRDefault="002D00D2" w:rsidP="007A47D6">
      <w:pPr>
        <w:pStyle w:val="ListParagraph"/>
        <w:numPr>
          <w:ilvl w:val="0"/>
          <w:numId w:val="40"/>
        </w:numPr>
        <w:spacing w:after="160" w:line="259" w:lineRule="auto"/>
      </w:pPr>
      <w:r>
        <w:rPr>
          <w:color w:val="auto"/>
        </w:rPr>
        <w:t>Locking devices can be assigned to the created contract customers</w:t>
      </w:r>
      <w:r w:rsidR="007A47D6">
        <w:rPr>
          <w:color w:val="auto"/>
        </w:rPr>
        <w:t>.</w:t>
      </w:r>
    </w:p>
    <w:p w:rsidR="002D00D2" w:rsidRPr="002D00D2" w:rsidRDefault="002D00D2" w:rsidP="007A47D6">
      <w:pPr>
        <w:pStyle w:val="ListParagraph"/>
        <w:numPr>
          <w:ilvl w:val="0"/>
          <w:numId w:val="40"/>
        </w:numPr>
        <w:spacing w:after="160" w:line="259" w:lineRule="auto"/>
      </w:pPr>
      <w:r>
        <w:rPr>
          <w:color w:val="auto"/>
        </w:rPr>
        <w:t>Mainly there are 4 types of Contract types.</w:t>
      </w:r>
    </w:p>
    <w:p w:rsidR="002D00D2" w:rsidRDefault="002D00D2" w:rsidP="002D00D2">
      <w:pPr>
        <w:pStyle w:val="ListParagraph"/>
        <w:numPr>
          <w:ilvl w:val="1"/>
          <w:numId w:val="40"/>
        </w:numPr>
        <w:spacing w:after="160" w:line="259" w:lineRule="auto"/>
      </w:pPr>
      <w:r>
        <w:t xml:space="preserve">Venue Sharing </w:t>
      </w:r>
      <w:r w:rsidR="0026159C">
        <w:t xml:space="preserve">- </w:t>
      </w:r>
      <w:r w:rsidR="00885E49">
        <w:t>Calculation will be</w:t>
      </w:r>
      <w:r>
        <w:t xml:space="preserve"> X% </w:t>
      </w:r>
      <w:r w:rsidR="00367C54">
        <w:t xml:space="preserve">of the total sales </w:t>
      </w:r>
    </w:p>
    <w:p w:rsidR="002D00D2" w:rsidRDefault="002D00D2" w:rsidP="002D00D2">
      <w:pPr>
        <w:pStyle w:val="ListParagraph"/>
        <w:numPr>
          <w:ilvl w:val="1"/>
          <w:numId w:val="40"/>
        </w:numPr>
        <w:spacing w:after="160" w:line="259" w:lineRule="auto"/>
      </w:pPr>
      <w:r>
        <w:t xml:space="preserve">Event </w:t>
      </w:r>
      <w:r w:rsidR="00885E49">
        <w:t xml:space="preserve">- Calculation will be </w:t>
      </w:r>
      <w:r>
        <w:t>Fixed price per use: A yen/use</w:t>
      </w:r>
    </w:p>
    <w:p w:rsidR="002D00D2" w:rsidRDefault="002D00D2" w:rsidP="0026159C">
      <w:pPr>
        <w:pStyle w:val="ListParagraph"/>
        <w:numPr>
          <w:ilvl w:val="1"/>
          <w:numId w:val="40"/>
        </w:numPr>
        <w:spacing w:after="160" w:line="259" w:lineRule="auto"/>
      </w:pPr>
      <w:r>
        <w:t>Monthly</w:t>
      </w:r>
      <w:r w:rsidR="0026159C">
        <w:t xml:space="preserve"> - </w:t>
      </w:r>
      <w:r w:rsidR="00885E49">
        <w:t xml:space="preserve">Calculation will be </w:t>
      </w:r>
      <w:r w:rsidR="0026159C" w:rsidRPr="0026159C">
        <w:t>N yen * number of devices</w:t>
      </w:r>
    </w:p>
    <w:p w:rsidR="00316AEE" w:rsidRPr="00951CD9" w:rsidRDefault="002D00D2" w:rsidP="00316AEE">
      <w:pPr>
        <w:pStyle w:val="ListParagraph"/>
        <w:numPr>
          <w:ilvl w:val="1"/>
          <w:numId w:val="40"/>
        </w:numPr>
        <w:spacing w:after="160" w:line="259" w:lineRule="auto"/>
      </w:pPr>
      <w:r>
        <w:t>Flexible</w:t>
      </w:r>
      <w:r w:rsidR="00885E49">
        <w:t xml:space="preserve"> - </w:t>
      </w:r>
      <w:r w:rsidR="00885E49" w:rsidRPr="00885E49">
        <w:t>Z% of sales based on occupied period converted from total sales</w:t>
      </w:r>
      <w:r w:rsidR="00885E49">
        <w:t>.</w:t>
      </w:r>
    </w:p>
    <w:p w:rsidR="007A47D6" w:rsidRPr="00DF21B1" w:rsidRDefault="007A47D6" w:rsidP="007A47D6">
      <w:pPr>
        <w:ind w:left="1080"/>
        <w:rPr>
          <w:b/>
          <w:u w:val="single"/>
        </w:rPr>
      </w:pPr>
      <w:r w:rsidRPr="00DF21B1">
        <w:rPr>
          <w:b/>
          <w:u w:val="single"/>
        </w:rPr>
        <w:t>Mobile App</w:t>
      </w:r>
    </w:p>
    <w:p w:rsidR="007A47D6" w:rsidRDefault="007A47D6" w:rsidP="007A47D6">
      <w:pPr>
        <w:pStyle w:val="ListParagraph"/>
        <w:numPr>
          <w:ilvl w:val="0"/>
          <w:numId w:val="40"/>
        </w:numPr>
        <w:spacing w:after="160" w:line="259" w:lineRule="auto"/>
        <w:rPr>
          <w:color w:val="auto"/>
        </w:rPr>
      </w:pPr>
      <w:r>
        <w:rPr>
          <w:color w:val="auto"/>
        </w:rPr>
        <w:t>Users can</w:t>
      </w:r>
      <w:r w:rsidR="009C373D">
        <w:rPr>
          <w:color w:val="auto"/>
        </w:rPr>
        <w:t xml:space="preserve"> lock and unlock with or without payment based on the type of contract</w:t>
      </w:r>
      <w:r>
        <w:rPr>
          <w:color w:val="auto"/>
        </w:rPr>
        <w:t>.</w:t>
      </w:r>
    </w:p>
    <w:p w:rsidR="009C373D" w:rsidRPr="00951CD9" w:rsidRDefault="009C373D" w:rsidP="007A47D6">
      <w:pPr>
        <w:pStyle w:val="ListParagraph"/>
        <w:numPr>
          <w:ilvl w:val="0"/>
          <w:numId w:val="40"/>
        </w:numPr>
        <w:spacing w:after="160" w:line="259" w:lineRule="auto"/>
        <w:rPr>
          <w:color w:val="auto"/>
        </w:rPr>
      </w:pPr>
      <w:r>
        <w:rPr>
          <w:color w:val="auto"/>
        </w:rPr>
        <w:t>For any transactions the usage time will be send to the cloud for amount calculation.</w:t>
      </w:r>
      <w:r w:rsidR="006B3F4B">
        <w:rPr>
          <w:color w:val="auto"/>
        </w:rPr>
        <w:t xml:space="preserve"> </w:t>
      </w:r>
    </w:p>
    <w:p w:rsidR="007A47D6" w:rsidRPr="007A47D6" w:rsidRDefault="007A47D6" w:rsidP="007A47D6">
      <w:pPr>
        <w:spacing w:after="160" w:line="259" w:lineRule="auto"/>
        <w:ind w:left="720"/>
      </w:pPr>
    </w:p>
    <w:p w:rsidR="00D32B20" w:rsidRDefault="00D32B20" w:rsidP="00D32B20">
      <w:pPr>
        <w:pStyle w:val="Heading2"/>
        <w:numPr>
          <w:ilvl w:val="1"/>
          <w:numId w:val="1"/>
        </w:numPr>
        <w:spacing w:before="40" w:line="259" w:lineRule="auto"/>
      </w:pPr>
      <w:bookmarkStart w:id="19" w:name="_Toc496790090"/>
      <w:bookmarkStart w:id="20" w:name="_Toc42886498"/>
      <w:r>
        <w:t>User Characteristics</w:t>
      </w:r>
      <w:bookmarkEnd w:id="19"/>
      <w:bookmarkEnd w:id="20"/>
    </w:p>
    <w:p w:rsidR="001E1D86" w:rsidRDefault="001E1D86">
      <w:pPr>
        <w:jc w:val="both"/>
        <w:rPr>
          <w:rFonts w:ascii="Calibri" w:eastAsia="MS Mincho" w:hAnsi="Calibri" w:cs="Times New Roman"/>
        </w:rPr>
      </w:pPr>
    </w:p>
    <w:p w:rsidR="00264BE3" w:rsidRDefault="001E1D86">
      <w:pPr>
        <w:jc w:val="both"/>
        <w:rPr>
          <w:rFonts w:ascii="Calibri" w:eastAsia="MS Mincho" w:hAnsi="Calibri" w:cs="Times New Roman"/>
        </w:rPr>
      </w:pPr>
      <w:r>
        <w:rPr>
          <w:rFonts w:ascii="Calibri" w:eastAsia="MS Mincho" w:hAnsi="Calibri" w:cs="Times New Roman" w:hint="eastAsia"/>
        </w:rPr>
        <w:t xml:space="preserve">A </w:t>
      </w:r>
      <w:r w:rsidR="003423B5">
        <w:rPr>
          <w:rFonts w:ascii="Calibri" w:eastAsia="MS Mincho" w:hAnsi="Calibri" w:cs="Times New Roman" w:hint="eastAsia"/>
        </w:rPr>
        <w:t xml:space="preserve">mobile application </w:t>
      </w:r>
      <w:r>
        <w:rPr>
          <w:rFonts w:ascii="Calibri" w:eastAsia="MS Mincho" w:hAnsi="Calibri" w:cs="Times New Roman" w:hint="eastAsia"/>
        </w:rPr>
        <w:t xml:space="preserve">will be developed </w:t>
      </w:r>
      <w:r w:rsidR="00CC220A">
        <w:rPr>
          <w:rFonts w:ascii="Calibri" w:eastAsia="MS Mincho" w:hAnsi="Calibri" w:cs="Times New Roman"/>
        </w:rPr>
        <w:t>(</w:t>
      </w:r>
      <w:r w:rsidR="003423B5">
        <w:rPr>
          <w:rFonts w:ascii="Calibri" w:eastAsia="MS Mincho" w:hAnsi="Calibri" w:cs="Times New Roman" w:hint="eastAsia"/>
        </w:rPr>
        <w:t>both iOS and Android platform</w:t>
      </w:r>
      <w:r w:rsidR="00CC220A">
        <w:rPr>
          <w:rFonts w:ascii="Calibri" w:eastAsia="MS Mincho" w:hAnsi="Calibri" w:cs="Times New Roman"/>
        </w:rPr>
        <w:t xml:space="preserve">), and hence there is only one category of users. </w:t>
      </w:r>
      <w:r w:rsidR="00D32B20">
        <w:rPr>
          <w:rFonts w:ascii="Calibri" w:eastAsia="MS Mincho" w:hAnsi="Calibri" w:cs="Times New Roman" w:hint="eastAsia"/>
        </w:rPr>
        <w:t>Users of this system should be able to do the following functions:</w:t>
      </w:r>
    </w:p>
    <w:p w:rsidR="00264BE3" w:rsidRDefault="009D2E0A">
      <w:pPr>
        <w:pStyle w:val="ListParagraph"/>
        <w:numPr>
          <w:ilvl w:val="0"/>
          <w:numId w:val="2"/>
        </w:numPr>
        <w:jc w:val="both"/>
        <w:rPr>
          <w:rFonts w:eastAsia="MS Mincho" w:cs="Times New Roman"/>
          <w:lang w:eastAsia="ja-JP"/>
        </w:rPr>
      </w:pPr>
      <w:r>
        <w:rPr>
          <w:rFonts w:eastAsia="MS Mincho" w:cs="Times New Roman" w:hint="eastAsia"/>
          <w:lang w:eastAsia="ja-JP"/>
        </w:rPr>
        <w:t xml:space="preserve">Download the app using </w:t>
      </w:r>
      <w:r w:rsidR="006C748C">
        <w:rPr>
          <w:rFonts w:eastAsia="MS Mincho" w:cs="Times New Roman" w:hint="eastAsia"/>
          <w:lang w:eastAsia="ja-JP"/>
        </w:rPr>
        <w:t xml:space="preserve">the </w:t>
      </w:r>
      <w:r>
        <w:rPr>
          <w:rFonts w:eastAsia="MS Mincho" w:cs="Times New Roman" w:hint="eastAsia"/>
          <w:lang w:eastAsia="ja-JP"/>
        </w:rPr>
        <w:t>QR code</w:t>
      </w:r>
      <w:r w:rsidR="00F77D4F">
        <w:rPr>
          <w:rFonts w:eastAsia="MS Mincho" w:cs="Times New Roman" w:hint="eastAsia"/>
          <w:lang w:eastAsia="ja-JP"/>
        </w:rPr>
        <w:t>.</w:t>
      </w:r>
    </w:p>
    <w:p w:rsidR="0051398D" w:rsidRDefault="00556BF5" w:rsidP="00C80F1C">
      <w:pPr>
        <w:pStyle w:val="ListParagraph"/>
        <w:numPr>
          <w:ilvl w:val="0"/>
          <w:numId w:val="2"/>
        </w:numPr>
        <w:jc w:val="both"/>
        <w:rPr>
          <w:rFonts w:eastAsia="MS Mincho" w:cs="Times New Roman"/>
          <w:lang w:eastAsia="ja-JP"/>
        </w:rPr>
      </w:pPr>
      <w:r w:rsidRPr="0051398D">
        <w:rPr>
          <w:rFonts w:eastAsia="MS Mincho" w:cs="Times New Roman" w:hint="eastAsia"/>
          <w:lang w:eastAsia="ja-JP"/>
        </w:rPr>
        <w:t>Pairing the Bluetooth device using another QR code</w:t>
      </w:r>
    </w:p>
    <w:p w:rsidR="003D66DB" w:rsidRPr="0051398D" w:rsidRDefault="00556BF5" w:rsidP="00C80F1C">
      <w:pPr>
        <w:pStyle w:val="ListParagraph"/>
        <w:numPr>
          <w:ilvl w:val="0"/>
          <w:numId w:val="2"/>
        </w:numPr>
        <w:jc w:val="both"/>
        <w:rPr>
          <w:rFonts w:eastAsia="MS Mincho" w:cs="Times New Roman"/>
          <w:lang w:eastAsia="ja-JP"/>
        </w:rPr>
      </w:pPr>
      <w:r w:rsidRPr="0051398D">
        <w:rPr>
          <w:rFonts w:eastAsia="MS Mincho" w:cs="Times New Roman"/>
          <w:lang w:eastAsia="ja-JP"/>
        </w:rPr>
        <w:t>M</w:t>
      </w:r>
      <w:r w:rsidR="003D66DB" w:rsidRPr="0051398D">
        <w:rPr>
          <w:rFonts w:eastAsia="MS Mincho" w:cs="Times New Roman"/>
          <w:lang w:eastAsia="ja-JP"/>
        </w:rPr>
        <w:t xml:space="preserve">ake </w:t>
      </w:r>
      <w:r w:rsidR="003D66DB" w:rsidRPr="0051398D">
        <w:rPr>
          <w:rFonts w:eastAsia="MS Mincho" w:cs="Times New Roman" w:hint="eastAsia"/>
          <w:lang w:eastAsia="ja-JP"/>
        </w:rPr>
        <w:t xml:space="preserve">initial </w:t>
      </w:r>
      <w:r w:rsidR="003D66DB" w:rsidRPr="0051398D">
        <w:rPr>
          <w:rFonts w:eastAsia="MS Mincho" w:cs="Times New Roman"/>
          <w:lang w:eastAsia="ja-JP"/>
        </w:rPr>
        <w:t>payment</w:t>
      </w:r>
      <w:r w:rsidR="003D66DB" w:rsidRPr="0051398D">
        <w:rPr>
          <w:rFonts w:eastAsia="MS Mincho" w:cs="Times New Roman" w:hint="eastAsia"/>
          <w:lang w:eastAsia="ja-JP"/>
        </w:rPr>
        <w:t>.</w:t>
      </w:r>
    </w:p>
    <w:p w:rsidR="00264BE3" w:rsidRDefault="00556BF5">
      <w:pPr>
        <w:pStyle w:val="ListParagraph"/>
        <w:numPr>
          <w:ilvl w:val="0"/>
          <w:numId w:val="2"/>
        </w:numPr>
        <w:jc w:val="both"/>
        <w:rPr>
          <w:rFonts w:eastAsia="MS Mincho" w:cs="Times New Roman"/>
          <w:lang w:eastAsia="ja-JP"/>
        </w:rPr>
      </w:pPr>
      <w:r>
        <w:rPr>
          <w:rFonts w:eastAsia="MS Mincho" w:cs="Times New Roman"/>
          <w:lang w:eastAsia="ja-JP"/>
        </w:rPr>
        <w:t>L</w:t>
      </w:r>
      <w:r w:rsidR="006C748C">
        <w:rPr>
          <w:rFonts w:eastAsia="MS Mincho" w:cs="Times New Roman" w:hint="eastAsia"/>
          <w:lang w:eastAsia="ja-JP"/>
        </w:rPr>
        <w:t>ock the device</w:t>
      </w:r>
      <w:r w:rsidR="00E352A7">
        <w:rPr>
          <w:rFonts w:eastAsia="MS Mincho" w:cs="Times New Roman"/>
          <w:lang w:eastAsia="ja-JP"/>
        </w:rPr>
        <w:t xml:space="preserve"> and place the baggage</w:t>
      </w:r>
      <w:r w:rsidR="006C748C">
        <w:rPr>
          <w:rFonts w:eastAsia="MS Mincho" w:cs="Times New Roman" w:hint="eastAsia"/>
          <w:lang w:eastAsia="ja-JP"/>
        </w:rPr>
        <w:t>.</w:t>
      </w:r>
    </w:p>
    <w:p w:rsidR="00E352A7" w:rsidRDefault="00E352A7">
      <w:pPr>
        <w:pStyle w:val="ListParagraph"/>
        <w:numPr>
          <w:ilvl w:val="0"/>
          <w:numId w:val="2"/>
        </w:numPr>
        <w:jc w:val="both"/>
        <w:rPr>
          <w:rFonts w:eastAsia="MS Mincho" w:cs="Times New Roman"/>
          <w:lang w:eastAsia="ja-JP"/>
        </w:rPr>
      </w:pPr>
      <w:r>
        <w:rPr>
          <w:rFonts w:eastAsia="MS Mincho" w:cs="Times New Roman"/>
          <w:lang w:eastAsia="ja-JP"/>
        </w:rPr>
        <w:t xml:space="preserve">Return to unlock the baggage and </w:t>
      </w:r>
      <w:r w:rsidR="00C50953">
        <w:rPr>
          <w:rFonts w:eastAsia="MS Mincho" w:cs="Times New Roman"/>
          <w:lang w:eastAsia="ja-JP"/>
        </w:rPr>
        <w:t xml:space="preserve">settlement </w:t>
      </w:r>
      <w:r>
        <w:rPr>
          <w:rFonts w:eastAsia="MS Mincho" w:cs="Times New Roman"/>
          <w:lang w:eastAsia="ja-JP"/>
        </w:rPr>
        <w:t>payment.</w:t>
      </w:r>
    </w:p>
    <w:p w:rsidR="00D32B20" w:rsidRPr="001A001D" w:rsidRDefault="0049738A" w:rsidP="001A001D">
      <w:pPr>
        <w:pStyle w:val="ListParagraph"/>
        <w:numPr>
          <w:ilvl w:val="0"/>
          <w:numId w:val="2"/>
        </w:numPr>
        <w:jc w:val="both"/>
        <w:rPr>
          <w:rFonts w:eastAsia="MS Mincho" w:cs="Times New Roman"/>
          <w:lang w:eastAsia="ja-JP"/>
        </w:rPr>
      </w:pPr>
      <w:r>
        <w:rPr>
          <w:rFonts w:eastAsia="MS Mincho" w:cs="Times New Roman" w:hint="eastAsia"/>
          <w:lang w:eastAsia="ja-JP"/>
        </w:rPr>
        <w:t>Unlock the device</w:t>
      </w:r>
      <w:r w:rsidR="00A35D26">
        <w:rPr>
          <w:rFonts w:eastAsia="MS Mincho" w:cs="Times New Roman" w:hint="eastAsia"/>
          <w:lang w:eastAsia="ja-JP"/>
        </w:rPr>
        <w:t>.</w:t>
      </w:r>
    </w:p>
    <w:p w:rsidR="00A65DE2" w:rsidRPr="009E5AF8" w:rsidRDefault="00A65DE2" w:rsidP="00D32B20">
      <w:pPr>
        <w:pStyle w:val="BodyTextIndent2"/>
        <w:spacing w:line="240" w:lineRule="auto"/>
        <w:ind w:left="0"/>
        <w:jc w:val="both"/>
        <w:rPr>
          <w:rFonts w:ascii="Times New Roman" w:hAnsi="Times New Roman" w:cs="Times New Roman"/>
          <w:i/>
          <w:color w:val="C00000"/>
          <w:lang w:eastAsia="ja-JP"/>
        </w:rPr>
      </w:pPr>
    </w:p>
    <w:p w:rsidR="00D32B20" w:rsidRDefault="00D32B20" w:rsidP="00D32B20">
      <w:pPr>
        <w:pStyle w:val="Heading2"/>
        <w:numPr>
          <w:ilvl w:val="1"/>
          <w:numId w:val="1"/>
        </w:numPr>
        <w:spacing w:before="40" w:line="259" w:lineRule="auto"/>
      </w:pPr>
      <w:bookmarkStart w:id="21" w:name="_Toc496790092"/>
      <w:bookmarkStart w:id="22" w:name="_Toc42886499"/>
      <w:r>
        <w:t>Constraints</w:t>
      </w:r>
      <w:bookmarkEnd w:id="21"/>
      <w:bookmarkEnd w:id="22"/>
    </w:p>
    <w:p w:rsidR="00264BE3" w:rsidRDefault="00986C41">
      <w:pPr>
        <w:numPr>
          <w:ilvl w:val="0"/>
          <w:numId w:val="25"/>
        </w:numPr>
        <w:shd w:val="clear" w:color="auto" w:fill="FFFFFF"/>
        <w:spacing w:before="100" w:beforeAutospacing="1" w:after="199" w:line="240" w:lineRule="auto"/>
        <w:jc w:val="both"/>
        <w:rPr>
          <w:rFonts w:ascii="Helvetica" w:eastAsia="Times New Roman" w:hAnsi="Helvetica" w:cs="Times New Roman"/>
          <w:color w:val="142D97"/>
          <w:sz w:val="25"/>
          <w:szCs w:val="25"/>
        </w:rPr>
      </w:pPr>
      <w:r>
        <w:rPr>
          <w:rFonts w:hint="eastAsia"/>
        </w:rPr>
        <w:t>One important constraint is Privacy &amp; Security</w:t>
      </w:r>
      <w:r w:rsidR="00D511E3">
        <w:rPr>
          <w:rFonts w:hint="eastAsia"/>
        </w:rPr>
        <w:t>.</w:t>
      </w:r>
    </w:p>
    <w:p w:rsidR="00D32B20" w:rsidRDefault="00260F8D" w:rsidP="007F0EEB">
      <w:pPr>
        <w:pStyle w:val="BodyTextIndent2"/>
        <w:numPr>
          <w:ilvl w:val="0"/>
          <w:numId w:val="17"/>
        </w:numPr>
        <w:spacing w:line="240" w:lineRule="auto"/>
        <w:jc w:val="both"/>
        <w:rPr>
          <w:lang w:eastAsia="ja-JP"/>
        </w:rPr>
      </w:pPr>
      <w:r>
        <w:rPr>
          <w:rFonts w:hint="eastAsia"/>
          <w:lang w:eastAsia="ja-JP"/>
        </w:rPr>
        <w:t xml:space="preserve">User </w:t>
      </w:r>
      <w:r w:rsidR="00327DC0">
        <w:rPr>
          <w:rFonts w:hint="eastAsia"/>
          <w:lang w:eastAsia="ja-JP"/>
        </w:rPr>
        <w:t xml:space="preserve">authentication is </w:t>
      </w:r>
      <w:r w:rsidR="00501785">
        <w:rPr>
          <w:lang w:eastAsia="ja-JP"/>
        </w:rPr>
        <w:t>the most</w:t>
      </w:r>
      <w:r w:rsidR="00327DC0">
        <w:rPr>
          <w:rFonts w:hint="eastAsia"/>
          <w:lang w:eastAsia="ja-JP"/>
        </w:rPr>
        <w:t xml:space="preserve"> important </w:t>
      </w:r>
      <w:r w:rsidR="00501785">
        <w:rPr>
          <w:lang w:eastAsia="ja-JP"/>
        </w:rPr>
        <w:t xml:space="preserve">factor </w:t>
      </w:r>
      <w:r w:rsidR="00327DC0">
        <w:rPr>
          <w:rFonts w:hint="eastAsia"/>
          <w:lang w:eastAsia="ja-JP"/>
        </w:rPr>
        <w:t xml:space="preserve">for locking and </w:t>
      </w:r>
      <w:r w:rsidR="00327DC0">
        <w:rPr>
          <w:lang w:eastAsia="ja-JP"/>
        </w:rPr>
        <w:t>unlocking</w:t>
      </w:r>
      <w:r w:rsidR="00327DC0">
        <w:rPr>
          <w:rFonts w:hint="eastAsia"/>
          <w:lang w:eastAsia="ja-JP"/>
        </w:rPr>
        <w:t xml:space="preserve"> the device</w:t>
      </w:r>
      <w:r w:rsidR="00D32B20">
        <w:t>.</w:t>
      </w:r>
    </w:p>
    <w:p w:rsidR="000920C2" w:rsidRDefault="0089262D" w:rsidP="007F0EEB">
      <w:pPr>
        <w:pStyle w:val="BodyTextIndent2"/>
        <w:numPr>
          <w:ilvl w:val="0"/>
          <w:numId w:val="17"/>
        </w:numPr>
        <w:spacing w:line="240" w:lineRule="auto"/>
        <w:jc w:val="both"/>
        <w:rPr>
          <w:lang w:eastAsia="ja-JP"/>
        </w:rPr>
      </w:pPr>
      <w:r>
        <w:rPr>
          <w:rFonts w:hint="eastAsia"/>
          <w:lang w:eastAsia="ja-JP"/>
        </w:rPr>
        <w:t>Alternate option for u</w:t>
      </w:r>
      <w:r w:rsidR="000920C2">
        <w:rPr>
          <w:rFonts w:hint="eastAsia"/>
          <w:lang w:eastAsia="ja-JP"/>
        </w:rPr>
        <w:t xml:space="preserve">nlocking </w:t>
      </w:r>
      <w:r>
        <w:rPr>
          <w:rFonts w:hint="eastAsia"/>
          <w:lang w:eastAsia="ja-JP"/>
        </w:rPr>
        <w:t xml:space="preserve">the </w:t>
      </w:r>
      <w:r w:rsidR="000920C2">
        <w:rPr>
          <w:rFonts w:hint="eastAsia"/>
          <w:lang w:eastAsia="ja-JP"/>
        </w:rPr>
        <w:t xml:space="preserve">mobile </w:t>
      </w:r>
      <w:r>
        <w:rPr>
          <w:rFonts w:hint="eastAsia"/>
          <w:lang w:eastAsia="ja-JP"/>
        </w:rPr>
        <w:t>in case if</w:t>
      </w:r>
      <w:r w:rsidR="00A160A1">
        <w:rPr>
          <w:rFonts w:hint="eastAsia"/>
          <w:lang w:eastAsia="ja-JP"/>
        </w:rPr>
        <w:t xml:space="preserve"> </w:t>
      </w:r>
      <w:r>
        <w:rPr>
          <w:rFonts w:hint="eastAsia"/>
          <w:lang w:eastAsia="ja-JP"/>
        </w:rPr>
        <w:t>a</w:t>
      </w:r>
      <w:r w:rsidR="000920C2">
        <w:rPr>
          <w:rFonts w:hint="eastAsia"/>
          <w:lang w:eastAsia="ja-JP"/>
        </w:rPr>
        <w:t>pp</w:t>
      </w:r>
      <w:r w:rsidR="00A160A1">
        <w:rPr>
          <w:rFonts w:hint="eastAsia"/>
          <w:lang w:eastAsia="ja-JP"/>
        </w:rPr>
        <w:t xml:space="preserve">lication </w:t>
      </w:r>
      <w:r>
        <w:rPr>
          <w:rFonts w:hint="eastAsia"/>
          <w:lang w:eastAsia="ja-JP"/>
        </w:rPr>
        <w:t>uninstalled or the mobile is lost</w:t>
      </w:r>
      <w:r w:rsidR="000920C2">
        <w:rPr>
          <w:rFonts w:hint="eastAsia"/>
          <w:lang w:eastAsia="ja-JP"/>
        </w:rPr>
        <w:t>.</w:t>
      </w:r>
    </w:p>
    <w:p w:rsidR="00E6379D" w:rsidRPr="004C3EAC" w:rsidRDefault="00E6379D" w:rsidP="00D32B20">
      <w:pPr>
        <w:pStyle w:val="BodyTextIndent2"/>
        <w:spacing w:line="240" w:lineRule="auto"/>
        <w:ind w:left="0"/>
        <w:jc w:val="both"/>
        <w:rPr>
          <w:lang w:eastAsia="ja-JP"/>
        </w:rPr>
      </w:pPr>
    </w:p>
    <w:p w:rsidR="00D32B20" w:rsidRDefault="00D32B20" w:rsidP="00D32B20">
      <w:pPr>
        <w:pStyle w:val="Heading2"/>
        <w:numPr>
          <w:ilvl w:val="1"/>
          <w:numId w:val="1"/>
        </w:numPr>
        <w:spacing w:before="40" w:line="259" w:lineRule="auto"/>
      </w:pPr>
      <w:bookmarkStart w:id="23" w:name="_Toc496790093"/>
      <w:bookmarkStart w:id="24" w:name="_Toc42886500"/>
      <w:r>
        <w:t>Assumptions and Dependencies</w:t>
      </w:r>
      <w:bookmarkEnd w:id="23"/>
      <w:bookmarkEnd w:id="24"/>
    </w:p>
    <w:p w:rsidR="00D32B20" w:rsidRDefault="00D32B20" w:rsidP="00D32B20">
      <w:pPr>
        <w:pStyle w:val="BodyTextIndent2"/>
        <w:spacing w:line="240" w:lineRule="auto"/>
        <w:ind w:left="0"/>
        <w:jc w:val="both"/>
        <w:rPr>
          <w:lang w:eastAsia="ja-JP"/>
        </w:rPr>
      </w:pPr>
    </w:p>
    <w:p w:rsidR="003973B7" w:rsidRPr="0041250B" w:rsidRDefault="007C2E22" w:rsidP="00D00598">
      <w:pPr>
        <w:pStyle w:val="ListParagraph"/>
        <w:numPr>
          <w:ilvl w:val="0"/>
          <w:numId w:val="15"/>
        </w:numPr>
        <w:jc w:val="both"/>
        <w:rPr>
          <w:rFonts w:asciiTheme="minorHAnsi" w:hAnsiTheme="minorHAnsi" w:cstheme="minorHAnsi"/>
        </w:rPr>
      </w:pPr>
      <w:r w:rsidRPr="0041250B">
        <w:rPr>
          <w:rFonts w:asciiTheme="minorHAnsi" w:hAnsiTheme="minorHAnsi" w:cstheme="minorHAnsi"/>
        </w:rPr>
        <w:t xml:space="preserve">Users of this application are any Android </w:t>
      </w:r>
      <w:r w:rsidRPr="0041250B">
        <w:rPr>
          <w:rFonts w:asciiTheme="minorHAnsi" w:eastAsiaTheme="minorEastAsia" w:hAnsiTheme="minorHAnsi" w:cstheme="minorHAnsi"/>
          <w:lang w:eastAsia="ja-JP"/>
        </w:rPr>
        <w:t>OR iOS</w:t>
      </w:r>
      <w:r w:rsidR="00F740EC">
        <w:rPr>
          <w:rFonts w:asciiTheme="minorHAnsi" w:eastAsiaTheme="minorEastAsia" w:hAnsiTheme="minorHAnsi" w:cstheme="minorHAnsi" w:hint="eastAsia"/>
          <w:lang w:eastAsia="ja-JP"/>
        </w:rPr>
        <w:t xml:space="preserve"> </w:t>
      </w:r>
      <w:r w:rsidRPr="0041250B">
        <w:rPr>
          <w:rFonts w:asciiTheme="minorHAnsi" w:hAnsiTheme="minorHAnsi" w:cstheme="minorHAnsi"/>
        </w:rPr>
        <w:t>device user that loads this application to their devices. All of the users are in the same class, only one type of user exists.</w:t>
      </w:r>
    </w:p>
    <w:p w:rsidR="003973B7" w:rsidRPr="0041250B" w:rsidRDefault="008042E7" w:rsidP="00D00598">
      <w:pPr>
        <w:pStyle w:val="ListParagraph"/>
        <w:numPr>
          <w:ilvl w:val="0"/>
          <w:numId w:val="15"/>
        </w:numPr>
        <w:jc w:val="both"/>
        <w:rPr>
          <w:rFonts w:asciiTheme="minorHAnsi" w:hAnsiTheme="minorHAnsi" w:cstheme="minorHAnsi"/>
        </w:rPr>
      </w:pPr>
      <w:r w:rsidRPr="0041250B">
        <w:rPr>
          <w:rFonts w:asciiTheme="minorHAnsi" w:hAnsiTheme="minorHAnsi" w:cstheme="minorHAnsi"/>
        </w:rPr>
        <w:t xml:space="preserve">Operating environment is, as just mentioned above, is an Android </w:t>
      </w:r>
      <w:r w:rsidRPr="0041250B">
        <w:rPr>
          <w:rFonts w:asciiTheme="minorHAnsi" w:eastAsiaTheme="minorEastAsia" w:hAnsiTheme="minorHAnsi" w:cstheme="minorHAnsi"/>
          <w:lang w:eastAsia="ja-JP"/>
        </w:rPr>
        <w:t>or iOS</w:t>
      </w:r>
      <w:r w:rsidRPr="0041250B">
        <w:rPr>
          <w:rFonts w:asciiTheme="minorHAnsi" w:hAnsiTheme="minorHAnsi" w:cstheme="minorHAnsi"/>
        </w:rPr>
        <w:t xml:space="preserve"> device</w:t>
      </w:r>
      <w:r w:rsidR="003973B7" w:rsidRPr="0041250B">
        <w:rPr>
          <w:rFonts w:asciiTheme="minorHAnsi" w:hAnsiTheme="minorHAnsi" w:cstheme="minorHAnsi"/>
        </w:rPr>
        <w:t>.</w:t>
      </w:r>
    </w:p>
    <w:p w:rsidR="001E03C8" w:rsidRPr="00C50953" w:rsidRDefault="00FD1105" w:rsidP="00336EA6">
      <w:pPr>
        <w:pStyle w:val="BodyTextIndent2"/>
        <w:numPr>
          <w:ilvl w:val="0"/>
          <w:numId w:val="15"/>
        </w:numPr>
        <w:spacing w:line="240" w:lineRule="auto"/>
        <w:jc w:val="both"/>
        <w:rPr>
          <w:lang w:eastAsia="ja-JP"/>
        </w:rPr>
      </w:pPr>
      <w:r>
        <w:t>Users should be accessing only the authenticated data</w:t>
      </w:r>
      <w:r w:rsidR="003973B7" w:rsidRPr="00B216C4">
        <w:rPr>
          <w:rFonts w:ascii="Calibri" w:eastAsia="Calibri" w:hAnsi="Calibri"/>
          <w:color w:val="00000A"/>
        </w:rPr>
        <w:t>.</w:t>
      </w:r>
    </w:p>
    <w:p w:rsidR="00C50953" w:rsidRDefault="00C50953" w:rsidP="00336EA6">
      <w:pPr>
        <w:pStyle w:val="BodyTextIndent2"/>
        <w:numPr>
          <w:ilvl w:val="0"/>
          <w:numId w:val="15"/>
        </w:numPr>
        <w:spacing w:line="240" w:lineRule="auto"/>
        <w:jc w:val="both"/>
        <w:rPr>
          <w:lang w:eastAsia="ja-JP"/>
        </w:rPr>
      </w:pPr>
      <w:r>
        <w:t>There is a chance to incorporate the features like device location and dashboard reports for admin</w:t>
      </w:r>
      <w:r>
        <w:rPr>
          <w:lang w:eastAsia="ja-JP"/>
        </w:rPr>
        <w:t>.</w:t>
      </w:r>
    </w:p>
    <w:p w:rsidR="00D32B20" w:rsidRDefault="00D32B20" w:rsidP="00D32B20">
      <w:pPr>
        <w:spacing w:after="0" w:line="240" w:lineRule="auto"/>
        <w:jc w:val="both"/>
      </w:pPr>
    </w:p>
    <w:p w:rsidR="0066756D" w:rsidRDefault="00D32B20" w:rsidP="00852766">
      <w:pPr>
        <w:pStyle w:val="Heading1"/>
        <w:numPr>
          <w:ilvl w:val="0"/>
          <w:numId w:val="1"/>
        </w:numPr>
        <w:spacing w:before="240" w:line="259" w:lineRule="auto"/>
      </w:pPr>
      <w:bookmarkStart w:id="25" w:name="_Functional_Requirements"/>
      <w:bookmarkStart w:id="26" w:name="_Toc496790095"/>
      <w:bookmarkStart w:id="27" w:name="_Toc42886501"/>
      <w:bookmarkEnd w:id="25"/>
      <w:r>
        <w:t>Functional Requirements</w:t>
      </w:r>
      <w:bookmarkEnd w:id="26"/>
      <w:bookmarkEnd w:id="27"/>
      <w:r w:rsidR="00DC22EF">
        <w:br/>
      </w:r>
    </w:p>
    <w:p w:rsidR="009F6CB6" w:rsidRPr="00C50E1C" w:rsidRDefault="00EF77DA" w:rsidP="007D40B6">
      <w:pPr>
        <w:pStyle w:val="Heading2"/>
        <w:numPr>
          <w:ilvl w:val="1"/>
          <w:numId w:val="1"/>
        </w:numPr>
        <w:spacing w:before="40" w:line="259" w:lineRule="auto"/>
        <w:rPr>
          <w:u w:val="single"/>
        </w:rPr>
      </w:pPr>
      <w:bookmarkStart w:id="28" w:name="_Toc42886502"/>
      <w:r>
        <w:rPr>
          <w:rFonts w:hint="eastAsia"/>
          <w:u w:val="single"/>
        </w:rPr>
        <w:t>MOBILE APPLICATION</w:t>
      </w:r>
      <w:bookmarkEnd w:id="28"/>
    </w:p>
    <w:p w:rsidR="0004059C" w:rsidRPr="0060575C" w:rsidRDefault="00AF0765" w:rsidP="007F0932">
      <w:pPr>
        <w:pStyle w:val="ListParagraph"/>
        <w:numPr>
          <w:ilvl w:val="0"/>
          <w:numId w:val="22"/>
        </w:numPr>
        <w:jc w:val="both"/>
      </w:pPr>
      <w:r>
        <w:rPr>
          <w:rFonts w:eastAsiaTheme="minorEastAsia" w:hint="eastAsia"/>
          <w:lang w:eastAsia="ja-JP"/>
        </w:rPr>
        <w:t xml:space="preserve">User </w:t>
      </w:r>
      <w:r w:rsidR="0060575C">
        <w:rPr>
          <w:rFonts w:eastAsiaTheme="minorEastAsia"/>
          <w:lang w:eastAsia="ja-JP"/>
        </w:rPr>
        <w:t>can</w:t>
      </w:r>
      <w:r w:rsidR="00EF77DA">
        <w:rPr>
          <w:rFonts w:eastAsiaTheme="minorEastAsia" w:hint="eastAsia"/>
          <w:lang w:eastAsia="ja-JP"/>
        </w:rPr>
        <w:t xml:space="preserve"> download the app</w:t>
      </w:r>
      <w:r w:rsidR="00957F2A">
        <w:rPr>
          <w:rFonts w:eastAsiaTheme="minorEastAsia" w:hint="eastAsia"/>
          <w:lang w:eastAsia="ja-JP"/>
        </w:rPr>
        <w:t xml:space="preserve"> using a QR code</w:t>
      </w:r>
      <w:r w:rsidR="009B028B">
        <w:rPr>
          <w:rFonts w:eastAsiaTheme="minorEastAsia" w:hint="eastAsia"/>
          <w:lang w:eastAsia="ja-JP"/>
        </w:rPr>
        <w:t>.</w:t>
      </w:r>
    </w:p>
    <w:p w:rsidR="0060575C" w:rsidRPr="0060575C" w:rsidRDefault="0060575C" w:rsidP="007F0932">
      <w:pPr>
        <w:pStyle w:val="ListParagraph"/>
        <w:numPr>
          <w:ilvl w:val="0"/>
          <w:numId w:val="22"/>
        </w:numPr>
        <w:jc w:val="both"/>
      </w:pPr>
      <w:r>
        <w:rPr>
          <w:rFonts w:eastAsiaTheme="minorEastAsia"/>
          <w:lang w:eastAsia="ja-JP"/>
        </w:rPr>
        <w:t>User can register his account using the app with minimal information.</w:t>
      </w:r>
    </w:p>
    <w:p w:rsidR="0060575C" w:rsidRDefault="0060575C" w:rsidP="007F0932">
      <w:pPr>
        <w:pStyle w:val="ListParagraph"/>
        <w:numPr>
          <w:ilvl w:val="0"/>
          <w:numId w:val="22"/>
        </w:numPr>
        <w:jc w:val="both"/>
      </w:pPr>
      <w:r>
        <w:rPr>
          <w:rFonts w:eastAsiaTheme="minorEastAsia"/>
          <w:lang w:eastAsia="ja-JP"/>
        </w:rPr>
        <w:t xml:space="preserve">Successful registration will provide the user with a PIN which can be used for further transactions. </w:t>
      </w:r>
    </w:p>
    <w:p w:rsidR="00807A01" w:rsidRPr="007F0932" w:rsidRDefault="00C96D75" w:rsidP="007F0932">
      <w:pPr>
        <w:pStyle w:val="ListParagraph"/>
        <w:numPr>
          <w:ilvl w:val="0"/>
          <w:numId w:val="22"/>
        </w:numPr>
        <w:jc w:val="both"/>
      </w:pPr>
      <w:r>
        <w:rPr>
          <w:rFonts w:eastAsiaTheme="minorEastAsia" w:hint="eastAsia"/>
          <w:lang w:eastAsia="ja-JP"/>
        </w:rPr>
        <w:t xml:space="preserve">User can pair the </w:t>
      </w:r>
      <w:r w:rsidR="00940F89">
        <w:rPr>
          <w:rFonts w:eastAsiaTheme="minorEastAsia"/>
          <w:lang w:eastAsia="ja-JP"/>
        </w:rPr>
        <w:t>Carry Park</w:t>
      </w:r>
      <w:r>
        <w:rPr>
          <w:rFonts w:eastAsiaTheme="minorEastAsia" w:hint="eastAsia"/>
          <w:lang w:eastAsia="ja-JP"/>
        </w:rPr>
        <w:t xml:space="preserve"> device using </w:t>
      </w:r>
      <w:r w:rsidR="001144B4">
        <w:rPr>
          <w:rFonts w:eastAsiaTheme="minorEastAsia"/>
          <w:lang w:eastAsia="ja-JP"/>
        </w:rPr>
        <w:t>device</w:t>
      </w:r>
      <w:r>
        <w:rPr>
          <w:rFonts w:eastAsiaTheme="minorEastAsia" w:hint="eastAsia"/>
          <w:lang w:eastAsia="ja-JP"/>
        </w:rPr>
        <w:t xml:space="preserve"> QR code</w:t>
      </w:r>
      <w:r w:rsidR="00807A01">
        <w:rPr>
          <w:rFonts w:eastAsiaTheme="minorEastAsia" w:hint="eastAsia"/>
          <w:lang w:eastAsia="ja-JP"/>
        </w:rPr>
        <w:t>.</w:t>
      </w:r>
    </w:p>
    <w:p w:rsidR="007F0932" w:rsidRPr="007C5FAE" w:rsidRDefault="007C5FAE" w:rsidP="007F0932">
      <w:pPr>
        <w:pStyle w:val="ListParagraph"/>
        <w:numPr>
          <w:ilvl w:val="0"/>
          <w:numId w:val="22"/>
        </w:numPr>
        <w:jc w:val="both"/>
      </w:pPr>
      <w:r>
        <w:rPr>
          <w:rFonts w:eastAsiaTheme="minorEastAsia" w:hint="eastAsia"/>
          <w:lang w:eastAsia="ja-JP"/>
        </w:rPr>
        <w:t>Locking will be done along with Initial payment</w:t>
      </w:r>
      <w:r w:rsidR="00AF0765">
        <w:rPr>
          <w:rFonts w:eastAsiaTheme="minorEastAsia" w:hint="eastAsia"/>
          <w:lang w:eastAsia="ja-JP"/>
        </w:rPr>
        <w:t>.</w:t>
      </w:r>
    </w:p>
    <w:p w:rsidR="007C5FAE" w:rsidRPr="002C35ED" w:rsidRDefault="009E3925" w:rsidP="007F0932">
      <w:pPr>
        <w:pStyle w:val="ListParagraph"/>
        <w:numPr>
          <w:ilvl w:val="0"/>
          <w:numId w:val="22"/>
        </w:numPr>
        <w:jc w:val="both"/>
      </w:pPr>
      <w:r>
        <w:rPr>
          <w:rFonts w:eastAsiaTheme="minorEastAsia" w:hint="eastAsia"/>
          <w:lang w:eastAsia="ja-JP"/>
        </w:rPr>
        <w:t>S</w:t>
      </w:r>
      <w:r>
        <w:t xml:space="preserve">ecurity </w:t>
      </w:r>
      <w:r w:rsidR="00D506A7">
        <w:t>process</w:t>
      </w:r>
      <w:r>
        <w:rPr>
          <w:rFonts w:eastAsiaTheme="minorEastAsia" w:hint="eastAsia"/>
          <w:lang w:eastAsia="ja-JP"/>
        </w:rPr>
        <w:t xml:space="preserve"> will be </w:t>
      </w:r>
      <w:r w:rsidR="00501785">
        <w:rPr>
          <w:rFonts w:eastAsiaTheme="minorEastAsia"/>
          <w:lang w:eastAsia="ja-JP"/>
        </w:rPr>
        <w:t>authenticated</w:t>
      </w:r>
      <w:r w:rsidR="00D506A7">
        <w:rPr>
          <w:rFonts w:eastAsiaTheme="minorEastAsia"/>
          <w:lang w:eastAsia="ja-JP"/>
        </w:rPr>
        <w:t xml:space="preserve"> with</w:t>
      </w:r>
      <w:r w:rsidR="00501785">
        <w:rPr>
          <w:rFonts w:eastAsiaTheme="minorEastAsia"/>
          <w:lang w:eastAsia="ja-JP"/>
        </w:rPr>
        <w:t xml:space="preserve"> the</w:t>
      </w:r>
      <w:r>
        <w:rPr>
          <w:rFonts w:eastAsiaTheme="minorEastAsia" w:hint="eastAsia"/>
          <w:lang w:eastAsia="ja-JP"/>
        </w:rPr>
        <w:t xml:space="preserve"> user</w:t>
      </w:r>
      <w:r>
        <w:rPr>
          <w:rFonts w:eastAsiaTheme="minorEastAsia"/>
          <w:lang w:eastAsia="ja-JP"/>
        </w:rPr>
        <w:t>’</w:t>
      </w:r>
      <w:r>
        <w:rPr>
          <w:rFonts w:eastAsiaTheme="minorEastAsia" w:hint="eastAsia"/>
          <w:lang w:eastAsia="ja-JP"/>
        </w:rPr>
        <w:t>s mobile</w:t>
      </w:r>
      <w:r w:rsidR="00D506A7">
        <w:rPr>
          <w:rFonts w:eastAsiaTheme="minorEastAsia"/>
          <w:lang w:eastAsia="ja-JP"/>
        </w:rPr>
        <w:t xml:space="preserve"> and locking device</w:t>
      </w:r>
      <w:r>
        <w:rPr>
          <w:rFonts w:eastAsiaTheme="minorEastAsia" w:hint="eastAsia"/>
          <w:lang w:eastAsia="ja-JP"/>
        </w:rPr>
        <w:t>.</w:t>
      </w:r>
    </w:p>
    <w:p w:rsidR="006353AE" w:rsidRPr="00D506A7" w:rsidRDefault="007D6685" w:rsidP="007F0932">
      <w:pPr>
        <w:pStyle w:val="ListParagraph"/>
        <w:numPr>
          <w:ilvl w:val="0"/>
          <w:numId w:val="22"/>
        </w:numPr>
        <w:jc w:val="both"/>
      </w:pPr>
      <w:r>
        <w:rPr>
          <w:rFonts w:eastAsiaTheme="minorEastAsia" w:hint="eastAsia"/>
          <w:lang w:eastAsia="ja-JP"/>
        </w:rPr>
        <w:t xml:space="preserve">Final </w:t>
      </w:r>
      <w:r>
        <w:rPr>
          <w:rFonts w:eastAsiaTheme="minorEastAsia"/>
          <w:lang w:eastAsia="ja-JP"/>
        </w:rPr>
        <w:t>settlement</w:t>
      </w:r>
      <w:r>
        <w:rPr>
          <w:rFonts w:eastAsiaTheme="minorEastAsia" w:hint="eastAsia"/>
          <w:lang w:eastAsia="ja-JP"/>
        </w:rPr>
        <w:t xml:space="preserve"> </w:t>
      </w:r>
      <w:r w:rsidR="00D506A7">
        <w:rPr>
          <w:rFonts w:eastAsiaTheme="minorEastAsia"/>
          <w:lang w:eastAsia="ja-JP"/>
        </w:rPr>
        <w:t>should</w:t>
      </w:r>
      <w:r>
        <w:rPr>
          <w:rFonts w:eastAsiaTheme="minorEastAsia" w:hint="eastAsia"/>
          <w:lang w:eastAsia="ja-JP"/>
        </w:rPr>
        <w:t xml:space="preserve"> be done to</w:t>
      </w:r>
      <w:r w:rsidR="00D506A7">
        <w:rPr>
          <w:rFonts w:eastAsiaTheme="minorEastAsia"/>
          <w:lang w:eastAsia="ja-JP"/>
        </w:rPr>
        <w:t xml:space="preserve"> before unlocking process</w:t>
      </w:r>
      <w:r w:rsidR="005405FD">
        <w:rPr>
          <w:rFonts w:eastAsiaTheme="minorEastAsia" w:hint="eastAsia"/>
          <w:lang w:eastAsia="ja-JP"/>
        </w:rPr>
        <w:t>.</w:t>
      </w:r>
    </w:p>
    <w:p w:rsidR="00D506A7" w:rsidRPr="008A7B44" w:rsidRDefault="00172CC7" w:rsidP="00172CC7">
      <w:pPr>
        <w:pStyle w:val="ListParagraph"/>
        <w:numPr>
          <w:ilvl w:val="0"/>
          <w:numId w:val="22"/>
        </w:numPr>
        <w:jc w:val="both"/>
      </w:pPr>
      <w:r>
        <w:rPr>
          <w:rFonts w:eastAsiaTheme="minorEastAsia"/>
          <w:lang w:eastAsia="ja-JP"/>
        </w:rPr>
        <w:t>Unl</w:t>
      </w:r>
      <w:r>
        <w:rPr>
          <w:rFonts w:eastAsiaTheme="minorEastAsia" w:hint="eastAsia"/>
          <w:lang w:eastAsia="ja-JP"/>
        </w:rPr>
        <w:t xml:space="preserve">ocking will be done </w:t>
      </w:r>
      <w:r>
        <w:rPr>
          <w:rFonts w:eastAsiaTheme="minorEastAsia"/>
          <w:lang w:eastAsia="ja-JP"/>
        </w:rPr>
        <w:t>after the</w:t>
      </w:r>
      <w:r>
        <w:rPr>
          <w:rFonts w:eastAsiaTheme="minorEastAsia" w:hint="eastAsia"/>
          <w:lang w:eastAsia="ja-JP"/>
        </w:rPr>
        <w:t xml:space="preserve"> </w:t>
      </w:r>
      <w:r>
        <w:rPr>
          <w:rFonts w:eastAsiaTheme="minorEastAsia"/>
          <w:lang w:eastAsia="ja-JP"/>
        </w:rPr>
        <w:t xml:space="preserve">settlement </w:t>
      </w:r>
      <w:r>
        <w:rPr>
          <w:rFonts w:eastAsiaTheme="minorEastAsia" w:hint="eastAsia"/>
          <w:lang w:eastAsia="ja-JP"/>
        </w:rPr>
        <w:t>payment.</w:t>
      </w:r>
    </w:p>
    <w:p w:rsidR="0005552F" w:rsidRPr="009F6CB6" w:rsidRDefault="004B5FEB" w:rsidP="007D40B6">
      <w:pPr>
        <w:pStyle w:val="Heading2"/>
        <w:numPr>
          <w:ilvl w:val="1"/>
          <w:numId w:val="1"/>
        </w:numPr>
        <w:spacing w:before="40" w:line="259" w:lineRule="auto"/>
        <w:rPr>
          <w:u w:val="single"/>
        </w:rPr>
      </w:pPr>
      <w:bookmarkStart w:id="29" w:name="_Toc42886503"/>
      <w:r>
        <w:rPr>
          <w:rFonts w:hint="eastAsia"/>
          <w:u w:val="single"/>
        </w:rPr>
        <w:t>WEb APPLICATION</w:t>
      </w:r>
      <w:bookmarkEnd w:id="29"/>
    </w:p>
    <w:p w:rsidR="001144B4" w:rsidRDefault="001144B4" w:rsidP="00C356D0">
      <w:pPr>
        <w:pStyle w:val="ListParagraph"/>
        <w:numPr>
          <w:ilvl w:val="0"/>
          <w:numId w:val="34"/>
        </w:numPr>
        <w:jc w:val="both"/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Registered user information and device information can be managed.</w:t>
      </w:r>
    </w:p>
    <w:p w:rsidR="003D0F43" w:rsidRDefault="00101477" w:rsidP="00C356D0">
      <w:pPr>
        <w:pStyle w:val="ListParagraph"/>
        <w:numPr>
          <w:ilvl w:val="0"/>
          <w:numId w:val="34"/>
        </w:numPr>
        <w:jc w:val="both"/>
        <w:rPr>
          <w:rFonts w:eastAsiaTheme="minorEastAsia"/>
          <w:lang w:eastAsia="ja-JP"/>
        </w:rPr>
      </w:pPr>
      <w:r>
        <w:rPr>
          <w:rFonts w:eastAsiaTheme="minorEastAsia" w:hint="eastAsia"/>
          <w:lang w:eastAsia="ja-JP"/>
        </w:rPr>
        <w:t xml:space="preserve">Initially set the </w:t>
      </w:r>
      <w:r w:rsidR="006E3927">
        <w:rPr>
          <w:rFonts w:eastAsiaTheme="minorEastAsia" w:hint="eastAsia"/>
          <w:lang w:eastAsia="ja-JP"/>
        </w:rPr>
        <w:t xml:space="preserve">device </w:t>
      </w:r>
      <w:r>
        <w:rPr>
          <w:rFonts w:eastAsiaTheme="minorEastAsia" w:hint="eastAsia"/>
          <w:lang w:eastAsia="ja-JP"/>
        </w:rPr>
        <w:t xml:space="preserve">lock </w:t>
      </w:r>
      <w:r w:rsidR="006E3927">
        <w:rPr>
          <w:rFonts w:eastAsiaTheme="minorEastAsia" w:hint="eastAsia"/>
          <w:lang w:eastAsia="ja-JP"/>
        </w:rPr>
        <w:t>status &amp; user device information.</w:t>
      </w:r>
    </w:p>
    <w:p w:rsidR="001B6BF0" w:rsidRPr="007F0932" w:rsidRDefault="006E3927" w:rsidP="00C356D0">
      <w:pPr>
        <w:pStyle w:val="ListParagraph"/>
        <w:numPr>
          <w:ilvl w:val="0"/>
          <w:numId w:val="34"/>
        </w:numPr>
        <w:jc w:val="both"/>
      </w:pPr>
      <w:r>
        <w:rPr>
          <w:rFonts w:eastAsiaTheme="minorEastAsia" w:hint="eastAsia"/>
          <w:lang w:eastAsia="ja-JP"/>
        </w:rPr>
        <w:t>Minimum amount payment will be done based on the price settings</w:t>
      </w:r>
      <w:r w:rsidR="00D41C3F">
        <w:rPr>
          <w:rFonts w:eastAsiaTheme="minorEastAsia" w:hint="eastAsia"/>
          <w:lang w:eastAsia="ja-JP"/>
        </w:rPr>
        <w:t>.</w:t>
      </w:r>
    </w:p>
    <w:p w:rsidR="00E90BD6" w:rsidRPr="002C35ED" w:rsidRDefault="005B5E21" w:rsidP="00C356D0">
      <w:pPr>
        <w:pStyle w:val="ListParagraph"/>
        <w:numPr>
          <w:ilvl w:val="0"/>
          <w:numId w:val="34"/>
        </w:numPr>
        <w:jc w:val="both"/>
      </w:pPr>
      <w:r>
        <w:rPr>
          <w:rFonts w:eastAsiaTheme="minorEastAsia" w:hint="eastAsia"/>
          <w:lang w:eastAsia="ja-JP"/>
        </w:rPr>
        <w:t xml:space="preserve">Finally </w:t>
      </w:r>
      <w:r w:rsidR="00301E62">
        <w:rPr>
          <w:rFonts w:eastAsiaTheme="minorEastAsia" w:hint="eastAsia"/>
          <w:lang w:eastAsia="ja-JP"/>
        </w:rPr>
        <w:t xml:space="preserve">set the device </w:t>
      </w:r>
      <w:r>
        <w:rPr>
          <w:rFonts w:eastAsiaTheme="minorEastAsia" w:hint="eastAsia"/>
          <w:lang w:eastAsia="ja-JP"/>
        </w:rPr>
        <w:t>un</w:t>
      </w:r>
      <w:r w:rsidR="00301E62">
        <w:rPr>
          <w:rFonts w:eastAsiaTheme="minorEastAsia" w:hint="eastAsia"/>
          <w:lang w:eastAsia="ja-JP"/>
        </w:rPr>
        <w:t>lock status</w:t>
      </w:r>
      <w:r>
        <w:rPr>
          <w:rFonts w:eastAsiaTheme="minorEastAsia" w:hint="eastAsia"/>
          <w:lang w:eastAsia="ja-JP"/>
        </w:rPr>
        <w:t xml:space="preserve"> after checking the user </w:t>
      </w:r>
      <w:r w:rsidR="008B7EF5">
        <w:rPr>
          <w:rFonts w:eastAsiaTheme="minorEastAsia"/>
          <w:lang w:eastAsia="ja-JP"/>
        </w:rPr>
        <w:t>device information</w:t>
      </w:r>
      <w:r w:rsidR="00301E62">
        <w:rPr>
          <w:rFonts w:eastAsiaTheme="minorEastAsia" w:hint="eastAsia"/>
          <w:lang w:eastAsia="ja-JP"/>
        </w:rPr>
        <w:t>.</w:t>
      </w:r>
    </w:p>
    <w:p w:rsidR="00E90BD6" w:rsidRPr="0064275C" w:rsidRDefault="00700CDB" w:rsidP="00C356D0">
      <w:pPr>
        <w:pStyle w:val="ListParagraph"/>
        <w:numPr>
          <w:ilvl w:val="0"/>
          <w:numId w:val="34"/>
        </w:numPr>
        <w:jc w:val="both"/>
      </w:pPr>
      <w:r>
        <w:rPr>
          <w:rFonts w:eastAsiaTheme="minorEastAsia" w:hint="eastAsia"/>
          <w:lang w:eastAsia="ja-JP"/>
        </w:rPr>
        <w:t xml:space="preserve">Final settlement will be done based on the calculation </w:t>
      </w:r>
      <w:r w:rsidR="00ED3BF2">
        <w:rPr>
          <w:rFonts w:eastAsiaTheme="minorEastAsia" w:hint="eastAsia"/>
          <w:lang w:eastAsia="ja-JP"/>
        </w:rPr>
        <w:t>using</w:t>
      </w:r>
      <w:r>
        <w:rPr>
          <w:rFonts w:eastAsiaTheme="minorEastAsia" w:hint="eastAsia"/>
          <w:lang w:eastAsia="ja-JP"/>
        </w:rPr>
        <w:t xml:space="preserve"> cloud price settings</w:t>
      </w:r>
      <w:r w:rsidR="00E90BD6">
        <w:rPr>
          <w:rFonts w:eastAsiaTheme="minorEastAsia" w:hint="eastAsia"/>
          <w:lang w:eastAsia="ja-JP"/>
        </w:rPr>
        <w:t>.</w:t>
      </w:r>
    </w:p>
    <w:p w:rsidR="00B17E88" w:rsidRPr="00103CA4" w:rsidRDefault="00582E77" w:rsidP="00C356D0">
      <w:pPr>
        <w:pStyle w:val="ListParagraph"/>
        <w:numPr>
          <w:ilvl w:val="0"/>
          <w:numId w:val="34"/>
        </w:numPr>
        <w:jc w:val="both"/>
      </w:pPr>
      <w:r>
        <w:rPr>
          <w:rFonts w:eastAsiaTheme="minorEastAsia" w:hint="eastAsia"/>
          <w:lang w:eastAsia="ja-JP"/>
        </w:rPr>
        <w:t>Cloud validations will be done during the process</w:t>
      </w:r>
      <w:r w:rsidR="00E90BD6">
        <w:rPr>
          <w:rFonts w:eastAsiaTheme="minorEastAsia" w:hint="eastAsia"/>
          <w:lang w:eastAsia="ja-JP"/>
        </w:rPr>
        <w:t>.</w:t>
      </w:r>
    </w:p>
    <w:p w:rsidR="00D32B20" w:rsidRDefault="00D32B20" w:rsidP="00B62FF0">
      <w:pPr>
        <w:pStyle w:val="Heading1"/>
        <w:numPr>
          <w:ilvl w:val="0"/>
          <w:numId w:val="1"/>
        </w:numPr>
        <w:spacing w:before="240" w:line="259" w:lineRule="auto"/>
      </w:pPr>
      <w:bookmarkStart w:id="30" w:name="_Toc496790096"/>
      <w:bookmarkStart w:id="31" w:name="_Toc42886504"/>
      <w:r>
        <w:t>Non-Functional Requirements</w:t>
      </w:r>
      <w:bookmarkEnd w:id="30"/>
      <w:bookmarkEnd w:id="31"/>
    </w:p>
    <w:p w:rsidR="008E7B9C" w:rsidRPr="0092548D" w:rsidRDefault="008F24F4" w:rsidP="00524518">
      <w:pPr>
        <w:pStyle w:val="ListParagraph"/>
        <w:numPr>
          <w:ilvl w:val="0"/>
          <w:numId w:val="35"/>
        </w:numPr>
        <w:jc w:val="both"/>
      </w:pPr>
      <w:r>
        <w:rPr>
          <w:rFonts w:eastAsiaTheme="minorEastAsia" w:hint="eastAsia"/>
          <w:lang w:eastAsia="ja-JP"/>
        </w:rPr>
        <w:t xml:space="preserve">Should </w:t>
      </w:r>
      <w:r w:rsidR="00554F5F">
        <w:rPr>
          <w:rFonts w:eastAsiaTheme="minorEastAsia" w:hint="eastAsia"/>
          <w:lang w:eastAsia="ja-JP"/>
        </w:rPr>
        <w:t>be</w:t>
      </w:r>
      <w:r>
        <w:rPr>
          <w:rFonts w:eastAsiaTheme="minorEastAsia" w:hint="eastAsia"/>
          <w:lang w:eastAsia="ja-JP"/>
        </w:rPr>
        <w:t xml:space="preserve"> work</w:t>
      </w:r>
      <w:r w:rsidR="00554F5F">
        <w:rPr>
          <w:rFonts w:eastAsiaTheme="minorEastAsia" w:hint="eastAsia"/>
          <w:lang w:eastAsia="ja-JP"/>
        </w:rPr>
        <w:t>ing</w:t>
      </w:r>
      <w:r>
        <w:rPr>
          <w:rFonts w:eastAsiaTheme="minorEastAsia" w:hint="eastAsia"/>
          <w:lang w:eastAsia="ja-JP"/>
        </w:rPr>
        <w:t xml:space="preserve"> with various network conditions</w:t>
      </w:r>
      <w:r w:rsidR="00382A7E">
        <w:t>.</w:t>
      </w:r>
    </w:p>
    <w:p w:rsidR="0092548D" w:rsidRPr="0092548D" w:rsidRDefault="00554F5F" w:rsidP="00524518">
      <w:pPr>
        <w:pStyle w:val="ListParagraph"/>
        <w:numPr>
          <w:ilvl w:val="0"/>
          <w:numId w:val="35"/>
        </w:numPr>
        <w:jc w:val="both"/>
      </w:pPr>
      <w:r w:rsidRPr="00554F5F">
        <w:t xml:space="preserve">User should be able to understand the flow of App easily </w:t>
      </w:r>
      <w:proofErr w:type="spellStart"/>
      <w:r w:rsidRPr="00554F5F">
        <w:t>ie</w:t>
      </w:r>
      <w:proofErr w:type="spellEnd"/>
      <w:r w:rsidRPr="00554F5F">
        <w:t xml:space="preserve"> users should able to use App without any guideline or help from experts/manuals.</w:t>
      </w:r>
    </w:p>
    <w:p w:rsidR="00C31131" w:rsidRPr="00CD5C29" w:rsidRDefault="0092548D" w:rsidP="00524518">
      <w:pPr>
        <w:pStyle w:val="ListParagraph"/>
        <w:numPr>
          <w:ilvl w:val="0"/>
          <w:numId w:val="35"/>
        </w:numPr>
        <w:jc w:val="both"/>
      </w:pPr>
      <w:r>
        <w:t xml:space="preserve">Mobile application </w:t>
      </w:r>
      <w:r w:rsidR="00682A16">
        <w:rPr>
          <w:rFonts w:eastAsiaTheme="minorEastAsia" w:hint="eastAsia"/>
          <w:lang w:eastAsia="ja-JP"/>
        </w:rPr>
        <w:t>could</w:t>
      </w:r>
      <w:r>
        <w:t xml:space="preserve"> be enhanced as an</w:t>
      </w:r>
      <w:r w:rsidRPr="00C31131">
        <w:rPr>
          <w:rFonts w:eastAsiaTheme="minorEastAsia" w:hint="eastAsia"/>
          <w:lang w:eastAsia="ja-JP"/>
        </w:rPr>
        <w:t>d</w:t>
      </w:r>
      <w:r>
        <w:t xml:space="preserve"> when neede</w:t>
      </w:r>
      <w:r>
        <w:rPr>
          <w:rFonts w:eastAsiaTheme="minorEastAsia" w:hint="eastAsia"/>
          <w:lang w:eastAsia="ja-JP"/>
        </w:rPr>
        <w:t>d</w:t>
      </w:r>
    </w:p>
    <w:p w:rsidR="00CD5C29" w:rsidRDefault="00CD5C29" w:rsidP="00524518">
      <w:pPr>
        <w:pStyle w:val="ListParagraph"/>
        <w:numPr>
          <w:ilvl w:val="0"/>
          <w:numId w:val="35"/>
        </w:numPr>
        <w:jc w:val="both"/>
      </w:pPr>
      <w:r>
        <w:rPr>
          <w:rFonts w:eastAsiaTheme="minorEastAsia" w:hint="eastAsia"/>
          <w:lang w:eastAsia="ja-JP"/>
        </w:rPr>
        <w:t xml:space="preserve">When the </w:t>
      </w:r>
      <w:r w:rsidR="007A2921">
        <w:t>user</w:t>
      </w:r>
      <w:r w:rsidR="007A2921" w:rsidRPr="00CD5C29">
        <w:t xml:space="preserve"> perfor</w:t>
      </w:r>
      <w:r w:rsidR="007A2921">
        <w:rPr>
          <w:rFonts w:eastAsiaTheme="minorEastAsia"/>
          <w:lang w:eastAsia="ja-JP"/>
        </w:rPr>
        <w:t>ms</w:t>
      </w:r>
      <w:r w:rsidRPr="00CD5C29">
        <w:t xml:space="preserve"> some important action it should be acknowledged with confirmation.</w:t>
      </w:r>
    </w:p>
    <w:p w:rsidR="00D32B20" w:rsidRPr="00790B6B" w:rsidRDefault="00D32B20" w:rsidP="00D32B20">
      <w:pPr>
        <w:pStyle w:val="Heading2"/>
        <w:numPr>
          <w:ilvl w:val="1"/>
          <w:numId w:val="1"/>
        </w:numPr>
        <w:spacing w:before="40" w:line="259" w:lineRule="auto"/>
      </w:pPr>
      <w:bookmarkStart w:id="32" w:name="_Toc496790097"/>
      <w:bookmarkStart w:id="33" w:name="_Toc42886505"/>
      <w:r>
        <w:t>Performance Requirements</w:t>
      </w:r>
      <w:bookmarkEnd w:id="32"/>
      <w:bookmarkEnd w:id="33"/>
      <w:r w:rsidR="00790B6B">
        <w:br/>
      </w:r>
    </w:p>
    <w:p w:rsidR="00D32B20" w:rsidRDefault="009A5D56" w:rsidP="00813DE6">
      <w:pPr>
        <w:spacing w:line="240" w:lineRule="auto"/>
        <w:jc w:val="both"/>
      </w:pPr>
      <w:r>
        <w:rPr>
          <w:rFonts w:hint="eastAsia"/>
        </w:rPr>
        <w:t xml:space="preserve">Users should be able to access the system with ease and </w:t>
      </w:r>
      <w:r w:rsidR="00F07D5A">
        <w:rPr>
          <w:rFonts w:hint="eastAsia"/>
        </w:rPr>
        <w:t xml:space="preserve">minimal </w:t>
      </w:r>
      <w:r>
        <w:rPr>
          <w:rFonts w:hint="eastAsia"/>
        </w:rPr>
        <w:t xml:space="preserve">response time to provide maximum customer </w:t>
      </w:r>
      <w:r w:rsidR="008A04A6">
        <w:t>satisfaction</w:t>
      </w:r>
      <w:r w:rsidR="00D32B20">
        <w:rPr>
          <w:rFonts w:hint="eastAsia"/>
        </w:rPr>
        <w:t xml:space="preserve">. </w:t>
      </w:r>
      <w:r w:rsidR="00FC26B9">
        <w:rPr>
          <w:rFonts w:hint="eastAsia"/>
        </w:rPr>
        <w:t>P</w:t>
      </w:r>
      <w:r w:rsidR="00FC26B9" w:rsidRPr="00FC26B9">
        <w:t>ayment methods should be protected and should not be accessible to unauthorized personals</w:t>
      </w:r>
      <w:r w:rsidR="00FC26B9">
        <w:rPr>
          <w:rFonts w:hint="eastAsia"/>
        </w:rPr>
        <w:t>.</w:t>
      </w:r>
      <w:r w:rsidR="0055003F">
        <w:t xml:space="preserve"> </w:t>
      </w:r>
    </w:p>
    <w:p w:rsidR="00D32B20" w:rsidRPr="001D0FFA" w:rsidRDefault="00D32B20" w:rsidP="00D32B20">
      <w:pPr>
        <w:pStyle w:val="Heading2"/>
        <w:numPr>
          <w:ilvl w:val="1"/>
          <w:numId w:val="1"/>
        </w:numPr>
        <w:spacing w:before="40" w:line="259" w:lineRule="auto"/>
      </w:pPr>
      <w:bookmarkStart w:id="34" w:name="_Toc496790098"/>
      <w:bookmarkStart w:id="35" w:name="_Toc42886506"/>
      <w:r>
        <w:t>Security Requirements</w:t>
      </w:r>
      <w:bookmarkEnd w:id="34"/>
      <w:bookmarkEnd w:id="35"/>
      <w:r>
        <w:br/>
      </w:r>
    </w:p>
    <w:p w:rsidR="00264BE3" w:rsidRDefault="008E7223" w:rsidP="00813DE6">
      <w:pPr>
        <w:pStyle w:val="BodyText"/>
        <w:spacing w:after="0" w:line="240" w:lineRule="auto"/>
        <w:rPr>
          <w:rFonts w:asciiTheme="minorHAnsi" w:eastAsiaTheme="minorEastAsia" w:hAnsiTheme="minorHAnsi" w:cstheme="minorBidi"/>
          <w:lang w:eastAsia="ja-JP"/>
        </w:rPr>
      </w:pPr>
      <w:r w:rsidRPr="008E7223">
        <w:rPr>
          <w:rFonts w:asciiTheme="minorHAnsi" w:eastAsiaTheme="minorEastAsia" w:hAnsiTheme="minorHAnsi" w:cstheme="minorBidi"/>
          <w:lang w:eastAsia="ja-JP"/>
        </w:rPr>
        <w:t xml:space="preserve">All the app data should be secured and be encrypted with minimum needs so that it’s protected from outside environment also from internal attack. </w:t>
      </w:r>
      <w:r w:rsidR="00C32739" w:rsidRPr="00C32739">
        <w:rPr>
          <w:rFonts w:asciiTheme="minorHAnsi" w:eastAsiaTheme="minorEastAsia" w:hAnsiTheme="minorHAnsi" w:cstheme="minorBidi"/>
          <w:lang w:eastAsia="ja-JP"/>
        </w:rPr>
        <w:t>All authentication token should be saved on local device for comparison and need user permission to gain access</w:t>
      </w:r>
      <w:r w:rsidR="00D32B20" w:rsidRPr="002B3536">
        <w:rPr>
          <w:rFonts w:asciiTheme="minorHAnsi" w:eastAsiaTheme="minorEastAsia" w:hAnsiTheme="minorHAnsi" w:cstheme="minorBidi"/>
          <w:lang w:eastAsia="ja-JP"/>
        </w:rPr>
        <w:t>.</w:t>
      </w:r>
      <w:r w:rsidR="00B86C45">
        <w:rPr>
          <w:rFonts w:asciiTheme="minorHAnsi" w:eastAsiaTheme="minorEastAsia" w:hAnsiTheme="minorHAnsi" w:cstheme="minorBidi"/>
          <w:lang w:eastAsia="ja-JP"/>
        </w:rPr>
        <w:t xml:space="preserve"> </w:t>
      </w:r>
    </w:p>
    <w:p w:rsidR="0055003F" w:rsidRDefault="0055003F" w:rsidP="00813DE6">
      <w:pPr>
        <w:pStyle w:val="BodyText"/>
        <w:spacing w:after="0" w:line="240" w:lineRule="auto"/>
        <w:rPr>
          <w:rFonts w:asciiTheme="minorHAnsi" w:eastAsiaTheme="minorEastAsia" w:hAnsiTheme="minorHAnsi" w:cstheme="minorBidi"/>
          <w:lang w:eastAsia="ja-JP"/>
        </w:rPr>
      </w:pPr>
    </w:p>
    <w:p w:rsidR="00B86C45" w:rsidRPr="00837DA5" w:rsidRDefault="00B86C45" w:rsidP="00813DE6">
      <w:pPr>
        <w:pStyle w:val="BodyText"/>
        <w:spacing w:after="0" w:line="240" w:lineRule="auto"/>
        <w:rPr>
          <w:rFonts w:asciiTheme="minorHAnsi" w:eastAsiaTheme="minorEastAsia" w:hAnsiTheme="minorHAnsi" w:cstheme="minorBidi"/>
          <w:lang w:eastAsia="ja-JP"/>
        </w:rPr>
      </w:pPr>
      <w:r w:rsidRPr="00B302DF">
        <w:rPr>
          <w:rFonts w:asciiTheme="minorHAnsi" w:eastAsiaTheme="minorEastAsia" w:hAnsiTheme="minorHAnsi" w:cstheme="minorBidi"/>
          <w:color w:val="0000FF"/>
          <w:lang w:eastAsia="ja-JP"/>
        </w:rPr>
        <w:tab/>
      </w:r>
      <w:r w:rsidRPr="00837DA5">
        <w:rPr>
          <w:rFonts w:asciiTheme="minorHAnsi" w:eastAsiaTheme="minorEastAsia" w:hAnsiTheme="minorHAnsi" w:cstheme="minorBidi"/>
          <w:lang w:eastAsia="ja-JP"/>
        </w:rPr>
        <w:t>Security process implementation will be based on hash</w:t>
      </w:r>
      <w:r w:rsidR="007226F6" w:rsidRPr="00837DA5">
        <w:rPr>
          <w:rFonts w:asciiTheme="minorHAnsi" w:eastAsiaTheme="minorEastAsia" w:hAnsiTheme="minorHAnsi" w:cstheme="minorBidi"/>
          <w:lang w:eastAsia="ja-JP"/>
        </w:rPr>
        <w:t xml:space="preserve"> </w:t>
      </w:r>
      <w:r w:rsidRPr="00837DA5">
        <w:rPr>
          <w:rFonts w:asciiTheme="minorHAnsi" w:eastAsiaTheme="minorEastAsia" w:hAnsiTheme="minorHAnsi" w:cstheme="minorBidi"/>
          <w:lang w:eastAsia="ja-JP"/>
        </w:rPr>
        <w:t xml:space="preserve">key generation in device and mobile application for identification of authorized server </w:t>
      </w:r>
      <w:r w:rsidR="00227923" w:rsidRPr="00837DA5">
        <w:rPr>
          <w:rFonts w:asciiTheme="minorHAnsi" w:eastAsiaTheme="minorEastAsia" w:hAnsiTheme="minorHAnsi" w:cstheme="minorBidi"/>
          <w:lang w:eastAsia="ja-JP"/>
        </w:rPr>
        <w:t>communication. The lock checks whether the application is connected to the right server or not to prevent the possibility of the the application has been copied from the other smartphone illegally.</w:t>
      </w:r>
      <w:r w:rsidR="006E282D" w:rsidRPr="00837DA5">
        <w:rPr>
          <w:rFonts w:asciiTheme="minorHAnsi" w:eastAsiaTheme="minorEastAsia" w:hAnsiTheme="minorHAnsi" w:cstheme="minorBidi"/>
          <w:lang w:eastAsia="ja-JP"/>
        </w:rPr>
        <w:t xml:space="preserve"> </w:t>
      </w:r>
    </w:p>
    <w:p w:rsidR="00947799" w:rsidRPr="002B3536" w:rsidRDefault="00947799" w:rsidP="00D32B20">
      <w:pPr>
        <w:pStyle w:val="BodyText"/>
        <w:spacing w:after="0" w:line="240" w:lineRule="auto"/>
        <w:ind w:firstLine="576"/>
        <w:rPr>
          <w:rFonts w:asciiTheme="minorHAnsi" w:eastAsiaTheme="minorEastAsia" w:hAnsiTheme="minorHAnsi" w:cstheme="minorBidi"/>
          <w:lang w:eastAsia="ja-JP"/>
        </w:rPr>
      </w:pPr>
    </w:p>
    <w:p w:rsidR="00AB00AE" w:rsidRDefault="00D32B20" w:rsidP="00272443">
      <w:pPr>
        <w:pStyle w:val="Heading2"/>
        <w:numPr>
          <w:ilvl w:val="1"/>
          <w:numId w:val="1"/>
        </w:numPr>
        <w:spacing w:before="40" w:line="259" w:lineRule="auto"/>
      </w:pPr>
      <w:bookmarkStart w:id="36" w:name="_Toc496790099"/>
      <w:bookmarkStart w:id="37" w:name="_Toc42886507"/>
      <w:r>
        <w:t>Software System Attributes</w:t>
      </w:r>
      <w:bookmarkEnd w:id="36"/>
      <w:bookmarkEnd w:id="37"/>
    </w:p>
    <w:p w:rsidR="00264BE3" w:rsidRDefault="00264BE3"/>
    <w:p w:rsidR="00D32B20" w:rsidRDefault="00D32B20" w:rsidP="00D32B20">
      <w:pPr>
        <w:pStyle w:val="Heading1"/>
        <w:numPr>
          <w:ilvl w:val="0"/>
          <w:numId w:val="1"/>
        </w:numPr>
        <w:spacing w:before="240" w:line="259" w:lineRule="auto"/>
      </w:pPr>
      <w:bookmarkStart w:id="38" w:name="_Toc496790100"/>
      <w:bookmarkStart w:id="39" w:name="_Toc42886508"/>
      <w:r>
        <w:t>External Interface Requirements</w:t>
      </w:r>
      <w:bookmarkEnd w:id="38"/>
      <w:bookmarkEnd w:id="39"/>
    </w:p>
    <w:p w:rsidR="002A3C42" w:rsidRDefault="002A3C42" w:rsidP="00A11645">
      <w:pPr>
        <w:jc w:val="both"/>
      </w:pPr>
      <w:bookmarkStart w:id="40" w:name="_Toc496790105"/>
    </w:p>
    <w:p w:rsidR="00947799" w:rsidRDefault="002A3C42" w:rsidP="00A11645">
      <w:pPr>
        <w:jc w:val="both"/>
      </w:pPr>
      <w:r>
        <w:rPr>
          <w:rFonts w:hint="eastAsia"/>
        </w:rPr>
        <w:t>P</w:t>
      </w:r>
      <w:r w:rsidR="00FE1AD7">
        <w:rPr>
          <w:rFonts w:hint="eastAsia"/>
        </w:rPr>
        <w:t>ayment gateway is required &amp; the r</w:t>
      </w:r>
      <w:r w:rsidR="00947799">
        <w:rPr>
          <w:rFonts w:hint="eastAsia"/>
        </w:rPr>
        <w:t xml:space="preserve">eference link to the </w:t>
      </w:r>
      <w:r w:rsidR="00947799">
        <w:t>P</w:t>
      </w:r>
      <w:r w:rsidR="00947799">
        <w:rPr>
          <w:rFonts w:hint="eastAsia"/>
        </w:rPr>
        <w:t>ayment gateway</w:t>
      </w:r>
      <w:r w:rsidR="009A11C9">
        <w:rPr>
          <w:rFonts w:hint="eastAsia"/>
        </w:rPr>
        <w:t xml:space="preserve"> is given below</w:t>
      </w:r>
      <w:r w:rsidR="00947799">
        <w:rPr>
          <w:rFonts w:hint="eastAsia"/>
        </w:rPr>
        <w:t>:</w:t>
      </w:r>
    </w:p>
    <w:p w:rsidR="000E1D44" w:rsidRPr="001412BD" w:rsidRDefault="000E1D44" w:rsidP="00A11645">
      <w:pPr>
        <w:jc w:val="both"/>
        <w:rPr>
          <w:b/>
        </w:rPr>
      </w:pPr>
      <w:r w:rsidRPr="001412BD">
        <w:rPr>
          <w:b/>
        </w:rPr>
        <w:t xml:space="preserve">Base URL: </w:t>
      </w:r>
    </w:p>
    <w:p w:rsidR="000E1D44" w:rsidRDefault="000E1D44" w:rsidP="00A11645">
      <w:pPr>
        <w:jc w:val="both"/>
      </w:pPr>
      <w:r>
        <w:t xml:space="preserve">https://www.ribenmeishi.com/v3 (Production) </w:t>
      </w:r>
    </w:p>
    <w:p w:rsidR="00947799" w:rsidRDefault="000E1D44" w:rsidP="00A11645">
      <w:pPr>
        <w:jc w:val="both"/>
      </w:pPr>
      <w:r>
        <w:t>https://stg.ribenmeishi.com/v3 (Staging)</w:t>
      </w:r>
    </w:p>
    <w:p w:rsidR="001412BD" w:rsidRPr="001412BD" w:rsidRDefault="001412BD" w:rsidP="001412BD">
      <w:pPr>
        <w:jc w:val="both"/>
        <w:rPr>
          <w:b/>
        </w:rPr>
      </w:pPr>
      <w:r w:rsidRPr="001412BD">
        <w:rPr>
          <w:b/>
        </w:rPr>
        <w:t>Usage Examples:</w:t>
      </w:r>
    </w:p>
    <w:p w:rsidR="001412BD" w:rsidRPr="001412BD" w:rsidRDefault="001412BD" w:rsidP="001412BD">
      <w:pPr>
        <w:jc w:val="both"/>
        <w:rPr>
          <w:u w:val="single"/>
        </w:rPr>
      </w:pPr>
      <w:r w:rsidRPr="001412BD">
        <w:rPr>
          <w:u w:val="single"/>
        </w:rPr>
        <w:t>Common Cases with Auto detection:</w:t>
      </w:r>
    </w:p>
    <w:p w:rsidR="001412BD" w:rsidRDefault="001412BD" w:rsidP="001412BD">
      <w:pPr>
        <w:jc w:val="both"/>
      </w:pPr>
      <w:r>
        <w:t>https://www.ribenmeishi.com/weblink/TP_TOKEN_EXAMPLE</w:t>
      </w:r>
    </w:p>
    <w:p w:rsidR="001412BD" w:rsidRPr="001412BD" w:rsidRDefault="001412BD" w:rsidP="001412BD">
      <w:pPr>
        <w:jc w:val="both"/>
        <w:rPr>
          <w:u w:val="single"/>
        </w:rPr>
      </w:pPr>
      <w:r w:rsidRPr="001412BD">
        <w:rPr>
          <w:u w:val="single"/>
        </w:rPr>
        <w:t>Specify the language to Japanese:</w:t>
      </w:r>
    </w:p>
    <w:p w:rsidR="001412BD" w:rsidRDefault="001412BD" w:rsidP="001412BD">
      <w:pPr>
        <w:jc w:val="both"/>
      </w:pPr>
      <w:r>
        <w:t>https://www.ribenmeishi.com/weblink/TP_TOKEN_EXAMPLE?lng=ja</w:t>
      </w:r>
    </w:p>
    <w:p w:rsidR="001412BD" w:rsidRPr="001412BD" w:rsidRDefault="001412BD" w:rsidP="001412BD">
      <w:pPr>
        <w:jc w:val="both"/>
        <w:rPr>
          <w:u w:val="single"/>
        </w:rPr>
      </w:pPr>
      <w:r w:rsidRPr="001412BD">
        <w:rPr>
          <w:u w:val="single"/>
        </w:rPr>
        <w:t>In Staging:</w:t>
      </w:r>
    </w:p>
    <w:p w:rsidR="001412BD" w:rsidRDefault="001412BD" w:rsidP="001412BD">
      <w:pPr>
        <w:jc w:val="both"/>
      </w:pPr>
      <w:r>
        <w:t>https://www.ribenmeishi.com -&gt; https://stg.ribenmeishi.com</w:t>
      </w:r>
    </w:p>
    <w:p w:rsidR="00D32B20" w:rsidRDefault="00D32B20" w:rsidP="00D32B20">
      <w:pPr>
        <w:pStyle w:val="Heading1"/>
        <w:numPr>
          <w:ilvl w:val="0"/>
          <w:numId w:val="1"/>
        </w:numPr>
        <w:spacing w:before="240" w:line="259" w:lineRule="auto"/>
      </w:pPr>
      <w:bookmarkStart w:id="41" w:name="_Toc42886509"/>
      <w:r>
        <w:t>Acceptance Criteria</w:t>
      </w:r>
      <w:bookmarkEnd w:id="40"/>
      <w:bookmarkEnd w:id="41"/>
    </w:p>
    <w:p w:rsidR="00D32B20" w:rsidRDefault="00D32B20" w:rsidP="00D32B20">
      <w:pPr>
        <w:jc w:val="both"/>
        <w:rPr>
          <w:color w:val="C00000"/>
        </w:rPr>
      </w:pPr>
    </w:p>
    <w:p w:rsidR="0065772C" w:rsidRDefault="00D32B20" w:rsidP="00813DE6">
      <w:pPr>
        <w:jc w:val="both"/>
      </w:pPr>
      <w:r>
        <w:rPr>
          <w:rFonts w:hint="eastAsia"/>
        </w:rPr>
        <w:t xml:space="preserve">Acceptance criteria are based on </w:t>
      </w:r>
      <w:r w:rsidR="00BE475D">
        <w:rPr>
          <w:rFonts w:hint="eastAsia"/>
        </w:rPr>
        <w:t xml:space="preserve">the </w:t>
      </w:r>
      <w:r>
        <w:rPr>
          <w:rFonts w:hint="eastAsia"/>
        </w:rPr>
        <w:t xml:space="preserve">submission of </w:t>
      </w:r>
      <w:r w:rsidR="00BE475D">
        <w:rPr>
          <w:rFonts w:hint="eastAsia"/>
        </w:rPr>
        <w:t xml:space="preserve">Demo on each completion stage and final </w:t>
      </w:r>
      <w:r w:rsidR="00BE475D">
        <w:t>submission</w:t>
      </w:r>
      <w:r w:rsidR="00BE475D">
        <w:rPr>
          <w:rFonts w:hint="eastAsia"/>
        </w:rPr>
        <w:t xml:space="preserve"> of the </w:t>
      </w:r>
      <w:r>
        <w:rPr>
          <w:rFonts w:hint="eastAsia"/>
        </w:rPr>
        <w:t>Integrated Tested Application.</w:t>
      </w:r>
    </w:p>
    <w:p w:rsidR="00264BE3" w:rsidRDefault="00407795">
      <w:pPr>
        <w:numPr>
          <w:ilvl w:val="0"/>
          <w:numId w:val="18"/>
        </w:numPr>
        <w:spacing w:after="0" w:line="240" w:lineRule="auto"/>
        <w:jc w:val="both"/>
      </w:pPr>
      <w:r>
        <w:rPr>
          <w:rFonts w:hint="eastAsia"/>
        </w:rPr>
        <w:t>Application</w:t>
      </w:r>
      <w:r w:rsidR="0017610E" w:rsidRPr="0065772C">
        <w:t xml:space="preserve"> should be able to</w:t>
      </w:r>
      <w:r>
        <w:rPr>
          <w:rFonts w:hint="eastAsia"/>
        </w:rPr>
        <w:t xml:space="preserve"> work with both Android and iOS</w:t>
      </w:r>
      <w:r w:rsidR="00A823D7">
        <w:rPr>
          <w:rFonts w:hint="eastAsia"/>
        </w:rPr>
        <w:t xml:space="preserve"> platform</w:t>
      </w:r>
      <w:r w:rsidR="0017610E" w:rsidRPr="0065772C">
        <w:t xml:space="preserve">. </w:t>
      </w:r>
    </w:p>
    <w:p w:rsidR="00264BE3" w:rsidRDefault="00A823D7">
      <w:pPr>
        <w:numPr>
          <w:ilvl w:val="0"/>
          <w:numId w:val="18"/>
        </w:numPr>
        <w:spacing w:after="0" w:line="240" w:lineRule="auto"/>
        <w:jc w:val="both"/>
      </w:pPr>
      <w:r>
        <w:rPr>
          <w:rFonts w:hint="eastAsia"/>
        </w:rPr>
        <w:t>Should be able to</w:t>
      </w:r>
      <w:r w:rsidR="00310E58">
        <w:rPr>
          <w:rFonts w:hint="eastAsia"/>
        </w:rPr>
        <w:t xml:space="preserve"> easy</w:t>
      </w:r>
      <w:r>
        <w:rPr>
          <w:rFonts w:hint="eastAsia"/>
        </w:rPr>
        <w:t xml:space="preserve"> access </w:t>
      </w:r>
      <w:r w:rsidR="00986CEE">
        <w:rPr>
          <w:rFonts w:hint="eastAsia"/>
        </w:rPr>
        <w:t xml:space="preserve">of </w:t>
      </w:r>
      <w:r>
        <w:rPr>
          <w:rFonts w:hint="eastAsia"/>
        </w:rPr>
        <w:t xml:space="preserve">the </w:t>
      </w:r>
      <w:r w:rsidR="00145548">
        <w:rPr>
          <w:rFonts w:hint="eastAsia"/>
        </w:rPr>
        <w:t>CarryPark</w:t>
      </w:r>
      <w:r w:rsidR="00B464EF">
        <w:rPr>
          <w:rFonts w:hint="eastAsia"/>
        </w:rPr>
        <w:t xml:space="preserve"> </w:t>
      </w:r>
      <w:r>
        <w:rPr>
          <w:rFonts w:hint="eastAsia"/>
        </w:rPr>
        <w:t xml:space="preserve">device using </w:t>
      </w:r>
      <w:r>
        <w:t>Bluetooth</w:t>
      </w:r>
      <w:r>
        <w:rPr>
          <w:rFonts w:hint="eastAsia"/>
        </w:rPr>
        <w:t xml:space="preserve"> pairing</w:t>
      </w:r>
      <w:r w:rsidR="0017610E" w:rsidRPr="0065772C">
        <w:t xml:space="preserve">. </w:t>
      </w:r>
    </w:p>
    <w:p w:rsidR="00AD146E" w:rsidRDefault="0017610E" w:rsidP="00AD146E">
      <w:pPr>
        <w:numPr>
          <w:ilvl w:val="0"/>
          <w:numId w:val="18"/>
        </w:numPr>
        <w:spacing w:after="0" w:line="240" w:lineRule="auto"/>
        <w:jc w:val="both"/>
      </w:pPr>
      <w:r w:rsidRPr="0065772C">
        <w:t>Delivered on time with expected quality.</w:t>
      </w:r>
    </w:p>
    <w:p w:rsidR="00264BE3" w:rsidRDefault="0017610E" w:rsidP="00AD146E">
      <w:pPr>
        <w:numPr>
          <w:ilvl w:val="0"/>
          <w:numId w:val="18"/>
        </w:numPr>
        <w:spacing w:after="0" w:line="240" w:lineRule="auto"/>
        <w:jc w:val="both"/>
      </w:pPr>
      <w:r w:rsidRPr="0065772C">
        <w:t xml:space="preserve">Passing the UAT at one go by satisfying all the </w:t>
      </w:r>
      <w:r w:rsidR="00DE184A">
        <w:t>above criteria</w:t>
      </w:r>
      <w:r w:rsidR="006055FC" w:rsidRPr="0065772C">
        <w:t xml:space="preserve">. </w:t>
      </w:r>
    </w:p>
    <w:sectPr w:rsidR="00264BE3" w:rsidSect="007A2572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84379" w:rsidRDefault="00984379" w:rsidP="00177855">
      <w:pPr>
        <w:spacing w:after="0" w:line="240" w:lineRule="auto"/>
      </w:pPr>
      <w:r>
        <w:separator/>
      </w:r>
    </w:p>
  </w:endnote>
  <w:endnote w:type="continuationSeparator" w:id="0">
    <w:p w:rsidR="00984379" w:rsidRDefault="00984379" w:rsidP="001778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0" w:type="auto"/>
      <w:tblBorders>
        <w:top w:val="single" w:sz="12" w:space="0" w:color="365F91" w:themeColor="accent1" w:themeShade="BF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53"/>
      <w:gridCol w:w="3111"/>
      <w:gridCol w:w="3096"/>
    </w:tblGrid>
    <w:tr w:rsidR="0036252E" w:rsidTr="0084241E">
      <w:tc>
        <w:tcPr>
          <w:tcW w:w="3192" w:type="dxa"/>
        </w:tcPr>
        <w:p w:rsidR="0036252E" w:rsidRDefault="00984379" w:rsidP="00983628">
          <w:pPr>
            <w:pStyle w:val="Footer"/>
            <w:jc w:val="both"/>
          </w:pPr>
          <w:hyperlink r:id="rId1" w:history="1">
            <w:r w:rsidR="0036252E" w:rsidRPr="00CD2B10">
              <w:rPr>
                <w:rStyle w:val="Hyperlink"/>
              </w:rPr>
              <w:t>www.indocosmo.com</w:t>
            </w:r>
          </w:hyperlink>
        </w:p>
      </w:tc>
      <w:tc>
        <w:tcPr>
          <w:tcW w:w="3192" w:type="dxa"/>
        </w:tcPr>
        <w:p w:rsidR="0036252E" w:rsidRDefault="0036252E" w:rsidP="00983628">
          <w:pPr>
            <w:pStyle w:val="Footer"/>
            <w:jc w:val="center"/>
          </w:pPr>
          <w:r>
            <w:t>All rights Reserved</w:t>
          </w:r>
        </w:p>
      </w:tc>
      <w:tc>
        <w:tcPr>
          <w:tcW w:w="3192" w:type="dxa"/>
        </w:tcPr>
        <w:sdt>
          <w:sdtPr>
            <w:id w:val="250395305"/>
            <w:docPartObj>
              <w:docPartGallery w:val="Page Numbers (Top of Page)"/>
              <w:docPartUnique/>
            </w:docPartObj>
          </w:sdtPr>
          <w:sdtEndPr/>
          <w:sdtContent>
            <w:p w:rsidR="0036252E" w:rsidRDefault="0036252E" w:rsidP="00983628">
              <w:pPr>
                <w:jc w:val="right"/>
              </w:pPr>
              <w:r>
                <w:t xml:space="preserve">Page </w:t>
              </w:r>
              <w:r w:rsidR="00A868F0">
                <w:fldChar w:fldCharType="begin"/>
              </w:r>
              <w:r w:rsidR="006F2D6E">
                <w:instrText xml:space="preserve"> PAGE </w:instrText>
              </w:r>
              <w:r w:rsidR="00A868F0">
                <w:fldChar w:fldCharType="separate"/>
              </w:r>
              <w:r w:rsidR="00F06EFC">
                <w:rPr>
                  <w:noProof/>
                </w:rPr>
                <w:t>6</w:t>
              </w:r>
              <w:r w:rsidR="00A868F0">
                <w:rPr>
                  <w:noProof/>
                </w:rPr>
                <w:fldChar w:fldCharType="end"/>
              </w:r>
              <w:r>
                <w:t xml:space="preserve"> of </w:t>
              </w:r>
              <w:r w:rsidR="00A868F0">
                <w:fldChar w:fldCharType="begin"/>
              </w:r>
              <w:r w:rsidR="006F2D6E">
                <w:instrText xml:space="preserve"> NUMPAGES  </w:instrText>
              </w:r>
              <w:r w:rsidR="00A868F0">
                <w:fldChar w:fldCharType="separate"/>
              </w:r>
              <w:r w:rsidR="00F06EFC">
                <w:rPr>
                  <w:noProof/>
                </w:rPr>
                <w:t>9</w:t>
              </w:r>
              <w:r w:rsidR="00A868F0">
                <w:rPr>
                  <w:noProof/>
                </w:rPr>
                <w:fldChar w:fldCharType="end"/>
              </w:r>
            </w:p>
          </w:sdtContent>
        </w:sdt>
      </w:tc>
    </w:tr>
  </w:tbl>
  <w:p w:rsidR="0036252E" w:rsidRDefault="0036252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84379" w:rsidRDefault="00984379" w:rsidP="00177855">
      <w:pPr>
        <w:spacing w:after="0" w:line="240" w:lineRule="auto"/>
      </w:pPr>
      <w:r>
        <w:separator/>
      </w:r>
    </w:p>
  </w:footnote>
  <w:footnote w:type="continuationSeparator" w:id="0">
    <w:p w:rsidR="00984379" w:rsidRDefault="00984379" w:rsidP="001778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6252E" w:rsidRDefault="0036252E">
    <w:pPr>
      <w:pStyle w:val="Header"/>
    </w:pPr>
    <w:r>
      <w:rPr>
        <w:noProof/>
        <w:lang w:eastAsia="en-US"/>
      </w:rPr>
      <w:drawing>
        <wp:inline distT="0" distB="0" distL="0" distR="0">
          <wp:extent cx="1466850" cy="648143"/>
          <wp:effectExtent l="19050" t="0" r="0" b="0"/>
          <wp:docPr id="3" name="Picture 3" descr="D:\Users\Mohandas\AppData\Local\Microsoft\Windows\Temporary Internet Files\Content.Outlook\O8ZW7CZ1\company-Logo (2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D:\Users\Mohandas\AppData\Local\Microsoft\Windows\Temporary Internet Files\Content.Outlook\O8ZW7CZ1\company-Logo (2)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67325" cy="64835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36252E" w:rsidRDefault="0075435F">
    <w:pPr>
      <w:pStyle w:val="Header"/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19050</wp:posOffset>
              </wp:positionH>
              <wp:positionV relativeFrom="paragraph">
                <wp:posOffset>37465</wp:posOffset>
              </wp:positionV>
              <wp:extent cx="5895975" cy="19050"/>
              <wp:effectExtent l="0" t="0" r="28575" b="19050"/>
              <wp:wrapNone/>
              <wp:docPr id="5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95975" cy="19050"/>
                      </a:xfrm>
                      <a:prstGeom prst="straightConnector1">
                        <a:avLst/>
                      </a:prstGeom>
                      <a:noFill/>
                      <a:ln w="15875">
                        <a:solidFill>
                          <a:schemeClr val="accent1">
                            <a:lumMod val="75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E283D49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1.5pt;margin-top:2.95pt;width:464.25pt;height:1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" strokecolor="#365f91 [2404]" strokeweight="1.2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5E5850"/>
    <w:multiLevelType w:val="multilevel"/>
    <w:tmpl w:val="975879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927280"/>
    <w:multiLevelType w:val="hybridMultilevel"/>
    <w:tmpl w:val="EF308F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5F41CF7"/>
    <w:multiLevelType w:val="hybridMultilevel"/>
    <w:tmpl w:val="ACD4F6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EE37FA"/>
    <w:multiLevelType w:val="hybridMultilevel"/>
    <w:tmpl w:val="06E862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893FD7"/>
    <w:multiLevelType w:val="hybridMultilevel"/>
    <w:tmpl w:val="ADDE9F42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5" w15:restartNumberingAfterBreak="0">
    <w:nsid w:val="129800F4"/>
    <w:multiLevelType w:val="multilevel"/>
    <w:tmpl w:val="BA0AA90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4C3A70"/>
    <w:multiLevelType w:val="hybridMultilevel"/>
    <w:tmpl w:val="2E9455BC"/>
    <w:lvl w:ilvl="0" w:tplc="04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7" w15:restartNumberingAfterBreak="0">
    <w:nsid w:val="1AF01CBE"/>
    <w:multiLevelType w:val="hybridMultilevel"/>
    <w:tmpl w:val="070E0FEE"/>
    <w:lvl w:ilvl="0" w:tplc="FEEAF6B4">
      <w:start w:val="1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8" w15:restartNumberingAfterBreak="0">
    <w:nsid w:val="1CEE1891"/>
    <w:multiLevelType w:val="hybridMultilevel"/>
    <w:tmpl w:val="49FCD056"/>
    <w:lvl w:ilvl="0" w:tplc="129A1FD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390EBE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34C6F0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4CAD47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CFE5CB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754D6E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8605E7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AC2A2D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DACBC5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313C3A"/>
    <w:multiLevelType w:val="hybridMultilevel"/>
    <w:tmpl w:val="88FA5AB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6F66B5F"/>
    <w:multiLevelType w:val="hybridMultilevel"/>
    <w:tmpl w:val="D6F06D12"/>
    <w:lvl w:ilvl="0" w:tplc="04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1" w15:restartNumberingAfterBreak="0">
    <w:nsid w:val="27F47EA4"/>
    <w:multiLevelType w:val="hybridMultilevel"/>
    <w:tmpl w:val="7390CAC0"/>
    <w:lvl w:ilvl="0" w:tplc="DCB2294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A6C663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C02799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CA990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66E769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06C131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46DC9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C02F5F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4B6A41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443412"/>
    <w:multiLevelType w:val="hybridMultilevel"/>
    <w:tmpl w:val="BBDEBB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F662428"/>
    <w:multiLevelType w:val="hybridMultilevel"/>
    <w:tmpl w:val="8A205084"/>
    <w:lvl w:ilvl="0" w:tplc="5596F0DA">
      <w:start w:val="1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4" w15:restartNumberingAfterBreak="0">
    <w:nsid w:val="305B588C"/>
    <w:multiLevelType w:val="hybridMultilevel"/>
    <w:tmpl w:val="8F809E5C"/>
    <w:lvl w:ilvl="0" w:tplc="5596F0DA">
      <w:start w:val="1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5" w15:restartNumberingAfterBreak="0">
    <w:nsid w:val="390529FB"/>
    <w:multiLevelType w:val="hybridMultilevel"/>
    <w:tmpl w:val="6A8636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E311476"/>
    <w:multiLevelType w:val="hybridMultilevel"/>
    <w:tmpl w:val="4AD89A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336743"/>
    <w:multiLevelType w:val="hybridMultilevel"/>
    <w:tmpl w:val="71AC40C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4400699"/>
    <w:multiLevelType w:val="hybridMultilevel"/>
    <w:tmpl w:val="31282A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5D42784"/>
    <w:multiLevelType w:val="hybridMultilevel"/>
    <w:tmpl w:val="E718312C"/>
    <w:lvl w:ilvl="0" w:tplc="11C03E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C1E5BEB"/>
    <w:multiLevelType w:val="multilevel"/>
    <w:tmpl w:val="40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1" w15:restartNumberingAfterBreak="0">
    <w:nsid w:val="53522BC0"/>
    <w:multiLevelType w:val="multilevel"/>
    <w:tmpl w:val="722EE2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6812E0"/>
    <w:multiLevelType w:val="multilevel"/>
    <w:tmpl w:val="C9C06D1E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  <w:rPr>
        <w:rFonts w:asciiTheme="minorHAnsi" w:eastAsiaTheme="minorEastAsia" w:hAnsiTheme="minorHAnsi" w:cstheme="minorBidi"/>
      </w:r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9380E77"/>
    <w:multiLevelType w:val="hybridMultilevel"/>
    <w:tmpl w:val="DA462CC6"/>
    <w:lvl w:ilvl="0" w:tplc="DCE24978">
      <w:start w:val="1"/>
      <w:numFmt w:val="decimal"/>
      <w:lvlText w:val="%1."/>
      <w:lvlJc w:val="left"/>
      <w:pPr>
        <w:ind w:left="9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56" w:hanging="360"/>
      </w:pPr>
    </w:lvl>
    <w:lvl w:ilvl="2" w:tplc="0409001B" w:tentative="1">
      <w:start w:val="1"/>
      <w:numFmt w:val="lowerRoman"/>
      <w:lvlText w:val="%3."/>
      <w:lvlJc w:val="right"/>
      <w:pPr>
        <w:ind w:left="2376" w:hanging="180"/>
      </w:pPr>
    </w:lvl>
    <w:lvl w:ilvl="3" w:tplc="0409000F" w:tentative="1">
      <w:start w:val="1"/>
      <w:numFmt w:val="decimal"/>
      <w:lvlText w:val="%4."/>
      <w:lvlJc w:val="left"/>
      <w:pPr>
        <w:ind w:left="3096" w:hanging="360"/>
      </w:pPr>
    </w:lvl>
    <w:lvl w:ilvl="4" w:tplc="04090019" w:tentative="1">
      <w:start w:val="1"/>
      <w:numFmt w:val="lowerLetter"/>
      <w:lvlText w:val="%5."/>
      <w:lvlJc w:val="left"/>
      <w:pPr>
        <w:ind w:left="3816" w:hanging="360"/>
      </w:pPr>
    </w:lvl>
    <w:lvl w:ilvl="5" w:tplc="0409001B" w:tentative="1">
      <w:start w:val="1"/>
      <w:numFmt w:val="lowerRoman"/>
      <w:lvlText w:val="%6."/>
      <w:lvlJc w:val="right"/>
      <w:pPr>
        <w:ind w:left="4536" w:hanging="180"/>
      </w:pPr>
    </w:lvl>
    <w:lvl w:ilvl="6" w:tplc="0409000F" w:tentative="1">
      <w:start w:val="1"/>
      <w:numFmt w:val="decimal"/>
      <w:lvlText w:val="%7."/>
      <w:lvlJc w:val="left"/>
      <w:pPr>
        <w:ind w:left="5256" w:hanging="360"/>
      </w:pPr>
    </w:lvl>
    <w:lvl w:ilvl="7" w:tplc="04090019" w:tentative="1">
      <w:start w:val="1"/>
      <w:numFmt w:val="lowerLetter"/>
      <w:lvlText w:val="%8."/>
      <w:lvlJc w:val="left"/>
      <w:pPr>
        <w:ind w:left="5976" w:hanging="360"/>
      </w:pPr>
    </w:lvl>
    <w:lvl w:ilvl="8" w:tplc="0409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24" w15:restartNumberingAfterBreak="0">
    <w:nsid w:val="5AFD6427"/>
    <w:multiLevelType w:val="hybridMultilevel"/>
    <w:tmpl w:val="CD0AB8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C7E0D70"/>
    <w:multiLevelType w:val="hybridMultilevel"/>
    <w:tmpl w:val="71AC40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F8945F1"/>
    <w:multiLevelType w:val="multilevel"/>
    <w:tmpl w:val="975879A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0781613"/>
    <w:multiLevelType w:val="multilevel"/>
    <w:tmpl w:val="30546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E86713"/>
    <w:multiLevelType w:val="hybridMultilevel"/>
    <w:tmpl w:val="71AC40C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65C2EF5"/>
    <w:multiLevelType w:val="hybridMultilevel"/>
    <w:tmpl w:val="53009A36"/>
    <w:lvl w:ilvl="0" w:tplc="8416C9A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85EB35C">
      <w:start w:val="1073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3F0C8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384430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70EB23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64EE24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AB2B95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750928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5246F6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544605"/>
    <w:multiLevelType w:val="hybridMultilevel"/>
    <w:tmpl w:val="0D164D36"/>
    <w:lvl w:ilvl="0" w:tplc="D58040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7FE54B2"/>
    <w:multiLevelType w:val="hybridMultilevel"/>
    <w:tmpl w:val="8A205084"/>
    <w:lvl w:ilvl="0" w:tplc="5596F0DA">
      <w:start w:val="1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32" w15:restartNumberingAfterBreak="0">
    <w:nsid w:val="68AF3DAE"/>
    <w:multiLevelType w:val="hybridMultilevel"/>
    <w:tmpl w:val="F424AC7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98025C6"/>
    <w:multiLevelType w:val="hybridMultilevel"/>
    <w:tmpl w:val="933E54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CEA0B29"/>
    <w:multiLevelType w:val="hybridMultilevel"/>
    <w:tmpl w:val="0FEC0DF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23367E1"/>
    <w:multiLevelType w:val="hybridMultilevel"/>
    <w:tmpl w:val="8A205084"/>
    <w:lvl w:ilvl="0" w:tplc="5596F0DA">
      <w:start w:val="1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36" w15:restartNumberingAfterBreak="0">
    <w:nsid w:val="72544957"/>
    <w:multiLevelType w:val="hybridMultilevel"/>
    <w:tmpl w:val="82F45376"/>
    <w:lvl w:ilvl="0" w:tplc="0409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37" w15:restartNumberingAfterBreak="0">
    <w:nsid w:val="74117569"/>
    <w:multiLevelType w:val="hybridMultilevel"/>
    <w:tmpl w:val="2B6A00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7C45A92"/>
    <w:multiLevelType w:val="hybridMultilevel"/>
    <w:tmpl w:val="BF3E2C9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39" w15:restartNumberingAfterBreak="0">
    <w:nsid w:val="7FB50D99"/>
    <w:multiLevelType w:val="hybridMultilevel"/>
    <w:tmpl w:val="C9FC4906"/>
    <w:lvl w:ilvl="0" w:tplc="04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23"/>
  </w:num>
  <w:num w:numId="3">
    <w:abstractNumId w:val="3"/>
  </w:num>
  <w:num w:numId="4">
    <w:abstractNumId w:val="15"/>
  </w:num>
  <w:num w:numId="5">
    <w:abstractNumId w:val="1"/>
  </w:num>
  <w:num w:numId="6">
    <w:abstractNumId w:val="39"/>
  </w:num>
  <w:num w:numId="7">
    <w:abstractNumId w:val="18"/>
  </w:num>
  <w:num w:numId="8">
    <w:abstractNumId w:val="24"/>
  </w:num>
  <w:num w:numId="9">
    <w:abstractNumId w:val="9"/>
  </w:num>
  <w:num w:numId="10">
    <w:abstractNumId w:val="33"/>
  </w:num>
  <w:num w:numId="11">
    <w:abstractNumId w:val="12"/>
  </w:num>
  <w:num w:numId="12">
    <w:abstractNumId w:val="10"/>
  </w:num>
  <w:num w:numId="13">
    <w:abstractNumId w:val="6"/>
  </w:num>
  <w:num w:numId="14">
    <w:abstractNumId w:val="37"/>
  </w:num>
  <w:num w:numId="15">
    <w:abstractNumId w:val="16"/>
  </w:num>
  <w:num w:numId="16">
    <w:abstractNumId w:val="8"/>
  </w:num>
  <w:num w:numId="17">
    <w:abstractNumId w:val="2"/>
  </w:num>
  <w:num w:numId="18">
    <w:abstractNumId w:val="11"/>
  </w:num>
  <w:num w:numId="19">
    <w:abstractNumId w:val="7"/>
  </w:num>
  <w:num w:numId="20">
    <w:abstractNumId w:val="30"/>
  </w:num>
  <w:num w:numId="21">
    <w:abstractNumId w:val="38"/>
  </w:num>
  <w:num w:numId="22">
    <w:abstractNumId w:val="31"/>
  </w:num>
  <w:num w:numId="23">
    <w:abstractNumId w:val="35"/>
  </w:num>
  <w:num w:numId="24">
    <w:abstractNumId w:val="13"/>
  </w:num>
  <w:num w:numId="25">
    <w:abstractNumId w:val="27"/>
  </w:num>
  <w:num w:numId="26">
    <w:abstractNumId w:val="36"/>
  </w:num>
  <w:num w:numId="27">
    <w:abstractNumId w:val="29"/>
  </w:num>
  <w:num w:numId="28">
    <w:abstractNumId w:val="5"/>
  </w:num>
  <w:num w:numId="29">
    <w:abstractNumId w:val="21"/>
  </w:num>
  <w:num w:numId="30">
    <w:abstractNumId w:val="22"/>
  </w:num>
  <w:num w:numId="31">
    <w:abstractNumId w:val="32"/>
  </w:num>
  <w:num w:numId="32">
    <w:abstractNumId w:val="25"/>
  </w:num>
  <w:num w:numId="33">
    <w:abstractNumId w:val="0"/>
  </w:num>
  <w:num w:numId="34">
    <w:abstractNumId w:val="14"/>
  </w:num>
  <w:num w:numId="35">
    <w:abstractNumId w:val="26"/>
  </w:num>
  <w:num w:numId="36">
    <w:abstractNumId w:val="4"/>
  </w:num>
  <w:num w:numId="37">
    <w:abstractNumId w:val="34"/>
  </w:num>
  <w:num w:numId="38">
    <w:abstractNumId w:val="28"/>
  </w:num>
  <w:num w:numId="39">
    <w:abstractNumId w:val="19"/>
  </w:num>
  <w:num w:numId="4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7855"/>
    <w:rsid w:val="0000195F"/>
    <w:rsid w:val="000054D2"/>
    <w:rsid w:val="000078DB"/>
    <w:rsid w:val="000115F4"/>
    <w:rsid w:val="00012F89"/>
    <w:rsid w:val="00014D43"/>
    <w:rsid w:val="00017C25"/>
    <w:rsid w:val="00021794"/>
    <w:rsid w:val="00022B9D"/>
    <w:rsid w:val="00022C45"/>
    <w:rsid w:val="0002463F"/>
    <w:rsid w:val="00025464"/>
    <w:rsid w:val="000265B1"/>
    <w:rsid w:val="00030B80"/>
    <w:rsid w:val="00032C0F"/>
    <w:rsid w:val="000331E2"/>
    <w:rsid w:val="00033846"/>
    <w:rsid w:val="00033D6B"/>
    <w:rsid w:val="0003569C"/>
    <w:rsid w:val="00036C3D"/>
    <w:rsid w:val="0004059C"/>
    <w:rsid w:val="00040689"/>
    <w:rsid w:val="00041909"/>
    <w:rsid w:val="00042A4F"/>
    <w:rsid w:val="00043892"/>
    <w:rsid w:val="00047C35"/>
    <w:rsid w:val="00052DB1"/>
    <w:rsid w:val="00052E54"/>
    <w:rsid w:val="0005309A"/>
    <w:rsid w:val="00053363"/>
    <w:rsid w:val="00053521"/>
    <w:rsid w:val="00054658"/>
    <w:rsid w:val="00054915"/>
    <w:rsid w:val="0005552F"/>
    <w:rsid w:val="00060D49"/>
    <w:rsid w:val="00061F73"/>
    <w:rsid w:val="000648A4"/>
    <w:rsid w:val="00067FE6"/>
    <w:rsid w:val="00070DD4"/>
    <w:rsid w:val="0007107F"/>
    <w:rsid w:val="000710E0"/>
    <w:rsid w:val="00073070"/>
    <w:rsid w:val="00076A39"/>
    <w:rsid w:val="00083701"/>
    <w:rsid w:val="00083A8E"/>
    <w:rsid w:val="00091C7A"/>
    <w:rsid w:val="000920C2"/>
    <w:rsid w:val="00092B1C"/>
    <w:rsid w:val="00093062"/>
    <w:rsid w:val="00094881"/>
    <w:rsid w:val="0009763A"/>
    <w:rsid w:val="000A10DB"/>
    <w:rsid w:val="000A3438"/>
    <w:rsid w:val="000A3EFE"/>
    <w:rsid w:val="000A6088"/>
    <w:rsid w:val="000A723A"/>
    <w:rsid w:val="000B2F13"/>
    <w:rsid w:val="000B4ED0"/>
    <w:rsid w:val="000C2E37"/>
    <w:rsid w:val="000C438B"/>
    <w:rsid w:val="000D012B"/>
    <w:rsid w:val="000D0611"/>
    <w:rsid w:val="000D30B4"/>
    <w:rsid w:val="000D710F"/>
    <w:rsid w:val="000D728F"/>
    <w:rsid w:val="000E1D44"/>
    <w:rsid w:val="000E1F77"/>
    <w:rsid w:val="000E25F3"/>
    <w:rsid w:val="000E3A3C"/>
    <w:rsid w:val="000E3B0A"/>
    <w:rsid w:val="000E661A"/>
    <w:rsid w:val="000E7CB4"/>
    <w:rsid w:val="000F0992"/>
    <w:rsid w:val="000F4C16"/>
    <w:rsid w:val="000F4CF9"/>
    <w:rsid w:val="000F67B7"/>
    <w:rsid w:val="000F74CE"/>
    <w:rsid w:val="00101477"/>
    <w:rsid w:val="00102F05"/>
    <w:rsid w:val="00103C47"/>
    <w:rsid w:val="00103CA4"/>
    <w:rsid w:val="0010573E"/>
    <w:rsid w:val="001068DE"/>
    <w:rsid w:val="00106B31"/>
    <w:rsid w:val="001106E6"/>
    <w:rsid w:val="001113AD"/>
    <w:rsid w:val="00113046"/>
    <w:rsid w:val="001144B4"/>
    <w:rsid w:val="00115533"/>
    <w:rsid w:val="00116DD2"/>
    <w:rsid w:val="001204AA"/>
    <w:rsid w:val="00120E77"/>
    <w:rsid w:val="00122F1F"/>
    <w:rsid w:val="00123DA3"/>
    <w:rsid w:val="001241B4"/>
    <w:rsid w:val="00126385"/>
    <w:rsid w:val="00133708"/>
    <w:rsid w:val="001345CB"/>
    <w:rsid w:val="00135D22"/>
    <w:rsid w:val="00137CDD"/>
    <w:rsid w:val="00140A5B"/>
    <w:rsid w:val="00141064"/>
    <w:rsid w:val="00141123"/>
    <w:rsid w:val="001412BD"/>
    <w:rsid w:val="00145548"/>
    <w:rsid w:val="00150F91"/>
    <w:rsid w:val="00151415"/>
    <w:rsid w:val="00151469"/>
    <w:rsid w:val="001514E8"/>
    <w:rsid w:val="00155B1C"/>
    <w:rsid w:val="00162091"/>
    <w:rsid w:val="00163E45"/>
    <w:rsid w:val="00164722"/>
    <w:rsid w:val="001676B9"/>
    <w:rsid w:val="00170B62"/>
    <w:rsid w:val="00170DF1"/>
    <w:rsid w:val="00170E50"/>
    <w:rsid w:val="00172429"/>
    <w:rsid w:val="00172CC7"/>
    <w:rsid w:val="001733D7"/>
    <w:rsid w:val="0017420D"/>
    <w:rsid w:val="001751CF"/>
    <w:rsid w:val="0017610E"/>
    <w:rsid w:val="0017764F"/>
    <w:rsid w:val="00177855"/>
    <w:rsid w:val="00181AC5"/>
    <w:rsid w:val="00187860"/>
    <w:rsid w:val="0019155F"/>
    <w:rsid w:val="00193BC8"/>
    <w:rsid w:val="00194FAF"/>
    <w:rsid w:val="001961A3"/>
    <w:rsid w:val="00197721"/>
    <w:rsid w:val="001A001D"/>
    <w:rsid w:val="001A117C"/>
    <w:rsid w:val="001A1498"/>
    <w:rsid w:val="001A21EF"/>
    <w:rsid w:val="001A29CA"/>
    <w:rsid w:val="001A62B9"/>
    <w:rsid w:val="001B6643"/>
    <w:rsid w:val="001B6734"/>
    <w:rsid w:val="001B6BF0"/>
    <w:rsid w:val="001B783E"/>
    <w:rsid w:val="001C04AE"/>
    <w:rsid w:val="001C1C03"/>
    <w:rsid w:val="001C1CDD"/>
    <w:rsid w:val="001C207E"/>
    <w:rsid w:val="001C2562"/>
    <w:rsid w:val="001C698C"/>
    <w:rsid w:val="001D0F8D"/>
    <w:rsid w:val="001D35EA"/>
    <w:rsid w:val="001D3F4B"/>
    <w:rsid w:val="001D493E"/>
    <w:rsid w:val="001D5C64"/>
    <w:rsid w:val="001D61E6"/>
    <w:rsid w:val="001D6DCA"/>
    <w:rsid w:val="001D75CA"/>
    <w:rsid w:val="001E03C8"/>
    <w:rsid w:val="001E1D86"/>
    <w:rsid w:val="001E4432"/>
    <w:rsid w:val="001F08A8"/>
    <w:rsid w:val="001F0C3D"/>
    <w:rsid w:val="001F1715"/>
    <w:rsid w:val="001F37C5"/>
    <w:rsid w:val="001F710E"/>
    <w:rsid w:val="001F7318"/>
    <w:rsid w:val="0020563C"/>
    <w:rsid w:val="00211E07"/>
    <w:rsid w:val="00214770"/>
    <w:rsid w:val="002206C7"/>
    <w:rsid w:val="0022141B"/>
    <w:rsid w:val="002216D0"/>
    <w:rsid w:val="0022435F"/>
    <w:rsid w:val="002245B6"/>
    <w:rsid w:val="00224C74"/>
    <w:rsid w:val="00227923"/>
    <w:rsid w:val="00232BA1"/>
    <w:rsid w:val="00234ECE"/>
    <w:rsid w:val="00236023"/>
    <w:rsid w:val="00240BC4"/>
    <w:rsid w:val="00241495"/>
    <w:rsid w:val="002425E9"/>
    <w:rsid w:val="0024574D"/>
    <w:rsid w:val="00251578"/>
    <w:rsid w:val="002528C7"/>
    <w:rsid w:val="00253E56"/>
    <w:rsid w:val="00254E99"/>
    <w:rsid w:val="00257154"/>
    <w:rsid w:val="00257AA0"/>
    <w:rsid w:val="00260F8D"/>
    <w:rsid w:val="0026159C"/>
    <w:rsid w:val="00262DFE"/>
    <w:rsid w:val="00263DC3"/>
    <w:rsid w:val="00264BE3"/>
    <w:rsid w:val="0026667E"/>
    <w:rsid w:val="00267122"/>
    <w:rsid w:val="00270295"/>
    <w:rsid w:val="00272443"/>
    <w:rsid w:val="002731CC"/>
    <w:rsid w:val="00274DB4"/>
    <w:rsid w:val="00286390"/>
    <w:rsid w:val="002866BD"/>
    <w:rsid w:val="002914D5"/>
    <w:rsid w:val="002925B8"/>
    <w:rsid w:val="00293836"/>
    <w:rsid w:val="002946AF"/>
    <w:rsid w:val="00295F1E"/>
    <w:rsid w:val="0029662E"/>
    <w:rsid w:val="002969A6"/>
    <w:rsid w:val="002A082D"/>
    <w:rsid w:val="002A18F0"/>
    <w:rsid w:val="002A3C42"/>
    <w:rsid w:val="002A3FCD"/>
    <w:rsid w:val="002A5089"/>
    <w:rsid w:val="002A69BA"/>
    <w:rsid w:val="002A7BD3"/>
    <w:rsid w:val="002B04C1"/>
    <w:rsid w:val="002B0DF4"/>
    <w:rsid w:val="002B5C22"/>
    <w:rsid w:val="002B7D14"/>
    <w:rsid w:val="002C02F2"/>
    <w:rsid w:val="002C0EE0"/>
    <w:rsid w:val="002C1907"/>
    <w:rsid w:val="002C1A85"/>
    <w:rsid w:val="002C2EA0"/>
    <w:rsid w:val="002C35ED"/>
    <w:rsid w:val="002C36FD"/>
    <w:rsid w:val="002C614A"/>
    <w:rsid w:val="002C6B93"/>
    <w:rsid w:val="002D00D2"/>
    <w:rsid w:val="002D09E4"/>
    <w:rsid w:val="002D13E9"/>
    <w:rsid w:val="002D28D4"/>
    <w:rsid w:val="002D2BBD"/>
    <w:rsid w:val="002D5ED0"/>
    <w:rsid w:val="002D7197"/>
    <w:rsid w:val="002E1351"/>
    <w:rsid w:val="002E15D6"/>
    <w:rsid w:val="002E25B0"/>
    <w:rsid w:val="002E2DC5"/>
    <w:rsid w:val="002E3456"/>
    <w:rsid w:val="002E3A3F"/>
    <w:rsid w:val="002F1B4E"/>
    <w:rsid w:val="002F5E80"/>
    <w:rsid w:val="002F7C9D"/>
    <w:rsid w:val="0030033C"/>
    <w:rsid w:val="00300415"/>
    <w:rsid w:val="00301E62"/>
    <w:rsid w:val="00304075"/>
    <w:rsid w:val="003043AD"/>
    <w:rsid w:val="0030632A"/>
    <w:rsid w:val="00310A92"/>
    <w:rsid w:val="00310E58"/>
    <w:rsid w:val="00310F06"/>
    <w:rsid w:val="003131B7"/>
    <w:rsid w:val="00314C62"/>
    <w:rsid w:val="003160AD"/>
    <w:rsid w:val="00316AEE"/>
    <w:rsid w:val="00320CEF"/>
    <w:rsid w:val="003218B0"/>
    <w:rsid w:val="003263E3"/>
    <w:rsid w:val="00327A47"/>
    <w:rsid w:val="00327DC0"/>
    <w:rsid w:val="00331EBE"/>
    <w:rsid w:val="0033252F"/>
    <w:rsid w:val="00333DB9"/>
    <w:rsid w:val="003355B2"/>
    <w:rsid w:val="00335F2A"/>
    <w:rsid w:val="00336329"/>
    <w:rsid w:val="00336EA6"/>
    <w:rsid w:val="003371FE"/>
    <w:rsid w:val="00340254"/>
    <w:rsid w:val="00341EE1"/>
    <w:rsid w:val="003423B5"/>
    <w:rsid w:val="003451EF"/>
    <w:rsid w:val="00345D58"/>
    <w:rsid w:val="0035209A"/>
    <w:rsid w:val="00352F99"/>
    <w:rsid w:val="003538AF"/>
    <w:rsid w:val="00353D51"/>
    <w:rsid w:val="0035459E"/>
    <w:rsid w:val="003558A2"/>
    <w:rsid w:val="003560B2"/>
    <w:rsid w:val="00357378"/>
    <w:rsid w:val="0035788C"/>
    <w:rsid w:val="003609E6"/>
    <w:rsid w:val="00360DD2"/>
    <w:rsid w:val="0036252E"/>
    <w:rsid w:val="00363A92"/>
    <w:rsid w:val="00364129"/>
    <w:rsid w:val="00365C45"/>
    <w:rsid w:val="003668B3"/>
    <w:rsid w:val="00367B78"/>
    <w:rsid w:val="00367C54"/>
    <w:rsid w:val="00367D87"/>
    <w:rsid w:val="0037282C"/>
    <w:rsid w:val="00372D11"/>
    <w:rsid w:val="00372F8B"/>
    <w:rsid w:val="003744CA"/>
    <w:rsid w:val="0037491E"/>
    <w:rsid w:val="0037617E"/>
    <w:rsid w:val="00377B1C"/>
    <w:rsid w:val="00377F41"/>
    <w:rsid w:val="00382A7E"/>
    <w:rsid w:val="003869BE"/>
    <w:rsid w:val="00387FCC"/>
    <w:rsid w:val="00391F1C"/>
    <w:rsid w:val="0039388B"/>
    <w:rsid w:val="003973B7"/>
    <w:rsid w:val="003A0939"/>
    <w:rsid w:val="003A6E82"/>
    <w:rsid w:val="003B1A85"/>
    <w:rsid w:val="003B1B4C"/>
    <w:rsid w:val="003B4904"/>
    <w:rsid w:val="003B4F7E"/>
    <w:rsid w:val="003B63D4"/>
    <w:rsid w:val="003C04BD"/>
    <w:rsid w:val="003C4039"/>
    <w:rsid w:val="003C5987"/>
    <w:rsid w:val="003C59F5"/>
    <w:rsid w:val="003C66BA"/>
    <w:rsid w:val="003C6AE4"/>
    <w:rsid w:val="003D0F43"/>
    <w:rsid w:val="003D2B0D"/>
    <w:rsid w:val="003D3C60"/>
    <w:rsid w:val="003D66DB"/>
    <w:rsid w:val="003D78FB"/>
    <w:rsid w:val="003D7BD6"/>
    <w:rsid w:val="003D7E20"/>
    <w:rsid w:val="003E0290"/>
    <w:rsid w:val="003E11D0"/>
    <w:rsid w:val="003E2728"/>
    <w:rsid w:val="003E3ABE"/>
    <w:rsid w:val="003E50C7"/>
    <w:rsid w:val="003F066E"/>
    <w:rsid w:val="003F079A"/>
    <w:rsid w:val="003F0ECC"/>
    <w:rsid w:val="003F17CF"/>
    <w:rsid w:val="003F1F14"/>
    <w:rsid w:val="003F3330"/>
    <w:rsid w:val="003F5B40"/>
    <w:rsid w:val="003F63C5"/>
    <w:rsid w:val="003F69A2"/>
    <w:rsid w:val="00407795"/>
    <w:rsid w:val="0040790A"/>
    <w:rsid w:val="00407E79"/>
    <w:rsid w:val="0041002D"/>
    <w:rsid w:val="004108B3"/>
    <w:rsid w:val="0041246C"/>
    <w:rsid w:val="0041250B"/>
    <w:rsid w:val="004149B4"/>
    <w:rsid w:val="00422320"/>
    <w:rsid w:val="004232C9"/>
    <w:rsid w:val="004241E7"/>
    <w:rsid w:val="00425EDB"/>
    <w:rsid w:val="00425F45"/>
    <w:rsid w:val="00427626"/>
    <w:rsid w:val="00427B83"/>
    <w:rsid w:val="0043145D"/>
    <w:rsid w:val="00432AF7"/>
    <w:rsid w:val="0043753A"/>
    <w:rsid w:val="0044057F"/>
    <w:rsid w:val="0044084A"/>
    <w:rsid w:val="0044122C"/>
    <w:rsid w:val="00443B80"/>
    <w:rsid w:val="004451A8"/>
    <w:rsid w:val="00445CE7"/>
    <w:rsid w:val="0044699F"/>
    <w:rsid w:val="00453160"/>
    <w:rsid w:val="00454367"/>
    <w:rsid w:val="004565E3"/>
    <w:rsid w:val="0046032F"/>
    <w:rsid w:val="00461C52"/>
    <w:rsid w:val="00462469"/>
    <w:rsid w:val="004663D1"/>
    <w:rsid w:val="00470F51"/>
    <w:rsid w:val="00471D00"/>
    <w:rsid w:val="00474D68"/>
    <w:rsid w:val="004754F5"/>
    <w:rsid w:val="00477C99"/>
    <w:rsid w:val="00481DFE"/>
    <w:rsid w:val="0048379E"/>
    <w:rsid w:val="00493D92"/>
    <w:rsid w:val="0049738A"/>
    <w:rsid w:val="00497AEF"/>
    <w:rsid w:val="004A0EDC"/>
    <w:rsid w:val="004A0F71"/>
    <w:rsid w:val="004A35E8"/>
    <w:rsid w:val="004A4EED"/>
    <w:rsid w:val="004A6058"/>
    <w:rsid w:val="004B338F"/>
    <w:rsid w:val="004B3E7F"/>
    <w:rsid w:val="004B4869"/>
    <w:rsid w:val="004B4B37"/>
    <w:rsid w:val="004B5FEB"/>
    <w:rsid w:val="004B6F28"/>
    <w:rsid w:val="004C180A"/>
    <w:rsid w:val="004C2C1B"/>
    <w:rsid w:val="004C7C5B"/>
    <w:rsid w:val="004D0C4C"/>
    <w:rsid w:val="004D209A"/>
    <w:rsid w:val="004D3509"/>
    <w:rsid w:val="004D56EE"/>
    <w:rsid w:val="004D7475"/>
    <w:rsid w:val="004E3646"/>
    <w:rsid w:val="004E588D"/>
    <w:rsid w:val="004E5D69"/>
    <w:rsid w:val="004E735A"/>
    <w:rsid w:val="004F2800"/>
    <w:rsid w:val="004F3C43"/>
    <w:rsid w:val="004F756F"/>
    <w:rsid w:val="005002D9"/>
    <w:rsid w:val="00501080"/>
    <w:rsid w:val="00501785"/>
    <w:rsid w:val="00501E39"/>
    <w:rsid w:val="0050503B"/>
    <w:rsid w:val="00505549"/>
    <w:rsid w:val="00507D70"/>
    <w:rsid w:val="005123AA"/>
    <w:rsid w:val="00512486"/>
    <w:rsid w:val="0051398D"/>
    <w:rsid w:val="00513AA1"/>
    <w:rsid w:val="005221D8"/>
    <w:rsid w:val="005239FB"/>
    <w:rsid w:val="00524518"/>
    <w:rsid w:val="00524C9A"/>
    <w:rsid w:val="00526417"/>
    <w:rsid w:val="0052664A"/>
    <w:rsid w:val="00527ECE"/>
    <w:rsid w:val="00535747"/>
    <w:rsid w:val="0053710A"/>
    <w:rsid w:val="00540063"/>
    <w:rsid w:val="005405FD"/>
    <w:rsid w:val="0054078E"/>
    <w:rsid w:val="00541F01"/>
    <w:rsid w:val="00542F14"/>
    <w:rsid w:val="005438F1"/>
    <w:rsid w:val="00544705"/>
    <w:rsid w:val="00546369"/>
    <w:rsid w:val="00547035"/>
    <w:rsid w:val="0055003F"/>
    <w:rsid w:val="00551D69"/>
    <w:rsid w:val="005524B1"/>
    <w:rsid w:val="00553866"/>
    <w:rsid w:val="00554069"/>
    <w:rsid w:val="00554C73"/>
    <w:rsid w:val="00554F5F"/>
    <w:rsid w:val="00555CB6"/>
    <w:rsid w:val="00556604"/>
    <w:rsid w:val="00556BF5"/>
    <w:rsid w:val="00560287"/>
    <w:rsid w:val="0056088B"/>
    <w:rsid w:val="00561535"/>
    <w:rsid w:val="00562DCF"/>
    <w:rsid w:val="00565BE2"/>
    <w:rsid w:val="0056636A"/>
    <w:rsid w:val="00567842"/>
    <w:rsid w:val="005709BE"/>
    <w:rsid w:val="00572C13"/>
    <w:rsid w:val="005767A2"/>
    <w:rsid w:val="00576BA6"/>
    <w:rsid w:val="0057717C"/>
    <w:rsid w:val="00580E4A"/>
    <w:rsid w:val="00582E77"/>
    <w:rsid w:val="00584ABB"/>
    <w:rsid w:val="00586B66"/>
    <w:rsid w:val="00586FC7"/>
    <w:rsid w:val="00592D1E"/>
    <w:rsid w:val="00595D82"/>
    <w:rsid w:val="005A35BE"/>
    <w:rsid w:val="005A3DFA"/>
    <w:rsid w:val="005A5C09"/>
    <w:rsid w:val="005A72CA"/>
    <w:rsid w:val="005B1694"/>
    <w:rsid w:val="005B17CB"/>
    <w:rsid w:val="005B1E83"/>
    <w:rsid w:val="005B22F7"/>
    <w:rsid w:val="005B2F41"/>
    <w:rsid w:val="005B37F1"/>
    <w:rsid w:val="005B5E21"/>
    <w:rsid w:val="005B5E84"/>
    <w:rsid w:val="005B62E2"/>
    <w:rsid w:val="005B69E1"/>
    <w:rsid w:val="005C3679"/>
    <w:rsid w:val="005C5081"/>
    <w:rsid w:val="005C5AB4"/>
    <w:rsid w:val="005D03C3"/>
    <w:rsid w:val="005D0797"/>
    <w:rsid w:val="005D26D4"/>
    <w:rsid w:val="005D2DC7"/>
    <w:rsid w:val="005D6033"/>
    <w:rsid w:val="005D607C"/>
    <w:rsid w:val="005D6BE7"/>
    <w:rsid w:val="005D6EC4"/>
    <w:rsid w:val="005E139F"/>
    <w:rsid w:val="005E3E06"/>
    <w:rsid w:val="005E5DA3"/>
    <w:rsid w:val="005E6CB4"/>
    <w:rsid w:val="005F1033"/>
    <w:rsid w:val="005F23DE"/>
    <w:rsid w:val="005F4A04"/>
    <w:rsid w:val="006003C2"/>
    <w:rsid w:val="006023A8"/>
    <w:rsid w:val="00602644"/>
    <w:rsid w:val="00603F65"/>
    <w:rsid w:val="0060467A"/>
    <w:rsid w:val="00605598"/>
    <w:rsid w:val="006055FC"/>
    <w:rsid w:val="0060575C"/>
    <w:rsid w:val="00611252"/>
    <w:rsid w:val="0061477E"/>
    <w:rsid w:val="00616009"/>
    <w:rsid w:val="00616B8E"/>
    <w:rsid w:val="006202B6"/>
    <w:rsid w:val="00620C6F"/>
    <w:rsid w:val="0062146D"/>
    <w:rsid w:val="00621DDC"/>
    <w:rsid w:val="00623D50"/>
    <w:rsid w:val="006248D3"/>
    <w:rsid w:val="006276D2"/>
    <w:rsid w:val="00627E0F"/>
    <w:rsid w:val="00630F24"/>
    <w:rsid w:val="00631C5A"/>
    <w:rsid w:val="006353AE"/>
    <w:rsid w:val="00635927"/>
    <w:rsid w:val="00636A2D"/>
    <w:rsid w:val="0063718E"/>
    <w:rsid w:val="0064275C"/>
    <w:rsid w:val="00642B47"/>
    <w:rsid w:val="00646F2F"/>
    <w:rsid w:val="0065178B"/>
    <w:rsid w:val="0065236C"/>
    <w:rsid w:val="006527EB"/>
    <w:rsid w:val="0065322D"/>
    <w:rsid w:val="00653684"/>
    <w:rsid w:val="006550C7"/>
    <w:rsid w:val="0065772C"/>
    <w:rsid w:val="00660F37"/>
    <w:rsid w:val="0066202B"/>
    <w:rsid w:val="00662E87"/>
    <w:rsid w:val="00664D4B"/>
    <w:rsid w:val="00666497"/>
    <w:rsid w:val="0066697E"/>
    <w:rsid w:val="0066756D"/>
    <w:rsid w:val="00670CA8"/>
    <w:rsid w:val="00674683"/>
    <w:rsid w:val="00677911"/>
    <w:rsid w:val="00682A16"/>
    <w:rsid w:val="0068357C"/>
    <w:rsid w:val="006836CE"/>
    <w:rsid w:val="00686866"/>
    <w:rsid w:val="00687D42"/>
    <w:rsid w:val="00691718"/>
    <w:rsid w:val="00692D91"/>
    <w:rsid w:val="00695E2E"/>
    <w:rsid w:val="00695F98"/>
    <w:rsid w:val="00697126"/>
    <w:rsid w:val="006977E2"/>
    <w:rsid w:val="006A0ADE"/>
    <w:rsid w:val="006A7646"/>
    <w:rsid w:val="006B3F4B"/>
    <w:rsid w:val="006B5345"/>
    <w:rsid w:val="006B56BF"/>
    <w:rsid w:val="006B75A7"/>
    <w:rsid w:val="006C024A"/>
    <w:rsid w:val="006C21C0"/>
    <w:rsid w:val="006C4831"/>
    <w:rsid w:val="006C5CED"/>
    <w:rsid w:val="006C6C09"/>
    <w:rsid w:val="006C7338"/>
    <w:rsid w:val="006C748C"/>
    <w:rsid w:val="006C7B23"/>
    <w:rsid w:val="006D0FF7"/>
    <w:rsid w:val="006D1F31"/>
    <w:rsid w:val="006D449C"/>
    <w:rsid w:val="006D67A2"/>
    <w:rsid w:val="006E133F"/>
    <w:rsid w:val="006E208D"/>
    <w:rsid w:val="006E2431"/>
    <w:rsid w:val="006E282D"/>
    <w:rsid w:val="006E3927"/>
    <w:rsid w:val="006E3C34"/>
    <w:rsid w:val="006E47C9"/>
    <w:rsid w:val="006E6ADB"/>
    <w:rsid w:val="006E6B79"/>
    <w:rsid w:val="006E708B"/>
    <w:rsid w:val="006E7175"/>
    <w:rsid w:val="006F2D6E"/>
    <w:rsid w:val="006F4A5B"/>
    <w:rsid w:val="006F6CCC"/>
    <w:rsid w:val="00700CDB"/>
    <w:rsid w:val="0070382A"/>
    <w:rsid w:val="00703CED"/>
    <w:rsid w:val="00704259"/>
    <w:rsid w:val="00705D5F"/>
    <w:rsid w:val="00707474"/>
    <w:rsid w:val="00707870"/>
    <w:rsid w:val="00710506"/>
    <w:rsid w:val="00720F18"/>
    <w:rsid w:val="00722391"/>
    <w:rsid w:val="007226F6"/>
    <w:rsid w:val="0072410F"/>
    <w:rsid w:val="00725FF0"/>
    <w:rsid w:val="00735F18"/>
    <w:rsid w:val="00740ECD"/>
    <w:rsid w:val="00741B8C"/>
    <w:rsid w:val="007457E5"/>
    <w:rsid w:val="00745891"/>
    <w:rsid w:val="00746DA4"/>
    <w:rsid w:val="0075231A"/>
    <w:rsid w:val="0075435F"/>
    <w:rsid w:val="00754C32"/>
    <w:rsid w:val="00760CE7"/>
    <w:rsid w:val="00761448"/>
    <w:rsid w:val="00762E69"/>
    <w:rsid w:val="0076311C"/>
    <w:rsid w:val="00770D3B"/>
    <w:rsid w:val="00771753"/>
    <w:rsid w:val="00774532"/>
    <w:rsid w:val="00775560"/>
    <w:rsid w:val="00781570"/>
    <w:rsid w:val="00783E72"/>
    <w:rsid w:val="007848DD"/>
    <w:rsid w:val="00784E52"/>
    <w:rsid w:val="007857F5"/>
    <w:rsid w:val="00787345"/>
    <w:rsid w:val="00790387"/>
    <w:rsid w:val="00790B6B"/>
    <w:rsid w:val="007925D7"/>
    <w:rsid w:val="007926C2"/>
    <w:rsid w:val="00792D92"/>
    <w:rsid w:val="007958D6"/>
    <w:rsid w:val="007968B7"/>
    <w:rsid w:val="0079725A"/>
    <w:rsid w:val="00797823"/>
    <w:rsid w:val="007A0EB3"/>
    <w:rsid w:val="007A2572"/>
    <w:rsid w:val="007A2921"/>
    <w:rsid w:val="007A3DF0"/>
    <w:rsid w:val="007A47D6"/>
    <w:rsid w:val="007A4914"/>
    <w:rsid w:val="007A5CEC"/>
    <w:rsid w:val="007A60B2"/>
    <w:rsid w:val="007A771C"/>
    <w:rsid w:val="007B01F3"/>
    <w:rsid w:val="007B505E"/>
    <w:rsid w:val="007C0B83"/>
    <w:rsid w:val="007C0DCB"/>
    <w:rsid w:val="007C2DCA"/>
    <w:rsid w:val="007C2E22"/>
    <w:rsid w:val="007C4CB6"/>
    <w:rsid w:val="007C5009"/>
    <w:rsid w:val="007C5FAE"/>
    <w:rsid w:val="007C669A"/>
    <w:rsid w:val="007D0117"/>
    <w:rsid w:val="007D0B74"/>
    <w:rsid w:val="007D40B6"/>
    <w:rsid w:val="007D59A2"/>
    <w:rsid w:val="007D6685"/>
    <w:rsid w:val="007D67B3"/>
    <w:rsid w:val="007E0FE2"/>
    <w:rsid w:val="007E390A"/>
    <w:rsid w:val="007E3EDE"/>
    <w:rsid w:val="007E4557"/>
    <w:rsid w:val="007E6805"/>
    <w:rsid w:val="007F0932"/>
    <w:rsid w:val="007F0EEB"/>
    <w:rsid w:val="007F78C8"/>
    <w:rsid w:val="00800714"/>
    <w:rsid w:val="00801BA7"/>
    <w:rsid w:val="00802D5B"/>
    <w:rsid w:val="008042E7"/>
    <w:rsid w:val="0080463C"/>
    <w:rsid w:val="008046A7"/>
    <w:rsid w:val="00807A01"/>
    <w:rsid w:val="00812D11"/>
    <w:rsid w:val="00813DE6"/>
    <w:rsid w:val="008153DC"/>
    <w:rsid w:val="00816298"/>
    <w:rsid w:val="00816FAE"/>
    <w:rsid w:val="00823A8B"/>
    <w:rsid w:val="00824313"/>
    <w:rsid w:val="00825475"/>
    <w:rsid w:val="00827236"/>
    <w:rsid w:val="00827D4A"/>
    <w:rsid w:val="008303EE"/>
    <w:rsid w:val="00830A57"/>
    <w:rsid w:val="008329B2"/>
    <w:rsid w:val="00832AEE"/>
    <w:rsid w:val="008330F2"/>
    <w:rsid w:val="00833C22"/>
    <w:rsid w:val="008379FC"/>
    <w:rsid w:val="00837DA5"/>
    <w:rsid w:val="0084241E"/>
    <w:rsid w:val="00842536"/>
    <w:rsid w:val="008443A5"/>
    <w:rsid w:val="008474E1"/>
    <w:rsid w:val="00847DED"/>
    <w:rsid w:val="0085001F"/>
    <w:rsid w:val="00851B7B"/>
    <w:rsid w:val="00852766"/>
    <w:rsid w:val="00853571"/>
    <w:rsid w:val="00854030"/>
    <w:rsid w:val="00856623"/>
    <w:rsid w:val="0086585E"/>
    <w:rsid w:val="00866FA0"/>
    <w:rsid w:val="00872DEA"/>
    <w:rsid w:val="00874335"/>
    <w:rsid w:val="008748DE"/>
    <w:rsid w:val="00874F06"/>
    <w:rsid w:val="008758EE"/>
    <w:rsid w:val="0087647F"/>
    <w:rsid w:val="00880762"/>
    <w:rsid w:val="00881493"/>
    <w:rsid w:val="00881FBD"/>
    <w:rsid w:val="00884102"/>
    <w:rsid w:val="008853F2"/>
    <w:rsid w:val="00885E49"/>
    <w:rsid w:val="00885E57"/>
    <w:rsid w:val="00887F64"/>
    <w:rsid w:val="00890718"/>
    <w:rsid w:val="00892622"/>
    <w:rsid w:val="0089262D"/>
    <w:rsid w:val="00893496"/>
    <w:rsid w:val="0089461A"/>
    <w:rsid w:val="00895EFB"/>
    <w:rsid w:val="008977DD"/>
    <w:rsid w:val="008978BF"/>
    <w:rsid w:val="00897F54"/>
    <w:rsid w:val="008A04A6"/>
    <w:rsid w:val="008A0ECE"/>
    <w:rsid w:val="008A0F9A"/>
    <w:rsid w:val="008A2431"/>
    <w:rsid w:val="008A2CAF"/>
    <w:rsid w:val="008A5A9F"/>
    <w:rsid w:val="008A7B44"/>
    <w:rsid w:val="008B1148"/>
    <w:rsid w:val="008B1509"/>
    <w:rsid w:val="008B5A2D"/>
    <w:rsid w:val="008B6C1B"/>
    <w:rsid w:val="008B7256"/>
    <w:rsid w:val="008B761A"/>
    <w:rsid w:val="008B76D8"/>
    <w:rsid w:val="008B7EF5"/>
    <w:rsid w:val="008B7F87"/>
    <w:rsid w:val="008C30C7"/>
    <w:rsid w:val="008C3C57"/>
    <w:rsid w:val="008C7616"/>
    <w:rsid w:val="008D0C89"/>
    <w:rsid w:val="008D0D9C"/>
    <w:rsid w:val="008D3CAC"/>
    <w:rsid w:val="008D4262"/>
    <w:rsid w:val="008D4E86"/>
    <w:rsid w:val="008D5D4B"/>
    <w:rsid w:val="008D6B39"/>
    <w:rsid w:val="008D7F20"/>
    <w:rsid w:val="008E0D01"/>
    <w:rsid w:val="008E2B44"/>
    <w:rsid w:val="008E4E22"/>
    <w:rsid w:val="008E5FA7"/>
    <w:rsid w:val="008E7223"/>
    <w:rsid w:val="008E7B9C"/>
    <w:rsid w:val="008F0ECD"/>
    <w:rsid w:val="008F11D3"/>
    <w:rsid w:val="008F236E"/>
    <w:rsid w:val="008F24F4"/>
    <w:rsid w:val="008F27B4"/>
    <w:rsid w:val="008F7B37"/>
    <w:rsid w:val="00901068"/>
    <w:rsid w:val="0090129E"/>
    <w:rsid w:val="00901378"/>
    <w:rsid w:val="00901EA8"/>
    <w:rsid w:val="00902B90"/>
    <w:rsid w:val="00903AC9"/>
    <w:rsid w:val="00903D7A"/>
    <w:rsid w:val="00904CDC"/>
    <w:rsid w:val="00910461"/>
    <w:rsid w:val="0091268D"/>
    <w:rsid w:val="00913C98"/>
    <w:rsid w:val="00915430"/>
    <w:rsid w:val="0091584A"/>
    <w:rsid w:val="009158C2"/>
    <w:rsid w:val="00916A81"/>
    <w:rsid w:val="00917053"/>
    <w:rsid w:val="00917F61"/>
    <w:rsid w:val="009209B9"/>
    <w:rsid w:val="00921800"/>
    <w:rsid w:val="0092548D"/>
    <w:rsid w:val="00930CC4"/>
    <w:rsid w:val="00931401"/>
    <w:rsid w:val="009332FC"/>
    <w:rsid w:val="009345CC"/>
    <w:rsid w:val="00936D5B"/>
    <w:rsid w:val="00940F89"/>
    <w:rsid w:val="00941565"/>
    <w:rsid w:val="00943967"/>
    <w:rsid w:val="0094400D"/>
    <w:rsid w:val="00945281"/>
    <w:rsid w:val="009458BB"/>
    <w:rsid w:val="00946B82"/>
    <w:rsid w:val="00946C15"/>
    <w:rsid w:val="00947799"/>
    <w:rsid w:val="00951850"/>
    <w:rsid w:val="00951CD9"/>
    <w:rsid w:val="009538BE"/>
    <w:rsid w:val="009555CA"/>
    <w:rsid w:val="00956372"/>
    <w:rsid w:val="00957815"/>
    <w:rsid w:val="00957F2A"/>
    <w:rsid w:val="009601AB"/>
    <w:rsid w:val="009608DE"/>
    <w:rsid w:val="00960BA7"/>
    <w:rsid w:val="009640FC"/>
    <w:rsid w:val="00964BBA"/>
    <w:rsid w:val="0096591D"/>
    <w:rsid w:val="00966B69"/>
    <w:rsid w:val="009707DB"/>
    <w:rsid w:val="009716EF"/>
    <w:rsid w:val="009741A5"/>
    <w:rsid w:val="00974AA9"/>
    <w:rsid w:val="00974E9D"/>
    <w:rsid w:val="00975D71"/>
    <w:rsid w:val="00976FD0"/>
    <w:rsid w:val="00977C19"/>
    <w:rsid w:val="009804C7"/>
    <w:rsid w:val="009810F3"/>
    <w:rsid w:val="009824CF"/>
    <w:rsid w:val="00983426"/>
    <w:rsid w:val="00983628"/>
    <w:rsid w:val="00983F61"/>
    <w:rsid w:val="00984379"/>
    <w:rsid w:val="00986C41"/>
    <w:rsid w:val="00986CEE"/>
    <w:rsid w:val="00986E02"/>
    <w:rsid w:val="0098772C"/>
    <w:rsid w:val="00994759"/>
    <w:rsid w:val="00994824"/>
    <w:rsid w:val="00997A4E"/>
    <w:rsid w:val="009A11C9"/>
    <w:rsid w:val="009A33C0"/>
    <w:rsid w:val="009A5D56"/>
    <w:rsid w:val="009A693D"/>
    <w:rsid w:val="009B028B"/>
    <w:rsid w:val="009B07F0"/>
    <w:rsid w:val="009B0B18"/>
    <w:rsid w:val="009B0C33"/>
    <w:rsid w:val="009B5752"/>
    <w:rsid w:val="009B5944"/>
    <w:rsid w:val="009C373D"/>
    <w:rsid w:val="009C4F8E"/>
    <w:rsid w:val="009D0EBE"/>
    <w:rsid w:val="009D1880"/>
    <w:rsid w:val="009D2727"/>
    <w:rsid w:val="009D2E0A"/>
    <w:rsid w:val="009E0730"/>
    <w:rsid w:val="009E1ADF"/>
    <w:rsid w:val="009E281E"/>
    <w:rsid w:val="009E3925"/>
    <w:rsid w:val="009E6EEA"/>
    <w:rsid w:val="009F6CB6"/>
    <w:rsid w:val="00A00A9F"/>
    <w:rsid w:val="00A03B9A"/>
    <w:rsid w:val="00A04BE3"/>
    <w:rsid w:val="00A066D7"/>
    <w:rsid w:val="00A07F9E"/>
    <w:rsid w:val="00A11645"/>
    <w:rsid w:val="00A125DB"/>
    <w:rsid w:val="00A128F3"/>
    <w:rsid w:val="00A158A2"/>
    <w:rsid w:val="00A160A1"/>
    <w:rsid w:val="00A16359"/>
    <w:rsid w:val="00A16431"/>
    <w:rsid w:val="00A16C95"/>
    <w:rsid w:val="00A16F9B"/>
    <w:rsid w:val="00A17097"/>
    <w:rsid w:val="00A179BA"/>
    <w:rsid w:val="00A20177"/>
    <w:rsid w:val="00A2263E"/>
    <w:rsid w:val="00A2275F"/>
    <w:rsid w:val="00A22BD7"/>
    <w:rsid w:val="00A24304"/>
    <w:rsid w:val="00A26DED"/>
    <w:rsid w:val="00A30D21"/>
    <w:rsid w:val="00A33A61"/>
    <w:rsid w:val="00A347A8"/>
    <w:rsid w:val="00A34D01"/>
    <w:rsid w:val="00A35D26"/>
    <w:rsid w:val="00A36201"/>
    <w:rsid w:val="00A36875"/>
    <w:rsid w:val="00A36C56"/>
    <w:rsid w:val="00A4079E"/>
    <w:rsid w:val="00A425A9"/>
    <w:rsid w:val="00A42EF8"/>
    <w:rsid w:val="00A43B31"/>
    <w:rsid w:val="00A4746D"/>
    <w:rsid w:val="00A52A80"/>
    <w:rsid w:val="00A5578D"/>
    <w:rsid w:val="00A57693"/>
    <w:rsid w:val="00A617E7"/>
    <w:rsid w:val="00A63632"/>
    <w:rsid w:val="00A65552"/>
    <w:rsid w:val="00A65DE2"/>
    <w:rsid w:val="00A66E1A"/>
    <w:rsid w:val="00A74C27"/>
    <w:rsid w:val="00A82095"/>
    <w:rsid w:val="00A823D7"/>
    <w:rsid w:val="00A83C83"/>
    <w:rsid w:val="00A8537D"/>
    <w:rsid w:val="00A8608E"/>
    <w:rsid w:val="00A868F0"/>
    <w:rsid w:val="00A87E53"/>
    <w:rsid w:val="00A91532"/>
    <w:rsid w:val="00A915C3"/>
    <w:rsid w:val="00A93D3B"/>
    <w:rsid w:val="00AA0DEB"/>
    <w:rsid w:val="00AA218C"/>
    <w:rsid w:val="00AA2A48"/>
    <w:rsid w:val="00AA2CDC"/>
    <w:rsid w:val="00AA7A32"/>
    <w:rsid w:val="00AB00AE"/>
    <w:rsid w:val="00AB01ED"/>
    <w:rsid w:val="00AB136F"/>
    <w:rsid w:val="00AB1568"/>
    <w:rsid w:val="00AB15E2"/>
    <w:rsid w:val="00AB2612"/>
    <w:rsid w:val="00AB39BE"/>
    <w:rsid w:val="00AB7E56"/>
    <w:rsid w:val="00AC047F"/>
    <w:rsid w:val="00AC0705"/>
    <w:rsid w:val="00AC6015"/>
    <w:rsid w:val="00AC6857"/>
    <w:rsid w:val="00AC690F"/>
    <w:rsid w:val="00AD146E"/>
    <w:rsid w:val="00AD194F"/>
    <w:rsid w:val="00AD28DF"/>
    <w:rsid w:val="00AD6234"/>
    <w:rsid w:val="00AE0010"/>
    <w:rsid w:val="00AE2D32"/>
    <w:rsid w:val="00AE2FB0"/>
    <w:rsid w:val="00AE2FD7"/>
    <w:rsid w:val="00AE323C"/>
    <w:rsid w:val="00AE3806"/>
    <w:rsid w:val="00AE7EA9"/>
    <w:rsid w:val="00AF015A"/>
    <w:rsid w:val="00AF0765"/>
    <w:rsid w:val="00AF07EF"/>
    <w:rsid w:val="00AF5083"/>
    <w:rsid w:val="00AF689D"/>
    <w:rsid w:val="00AF6F74"/>
    <w:rsid w:val="00AF7716"/>
    <w:rsid w:val="00B03743"/>
    <w:rsid w:val="00B041C7"/>
    <w:rsid w:val="00B0583D"/>
    <w:rsid w:val="00B07878"/>
    <w:rsid w:val="00B07B9C"/>
    <w:rsid w:val="00B115BB"/>
    <w:rsid w:val="00B159CE"/>
    <w:rsid w:val="00B16A36"/>
    <w:rsid w:val="00B17E88"/>
    <w:rsid w:val="00B23CC5"/>
    <w:rsid w:val="00B263FB"/>
    <w:rsid w:val="00B302DF"/>
    <w:rsid w:val="00B31273"/>
    <w:rsid w:val="00B3153C"/>
    <w:rsid w:val="00B31736"/>
    <w:rsid w:val="00B321E6"/>
    <w:rsid w:val="00B3251B"/>
    <w:rsid w:val="00B36866"/>
    <w:rsid w:val="00B37B28"/>
    <w:rsid w:val="00B418DF"/>
    <w:rsid w:val="00B443DE"/>
    <w:rsid w:val="00B44954"/>
    <w:rsid w:val="00B455EB"/>
    <w:rsid w:val="00B46471"/>
    <w:rsid w:val="00B464EF"/>
    <w:rsid w:val="00B477AD"/>
    <w:rsid w:val="00B50E06"/>
    <w:rsid w:val="00B51B05"/>
    <w:rsid w:val="00B520DD"/>
    <w:rsid w:val="00B5324B"/>
    <w:rsid w:val="00B545C1"/>
    <w:rsid w:val="00B60DF5"/>
    <w:rsid w:val="00B6156C"/>
    <w:rsid w:val="00B6227D"/>
    <w:rsid w:val="00B62FF0"/>
    <w:rsid w:val="00B71046"/>
    <w:rsid w:val="00B727D1"/>
    <w:rsid w:val="00B73C2A"/>
    <w:rsid w:val="00B7402B"/>
    <w:rsid w:val="00B778F2"/>
    <w:rsid w:val="00B77E90"/>
    <w:rsid w:val="00B808DD"/>
    <w:rsid w:val="00B809EE"/>
    <w:rsid w:val="00B80D7E"/>
    <w:rsid w:val="00B81AF4"/>
    <w:rsid w:val="00B829E8"/>
    <w:rsid w:val="00B83FDE"/>
    <w:rsid w:val="00B84A7D"/>
    <w:rsid w:val="00B859A7"/>
    <w:rsid w:val="00B86C45"/>
    <w:rsid w:val="00B9024F"/>
    <w:rsid w:val="00B90799"/>
    <w:rsid w:val="00B91506"/>
    <w:rsid w:val="00B944E5"/>
    <w:rsid w:val="00B95A8A"/>
    <w:rsid w:val="00B97E1B"/>
    <w:rsid w:val="00BA039E"/>
    <w:rsid w:val="00BA04FC"/>
    <w:rsid w:val="00BA1176"/>
    <w:rsid w:val="00BA12CB"/>
    <w:rsid w:val="00BA3699"/>
    <w:rsid w:val="00BA64F3"/>
    <w:rsid w:val="00BB0022"/>
    <w:rsid w:val="00BB5A51"/>
    <w:rsid w:val="00BB77C6"/>
    <w:rsid w:val="00BB79F9"/>
    <w:rsid w:val="00BC0BB9"/>
    <w:rsid w:val="00BC6805"/>
    <w:rsid w:val="00BC71D5"/>
    <w:rsid w:val="00BD2ECD"/>
    <w:rsid w:val="00BD4302"/>
    <w:rsid w:val="00BD46B8"/>
    <w:rsid w:val="00BD7544"/>
    <w:rsid w:val="00BE0666"/>
    <w:rsid w:val="00BE0C50"/>
    <w:rsid w:val="00BE1971"/>
    <w:rsid w:val="00BE2A0C"/>
    <w:rsid w:val="00BE2C2D"/>
    <w:rsid w:val="00BE475D"/>
    <w:rsid w:val="00BE5DFC"/>
    <w:rsid w:val="00BE6291"/>
    <w:rsid w:val="00BF0E11"/>
    <w:rsid w:val="00BF186F"/>
    <w:rsid w:val="00BF363B"/>
    <w:rsid w:val="00BF4683"/>
    <w:rsid w:val="00C02639"/>
    <w:rsid w:val="00C04D36"/>
    <w:rsid w:val="00C06A26"/>
    <w:rsid w:val="00C07488"/>
    <w:rsid w:val="00C1189B"/>
    <w:rsid w:val="00C12B64"/>
    <w:rsid w:val="00C135D9"/>
    <w:rsid w:val="00C13A23"/>
    <w:rsid w:val="00C153BC"/>
    <w:rsid w:val="00C17DA9"/>
    <w:rsid w:val="00C24EA8"/>
    <w:rsid w:val="00C31131"/>
    <w:rsid w:val="00C312C8"/>
    <w:rsid w:val="00C31854"/>
    <w:rsid w:val="00C32739"/>
    <w:rsid w:val="00C32BE6"/>
    <w:rsid w:val="00C32F30"/>
    <w:rsid w:val="00C34166"/>
    <w:rsid w:val="00C34B6A"/>
    <w:rsid w:val="00C356C2"/>
    <w:rsid w:val="00C356D0"/>
    <w:rsid w:val="00C35ACD"/>
    <w:rsid w:val="00C418AE"/>
    <w:rsid w:val="00C43031"/>
    <w:rsid w:val="00C44085"/>
    <w:rsid w:val="00C448CA"/>
    <w:rsid w:val="00C44DE4"/>
    <w:rsid w:val="00C45436"/>
    <w:rsid w:val="00C469AF"/>
    <w:rsid w:val="00C46E52"/>
    <w:rsid w:val="00C50953"/>
    <w:rsid w:val="00C50E1C"/>
    <w:rsid w:val="00C514D8"/>
    <w:rsid w:val="00C544B8"/>
    <w:rsid w:val="00C57E6C"/>
    <w:rsid w:val="00C60FAF"/>
    <w:rsid w:val="00C612E5"/>
    <w:rsid w:val="00C62954"/>
    <w:rsid w:val="00C63680"/>
    <w:rsid w:val="00C656F7"/>
    <w:rsid w:val="00C6654B"/>
    <w:rsid w:val="00C6759C"/>
    <w:rsid w:val="00C72212"/>
    <w:rsid w:val="00C7273F"/>
    <w:rsid w:val="00C72BEE"/>
    <w:rsid w:val="00C73480"/>
    <w:rsid w:val="00C73876"/>
    <w:rsid w:val="00C73A3B"/>
    <w:rsid w:val="00C75DA1"/>
    <w:rsid w:val="00C76237"/>
    <w:rsid w:val="00C7658C"/>
    <w:rsid w:val="00C7697B"/>
    <w:rsid w:val="00C77126"/>
    <w:rsid w:val="00C7746A"/>
    <w:rsid w:val="00C77DAC"/>
    <w:rsid w:val="00C80CC8"/>
    <w:rsid w:val="00C83786"/>
    <w:rsid w:val="00C863B2"/>
    <w:rsid w:val="00C90AEC"/>
    <w:rsid w:val="00C91C64"/>
    <w:rsid w:val="00C9297E"/>
    <w:rsid w:val="00C92F17"/>
    <w:rsid w:val="00C94D3E"/>
    <w:rsid w:val="00C954F5"/>
    <w:rsid w:val="00C96D75"/>
    <w:rsid w:val="00C97412"/>
    <w:rsid w:val="00CA06F3"/>
    <w:rsid w:val="00CA070E"/>
    <w:rsid w:val="00CA2438"/>
    <w:rsid w:val="00CA4B60"/>
    <w:rsid w:val="00CA54E8"/>
    <w:rsid w:val="00CB3C9B"/>
    <w:rsid w:val="00CB56B0"/>
    <w:rsid w:val="00CB59BE"/>
    <w:rsid w:val="00CB7310"/>
    <w:rsid w:val="00CB7511"/>
    <w:rsid w:val="00CC0D07"/>
    <w:rsid w:val="00CC1057"/>
    <w:rsid w:val="00CC220A"/>
    <w:rsid w:val="00CC4624"/>
    <w:rsid w:val="00CC4809"/>
    <w:rsid w:val="00CC6678"/>
    <w:rsid w:val="00CC6749"/>
    <w:rsid w:val="00CC7C76"/>
    <w:rsid w:val="00CC7E55"/>
    <w:rsid w:val="00CD5C29"/>
    <w:rsid w:val="00CE06EF"/>
    <w:rsid w:val="00CE2017"/>
    <w:rsid w:val="00CE3209"/>
    <w:rsid w:val="00CE3650"/>
    <w:rsid w:val="00CE4828"/>
    <w:rsid w:val="00CE4BA5"/>
    <w:rsid w:val="00CE75FD"/>
    <w:rsid w:val="00CE7D85"/>
    <w:rsid w:val="00CF2B2E"/>
    <w:rsid w:val="00CF6BA0"/>
    <w:rsid w:val="00CF78D7"/>
    <w:rsid w:val="00D00598"/>
    <w:rsid w:val="00D0071B"/>
    <w:rsid w:val="00D03AC1"/>
    <w:rsid w:val="00D05EAC"/>
    <w:rsid w:val="00D05FB3"/>
    <w:rsid w:val="00D0727C"/>
    <w:rsid w:val="00D14480"/>
    <w:rsid w:val="00D16576"/>
    <w:rsid w:val="00D16986"/>
    <w:rsid w:val="00D2360A"/>
    <w:rsid w:val="00D271F6"/>
    <w:rsid w:val="00D2777B"/>
    <w:rsid w:val="00D27AF0"/>
    <w:rsid w:val="00D31220"/>
    <w:rsid w:val="00D31C78"/>
    <w:rsid w:val="00D32187"/>
    <w:rsid w:val="00D3226E"/>
    <w:rsid w:val="00D32B20"/>
    <w:rsid w:val="00D343C0"/>
    <w:rsid w:val="00D34B44"/>
    <w:rsid w:val="00D35A0C"/>
    <w:rsid w:val="00D40087"/>
    <w:rsid w:val="00D41B7B"/>
    <w:rsid w:val="00D41C3F"/>
    <w:rsid w:val="00D4366B"/>
    <w:rsid w:val="00D4727D"/>
    <w:rsid w:val="00D506A7"/>
    <w:rsid w:val="00D511E3"/>
    <w:rsid w:val="00D5169D"/>
    <w:rsid w:val="00D51F56"/>
    <w:rsid w:val="00D520E6"/>
    <w:rsid w:val="00D53433"/>
    <w:rsid w:val="00D5510A"/>
    <w:rsid w:val="00D57323"/>
    <w:rsid w:val="00D60D96"/>
    <w:rsid w:val="00D62134"/>
    <w:rsid w:val="00D62A71"/>
    <w:rsid w:val="00D63CB6"/>
    <w:rsid w:val="00D64251"/>
    <w:rsid w:val="00D65E56"/>
    <w:rsid w:val="00D6643F"/>
    <w:rsid w:val="00D71E8E"/>
    <w:rsid w:val="00D74623"/>
    <w:rsid w:val="00D80918"/>
    <w:rsid w:val="00D849CE"/>
    <w:rsid w:val="00D87094"/>
    <w:rsid w:val="00D917C9"/>
    <w:rsid w:val="00D9273B"/>
    <w:rsid w:val="00D92EA6"/>
    <w:rsid w:val="00DA25C0"/>
    <w:rsid w:val="00DB0897"/>
    <w:rsid w:val="00DB0C10"/>
    <w:rsid w:val="00DB1015"/>
    <w:rsid w:val="00DB3053"/>
    <w:rsid w:val="00DB464C"/>
    <w:rsid w:val="00DB5444"/>
    <w:rsid w:val="00DB5DB6"/>
    <w:rsid w:val="00DC22EF"/>
    <w:rsid w:val="00DC43FB"/>
    <w:rsid w:val="00DC454F"/>
    <w:rsid w:val="00DC52DD"/>
    <w:rsid w:val="00DC695E"/>
    <w:rsid w:val="00DD1A85"/>
    <w:rsid w:val="00DD220A"/>
    <w:rsid w:val="00DD49A2"/>
    <w:rsid w:val="00DD676E"/>
    <w:rsid w:val="00DE106F"/>
    <w:rsid w:val="00DE1282"/>
    <w:rsid w:val="00DE184A"/>
    <w:rsid w:val="00DE2624"/>
    <w:rsid w:val="00DE56E1"/>
    <w:rsid w:val="00DF01D6"/>
    <w:rsid w:val="00DF06B8"/>
    <w:rsid w:val="00DF21B1"/>
    <w:rsid w:val="00DF2FA6"/>
    <w:rsid w:val="00DF3C38"/>
    <w:rsid w:val="00DF3D61"/>
    <w:rsid w:val="00E001A3"/>
    <w:rsid w:val="00E030F5"/>
    <w:rsid w:val="00E031E0"/>
    <w:rsid w:val="00E04528"/>
    <w:rsid w:val="00E06161"/>
    <w:rsid w:val="00E07A6C"/>
    <w:rsid w:val="00E07A8C"/>
    <w:rsid w:val="00E07B1A"/>
    <w:rsid w:val="00E10B2D"/>
    <w:rsid w:val="00E11055"/>
    <w:rsid w:val="00E1130B"/>
    <w:rsid w:val="00E12C0B"/>
    <w:rsid w:val="00E144B1"/>
    <w:rsid w:val="00E151C2"/>
    <w:rsid w:val="00E15336"/>
    <w:rsid w:val="00E204AB"/>
    <w:rsid w:val="00E208F0"/>
    <w:rsid w:val="00E224D6"/>
    <w:rsid w:val="00E231EF"/>
    <w:rsid w:val="00E23358"/>
    <w:rsid w:val="00E24661"/>
    <w:rsid w:val="00E24EC9"/>
    <w:rsid w:val="00E26AC0"/>
    <w:rsid w:val="00E27F04"/>
    <w:rsid w:val="00E30167"/>
    <w:rsid w:val="00E31C15"/>
    <w:rsid w:val="00E3206D"/>
    <w:rsid w:val="00E32762"/>
    <w:rsid w:val="00E32B69"/>
    <w:rsid w:val="00E33D19"/>
    <w:rsid w:val="00E33FE0"/>
    <w:rsid w:val="00E352A7"/>
    <w:rsid w:val="00E37AAD"/>
    <w:rsid w:val="00E37F04"/>
    <w:rsid w:val="00E412BB"/>
    <w:rsid w:val="00E422D8"/>
    <w:rsid w:val="00E43A08"/>
    <w:rsid w:val="00E4436B"/>
    <w:rsid w:val="00E470C3"/>
    <w:rsid w:val="00E47B1C"/>
    <w:rsid w:val="00E54D07"/>
    <w:rsid w:val="00E57CC1"/>
    <w:rsid w:val="00E57D18"/>
    <w:rsid w:val="00E60255"/>
    <w:rsid w:val="00E611E4"/>
    <w:rsid w:val="00E626E5"/>
    <w:rsid w:val="00E63252"/>
    <w:rsid w:val="00E6379D"/>
    <w:rsid w:val="00E63D25"/>
    <w:rsid w:val="00E63FED"/>
    <w:rsid w:val="00E649DA"/>
    <w:rsid w:val="00E6521B"/>
    <w:rsid w:val="00E66DF0"/>
    <w:rsid w:val="00E6751D"/>
    <w:rsid w:val="00E67B11"/>
    <w:rsid w:val="00E71C28"/>
    <w:rsid w:val="00E71CDB"/>
    <w:rsid w:val="00E73F4D"/>
    <w:rsid w:val="00E7410C"/>
    <w:rsid w:val="00E744A1"/>
    <w:rsid w:val="00E754F3"/>
    <w:rsid w:val="00E769F2"/>
    <w:rsid w:val="00E81D20"/>
    <w:rsid w:val="00E828DC"/>
    <w:rsid w:val="00E833DE"/>
    <w:rsid w:val="00E83ACF"/>
    <w:rsid w:val="00E86D7B"/>
    <w:rsid w:val="00E90018"/>
    <w:rsid w:val="00E90BD6"/>
    <w:rsid w:val="00E918EA"/>
    <w:rsid w:val="00E96928"/>
    <w:rsid w:val="00EA4BA6"/>
    <w:rsid w:val="00EA6138"/>
    <w:rsid w:val="00EA64EB"/>
    <w:rsid w:val="00EB2104"/>
    <w:rsid w:val="00EB6DAA"/>
    <w:rsid w:val="00EB7010"/>
    <w:rsid w:val="00EB7705"/>
    <w:rsid w:val="00EC0AE4"/>
    <w:rsid w:val="00EC2AB5"/>
    <w:rsid w:val="00EC41C5"/>
    <w:rsid w:val="00EC577A"/>
    <w:rsid w:val="00EC714B"/>
    <w:rsid w:val="00ED11A6"/>
    <w:rsid w:val="00ED2A05"/>
    <w:rsid w:val="00ED3BF2"/>
    <w:rsid w:val="00ED3C75"/>
    <w:rsid w:val="00EE14CD"/>
    <w:rsid w:val="00EE4A1D"/>
    <w:rsid w:val="00EE50FE"/>
    <w:rsid w:val="00EE5175"/>
    <w:rsid w:val="00EE7614"/>
    <w:rsid w:val="00EE79DC"/>
    <w:rsid w:val="00EF02A6"/>
    <w:rsid w:val="00EF1476"/>
    <w:rsid w:val="00EF23A2"/>
    <w:rsid w:val="00EF2405"/>
    <w:rsid w:val="00EF2729"/>
    <w:rsid w:val="00EF77DA"/>
    <w:rsid w:val="00F013FC"/>
    <w:rsid w:val="00F020DF"/>
    <w:rsid w:val="00F02CAB"/>
    <w:rsid w:val="00F0319C"/>
    <w:rsid w:val="00F05159"/>
    <w:rsid w:val="00F05AA6"/>
    <w:rsid w:val="00F06EFC"/>
    <w:rsid w:val="00F07796"/>
    <w:rsid w:val="00F07D5A"/>
    <w:rsid w:val="00F22BB6"/>
    <w:rsid w:val="00F23C50"/>
    <w:rsid w:val="00F24BB2"/>
    <w:rsid w:val="00F24FF7"/>
    <w:rsid w:val="00F2539E"/>
    <w:rsid w:val="00F2623A"/>
    <w:rsid w:val="00F26A20"/>
    <w:rsid w:val="00F30C5D"/>
    <w:rsid w:val="00F32C57"/>
    <w:rsid w:val="00F33BC2"/>
    <w:rsid w:val="00F344BE"/>
    <w:rsid w:val="00F353AC"/>
    <w:rsid w:val="00F3785E"/>
    <w:rsid w:val="00F3796A"/>
    <w:rsid w:val="00F42F4B"/>
    <w:rsid w:val="00F443C3"/>
    <w:rsid w:val="00F47B2A"/>
    <w:rsid w:val="00F5135A"/>
    <w:rsid w:val="00F52150"/>
    <w:rsid w:val="00F524E1"/>
    <w:rsid w:val="00F5476C"/>
    <w:rsid w:val="00F57EBF"/>
    <w:rsid w:val="00F6375E"/>
    <w:rsid w:val="00F6439A"/>
    <w:rsid w:val="00F67B54"/>
    <w:rsid w:val="00F7171A"/>
    <w:rsid w:val="00F740EC"/>
    <w:rsid w:val="00F74E4B"/>
    <w:rsid w:val="00F74FB8"/>
    <w:rsid w:val="00F757D0"/>
    <w:rsid w:val="00F75CE6"/>
    <w:rsid w:val="00F75E1F"/>
    <w:rsid w:val="00F77D4F"/>
    <w:rsid w:val="00F800EE"/>
    <w:rsid w:val="00F81F6C"/>
    <w:rsid w:val="00F858EA"/>
    <w:rsid w:val="00F872F1"/>
    <w:rsid w:val="00F87D02"/>
    <w:rsid w:val="00F90292"/>
    <w:rsid w:val="00F935A6"/>
    <w:rsid w:val="00F94441"/>
    <w:rsid w:val="00F94A58"/>
    <w:rsid w:val="00F97C80"/>
    <w:rsid w:val="00FA1546"/>
    <w:rsid w:val="00FA3B72"/>
    <w:rsid w:val="00FA4886"/>
    <w:rsid w:val="00FA7D07"/>
    <w:rsid w:val="00FB0347"/>
    <w:rsid w:val="00FB09EC"/>
    <w:rsid w:val="00FB0DB5"/>
    <w:rsid w:val="00FB1A0E"/>
    <w:rsid w:val="00FB3ECC"/>
    <w:rsid w:val="00FB4FD2"/>
    <w:rsid w:val="00FB54FB"/>
    <w:rsid w:val="00FC1FC7"/>
    <w:rsid w:val="00FC26B9"/>
    <w:rsid w:val="00FC4BEA"/>
    <w:rsid w:val="00FC6C34"/>
    <w:rsid w:val="00FC6ED1"/>
    <w:rsid w:val="00FC7DB6"/>
    <w:rsid w:val="00FC7FD2"/>
    <w:rsid w:val="00FD1105"/>
    <w:rsid w:val="00FD49C2"/>
    <w:rsid w:val="00FD5E1E"/>
    <w:rsid w:val="00FD740C"/>
    <w:rsid w:val="00FD7DC6"/>
    <w:rsid w:val="00FE0514"/>
    <w:rsid w:val="00FE0768"/>
    <w:rsid w:val="00FE0E18"/>
    <w:rsid w:val="00FE1AD7"/>
    <w:rsid w:val="00FE2065"/>
    <w:rsid w:val="00FE6D57"/>
    <w:rsid w:val="00FF086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5C39096E-9765-4DC3-BE58-02F64812F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80E4A"/>
  </w:style>
  <w:style w:type="paragraph" w:styleId="Heading1">
    <w:name w:val="heading 1"/>
    <w:basedOn w:val="Normal"/>
    <w:next w:val="Normal"/>
    <w:link w:val="Heading1Char"/>
    <w:uiPriority w:val="9"/>
    <w:qFormat/>
    <w:rsid w:val="00B9079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aps/>
      <w:color w:val="0F243E" w:themeColor="text2" w:themeShade="8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241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aps/>
      <w:color w:val="0F243E" w:themeColor="text2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241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F243E" w:themeColor="text2" w:themeShade="8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241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F243E" w:themeColor="text2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7785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7855"/>
  </w:style>
  <w:style w:type="paragraph" w:styleId="Footer">
    <w:name w:val="footer"/>
    <w:basedOn w:val="Normal"/>
    <w:link w:val="FooterChar"/>
    <w:uiPriority w:val="99"/>
    <w:unhideWhenUsed/>
    <w:rsid w:val="0017785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7855"/>
  </w:style>
  <w:style w:type="paragraph" w:styleId="BalloonText">
    <w:name w:val="Balloon Text"/>
    <w:basedOn w:val="Normal"/>
    <w:link w:val="BalloonTextChar"/>
    <w:uiPriority w:val="99"/>
    <w:semiHidden/>
    <w:unhideWhenUsed/>
    <w:rsid w:val="001778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7855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98362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983628"/>
    <w:rPr>
      <w:color w:val="0000FF" w:themeColor="hyperlink"/>
      <w:u w:val="single"/>
    </w:rPr>
  </w:style>
  <w:style w:type="paragraph" w:styleId="NoSpacing">
    <w:name w:val="No Spacing"/>
    <w:link w:val="NoSpacingChar"/>
    <w:uiPriority w:val="1"/>
    <w:qFormat/>
    <w:rsid w:val="00983628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90799"/>
    <w:rPr>
      <w:rFonts w:asciiTheme="majorHAnsi" w:eastAsiaTheme="majorEastAsia" w:hAnsiTheme="majorHAnsi" w:cstheme="majorBidi"/>
      <w:b/>
      <w:bCs/>
      <w:caps/>
      <w:color w:val="0F243E" w:themeColor="text2" w:themeShade="8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241E"/>
    <w:rPr>
      <w:rFonts w:asciiTheme="majorHAnsi" w:eastAsiaTheme="majorEastAsia" w:hAnsiTheme="majorHAnsi" w:cstheme="majorBidi"/>
      <w:b/>
      <w:bCs/>
      <w:caps/>
      <w:color w:val="0F243E" w:themeColor="text2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241E"/>
    <w:rPr>
      <w:rFonts w:asciiTheme="majorHAnsi" w:eastAsiaTheme="majorEastAsia" w:hAnsiTheme="majorHAnsi" w:cstheme="majorBidi"/>
      <w:b/>
      <w:bCs/>
      <w:color w:val="0F243E" w:themeColor="text2" w:themeShade="80"/>
    </w:rPr>
  </w:style>
  <w:style w:type="character" w:customStyle="1" w:styleId="Heading4Char">
    <w:name w:val="Heading 4 Char"/>
    <w:basedOn w:val="DefaultParagraphFont"/>
    <w:link w:val="Heading4"/>
    <w:uiPriority w:val="9"/>
    <w:rsid w:val="0084241E"/>
    <w:rPr>
      <w:rFonts w:asciiTheme="majorHAnsi" w:eastAsiaTheme="majorEastAsia" w:hAnsiTheme="majorHAnsi" w:cstheme="majorBidi"/>
      <w:b/>
      <w:bCs/>
      <w:i/>
      <w:iCs/>
      <w:color w:val="0F243E" w:themeColor="text2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EF02A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F02A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oSpacingChar">
    <w:name w:val="No Spacing Char"/>
    <w:basedOn w:val="DefaultParagraphFont"/>
    <w:link w:val="NoSpacing"/>
    <w:uiPriority w:val="1"/>
    <w:rsid w:val="00FD740C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A2572"/>
    <w:pPr>
      <w:outlineLvl w:val="9"/>
    </w:pPr>
    <w:rPr>
      <w:caps w:val="0"/>
      <w:color w:val="365F91" w:themeColor="accent1" w:themeShade="BF"/>
      <w:sz w:val="28"/>
      <w:lang w:eastAsia="en-US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7A2572"/>
    <w:pPr>
      <w:spacing w:after="100"/>
      <w:ind w:left="220"/>
    </w:pPr>
    <w:rPr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7A2572"/>
    <w:pPr>
      <w:spacing w:after="100"/>
    </w:pPr>
    <w:rPr>
      <w:lang w:eastAsia="en-US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7A2572"/>
    <w:pPr>
      <w:spacing w:after="100"/>
      <w:ind w:left="440"/>
    </w:pPr>
    <w:rPr>
      <w:lang w:eastAsia="en-US"/>
    </w:rPr>
  </w:style>
  <w:style w:type="paragraph" w:styleId="TOC4">
    <w:name w:val="toc 4"/>
    <w:basedOn w:val="Normal"/>
    <w:next w:val="Normal"/>
    <w:autoRedefine/>
    <w:uiPriority w:val="39"/>
    <w:unhideWhenUsed/>
    <w:rsid w:val="007A2572"/>
    <w:pPr>
      <w:spacing w:after="100"/>
      <w:ind w:left="660"/>
    </w:pPr>
  </w:style>
  <w:style w:type="paragraph" w:styleId="ListParagraph">
    <w:name w:val="List Paragraph"/>
    <w:basedOn w:val="Normal"/>
    <w:link w:val="ListParagraphChar"/>
    <w:uiPriority w:val="34"/>
    <w:qFormat/>
    <w:rsid w:val="00D32B20"/>
    <w:pPr>
      <w:ind w:left="720"/>
      <w:contextualSpacing/>
    </w:pPr>
    <w:rPr>
      <w:rFonts w:ascii="Calibri" w:eastAsia="Calibri" w:hAnsi="Calibri"/>
      <w:color w:val="00000A"/>
      <w:lang w:eastAsia="en-US"/>
    </w:rPr>
  </w:style>
  <w:style w:type="character" w:customStyle="1" w:styleId="BodyTextChar">
    <w:name w:val="Body Text Char"/>
    <w:basedOn w:val="DefaultParagraphFont"/>
    <w:link w:val="BodyText"/>
    <w:qFormat/>
    <w:rsid w:val="00D32B20"/>
    <w:rPr>
      <w:rFonts w:ascii="Calibri" w:eastAsia="SimSun" w:hAnsi="Calibri" w:cs="Calibri"/>
      <w:lang w:eastAsia="ar-SA"/>
    </w:rPr>
  </w:style>
  <w:style w:type="paragraph" w:styleId="BodyText">
    <w:name w:val="Body Text"/>
    <w:basedOn w:val="Normal"/>
    <w:link w:val="BodyTextChar"/>
    <w:rsid w:val="00D32B20"/>
    <w:pPr>
      <w:suppressAutoHyphens/>
      <w:spacing w:after="120"/>
      <w:jc w:val="both"/>
    </w:pPr>
    <w:rPr>
      <w:rFonts w:ascii="Calibri" w:eastAsia="SimSun" w:hAnsi="Calibri" w:cs="Calibri"/>
      <w:lang w:eastAsia="ar-SA"/>
    </w:rPr>
  </w:style>
  <w:style w:type="character" w:customStyle="1" w:styleId="BodyTextChar1">
    <w:name w:val="Body Text Char1"/>
    <w:basedOn w:val="DefaultParagraphFont"/>
    <w:uiPriority w:val="99"/>
    <w:semiHidden/>
    <w:rsid w:val="00D32B20"/>
  </w:style>
  <w:style w:type="character" w:customStyle="1" w:styleId="ListParagraphChar">
    <w:name w:val="List Paragraph Char"/>
    <w:link w:val="ListParagraph"/>
    <w:uiPriority w:val="34"/>
    <w:rsid w:val="00D32B20"/>
    <w:rPr>
      <w:rFonts w:ascii="Calibri" w:eastAsia="Calibri" w:hAnsi="Calibri"/>
      <w:color w:val="00000A"/>
      <w:lang w:eastAsia="en-US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D32B20"/>
    <w:pPr>
      <w:spacing w:after="120" w:line="480" w:lineRule="auto"/>
      <w:ind w:left="360"/>
    </w:pPr>
    <w:rPr>
      <w:lang w:eastAsia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D32B20"/>
    <w:rPr>
      <w:lang w:eastAsia="en-US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3973B7"/>
    <w:pPr>
      <w:spacing w:after="120" w:line="480" w:lineRule="auto"/>
    </w:pPr>
    <w:rPr>
      <w:rFonts w:eastAsiaTheme="minorHAnsi"/>
      <w:lang w:eastAsia="en-US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3973B7"/>
    <w:rPr>
      <w:rFonts w:eastAsiaTheme="minorHAnsi"/>
      <w:lang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EF147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F147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F147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147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1476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232C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723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101290">
          <w:marLeft w:val="432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633137">
          <w:marLeft w:val="432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530761">
          <w:marLeft w:val="432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139588">
          <w:marLeft w:val="93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2554">
          <w:marLeft w:val="93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032530">
          <w:marLeft w:val="93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560399">
          <w:marLeft w:val="93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79623">
          <w:marLeft w:val="432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21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2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474793">
          <w:marLeft w:val="432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190686">
          <w:marLeft w:val="432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420665">
          <w:marLeft w:val="432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151015">
          <w:marLeft w:val="432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176696">
          <w:marLeft w:val="432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30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716330">
          <w:marLeft w:val="432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445563">
          <w:marLeft w:val="432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745840">
          <w:marLeft w:val="432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30280">
          <w:marLeft w:val="432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37054">
          <w:marLeft w:val="432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369171">
          <w:marLeft w:val="432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547182">
          <w:marLeft w:val="432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glossaryDocument" Target="glossary/document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indocosmo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304C41313363496C97595D7177CB87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A6ABEC-45ED-4238-8AEC-D66A2FA2E2BF}"/>
      </w:docPartPr>
      <w:docPartBody>
        <w:p w:rsidR="00B576D7" w:rsidRDefault="003E63E4" w:rsidP="003E63E4">
          <w:pPr>
            <w:pStyle w:val="304C41313363496C97595D7177CB87E7"/>
          </w:pPr>
          <w:r>
            <w:rPr>
              <w:rFonts w:asciiTheme="majorHAnsi" w:eastAsiaTheme="majorEastAsia" w:hAnsiTheme="majorHAnsi" w:cstheme="majorBidi"/>
              <w:sz w:val="80"/>
              <w:szCs w:val="80"/>
            </w:rPr>
            <w:t>[Type the document title]</w:t>
          </w:r>
        </w:p>
      </w:docPartBody>
    </w:docPart>
    <w:docPart>
      <w:docPartPr>
        <w:name w:val="EF2CD2B3C24D48C0A6F7A73903AA28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32AC45-F0CB-4B6F-8C40-3487FB587A16}"/>
      </w:docPartPr>
      <w:docPartBody>
        <w:p w:rsidR="00B576D7" w:rsidRDefault="003E63E4" w:rsidP="003E63E4">
          <w:pPr>
            <w:pStyle w:val="EF2CD2B3C24D48C0A6F7A73903AA2821"/>
          </w:pPr>
          <w:r>
            <w:rPr>
              <w:rFonts w:asciiTheme="majorHAnsi" w:eastAsiaTheme="majorEastAsia" w:hAnsiTheme="majorHAnsi" w:cstheme="majorBidi"/>
              <w:sz w:val="44"/>
              <w:szCs w:val="44"/>
            </w:rPr>
            <w:t>[Type the document subtitle]</w:t>
          </w:r>
        </w:p>
      </w:docPartBody>
    </w:docPart>
    <w:docPart>
      <w:docPartPr>
        <w:name w:val="832E2A2F9B2E4CB4AB715BC1F99E0B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7BD2C0-F834-43F1-900C-77D89070E808}"/>
      </w:docPartPr>
      <w:docPartBody>
        <w:p w:rsidR="00B576D7" w:rsidRDefault="003E63E4" w:rsidP="003E63E4">
          <w:pPr>
            <w:pStyle w:val="832E2A2F9B2E4CB4AB715BC1F99E0BF6"/>
          </w:pPr>
          <w:r>
            <w:t>[Type the abstract of the document here. The abstract is typically a short summary of the contents of the document. Type the abstract of the document here. The abstract is typically a short summary of the contents of the document.]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C17114"/>
    <w:rsid w:val="00054677"/>
    <w:rsid w:val="000B0E59"/>
    <w:rsid w:val="000D3677"/>
    <w:rsid w:val="001451A6"/>
    <w:rsid w:val="002C6B7B"/>
    <w:rsid w:val="0035472A"/>
    <w:rsid w:val="00362C85"/>
    <w:rsid w:val="003A0916"/>
    <w:rsid w:val="003C6027"/>
    <w:rsid w:val="003D787E"/>
    <w:rsid w:val="003E63E4"/>
    <w:rsid w:val="005571F1"/>
    <w:rsid w:val="00567DE5"/>
    <w:rsid w:val="005750A1"/>
    <w:rsid w:val="005A3C7B"/>
    <w:rsid w:val="006C6EA1"/>
    <w:rsid w:val="00717A42"/>
    <w:rsid w:val="00777C15"/>
    <w:rsid w:val="007F413B"/>
    <w:rsid w:val="007F4988"/>
    <w:rsid w:val="008A71C1"/>
    <w:rsid w:val="008F7A38"/>
    <w:rsid w:val="00910A08"/>
    <w:rsid w:val="00972167"/>
    <w:rsid w:val="009933B5"/>
    <w:rsid w:val="00A309B7"/>
    <w:rsid w:val="00A47BCA"/>
    <w:rsid w:val="00AD4F73"/>
    <w:rsid w:val="00B01BF9"/>
    <w:rsid w:val="00B054EB"/>
    <w:rsid w:val="00B576D7"/>
    <w:rsid w:val="00C16497"/>
    <w:rsid w:val="00C17114"/>
    <w:rsid w:val="00C17F19"/>
    <w:rsid w:val="00C374C0"/>
    <w:rsid w:val="00C5204B"/>
    <w:rsid w:val="00C615C3"/>
    <w:rsid w:val="00C725AD"/>
    <w:rsid w:val="00D109C2"/>
    <w:rsid w:val="00D53E94"/>
    <w:rsid w:val="00DC2213"/>
    <w:rsid w:val="00E17E46"/>
    <w:rsid w:val="00E63822"/>
    <w:rsid w:val="00F640FD"/>
    <w:rsid w:val="00FB4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63E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40EF7B585E4400991B1E931E60EBE7F">
    <w:name w:val="C40EF7B585E4400991B1E931E60EBE7F"/>
    <w:rsid w:val="00C17114"/>
  </w:style>
  <w:style w:type="paragraph" w:customStyle="1" w:styleId="E5FBC632DBAA4F6B8FE0397E34C58A1B">
    <w:name w:val="E5FBC632DBAA4F6B8FE0397E34C58A1B"/>
    <w:rsid w:val="00C17114"/>
  </w:style>
  <w:style w:type="paragraph" w:customStyle="1" w:styleId="8563CA7C0FE544C19A6D7F7CFEEEB66B">
    <w:name w:val="8563CA7C0FE544C19A6D7F7CFEEEB66B"/>
    <w:rsid w:val="00C17114"/>
  </w:style>
  <w:style w:type="paragraph" w:customStyle="1" w:styleId="538BFD99A8184C1598F1F8994C0CE072">
    <w:name w:val="538BFD99A8184C1598F1F8994C0CE072"/>
    <w:rsid w:val="00C17114"/>
  </w:style>
  <w:style w:type="paragraph" w:customStyle="1" w:styleId="8FD70A75EA9F4A2BB8B5201C5189C3DF">
    <w:name w:val="8FD70A75EA9F4A2BB8B5201C5189C3DF"/>
    <w:rsid w:val="00C17114"/>
  </w:style>
  <w:style w:type="paragraph" w:customStyle="1" w:styleId="0365B86C14864AF9AD941EB7B86B7D1A">
    <w:name w:val="0365B86C14864AF9AD941EB7B86B7D1A"/>
    <w:rsid w:val="00C17114"/>
  </w:style>
  <w:style w:type="paragraph" w:customStyle="1" w:styleId="60F0E48CFE01449A96B98EAAE5027EF7">
    <w:name w:val="60F0E48CFE01449A96B98EAAE5027EF7"/>
    <w:rsid w:val="00C17114"/>
  </w:style>
  <w:style w:type="paragraph" w:customStyle="1" w:styleId="F93FDF3975C5485FB1A56D5786B52EE3">
    <w:name w:val="F93FDF3975C5485FB1A56D5786B52EE3"/>
    <w:rsid w:val="00C17114"/>
  </w:style>
  <w:style w:type="paragraph" w:customStyle="1" w:styleId="6909C4934A024F1999DAD960576BC5B9">
    <w:name w:val="6909C4934A024F1999DAD960576BC5B9"/>
    <w:rsid w:val="00C17114"/>
  </w:style>
  <w:style w:type="paragraph" w:customStyle="1" w:styleId="C90067C6D37F4C4FAC20E4CBEFDECC9F">
    <w:name w:val="C90067C6D37F4C4FAC20E4CBEFDECC9F"/>
    <w:rsid w:val="00C17114"/>
  </w:style>
  <w:style w:type="paragraph" w:customStyle="1" w:styleId="2F9A25F3C7F5421EAEF5121F661988E3">
    <w:name w:val="2F9A25F3C7F5421EAEF5121F661988E3"/>
    <w:rsid w:val="00C17114"/>
  </w:style>
  <w:style w:type="paragraph" w:customStyle="1" w:styleId="A4346702D58C4D79951D12084284A8A6">
    <w:name w:val="A4346702D58C4D79951D12084284A8A6"/>
    <w:rsid w:val="00C17114"/>
  </w:style>
  <w:style w:type="paragraph" w:customStyle="1" w:styleId="78009490A0F6496C99B70B2B61AD458A">
    <w:name w:val="78009490A0F6496C99B70B2B61AD458A"/>
    <w:rsid w:val="00C17114"/>
  </w:style>
  <w:style w:type="paragraph" w:customStyle="1" w:styleId="D1CA2D3CF48A432BAA3520F436EA2B34">
    <w:name w:val="D1CA2D3CF48A432BAA3520F436EA2B34"/>
    <w:rsid w:val="00C17114"/>
  </w:style>
  <w:style w:type="paragraph" w:customStyle="1" w:styleId="B2F70B6B93094132B2A70E0BEB5268FD">
    <w:name w:val="B2F70B6B93094132B2A70E0BEB5268FD"/>
    <w:rsid w:val="00C17114"/>
  </w:style>
  <w:style w:type="paragraph" w:customStyle="1" w:styleId="90D01C62FB6044B9ABC66EEC9AEE8F32">
    <w:name w:val="90D01C62FB6044B9ABC66EEC9AEE8F32"/>
    <w:rsid w:val="00C17114"/>
  </w:style>
  <w:style w:type="paragraph" w:customStyle="1" w:styleId="9FAA63C114F3472B8AE88C367DB40A53">
    <w:name w:val="9FAA63C114F3472B8AE88C367DB40A53"/>
    <w:rsid w:val="00C17114"/>
  </w:style>
  <w:style w:type="paragraph" w:customStyle="1" w:styleId="48319986A9904A41AABBB11ADAE2F52A">
    <w:name w:val="48319986A9904A41AABBB11ADAE2F52A"/>
    <w:rsid w:val="00C17114"/>
  </w:style>
  <w:style w:type="paragraph" w:customStyle="1" w:styleId="AE1D44E887E64E359ABB11D637B413B2">
    <w:name w:val="AE1D44E887E64E359ABB11D637B413B2"/>
    <w:rsid w:val="003E63E4"/>
  </w:style>
  <w:style w:type="paragraph" w:customStyle="1" w:styleId="304C41313363496C97595D7177CB87E7">
    <w:name w:val="304C41313363496C97595D7177CB87E7"/>
    <w:rsid w:val="003E63E4"/>
  </w:style>
  <w:style w:type="paragraph" w:customStyle="1" w:styleId="EF2CD2B3C24D48C0A6F7A73903AA2821">
    <w:name w:val="EF2CD2B3C24D48C0A6F7A73903AA2821"/>
    <w:rsid w:val="003E63E4"/>
  </w:style>
  <w:style w:type="paragraph" w:customStyle="1" w:styleId="403D76ABECD04F96B393D1C101D51741">
    <w:name w:val="403D76ABECD04F96B393D1C101D51741"/>
    <w:rsid w:val="003E63E4"/>
  </w:style>
  <w:style w:type="paragraph" w:customStyle="1" w:styleId="09B7CB75C7454A7ABBA88ECE8D0F7266">
    <w:name w:val="09B7CB75C7454A7ABBA88ECE8D0F7266"/>
    <w:rsid w:val="003E63E4"/>
  </w:style>
  <w:style w:type="paragraph" w:customStyle="1" w:styleId="832E2A2F9B2E4CB4AB715BC1F99E0BF6">
    <w:name w:val="832E2A2F9B2E4CB4AB715BC1F99E0BF6"/>
    <w:rsid w:val="003E63E4"/>
  </w:style>
  <w:style w:type="paragraph" w:customStyle="1" w:styleId="AA40A23DBBC748448E241CAD86A5AF75">
    <w:name w:val="AA40A23DBBC748448E241CAD86A5AF75"/>
    <w:rsid w:val="003E63E4"/>
  </w:style>
  <w:style w:type="paragraph" w:customStyle="1" w:styleId="6C55DF761EBA44AABA5BAE759EC2284B">
    <w:name w:val="6C55DF761EBA44AABA5BAE759EC2284B"/>
    <w:rsid w:val="003E63E4"/>
  </w:style>
  <w:style w:type="paragraph" w:customStyle="1" w:styleId="57C45171633043908873109521C9F363">
    <w:name w:val="57C45171633043908873109521C9F363"/>
    <w:rsid w:val="003E63E4"/>
  </w:style>
  <w:style w:type="paragraph" w:customStyle="1" w:styleId="5E5EBB542EE444518D9405547796B33D">
    <w:name w:val="5E5EBB542EE444518D9405547796B33D"/>
    <w:rsid w:val="003E63E4"/>
  </w:style>
  <w:style w:type="paragraph" w:customStyle="1" w:styleId="F2D2EBDEA9874CC7BF8C6CB8D0CEBB4E">
    <w:name w:val="F2D2EBDEA9874CC7BF8C6CB8D0CEBB4E"/>
    <w:rsid w:val="003E63E4"/>
  </w:style>
  <w:style w:type="paragraph" w:customStyle="1" w:styleId="4CC879B9DD474EBEBA4B036AE59C0BEE">
    <w:name w:val="4CC879B9DD474EBEBA4B036AE59C0BEE"/>
    <w:rsid w:val="003E63E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Software Requirement specification for Carry Park System.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79FBC67-8AAF-405F-AAC4-E25A9434B4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9</Pages>
  <Words>1861</Words>
  <Characters>10610</Characters>
  <Application>Microsoft Office Word</Application>
  <DocSecurity>0</DocSecurity>
  <Lines>88</Lines>
  <Paragraphs>24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23</vt:i4>
      </vt:variant>
    </vt:vector>
  </HeadingPairs>
  <TitlesOfParts>
    <vt:vector size="24" baseType="lpstr">
      <vt:lpstr>Carry Park</vt:lpstr>
      <vt:lpstr>Introduction</vt:lpstr>
      <vt:lpstr>    Purpose </vt:lpstr>
      <vt:lpstr>    Scope</vt:lpstr>
      <vt:lpstr>    Product / System Overview </vt:lpstr>
      <vt:lpstr>    DOWNLOADING THE APPLICATION</vt:lpstr>
      <vt:lpstr>        USER REGISTRATION</vt:lpstr>
      <vt:lpstr>        LOCKING THE BAGGAGE</vt:lpstr>
      <vt:lpstr>        UNLOCKING THE BAGGAGE</vt:lpstr>
      <vt:lpstr>        SECURITY IMPLEMENTATION</vt:lpstr>
      <vt:lpstr>        DEVICE LOCATION  </vt:lpstr>
      <vt:lpstr>        CONTRACT CUSTOMERS  </vt:lpstr>
      <vt:lpstr>    User Characteristics</vt:lpstr>
      <vt:lpstr>    Constraints</vt:lpstr>
      <vt:lpstr>    Assumptions and Dependencies</vt:lpstr>
      <vt:lpstr>Functional Requirements </vt:lpstr>
      <vt:lpstr>    MOBILE APPLICATION</vt:lpstr>
      <vt:lpstr>    WEb APPLICATION</vt:lpstr>
      <vt:lpstr>Non-Functional Requirements</vt:lpstr>
      <vt:lpstr>    Performance Requirements </vt:lpstr>
      <vt:lpstr>    Security Requirements </vt:lpstr>
      <vt:lpstr>    Software System Attributes</vt:lpstr>
      <vt:lpstr>External Interface Requirements</vt:lpstr>
      <vt:lpstr>Acceptance Criteria</vt:lpstr>
    </vt:vector>
  </TitlesOfParts>
  <Company>INDOCOSMO SYSTEMS PVT.</Company>
  <LinksUpToDate>false</LinksUpToDate>
  <CharactersWithSpaces>12447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Carry Park</dc:title>
  <dc:subject>Software Requirement Specification</dc:subject>
  <dc:creator>Mohandas</dc:creator>
  <cp:lastModifiedBy>LAP-081</cp:lastModifiedBy>
  <cp:revision>37</cp:revision>
  <cp:lastPrinted>2019-12-04T06:31:00Z</cp:lastPrinted>
  <dcterms:created xsi:type="dcterms:W3CDTF">2020-05-06T06:34:00Z</dcterms:created>
  <dcterms:modified xsi:type="dcterms:W3CDTF">2020-06-12T15:04:00Z</dcterms:modified>
</cp:coreProperties>
</file>