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color w:val="000000"/>
          <w:sz w:val="48"/>
          <w:szCs w:val="48"/>
        </w:rPr>
        <w:drawing>
          <wp:inline distB="0" distT="0" distL="0" distR="0">
            <wp:extent cx="1590675" cy="1973883"/>
            <wp:effectExtent b="0" l="0" r="0" t="0"/>
            <wp:docPr descr="D:\Users\Mohandas\AppData\Local\Microsoft\Windows\Temporary Internet Files\Content.Outlook\O8ZW7CZ1\company_logo.png" id="5" name="image2.png"/>
            <a:graphic>
              <a:graphicData uri="http://schemas.openxmlformats.org/drawingml/2006/picture">
                <pic:pic>
                  <pic:nvPicPr>
                    <pic:cNvPr descr="D:\Users\Mohandas\AppData\Local\Microsoft\Windows\Temporary Internet Files\Content.Outlook\O8ZW7CZ1\company_logo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40" w:before="400" w:lineRule="auto"/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Fonts w:ascii="Calibri" w:cs="Calibri" w:eastAsia="Calibri" w:hAnsi="Calibri"/>
          <w:sz w:val="80"/>
          <w:szCs w:val="80"/>
          <w:rtl w:val="0"/>
        </w:rPr>
        <w:t xml:space="preserve">CWorks-CXF-V1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20" w:lineRule="auto"/>
        <w:jc w:val="center"/>
        <w:rPr>
          <w:rFonts w:ascii="Calibri" w:cs="Calibri" w:eastAsia="Calibri" w:hAnsi="Calibri"/>
          <w:color w:val="000000"/>
          <w:sz w:val="56"/>
          <w:szCs w:val="56"/>
        </w:rPr>
      </w:pPr>
      <w:r w:rsidDel="00000000" w:rsidR="00000000" w:rsidRPr="00000000">
        <w:rPr>
          <w:rFonts w:ascii="Calibri" w:cs="Calibri" w:eastAsia="Calibri" w:hAnsi="Calibri"/>
          <w:color w:val="000000"/>
          <w:sz w:val="56"/>
          <w:szCs w:val="56"/>
          <w:rtl w:val="0"/>
        </w:rPr>
        <w:t xml:space="preserve">Release Notes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bookmarkStart w:colFirst="0" w:colLast="0" w:name="_heading=h.3znysh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Title"/>
        <w:jc w:val="left"/>
        <w:rPr>
          <w:rFonts w:ascii="Calibri" w:cs="Calibri" w:eastAsia="Calibri" w:hAnsi="Calibri"/>
          <w:b w:val="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1t3h5sf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ABOUT THIS RELEASE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COMPATIBLE PRODUCTS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NEW FEATURES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KNOWN BUGS AND LIMITATIONS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900"/>
              <w:tab w:val="right" w:pos="9360"/>
            </w:tabs>
            <w:spacing w:after="0" w:before="0" w:line="240" w:lineRule="auto"/>
            <w:ind w:left="432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5.1</w:t>
            </w:r>
          </w:hyperlink>
          <w:hyperlink w:anchor="_heading=h.3rdcrj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General Note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1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270"/>
              <w:tab w:val="right" w:pos="9360"/>
            </w:tabs>
            <w:spacing w:after="60" w:before="120" w:line="240" w:lineRule="auto"/>
            <w:ind w:left="0" w:right="72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26in1rg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 OF DELIVERABLES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Calibri" w:cs="Calibri" w:eastAsia="Calibri" w:hAnsi="Calibri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D">
      <w:pPr>
        <w:pStyle w:val="Title"/>
        <w:rPr>
          <w:rFonts w:ascii="Calibri" w:cs="Calibri" w:eastAsia="Calibri" w:hAnsi="Calibri"/>
          <w:sz w:val="24"/>
          <w:szCs w:val="24"/>
        </w:rPr>
      </w:pPr>
      <w:bookmarkStart w:colFirst="0" w:colLast="0" w:name="_heading=h.gjdgxs" w:id="1"/>
      <w:bookmarkEnd w:id="1"/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CXF Release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1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e6e6e6" w:val="clear"/>
        <w:spacing w:after="120" w:before="400" w:lineRule="auto"/>
        <w:ind w:left="0" w:firstLine="0"/>
        <w:rPr>
          <w:rFonts w:ascii="Calibri" w:cs="Calibri" w:eastAsia="Calibri" w:hAnsi="Calibri"/>
          <w:b w:val="1"/>
          <w:color w:val="00000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color w:val="000000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1F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30j0zll" w:id="2"/>
      <w:bookmarkEnd w:id="2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document communicates the major new features and changes in the release of the CXF Application.   It also documents known problems and workarounds.</w:t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t3h5sf" w:id="3"/>
      <w:bookmarkEnd w:id="3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ABOUT THIS RELEASE</w:t>
      </w:r>
    </w:p>
    <w:p w:rsidR="00000000" w:rsidDel="00000000" w:rsidP="00000000" w:rsidRDefault="00000000" w:rsidRPr="00000000" w14:paraId="00000021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CXF system will read the AutoCAD drawings and convert it to a neutralized format and vice versa. Users can run the program as a console application and can decide the conversion type (DWG -&gt; CXF || CXF -&gt; DWG, DXF -&gt; CXF || CXF -&gt; DXF).</w:t>
      </w:r>
    </w:p>
    <w:p w:rsidR="00000000" w:rsidDel="00000000" w:rsidP="00000000" w:rsidRDefault="00000000" w:rsidRPr="00000000" w14:paraId="00000022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We have tested the drawings received from CWorks. </w:t>
      </w:r>
    </w:p>
    <w:p w:rsidR="00000000" w:rsidDel="00000000" w:rsidP="00000000" w:rsidRDefault="00000000" w:rsidRPr="00000000" w14:paraId="00000023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Now we are able to successfully complete create the CXF file. </w:t>
      </w:r>
    </w:p>
    <w:p w:rsidR="00000000" w:rsidDel="00000000" w:rsidP="00000000" w:rsidRDefault="00000000" w:rsidRPr="00000000" w14:paraId="00000024">
      <w:pPr>
        <w:shd w:fill="ffffff" w:val="clear"/>
        <w:rPr>
          <w:rFonts w:ascii="Calibri" w:cs="Calibri" w:eastAsia="Calibri" w:hAnsi="Calibri"/>
          <w:color w:val="222222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rtl w:val="0"/>
        </w:rPr>
        <w:t xml:space="preserve">Kindly check and confirm the DWG-&gt;CXF conversion.</w:t>
        <w:br w:type="textWrapping"/>
        <w:t xml:space="preserve">We are now working on the reverse conversion and will send the completion date by tomorrow.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4d34og8" w:id="4"/>
      <w:bookmarkEnd w:id="4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COMPATIBLE PRODUCTS</w:t>
      </w:r>
    </w:p>
    <w:p w:rsidR="00000000" w:rsidDel="00000000" w:rsidP="00000000" w:rsidRDefault="00000000" w:rsidRPr="00000000" w14:paraId="00000027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heading=h.1fob9te" w:id="5"/>
      <w:bookmarkEnd w:id="5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This product has been tested on the following platforms:</w:t>
      </w:r>
    </w:p>
    <w:p w:rsidR="00000000" w:rsidDel="00000000" w:rsidP="00000000" w:rsidRDefault="00000000" w:rsidRPr="00000000" w14:paraId="00000028">
      <w:pPr>
        <w:keepLines w:val="1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144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Windows </w:t>
      </w:r>
    </w:p>
    <w:p w:rsidR="00000000" w:rsidDel="00000000" w:rsidP="00000000" w:rsidRDefault="00000000" w:rsidRPr="00000000" w14:paraId="00000029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s8eyo1" w:id="6"/>
      <w:bookmarkEnd w:id="6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NEW FEATURES</w:t>
      </w:r>
    </w:p>
    <w:p w:rsidR="00000000" w:rsidDel="00000000" w:rsidP="00000000" w:rsidRDefault="00000000" w:rsidRPr="00000000" w14:paraId="0000002A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following new features appear in this release:</w:t>
      </w:r>
    </w:p>
    <w:p w:rsidR="00000000" w:rsidDel="00000000" w:rsidP="00000000" w:rsidRDefault="00000000" w:rsidRPr="00000000" w14:paraId="0000002B">
      <w:pPr>
        <w:pStyle w:val="Heading1"/>
        <w:keepLines w:val="1"/>
        <w:widowControl w:val="1"/>
        <w:numPr>
          <w:ilvl w:val="0"/>
          <w:numId w:val="1"/>
        </w:numPr>
        <w:spacing w:after="220" w:before="220" w:lineRule="auto"/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17dp8vu" w:id="7"/>
      <w:bookmarkEnd w:id="7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KNOWN BUGS AND LIMITATIONS</w:t>
      </w:r>
    </w:p>
    <w:p w:rsidR="00000000" w:rsidDel="00000000" w:rsidP="00000000" w:rsidRDefault="00000000" w:rsidRPr="00000000" w14:paraId="0000002C">
      <w:pPr>
        <w:pStyle w:val="Heading2"/>
        <w:numPr>
          <w:ilvl w:val="1"/>
          <w:numId w:val="1"/>
        </w:numPr>
        <w:ind w:left="0" w:firstLine="0"/>
        <w:rPr>
          <w:rFonts w:ascii="Calibri" w:cs="Calibri" w:eastAsia="Calibri" w:hAnsi="Calibri"/>
          <w:sz w:val="28"/>
          <w:szCs w:val="28"/>
        </w:rPr>
      </w:pPr>
      <w:bookmarkStart w:colFirst="0" w:colLast="0" w:name="_heading=h.3rdcrjn" w:id="8"/>
      <w:bookmarkEnd w:id="8"/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General Note</w:t>
      </w:r>
    </w:p>
    <w:p w:rsidR="00000000" w:rsidDel="00000000" w:rsidP="00000000" w:rsidRDefault="00000000" w:rsidRPr="00000000" w14:paraId="0000002D">
      <w:pPr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firstLine="0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The properties added should be tested and confirmed by the client for any additions or deletions.</w:t>
      </w:r>
    </w:p>
    <w:p w:rsidR="00000000" w:rsidDel="00000000" w:rsidP="00000000" w:rsidRDefault="00000000" w:rsidRPr="00000000" w14:paraId="0000002E">
      <w:pPr>
        <w:pStyle w:val="Heading1"/>
        <w:numPr>
          <w:ilvl w:val="0"/>
          <w:numId w:val="1"/>
        </w:numPr>
        <w:ind w:left="0" w:firstLine="0"/>
        <w:rPr>
          <w:rFonts w:ascii="Calibri" w:cs="Calibri" w:eastAsia="Calibri" w:hAnsi="Calibri"/>
          <w:sz w:val="32"/>
          <w:szCs w:val="32"/>
        </w:rPr>
      </w:pPr>
      <w:bookmarkStart w:colFirst="0" w:colLast="0" w:name="_heading=h.26in1rg" w:id="9"/>
      <w:bookmarkEnd w:id="9"/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LIST OF DELIVERABLES</w:t>
      </w:r>
    </w:p>
    <w:p w:rsidR="00000000" w:rsidDel="00000000" w:rsidP="00000000" w:rsidRDefault="00000000" w:rsidRPr="00000000" w14:paraId="0000002F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EXE upload URL</w:t>
      </w:r>
    </w:p>
    <w:p w:rsidR="00000000" w:rsidDel="00000000" w:rsidP="00000000" w:rsidRDefault="00000000" w:rsidRPr="00000000" w14:paraId="00000030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ftp://indocosmo.org/CXF/20200211-Release.zip</w:t>
        </w:r>
      </w:hyperlink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1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Credentials for downloading</w:t>
      </w:r>
    </w:p>
    <w:p w:rsidR="00000000" w:rsidDel="00000000" w:rsidP="00000000" w:rsidRDefault="00000000" w:rsidRPr="00000000" w14:paraId="00000032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Username:  </w:t>
      </w: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suresh@indocosmo.org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1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08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Password: W;3iBf9hLJJ3</w:t>
      </w:r>
    </w:p>
    <w:p w:rsidR="00000000" w:rsidDel="00000000" w:rsidP="00000000" w:rsidRDefault="00000000" w:rsidRPr="00000000" w14:paraId="00000034">
      <w:pPr>
        <w:keepLines w:val="1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ind w:left="720" w:hanging="360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Supported documents</w:t>
      </w:r>
    </w:p>
    <w:sectPr>
      <w:headerReference r:id="rId10" w:type="default"/>
      <w:footerReference r:id="rId11" w:type="default"/>
      <w:pgSz w:h="15842" w:w="12242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 New Roman"/>
  <w:font w:name="Courier New"/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6">
    <w:pPr>
      <w:pBdr>
        <w:top w:color="000000" w:space="6" w:sz="4" w:val="single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680"/>
        <w:tab w:val="right" w:pos="9360"/>
        <w:tab w:val="center" w:pos="5040"/>
        <w:tab w:val="right" w:pos="10080"/>
      </w:tabs>
      <w:spacing w:before="240" w:lineRule="auto"/>
      <w:rPr>
        <w:rFonts w:ascii="Arial" w:cs="Arial" w:eastAsia="Arial" w:hAnsi="Arial"/>
        <w:color w:val="000000"/>
        <w:sz w:val="16"/>
        <w:szCs w:val="16"/>
      </w:rPr>
    </w:pPr>
    <w:r w:rsidDel="00000000" w:rsidR="00000000" w:rsidRPr="00000000">
      <w:rPr>
        <w:rFonts w:ascii="Arial" w:cs="Arial" w:eastAsia="Arial" w:hAnsi="Arial"/>
        <w:b w:val="1"/>
        <w:color w:val="000000"/>
        <w:sz w:val="16"/>
        <w:szCs w:val="16"/>
        <w:rtl w:val="0"/>
      </w:rPr>
      <w:t xml:space="preserve">Release Notes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  <w:t xml:space="preserve">Page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ab/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February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11 </w:t>
    </w:r>
    <w:r w:rsidDel="00000000" w:rsidR="00000000" w:rsidRPr="00000000">
      <w:rPr>
        <w:rFonts w:ascii="Arial" w:cs="Arial" w:eastAsia="Arial" w:hAnsi="Arial"/>
        <w:color w:val="000000"/>
        <w:sz w:val="16"/>
        <w:szCs w:val="16"/>
        <w:rtl w:val="0"/>
      </w:rPr>
      <w:t xml:space="preserve">2020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5">
    <w:pPr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1466850" cy="647700"/>
          <wp:effectExtent b="0" l="0" r="0" t="0"/>
          <wp:docPr descr="D:\Users\Mohandas\AppData\Local\Microsoft\Windows\Temporary Internet Files\Content.Outlook\O8ZW7CZ1\company-Logo (2).png" id="6" name="image1.png"/>
          <a:graphic>
            <a:graphicData uri="http://schemas.openxmlformats.org/drawingml/2006/picture">
              <pic:pic>
                <pic:nvPicPr>
                  <pic:cNvPr descr="D:\Users\Mohandas\AppData\Local\Microsoft\Windows\Temporary Internet Files\Content.Outlook\O8ZW7CZ1\company-Logo (2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color w:val="000000"/>
        <w:rtl w:val="0"/>
      </w:rPr>
      <w:tab/>
      <w:tab/>
    </w:r>
    <w:r w:rsidDel="00000000" w:rsidR="00000000" w:rsidRPr="00000000">
      <w:rPr>
        <w:color w:val="000000"/>
        <w:sz w:val="16"/>
        <w:szCs w:val="16"/>
        <w:rtl w:val="0"/>
      </w:rPr>
      <w:t xml:space="preserve">Release Notes-CXF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hd w:fill="e6e6e6" w:val="clear"/>
      <w:spacing w:after="120" w:before="400" w:lineRule="auto"/>
      <w:ind w:left="360" w:hanging="360"/>
    </w:pPr>
    <w:rPr>
      <w:rFonts w:ascii="Arial" w:cs="Arial" w:eastAsia="Arial" w:hAnsi="Arial"/>
      <w:b w:val="1"/>
    </w:rPr>
  </w:style>
  <w:style w:type="paragraph" w:styleId="Heading2">
    <w:name w:val="heading 2"/>
    <w:basedOn w:val="Normal"/>
    <w:next w:val="Normal"/>
    <w:pPr>
      <w:keepNext w:val="1"/>
      <w:widowControl w:val="0"/>
      <w:shd w:fill="auto" w:val="clear"/>
      <w:spacing w:after="120" w:before="200" w:lineRule="auto"/>
      <w:ind w:left="36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widowControl w:val="0"/>
      <w:shd w:fill="auto" w:val="clear"/>
      <w:spacing w:after="120" w:before="200" w:lineRule="auto"/>
      <w:ind w:left="907" w:hanging="547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widowControl w:val="0"/>
      <w:shd w:fill="auto" w:val="clear"/>
      <w:tabs>
        <w:tab w:val="left" w:pos="1080"/>
      </w:tabs>
      <w:spacing w:after="120" w:before="200" w:lineRule="auto"/>
      <w:ind w:left="1080" w:hanging="720"/>
    </w:pPr>
    <w:rPr>
      <w:rFonts w:ascii="Arial" w:cs="Arial" w:eastAsia="Arial" w:hAnsi="Arial"/>
      <w:b w:val="1"/>
      <w:i w:val="1"/>
      <w:sz w:val="20"/>
      <w:szCs w:val="20"/>
    </w:rPr>
  </w:style>
  <w:style w:type="paragraph" w:styleId="Heading5">
    <w:name w:val="heading 5"/>
    <w:basedOn w:val="Normal"/>
    <w:next w:val="Normal"/>
    <w:pPr>
      <w:keepNext w:val="1"/>
      <w:widowControl w:val="0"/>
      <w:shd w:fill="auto" w:val="clear"/>
      <w:tabs>
        <w:tab w:val="left" w:pos="1800"/>
      </w:tabs>
      <w:spacing w:after="120" w:before="200" w:lineRule="auto"/>
      <w:ind w:left="1080" w:hanging="72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40" w:before="12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4D2E15"/>
  </w:style>
  <w:style w:type="paragraph" w:styleId="Heading1">
    <w:name w:val="heading 1"/>
    <w:basedOn w:val="Normal"/>
    <w:next w:val="BodyText"/>
    <w:qFormat w:val="1"/>
    <w:rsid w:val="00E0148D"/>
    <w:pPr>
      <w:keepNext w:val="1"/>
      <w:widowControl w:val="0"/>
      <w:numPr>
        <w:numId w:val="1"/>
      </w:numPr>
      <w:shd w:color="auto" w:fill="e6e6e6" w:val="clear"/>
      <w:tabs>
        <w:tab w:val="num" w:pos="360"/>
      </w:tabs>
      <w:spacing w:after="120" w:before="400" w:line="240" w:lineRule="atLeast"/>
      <w:ind w:left="360"/>
      <w:outlineLvl w:val="0"/>
    </w:pPr>
    <w:rPr>
      <w:rFonts w:ascii="Arial" w:hAnsi="Arial"/>
      <w:b w:val="1"/>
      <w:szCs w:val="20"/>
    </w:rPr>
  </w:style>
  <w:style w:type="paragraph" w:styleId="Heading2">
    <w:name w:val="heading 2"/>
    <w:basedOn w:val="Heading1"/>
    <w:next w:val="BodyText"/>
    <w:qFormat w:val="1"/>
    <w:rsid w:val="00E0148D"/>
    <w:pPr>
      <w:numPr>
        <w:ilvl w:val="1"/>
      </w:numPr>
      <w:shd w:color="auto" w:fill="auto" w:val="clear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 w:val="1"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 w:val="1"/>
    </w:rPr>
  </w:style>
  <w:style w:type="paragraph" w:styleId="Heading4">
    <w:name w:val="heading 4"/>
    <w:basedOn w:val="Heading3"/>
    <w:next w:val="BodyText"/>
    <w:qFormat w:val="1"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 w:val="1"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qFormat w:val="1"/>
    <w:rsid w:val="00AA3248"/>
    <w:pPr>
      <w:widowControl w:val="0"/>
      <w:spacing w:after="240" w:before="120"/>
      <w:jc w:val="center"/>
    </w:pPr>
    <w:rPr>
      <w:rFonts w:ascii="Arial" w:hAnsi="Arial"/>
      <w:b w:val="1"/>
      <w:sz w:val="36"/>
      <w:szCs w:val="20"/>
    </w:rPr>
  </w:style>
  <w:style w:type="paragraph" w:styleId="ADPOOversight" w:customStyle="1">
    <w:name w:val="ADPO Oversight"/>
    <w:basedOn w:val="Normal"/>
    <w:next w:val="Normal"/>
    <w:link w:val="ADPOOversightChar"/>
    <w:semiHidden w:val="1"/>
    <w:rsid w:val="004D2E15"/>
    <w:pPr>
      <w:pBdr>
        <w:bottom w:color="auto" w:space="1" w:sz="8" w:val="single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styleId="DocInfoBox" w:customStyle="1">
    <w:name w:val="Doc Info Box"/>
    <w:semiHidden w:val="1"/>
    <w:rsid w:val="004D2E15"/>
    <w:rPr>
      <w:rFonts w:ascii="Arial" w:hAnsi="Arial"/>
    </w:rPr>
  </w:style>
  <w:style w:type="paragraph" w:styleId="DocumentTitle" w:customStyle="1">
    <w:name w:val="Document Title"/>
    <w:basedOn w:val="Normal"/>
    <w:next w:val="Spacer"/>
    <w:semiHidden w:val="1"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 w:val="1"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styleId="PreparedFor" w:customStyle="1">
    <w:name w:val="Prepared For"/>
    <w:semiHidden w:val="1"/>
    <w:rsid w:val="004D2E15"/>
    <w:pPr>
      <w:jc w:val="center"/>
    </w:pPr>
    <w:rPr>
      <w:rFonts w:ascii="Arial" w:hAnsi="Arial"/>
      <w:sz w:val="22"/>
    </w:rPr>
  </w:style>
  <w:style w:type="paragraph" w:styleId="ProjectManager" w:customStyle="1">
    <w:name w:val="Project Manager"/>
    <w:next w:val="Spacer"/>
    <w:semiHidden w:val="1"/>
    <w:rsid w:val="0077149E"/>
    <w:pPr>
      <w:spacing w:before="200"/>
      <w:jc w:val="center"/>
    </w:pPr>
    <w:rPr>
      <w:rFonts w:ascii="Arial" w:hAnsi="Arial"/>
      <w:sz w:val="22"/>
    </w:rPr>
  </w:style>
  <w:style w:type="paragraph" w:styleId="ProjectTitle" w:customStyle="1">
    <w:name w:val="Project Title"/>
    <w:next w:val="ProjectManager"/>
    <w:semiHidden w:val="1"/>
    <w:rsid w:val="00DD3D01"/>
    <w:pPr>
      <w:spacing w:after="40" w:before="400"/>
      <w:jc w:val="center"/>
    </w:pPr>
    <w:rPr>
      <w:rFonts w:ascii="Arial" w:hAnsi="Arial"/>
      <w:sz w:val="40"/>
    </w:rPr>
  </w:style>
  <w:style w:type="paragraph" w:styleId="Spacer" w:customStyle="1">
    <w:name w:val="Spacer"/>
    <w:basedOn w:val="Normal"/>
    <w:semiHidden w:val="1"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 w:val="1"/>
    <w:rsid w:val="004D2E15"/>
    <w:rPr>
      <w:rFonts w:ascii="Tahoma" w:cs="Tahoma" w:hAnsi="Tahoma"/>
      <w:sz w:val="16"/>
      <w:szCs w:val="16"/>
    </w:rPr>
  </w:style>
  <w:style w:type="character" w:styleId="ADPOOversightChar" w:customStyle="1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bidi="ar-SA" w:eastAsia="en-US" w:val="en-US"/>
    </w:rPr>
  </w:style>
  <w:style w:type="paragraph" w:styleId="Header">
    <w:name w:val="header"/>
    <w:basedOn w:val="Normal"/>
    <w:semiHidden w:val="1"/>
    <w:rsid w:val="004D2E15"/>
    <w:pPr>
      <w:tabs>
        <w:tab w:val="center" w:pos="4320"/>
        <w:tab w:val="right" w:pos="8640"/>
      </w:tabs>
    </w:pPr>
  </w:style>
  <w:style w:type="paragraph" w:styleId="StylePreparedForBold" w:customStyle="1">
    <w:name w:val="Style Prepared For + Bold"/>
    <w:basedOn w:val="PreparedFor"/>
    <w:semiHidden w:val="1"/>
    <w:rsid w:val="004D2E15"/>
    <w:rPr>
      <w:b w:val="1"/>
      <w:bCs w:val="1"/>
      <w:sz w:val="24"/>
    </w:rPr>
  </w:style>
  <w:style w:type="character" w:styleId="CommentReference">
    <w:name w:val="annotation reference"/>
    <w:basedOn w:val="DefaultParagraphFont"/>
    <w:semiHidden w:val="1"/>
    <w:rsid w:val="003B4F0A"/>
    <w:rPr>
      <w:sz w:val="16"/>
      <w:szCs w:val="16"/>
    </w:rPr>
  </w:style>
  <w:style w:type="paragraph" w:styleId="CommentText">
    <w:name w:val="annotation text"/>
    <w:basedOn w:val="Normal"/>
    <w:semiHidden w:val="1"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 w:val="1"/>
    <w:rsid w:val="003B4F0A"/>
    <w:rPr>
      <w:b w:val="1"/>
      <w:bCs w:val="1"/>
    </w:rPr>
  </w:style>
  <w:style w:type="paragraph" w:styleId="TOC1">
    <w:name w:val="toc 1"/>
    <w:basedOn w:val="Normal"/>
    <w:next w:val="Normal"/>
    <w:uiPriority w:val="39"/>
    <w:rsid w:val="00CE4615"/>
    <w:pPr>
      <w:keepLines w:val="1"/>
      <w:widowControl w:val="0"/>
      <w:tabs>
        <w:tab w:val="left" w:pos="270"/>
        <w:tab w:val="right" w:leader="dot" w:pos="9360"/>
      </w:tabs>
      <w:spacing w:after="60" w:before="120" w:line="240" w:lineRule="atLeast"/>
      <w:ind w:right="720"/>
    </w:pPr>
    <w:rPr>
      <w:noProof w:val="1"/>
      <w:sz w:val="20"/>
      <w:szCs w:val="20"/>
    </w:rPr>
  </w:style>
  <w:style w:type="paragraph" w:styleId="Bullets1" w:customStyle="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uiPriority w:val="39"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 w:val="1"/>
      <w:sz w:val="20"/>
      <w:szCs w:val="20"/>
    </w:rPr>
  </w:style>
  <w:style w:type="paragraph" w:styleId="TOC3">
    <w:name w:val="toc 3"/>
    <w:basedOn w:val="Normal"/>
    <w:next w:val="Normal"/>
    <w:semiHidden w:val="1"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 w:val="1"/>
      <w:sz w:val="20"/>
    </w:rPr>
  </w:style>
  <w:style w:type="paragraph" w:styleId="TOC4">
    <w:name w:val="toc 4"/>
    <w:basedOn w:val="Normal"/>
    <w:next w:val="Normal"/>
    <w:semiHidden w:val="1"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 w:val="1"/>
      <w:sz w:val="20"/>
      <w:szCs w:val="20"/>
    </w:rPr>
  </w:style>
  <w:style w:type="paragraph" w:styleId="BodyText">
    <w:name w:val="Body Text"/>
    <w:basedOn w:val="Normal"/>
    <w:rsid w:val="00601E95"/>
    <w:pPr>
      <w:keepLines w:val="1"/>
      <w:widowControl w:val="0"/>
      <w:spacing w:after="120" w:line="240" w:lineRule="atLeast"/>
      <w:ind w:left="720"/>
    </w:pPr>
    <w:rPr>
      <w:sz w:val="20"/>
      <w:szCs w:val="20"/>
    </w:rPr>
  </w:style>
  <w:style w:type="paragraph" w:styleId="Text" w:customStyle="1">
    <w:name w:val="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eastAsia="fr-FR" w:val="fr-FR"/>
    </w:rPr>
  </w:style>
  <w:style w:type="paragraph" w:styleId="Section" w:customStyle="1">
    <w:name w:val="Section"/>
    <w:basedOn w:val="Normal"/>
    <w:semiHidden w:val="1"/>
    <w:rsid w:val="00D26B0B"/>
    <w:pPr>
      <w:keepLines w:val="1"/>
      <w:widowControl w:val="0"/>
      <w:tabs>
        <w:tab w:val="left" w:pos="720"/>
      </w:tabs>
      <w:overflowPunct w:val="0"/>
      <w:autoSpaceDE w:val="0"/>
      <w:autoSpaceDN w:val="0"/>
      <w:adjustRightInd w:val="0"/>
      <w:spacing w:after="110" w:before="220"/>
      <w:ind w:left="720" w:hanging="360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ext" w:customStyle="1">
    <w:name w:val="Italicized Text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 w:val="1"/>
      <w:sz w:val="22"/>
      <w:szCs w:val="20"/>
      <w:lang w:eastAsia="fr-FR" w:val="fr-FR"/>
    </w:rPr>
  </w:style>
  <w:style w:type="paragraph" w:styleId="Sub-section" w:customStyle="1">
    <w:name w:val="Sub-section"/>
    <w:basedOn w:val="Normal"/>
    <w:semiHidden w:val="1"/>
    <w:rsid w:val="00D26B0B"/>
    <w:pPr>
      <w:keepLines w:val="1"/>
      <w:widowControl w:val="0"/>
      <w:overflowPunct w:val="0"/>
      <w:autoSpaceDE w:val="0"/>
      <w:autoSpaceDN w:val="0"/>
      <w:adjustRightInd w:val="0"/>
      <w:spacing w:after="110" w:before="110"/>
      <w:ind w:left="964" w:hanging="397"/>
      <w:textAlignment w:val="baseline"/>
    </w:pPr>
    <w:rPr>
      <w:rFonts w:ascii="Arial" w:hAnsi="Arial"/>
      <w:b w:val="1"/>
      <w:sz w:val="22"/>
      <w:szCs w:val="20"/>
      <w:lang w:eastAsia="fr-FR" w:val="fr-FR"/>
    </w:rPr>
  </w:style>
  <w:style w:type="paragraph" w:styleId="ItalicizedTableText" w:customStyle="1">
    <w:name w:val="Italicized Table Text"/>
    <w:basedOn w:val="Normal"/>
    <w:semiHidden w:val="1"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 w:val="1"/>
      <w:sz w:val="20"/>
      <w:szCs w:val="20"/>
      <w:lang w:eastAsia="fr-FR" w:val="fr-FR"/>
    </w:rPr>
  </w:style>
  <w:style w:type="paragraph" w:styleId="Bullets2" w:customStyle="1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 w:val="1"/>
    <w:rsid w:val="00CB07BF"/>
    <w:pPr>
      <w:keepNext w:val="1"/>
      <w:widowControl w:val="0"/>
      <w:spacing w:after="200" w:before="300" w:line="240" w:lineRule="atLeast"/>
      <w:jc w:val="center"/>
    </w:pPr>
    <w:rPr>
      <w:bCs w:val="1"/>
      <w:sz w:val="20"/>
      <w:szCs w:val="20"/>
    </w:rPr>
  </w:style>
  <w:style w:type="paragraph" w:styleId="Bullets3" w:customStyle="1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 w:val="1"/>
    <w:rsid w:val="003B4F0A"/>
    <w:pPr>
      <w:widowControl w:val="0"/>
      <w:shd w:color="auto" w:fill="000080" w:val="clear"/>
      <w:spacing w:line="240" w:lineRule="atLeast"/>
    </w:pPr>
    <w:rPr>
      <w:rFonts w:ascii="Tahoma" w:hAnsi="Tahoma"/>
      <w:sz w:val="20"/>
      <w:szCs w:val="20"/>
    </w:rPr>
  </w:style>
  <w:style w:type="paragraph" w:styleId="Legend" w:customStyle="1">
    <w:name w:val="Legend"/>
    <w:rsid w:val="003B4F0A"/>
    <w:pPr>
      <w:spacing w:after="200" w:before="200"/>
    </w:pPr>
    <w:rPr>
      <w:rFonts w:ascii="Arial" w:hAnsi="Arial"/>
      <w:color w:val="0000ff"/>
      <w:sz w:val="16"/>
      <w:szCs w:val="16"/>
    </w:rPr>
  </w:style>
  <w:style w:type="paragraph" w:styleId="TableHeader" w:customStyle="1">
    <w:name w:val="Table Header"/>
    <w:basedOn w:val="Normal"/>
    <w:rsid w:val="003B4F0A"/>
    <w:pPr>
      <w:keepNext w:val="1"/>
      <w:spacing w:after="60" w:before="60"/>
    </w:pPr>
    <w:rPr>
      <w:rFonts w:ascii="Arial" w:cs="Arial" w:hAnsi="Arial"/>
      <w:b w:val="1"/>
      <w:sz w:val="20"/>
      <w:szCs w:val="20"/>
    </w:rPr>
  </w:style>
  <w:style w:type="paragraph" w:styleId="TableBoldCell" w:customStyle="1">
    <w:name w:val="Table Bold Cell"/>
    <w:basedOn w:val="Normal"/>
    <w:rsid w:val="003B4F0A"/>
    <w:pPr>
      <w:keepNext w:val="1"/>
      <w:spacing w:after="60" w:before="60"/>
    </w:pPr>
    <w:rPr>
      <w:rFonts w:ascii="Arial" w:hAnsi="Arial"/>
      <w:b w:val="1"/>
      <w:bCs w:val="1"/>
      <w:sz w:val="20"/>
      <w:szCs w:val="20"/>
    </w:rPr>
  </w:style>
  <w:style w:type="paragraph" w:styleId="TableText" w:customStyle="1">
    <w:name w:val="Table Text"/>
    <w:basedOn w:val="Normal"/>
    <w:rsid w:val="003B4F0A"/>
    <w:pPr>
      <w:spacing w:after="60" w:before="60"/>
    </w:pPr>
    <w:rPr>
      <w:sz w:val="20"/>
      <w:szCs w:val="20"/>
    </w:rPr>
  </w:style>
  <w:style w:type="paragraph" w:styleId="TOC5">
    <w:name w:val="toc 5"/>
    <w:basedOn w:val="Normal"/>
    <w:next w:val="Normal"/>
    <w:semiHidden w:val="1"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 w:val="1"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styleId="Note" w:customStyle="1">
    <w:name w:val="Note"/>
    <w:basedOn w:val="DefaultParagraphFont"/>
    <w:rsid w:val="00D351C7"/>
    <w:rPr>
      <w:rFonts w:ascii="Arial" w:cs="Arial" w:hAnsi="Arial"/>
      <w:b w:val="1"/>
      <w:color w:val="000000"/>
      <w:sz w:val="20"/>
    </w:rPr>
  </w:style>
  <w:style w:type="paragraph" w:styleId="Numbers1" w:customStyle="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styleId="Numbers2" w:customStyle="1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styleId="Numbers3" w:customStyle="1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styleId="Hidden" w:customStyle="1">
    <w:name w:val="Hidden"/>
    <w:basedOn w:val="DefaultParagraphFont"/>
    <w:rsid w:val="00FC793A"/>
    <w:rPr>
      <w:rFonts w:ascii="Times New Roman" w:hAnsi="Times New Roman"/>
      <w:i w:val="1"/>
      <w:dstrike w:val="0"/>
      <w:vanish w:val="1"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cs="Courier New" w:eastAsia="Times New Roman" w:hAnsi="Courier New"/>
      <w:sz w:val="20"/>
      <w:szCs w:val="20"/>
    </w:rPr>
  </w:style>
  <w:style w:type="paragraph" w:styleId="StyleHeading1PatternClearGray-10" w:customStyle="1">
    <w:name w:val="Style Heading 1 + Pattern: Clear (Gray-10%)"/>
    <w:basedOn w:val="Heading1"/>
    <w:next w:val="BodyText"/>
    <w:rsid w:val="00E0148D"/>
    <w:rPr>
      <w:bCs w:val="1"/>
    </w:rPr>
  </w:style>
  <w:style w:type="paragraph" w:styleId="TableofFigures">
    <w:name w:val="table of figures"/>
    <w:basedOn w:val="Normal"/>
    <w:next w:val="Normal"/>
    <w:semiHidden w:val="1"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styleId="InfoBlue" w:customStyle="1">
    <w:name w:val="InfoBlue"/>
    <w:basedOn w:val="Normal"/>
    <w:next w:val="BodyText"/>
    <w:link w:val="InfoBlueChar"/>
    <w:autoRedefine w:val="1"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styleId="InfoBlueChar" w:customStyle="1">
    <w:name w:val="InfoBlue Char"/>
    <w:basedOn w:val="DefaultParagraphFont"/>
    <w:link w:val="InfoBlue"/>
    <w:rsid w:val="00ED66A7"/>
    <w:rPr>
      <w:color w:val="0000ff"/>
      <w:lang w:bidi="ar-SA" w:eastAsia="en-US" w:val="en-US"/>
    </w:rPr>
  </w:style>
  <w:style w:type="paragraph" w:styleId="CaptionTopofSection" w:customStyle="1">
    <w:name w:val="Caption (Top of Section)"/>
    <w:basedOn w:val="Caption"/>
    <w:rsid w:val="00CB07BF"/>
    <w:pPr>
      <w:spacing w:before="0"/>
    </w:pPr>
  </w:style>
  <w:style w:type="paragraph" w:styleId="Footnote" w:customStyle="1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 w:val="1"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 w:val="1"/>
    <w:rsid w:val="00FA62AC"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 w:val="1"/>
    <w:rsid w:val="001131D7"/>
    <w:pPr>
      <w:ind w:left="720"/>
      <w:contextualSpacing w:val="1"/>
    </w:pPr>
  </w:style>
  <w:style w:type="character" w:styleId="ListParagraphChar" w:customStyle="1">
    <w:name w:val="List Paragraph Char"/>
    <w:link w:val="ListParagraph"/>
    <w:uiPriority w:val="34"/>
    <w:rsid w:val="008312DA"/>
  </w:style>
  <w:style w:type="character" w:styleId="il" w:customStyle="1">
    <w:name w:val="il"/>
    <w:basedOn w:val="DefaultParagraphFont"/>
    <w:rsid w:val="00CB737B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yperlink" Target="mailto:suresh@indocosmo.or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ftp://indocosmo.org/CXF/20200211-Release.zip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TXw3xnxgtUs1zNhm8gEcnpstFBg==">AMUW2mW1gjwFiZnxg4w4mM3Jb7J3N8/vxbCz1Dv2TbF2fwmNy2X0rIixGsF2NFktNQ0NE8nuKuu9rjH2RZLZZv/phCB4OMoZg81ce/yKjRzCggtqapmUM9ExSRvnk4Jl62QjgjuZb5WS37UeQyxah7ysV/KFE4LErWcih+3d4r3lG/tqEcAn2PH6lwkYJJDm8WT4HF2rgxCEPOFi8KkmuefznM2bJ6XetgXAGWIkx6SP7rLIXhJ0Rzz0LPMgbCWZxUQ0JZg4oiQk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2020-11-25T04:24:00Z</dcterms:created>
  <dc:creator>desktopuser</dc:creator>
</cp:coreProperties>
</file>