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48"/>
          <w:szCs w:val="48"/>
        </w:rPr>
      </w:pPr>
      <w:r w:rsidRPr="002A12B3">
        <w:rPr>
          <w:rFonts w:asciiTheme="minorHAnsi" w:eastAsia="Arial" w:hAnsiTheme="minorHAnsi" w:cstheme="minorHAnsi"/>
          <w:noProof/>
          <w:color w:val="000000"/>
          <w:sz w:val="48"/>
          <w:szCs w:val="48"/>
          <w:lang w:val="en-IN" w:eastAsia="ja-JP"/>
        </w:rPr>
        <w:drawing>
          <wp:inline distT="0" distB="0" distL="0" distR="0">
            <wp:extent cx="1590675" cy="1973883"/>
            <wp:effectExtent l="0" t="0" r="0" b="0"/>
            <wp:docPr id="3" name="image2.png" descr="D:\Users\Mohandas\AppData\Local\Microsoft\Windows\Temporary Internet Files\Content.Outlook\O8ZW7CZ1\company_logo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D:\Users\Mohandas\AppData\Local\Microsoft\Windows\Temporary Internet Files\Content.Outlook\O8ZW7CZ1\company_logo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973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7820EF" w:rsidRPr="002A12B3" w:rsidRDefault="0015512A">
      <w:pPr>
        <w:pBdr>
          <w:top w:val="nil"/>
          <w:left w:val="nil"/>
          <w:bottom w:val="nil"/>
          <w:right w:val="nil"/>
          <w:between w:val="nil"/>
        </w:pBdr>
        <w:spacing w:before="400" w:after="40"/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  <w:r w:rsidRPr="002A12B3">
        <w:rPr>
          <w:rFonts w:asciiTheme="minorHAnsi" w:eastAsia="Arial" w:hAnsiTheme="minorHAnsi" w:cstheme="minorHAnsi"/>
          <w:color w:val="000000"/>
          <w:sz w:val="72"/>
          <w:szCs w:val="72"/>
        </w:rPr>
        <w:t>Carrypark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BF0A2D">
      <w:pPr>
        <w:pBdr>
          <w:top w:val="nil"/>
          <w:left w:val="nil"/>
          <w:bottom w:val="nil"/>
          <w:right w:val="nil"/>
          <w:between w:val="nil"/>
        </w:pBdr>
        <w:spacing w:before="320"/>
        <w:jc w:val="center"/>
        <w:rPr>
          <w:rFonts w:asciiTheme="minorHAnsi" w:eastAsia="Arial" w:hAnsiTheme="minorHAnsi" w:cstheme="minorHAnsi"/>
          <w:color w:val="000000"/>
          <w:sz w:val="56"/>
          <w:szCs w:val="56"/>
        </w:rPr>
      </w:pPr>
      <w:r w:rsidRPr="002A12B3">
        <w:rPr>
          <w:rFonts w:asciiTheme="minorHAnsi" w:eastAsia="Arial" w:hAnsiTheme="minorHAnsi" w:cstheme="minorHAnsi"/>
          <w:color w:val="000000"/>
          <w:sz w:val="56"/>
          <w:szCs w:val="56"/>
        </w:rPr>
        <w:t>Release Notes</w:t>
      </w: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72"/>
          <w:szCs w:val="7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asciiTheme="minorHAnsi" w:eastAsia="Arial" w:hAnsiTheme="minorHAnsi" w:cstheme="minorHAnsi"/>
          <w:color w:val="000000"/>
          <w:sz w:val="32"/>
          <w:szCs w:val="32"/>
        </w:rPr>
      </w:pPr>
    </w:p>
    <w:p w:rsidR="007820EF" w:rsidRPr="002A12B3" w:rsidRDefault="007820EF">
      <w:pPr>
        <w:pStyle w:val="Title"/>
        <w:jc w:val="left"/>
        <w:rPr>
          <w:rFonts w:asciiTheme="minorHAnsi" w:hAnsiTheme="minorHAnsi" w:cstheme="minorHAnsi"/>
          <w:b w:val="0"/>
          <w:sz w:val="20"/>
        </w:rPr>
      </w:pPr>
    </w:p>
    <w:p w:rsidR="007820EF" w:rsidRPr="002A12B3" w:rsidRDefault="00BF0A2D">
      <w:pPr>
        <w:pStyle w:val="Title"/>
        <w:rPr>
          <w:rFonts w:asciiTheme="minorHAnsi" w:hAnsiTheme="minorHAnsi" w:cstheme="minorHAnsi"/>
        </w:rPr>
      </w:pPr>
      <w:r w:rsidRPr="002A12B3">
        <w:rPr>
          <w:rFonts w:asciiTheme="minorHAnsi" w:hAnsiTheme="minorHAnsi" w:cstheme="minorHAnsi"/>
        </w:rPr>
        <w:t>Table of Contents</w:t>
      </w:r>
    </w:p>
    <w:sdt>
      <w:sdtPr>
        <w:rPr>
          <w:rFonts w:asciiTheme="minorHAnsi" w:hAnsiTheme="minorHAnsi" w:cstheme="minorHAnsi"/>
        </w:rPr>
        <w:id w:val="-1121922906"/>
        <w:docPartObj>
          <w:docPartGallery w:val="Table of Contents"/>
          <w:docPartUnique/>
        </w:docPartObj>
      </w:sdtPr>
      <w:sdtEndPr/>
      <w:sdtContent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TOC \h \u \z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1.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Introduction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"_heading=h.1t3h5sf"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2.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About This Release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"_heading=h.4d34og8"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Compatible Products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"_heading=h.2s8eyo1"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4.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Upgrades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"_heading=h.3znysh7"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5.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New Features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"_heading=h.2et92p0"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Known Bugs and Limitations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"_heading=h.tyjcwt"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6.1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General Note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</w:r>
          <w:r w:rsidRPr="002A12B3">
            <w:rPr>
              <w:rFonts w:asciiTheme="minorHAnsi" w:hAnsiTheme="minorHAnsi" w:cstheme="minorHAnsi"/>
            </w:rPr>
            <w:fldChar w:fldCharType="begin"/>
          </w:r>
          <w:r w:rsidRPr="002A12B3">
            <w:rPr>
              <w:rFonts w:asciiTheme="minorHAnsi" w:hAnsiTheme="minorHAnsi" w:cstheme="minorHAnsi"/>
            </w:rPr>
            <w:instrText xml:space="preserve"> HYPERLINK \l "_heading=h.3dy6vkm" </w:instrText>
          </w:r>
          <w:r w:rsidRPr="002A12B3">
            <w:rPr>
              <w:rFonts w:asciiTheme="minorHAnsi" w:hAnsiTheme="minorHAnsi" w:cstheme="minorHAnsi"/>
            </w:rPr>
            <w:fldChar w:fldCharType="separate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3</w:t>
          </w:r>
        </w:p>
        <w:p w:rsidR="007820EF" w:rsidRPr="002A12B3" w:rsidRDefault="00BF0A2D">
          <w:pPr>
            <w:keepLines/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270"/>
              <w:tab w:val="right" w:pos="9360"/>
            </w:tabs>
            <w:spacing w:before="120" w:after="60"/>
            <w:ind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>7.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List of Deliverables</w:t>
          </w:r>
          <w:r w:rsidRPr="002A12B3"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  <w:tab/>
            <w:t>4</w:t>
          </w:r>
        </w:p>
        <w:p w:rsidR="007820EF" w:rsidRPr="002A12B3" w:rsidRDefault="007820EF">
          <w:pPr>
            <w:rPr>
              <w:rFonts w:asciiTheme="minorHAnsi" w:hAnsiTheme="minorHAnsi" w:cstheme="minorHAnsi"/>
            </w:rPr>
          </w:pPr>
        </w:p>
        <w:p w:rsidR="007820EF" w:rsidRPr="002A12B3" w:rsidRDefault="007820E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left" w:pos="900"/>
              <w:tab w:val="right" w:pos="9360"/>
            </w:tabs>
            <w:ind w:left="432" w:right="720"/>
            <w:rPr>
              <w:rFonts w:asciiTheme="minorHAnsi" w:eastAsia="Calibri" w:hAnsiTheme="minorHAnsi" w:cstheme="minorHAnsi"/>
              <w:color w:val="000000"/>
              <w:sz w:val="22"/>
              <w:szCs w:val="22"/>
            </w:rPr>
          </w:pPr>
        </w:p>
        <w:p w:rsidR="007820EF" w:rsidRPr="002A12B3" w:rsidRDefault="00BF0A2D">
          <w:pPr>
            <w:pBdr>
              <w:top w:val="nil"/>
              <w:left w:val="nil"/>
              <w:bottom w:val="nil"/>
              <w:right w:val="nil"/>
              <w:between w:val="nil"/>
            </w:pBdr>
            <w:jc w:val="center"/>
            <w:rPr>
              <w:rFonts w:asciiTheme="minorHAnsi" w:hAnsiTheme="minorHAnsi" w:cstheme="minorHAnsi"/>
              <w:color w:val="000000"/>
              <w:sz w:val="20"/>
              <w:szCs w:val="20"/>
            </w:rPr>
          </w:pPr>
          <w:r w:rsidRPr="002A12B3">
            <w:rPr>
              <w:rFonts w:asciiTheme="minorHAnsi" w:hAnsiTheme="minorHAnsi" w:cstheme="minorHAnsi"/>
            </w:rPr>
            <w:fldChar w:fldCharType="end"/>
          </w:r>
        </w:p>
      </w:sdtContent>
    </w:sdt>
    <w:p w:rsidR="007820EF" w:rsidRPr="002A12B3" w:rsidRDefault="00BF0A2D">
      <w:pPr>
        <w:pStyle w:val="Title"/>
        <w:rPr>
          <w:rFonts w:asciiTheme="minorHAnsi" w:eastAsia="Cambria" w:hAnsiTheme="minorHAnsi" w:cstheme="minorHAnsi"/>
          <w:sz w:val="24"/>
          <w:szCs w:val="24"/>
        </w:rPr>
      </w:pPr>
      <w:bookmarkStart w:id="0" w:name="_heading=h.gjdgxs" w:colFirst="0" w:colLast="0"/>
      <w:bookmarkEnd w:id="0"/>
      <w:r w:rsidRPr="002A12B3">
        <w:rPr>
          <w:rFonts w:asciiTheme="minorHAnsi" w:hAnsiTheme="minorHAnsi" w:cstheme="minorHAnsi"/>
        </w:rPr>
        <w:br w:type="page"/>
      </w:r>
      <w:r w:rsidR="00B5253C" w:rsidRPr="002A12B3">
        <w:rPr>
          <w:rFonts w:asciiTheme="minorHAnsi" w:eastAsia="Cambria" w:hAnsiTheme="minorHAnsi" w:cstheme="minorHAnsi"/>
        </w:rPr>
        <w:lastRenderedPageBreak/>
        <w:t>Carrypark</w:t>
      </w:r>
      <w:r w:rsidRPr="002A12B3">
        <w:rPr>
          <w:rFonts w:asciiTheme="minorHAnsi" w:eastAsia="Cambria" w:hAnsiTheme="minorHAnsi" w:cstheme="minorHAnsi"/>
        </w:rPr>
        <w:t xml:space="preserve"> Release Notes</w:t>
      </w:r>
    </w:p>
    <w:p w:rsidR="007820EF" w:rsidRPr="002A12B3" w:rsidRDefault="00BF0A2D">
      <w:pPr>
        <w:keepNext/>
        <w:widowControl w:val="0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hd w:val="clear" w:color="auto" w:fill="E6E6E6"/>
        <w:spacing w:before="400" w:after="120"/>
        <w:rPr>
          <w:rFonts w:asciiTheme="minorHAnsi" w:eastAsia="Cambria" w:hAnsiTheme="minorHAnsi" w:cstheme="minorHAnsi"/>
          <w:b/>
          <w:color w:val="000000"/>
          <w:sz w:val="32"/>
          <w:szCs w:val="32"/>
        </w:rPr>
      </w:pPr>
      <w:r w:rsidRPr="002A12B3">
        <w:rPr>
          <w:rFonts w:asciiTheme="minorHAnsi" w:eastAsia="Cambria" w:hAnsiTheme="minorHAnsi" w:cstheme="minorHAnsi"/>
          <w:b/>
          <w:color w:val="000000"/>
          <w:sz w:val="32"/>
          <w:szCs w:val="32"/>
        </w:rPr>
        <w:t>INTRODUCTION</w:t>
      </w:r>
    </w:p>
    <w:p w:rsidR="007820EF" w:rsidRPr="002A12B3" w:rsidRDefault="00BF0A2D" w:rsidP="002A12B3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1" w:name="_heading=h.30j0zll" w:colFirst="0" w:colLast="0"/>
      <w:bookmarkEnd w:id="1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document communicates the major new features and changes in 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the 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release of the </w:t>
      </w:r>
      <w:r w:rsidR="00B5253C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Carrypark</w:t>
      </w:r>
      <w:r w:rsidR="00230147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 Application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.   It also documents known problems and workarounds.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ABOUT THIS RELEASE</w:t>
      </w:r>
    </w:p>
    <w:p w:rsidR="007820EF" w:rsidRDefault="00BF0A2D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The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Carrypark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 system will allow users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use the CP locker devices for the security of their travel baggage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The users will be able to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register their account using the Carrypark mobile application</w:t>
      </w:r>
      <w:r w:rsidRPr="002A12B3">
        <w:rPr>
          <w:rFonts w:asciiTheme="minorHAnsi" w:eastAsia="Calibri" w:hAnsiTheme="minorHAnsi" w:cstheme="minorHAnsi"/>
          <w:sz w:val="22"/>
          <w:szCs w:val="22"/>
        </w:rPr>
        <w:t xml:space="preserve">. </w:t>
      </w:r>
      <w:r w:rsidR="00B5253C" w:rsidRPr="002A12B3">
        <w:rPr>
          <w:rFonts w:asciiTheme="minorHAnsi" w:eastAsia="Calibri" w:hAnsiTheme="minorHAnsi" w:cstheme="minorHAnsi"/>
          <w:sz w:val="22"/>
          <w:szCs w:val="22"/>
        </w:rPr>
        <w:t>After initial amount payment the user can lock their baggage in the CP locker device and can unlock with or without payment based on the usage hours</w:t>
      </w:r>
      <w:r w:rsidRPr="002A12B3">
        <w:rPr>
          <w:rFonts w:asciiTheme="minorHAnsi" w:eastAsia="Calibri" w:hAnsiTheme="minorHAnsi" w:cstheme="minorHAnsi"/>
          <w:sz w:val="22"/>
          <w:szCs w:val="22"/>
        </w:rPr>
        <w:t>.</w:t>
      </w:r>
    </w:p>
    <w:p w:rsidR="00D57D9E" w:rsidRDefault="00D57D9E" w:rsidP="0023014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 xml:space="preserve">This release </w:t>
      </w:r>
      <w:r w:rsidR="001131D7">
        <w:rPr>
          <w:rFonts w:asciiTheme="minorHAnsi" w:eastAsia="Calibri" w:hAnsiTheme="minorHAnsi" w:cstheme="minorHAnsi"/>
          <w:sz w:val="22"/>
          <w:szCs w:val="22"/>
        </w:rPr>
        <w:t>changes are-</w:t>
      </w:r>
    </w:p>
    <w:p w:rsidR="006F2E15" w:rsidRDefault="00AC12ED" w:rsidP="006F2E15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Login Screen design</w:t>
      </w:r>
      <w:r w:rsidR="006F2E15" w:rsidRPr="006F2E15">
        <w:rPr>
          <w:rFonts w:asciiTheme="minorHAnsi" w:eastAsia="Calibri" w:hAnsiTheme="minorHAnsi" w:cstheme="minorHAnsi"/>
          <w:sz w:val="22"/>
          <w:szCs w:val="22"/>
        </w:rPr>
        <w:t xml:space="preserve"> Changes</w:t>
      </w:r>
    </w:p>
    <w:p w:rsidR="00AC12ED" w:rsidRDefault="00AC12ED" w:rsidP="00AC12ED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AC12ED">
        <w:rPr>
          <w:rFonts w:asciiTheme="minorHAnsi" w:eastAsia="Calibri" w:hAnsiTheme="minorHAnsi" w:cstheme="minorHAnsi"/>
          <w:sz w:val="22"/>
          <w:szCs w:val="22"/>
        </w:rPr>
        <w:t>QR Code Sca</w:t>
      </w:r>
      <w:r>
        <w:rPr>
          <w:rFonts w:asciiTheme="minorHAnsi" w:eastAsia="Calibri" w:hAnsiTheme="minorHAnsi" w:cstheme="minorHAnsi"/>
          <w:sz w:val="22"/>
          <w:szCs w:val="22"/>
        </w:rPr>
        <w:t>n screen changes - Added "Scan</w:t>
      </w:r>
      <w:r w:rsidRPr="00AC12ED">
        <w:rPr>
          <w:rFonts w:asciiTheme="minorHAnsi" w:eastAsia="Calibri" w:hAnsiTheme="minorHAnsi" w:cstheme="minorHAnsi"/>
          <w:sz w:val="22"/>
          <w:szCs w:val="22"/>
        </w:rPr>
        <w:t>" button</w:t>
      </w:r>
    </w:p>
    <w:p w:rsidR="00AC12ED" w:rsidRDefault="00AC12ED" w:rsidP="00AC12ED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  <w:r w:rsidRPr="00AC12ED">
        <w:rPr>
          <w:rFonts w:asciiTheme="minorHAnsi" w:eastAsia="Calibri" w:hAnsiTheme="minorHAnsi" w:cstheme="minorHAnsi"/>
          <w:sz w:val="22"/>
          <w:szCs w:val="22"/>
        </w:rPr>
        <w:t>Japanese caption changes</w:t>
      </w:r>
    </w:p>
    <w:p w:rsidR="00AC12ED" w:rsidRPr="006F2E15" w:rsidRDefault="00AC12ED" w:rsidP="00AC12ED">
      <w:pPr>
        <w:pStyle w:val="ListParagraph"/>
        <w:keepLines/>
        <w:widowControl w:val="0"/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sz w:val="22"/>
          <w:szCs w:val="22"/>
        </w:rPr>
      </w:pP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COMPATIBLE PRODUCTS</w:t>
      </w:r>
    </w:p>
    <w:p w:rsidR="007820EF" w:rsidRPr="002A12B3" w:rsidRDefault="00BF0A2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2" w:name="_heading=h.1fob9te" w:colFirst="0" w:colLast="0"/>
      <w:bookmarkEnd w:id="2"/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This product has been tested on the following platforms:</w:t>
      </w:r>
    </w:p>
    <w:p w:rsidR="007820EF" w:rsidRPr="002A12B3" w:rsidRDefault="002A12B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iOS</w:t>
      </w:r>
    </w:p>
    <w:p w:rsidR="002A12B3" w:rsidRPr="001A21C3" w:rsidRDefault="002A12B3" w:rsidP="001A21C3">
      <w:pPr>
        <w:keepLines/>
        <w:widowControl w:val="0"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>
        <w:rPr>
          <w:rFonts w:asciiTheme="minorHAnsi" w:eastAsia="Calibri" w:hAnsiTheme="minorHAnsi" w:cstheme="minorHAnsi"/>
          <w:sz w:val="22"/>
          <w:szCs w:val="22"/>
        </w:rPr>
        <w:t>Android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bookmarkStart w:id="3" w:name="_heading=h.2et92p0" w:colFirst="0" w:colLast="0"/>
      <w:bookmarkEnd w:id="3"/>
      <w:r w:rsidRPr="002A12B3">
        <w:rPr>
          <w:rFonts w:asciiTheme="minorHAnsi" w:eastAsia="Cambria" w:hAnsiTheme="minorHAnsi" w:cstheme="minorHAnsi"/>
          <w:sz w:val="32"/>
          <w:szCs w:val="32"/>
        </w:rPr>
        <w:t>NEW FEATURES</w:t>
      </w:r>
    </w:p>
    <w:p w:rsidR="001131D7" w:rsidRDefault="00BF0A2D" w:rsidP="001131D7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The following new features appear in this release:</w:t>
      </w:r>
    </w:p>
    <w:p w:rsidR="00AC12ED" w:rsidRPr="00AC12ED" w:rsidRDefault="00AC12ED" w:rsidP="00AC12ED">
      <w:pPr>
        <w:pStyle w:val="ListParagraph"/>
        <w:numPr>
          <w:ilvl w:val="0"/>
          <w:numId w:val="9"/>
        </w:numPr>
        <w:rPr>
          <w:rFonts w:asciiTheme="minorHAnsi" w:eastAsia="Calibri" w:hAnsiTheme="minorHAnsi" w:cstheme="minorHAnsi"/>
          <w:color w:val="000000"/>
          <w:sz w:val="22"/>
          <w:szCs w:val="22"/>
        </w:rPr>
      </w:pPr>
      <w:bookmarkStart w:id="4" w:name="_GoBack"/>
      <w:bookmarkEnd w:id="4"/>
      <w:r w:rsidRPr="00AC12ED">
        <w:rPr>
          <w:rFonts w:asciiTheme="minorHAnsi" w:eastAsia="Calibri" w:hAnsiTheme="minorHAnsi" w:cstheme="minorHAnsi"/>
          <w:color w:val="000000"/>
          <w:sz w:val="22"/>
          <w:szCs w:val="22"/>
        </w:rPr>
        <w:t>QR Code Scan screen changes - Added "Scan" button</w:t>
      </w:r>
    </w:p>
    <w:p w:rsidR="006F2E15" w:rsidRDefault="006F2E15" w:rsidP="00AC12ED">
      <w:pPr>
        <w:pStyle w:val="ListParagraph"/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1440"/>
        <w:rPr>
          <w:rFonts w:asciiTheme="minorHAnsi" w:eastAsia="Calibri" w:hAnsiTheme="minorHAnsi" w:cstheme="minorHAnsi"/>
          <w:color w:val="000000"/>
          <w:sz w:val="22"/>
          <w:szCs w:val="22"/>
        </w:rPr>
      </w:pPr>
    </w:p>
    <w:p w:rsidR="007820EF" w:rsidRPr="002A12B3" w:rsidRDefault="00BF0A2D">
      <w:pPr>
        <w:pStyle w:val="Heading1"/>
        <w:keepLines/>
        <w:widowControl/>
        <w:numPr>
          <w:ilvl w:val="0"/>
          <w:numId w:val="4"/>
        </w:numPr>
        <w:spacing w:before="220" w:after="220"/>
        <w:rPr>
          <w:rFonts w:asciiTheme="minorHAnsi" w:eastAsia="Cambria" w:hAnsiTheme="minorHAnsi" w:cstheme="minorHAnsi"/>
          <w:sz w:val="32"/>
          <w:szCs w:val="32"/>
        </w:rPr>
      </w:pPr>
      <w:bookmarkStart w:id="5" w:name="_heading=h.tyjcwt" w:colFirst="0" w:colLast="0"/>
      <w:bookmarkEnd w:id="5"/>
      <w:r w:rsidRPr="002A12B3">
        <w:rPr>
          <w:rFonts w:asciiTheme="minorHAnsi" w:eastAsia="Cambria" w:hAnsiTheme="minorHAnsi" w:cstheme="minorHAnsi"/>
          <w:sz w:val="32"/>
          <w:szCs w:val="32"/>
        </w:rPr>
        <w:t>KNOWN BUGS AND LIMITATIONS</w:t>
      </w:r>
    </w:p>
    <w:p w:rsidR="007820EF" w:rsidRPr="002A12B3" w:rsidRDefault="00BF0A2D">
      <w:pPr>
        <w:pStyle w:val="Heading2"/>
        <w:numPr>
          <w:ilvl w:val="1"/>
          <w:numId w:val="4"/>
        </w:numPr>
        <w:rPr>
          <w:rFonts w:asciiTheme="minorHAnsi" w:eastAsia="Cambria" w:hAnsiTheme="minorHAnsi" w:cstheme="minorHAnsi"/>
          <w:sz w:val="28"/>
          <w:szCs w:val="28"/>
        </w:rPr>
      </w:pPr>
      <w:bookmarkStart w:id="6" w:name="_heading=h.3dy6vkm" w:colFirst="0" w:colLast="0"/>
      <w:bookmarkEnd w:id="6"/>
      <w:r w:rsidRPr="002A12B3">
        <w:rPr>
          <w:rFonts w:asciiTheme="minorHAnsi" w:eastAsia="Cambria" w:hAnsiTheme="minorHAnsi" w:cstheme="minorHAnsi"/>
          <w:sz w:val="28"/>
          <w:szCs w:val="28"/>
        </w:rPr>
        <w:t>General Note</w:t>
      </w:r>
    </w:p>
    <w:p w:rsidR="007820EF" w:rsidRPr="00C52EAD" w:rsidRDefault="001A21C3" w:rsidP="00C52EAD">
      <w:pPr>
        <w:keepLines/>
        <w:widowControl w:val="0"/>
        <w:pBdr>
          <w:top w:val="nil"/>
          <w:left w:val="nil"/>
          <w:bottom w:val="nil"/>
          <w:right w:val="nil"/>
          <w:between w:val="nil"/>
        </w:pBdr>
        <w:spacing w:after="120"/>
        <w:ind w:left="720"/>
        <w:jc w:val="both"/>
        <w:rPr>
          <w:rFonts w:asciiTheme="minorHAnsi" w:eastAsia="Calibri" w:hAnsiTheme="minorHAnsi" w:cstheme="minorHAnsi"/>
        </w:rPr>
      </w:pPr>
      <w:r>
        <w:rPr>
          <w:rFonts w:asciiTheme="minorHAnsi" w:eastAsia="Calibri" w:hAnsiTheme="minorHAnsi" w:cstheme="minorHAnsi"/>
        </w:rPr>
        <w:t xml:space="preserve">There are issues with the </w:t>
      </w:r>
      <w:r w:rsidR="00C52EAD">
        <w:rPr>
          <w:rFonts w:asciiTheme="minorHAnsi" w:eastAsia="Calibri" w:hAnsiTheme="minorHAnsi" w:cstheme="minorHAnsi"/>
        </w:rPr>
        <w:t>payment method as it is not supporting Alipay method.</w:t>
      </w:r>
    </w:p>
    <w:p w:rsidR="007820EF" w:rsidRPr="002A12B3" w:rsidRDefault="00BF0A2D">
      <w:pPr>
        <w:pStyle w:val="Heading1"/>
        <w:numPr>
          <w:ilvl w:val="0"/>
          <w:numId w:val="4"/>
        </w:numPr>
        <w:rPr>
          <w:rFonts w:asciiTheme="minorHAnsi" w:eastAsia="Cambria" w:hAnsiTheme="minorHAnsi" w:cstheme="minorHAnsi"/>
          <w:sz w:val="32"/>
          <w:szCs w:val="32"/>
        </w:rPr>
      </w:pPr>
      <w:r w:rsidRPr="002A12B3">
        <w:rPr>
          <w:rFonts w:asciiTheme="minorHAnsi" w:eastAsia="Cambria" w:hAnsiTheme="minorHAnsi" w:cstheme="minorHAnsi"/>
          <w:sz w:val="32"/>
          <w:szCs w:val="32"/>
        </w:rPr>
        <w:t>LIST OF DELIVERABLES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Test flight upload URL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Android APK</w:t>
      </w:r>
    </w:p>
    <w:p w:rsidR="007820EF" w:rsidRPr="002A12B3" w:rsidRDefault="00FA62AC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lastRenderedPageBreak/>
        <w:t xml:space="preserve">Cloud URL - </w:t>
      </w:r>
      <w:hyperlink r:id="rId9" w:history="1">
        <w:r w:rsidRPr="002A12B3">
          <w:rPr>
            <w:rStyle w:val="Hyperlink"/>
            <w:rFonts w:asciiTheme="minorHAnsi" w:hAnsiTheme="minorHAnsi" w:cstheme="minorHAnsi"/>
          </w:rPr>
          <w:t>http://159.65.150.119/</w:t>
        </w:r>
      </w:hyperlink>
    </w:p>
    <w:p w:rsidR="007820EF" w:rsidRPr="00CA42A7" w:rsidRDefault="009E13AF" w:rsidP="00CA42A7">
      <w:pPr>
        <w:keepLines/>
        <w:widowControl w:val="0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Theme="minorHAnsi" w:eastAsia="Calibri" w:hAnsiTheme="minorHAnsi" w:cstheme="minorHAnsi"/>
          <w:color w:val="000000"/>
          <w:sz w:val="22"/>
          <w:szCs w:val="22"/>
        </w:rPr>
      </w:pP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 xml:space="preserve">Supported </w:t>
      </w:r>
      <w:r w:rsidR="00BF0A2D"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document</w:t>
      </w:r>
      <w:r w:rsidRPr="002A12B3">
        <w:rPr>
          <w:rFonts w:asciiTheme="minorHAnsi" w:eastAsia="Calibri" w:hAnsiTheme="minorHAnsi" w:cstheme="minorHAnsi"/>
          <w:color w:val="000000"/>
          <w:sz w:val="22"/>
          <w:szCs w:val="22"/>
        </w:rPr>
        <w:t>s</w:t>
      </w:r>
    </w:p>
    <w:sectPr w:rsidR="007820EF" w:rsidRPr="00CA42A7">
      <w:headerReference w:type="default" r:id="rId10"/>
      <w:footerReference w:type="default" r:id="rId11"/>
      <w:pgSz w:w="12242" w:h="15842"/>
      <w:pgMar w:top="1080" w:right="1080" w:bottom="1080" w:left="108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D3AC5" w:rsidRDefault="007D3AC5">
      <w:r>
        <w:separator/>
      </w:r>
    </w:p>
  </w:endnote>
  <w:endnote w:type="continuationSeparator" w:id="0">
    <w:p w:rsidR="007D3AC5" w:rsidRDefault="007D3A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single" w:sz="4" w:space="6" w:color="000000"/>
        <w:left w:val="nil"/>
        <w:bottom w:val="nil"/>
        <w:right w:val="nil"/>
        <w:between w:val="nil"/>
      </w:pBdr>
      <w:tabs>
        <w:tab w:val="center" w:pos="4680"/>
        <w:tab w:val="right" w:pos="9360"/>
        <w:tab w:val="center" w:pos="5040"/>
        <w:tab w:val="right" w:pos="10080"/>
      </w:tabs>
      <w:spacing w:before="240"/>
      <w:rPr>
        <w:rFonts w:ascii="Arial" w:eastAsia="Arial" w:hAnsi="Arial" w:cs="Arial"/>
        <w:color w:val="000000"/>
        <w:sz w:val="16"/>
        <w:szCs w:val="16"/>
      </w:rPr>
    </w:pPr>
    <w:r>
      <w:rPr>
        <w:rFonts w:ascii="Arial" w:eastAsia="Arial" w:hAnsi="Arial" w:cs="Arial"/>
        <w:b/>
        <w:color w:val="000000"/>
        <w:sz w:val="16"/>
        <w:szCs w:val="16"/>
      </w:rPr>
      <w:t>Release Notes</w:t>
    </w:r>
    <w:r>
      <w:rPr>
        <w:rFonts w:ascii="Arial" w:eastAsia="Arial" w:hAnsi="Arial" w:cs="Arial"/>
        <w:color w:val="000000"/>
        <w:sz w:val="16"/>
        <w:szCs w:val="16"/>
      </w:rPr>
      <w:tab/>
      <w:t xml:space="preserve">Page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PAGE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C12ED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 xml:space="preserve"> of </w:t>
    </w:r>
    <w:r>
      <w:rPr>
        <w:rFonts w:ascii="Arial" w:eastAsia="Arial" w:hAnsi="Arial" w:cs="Arial"/>
        <w:color w:val="000000"/>
        <w:sz w:val="16"/>
        <w:szCs w:val="16"/>
      </w:rPr>
      <w:fldChar w:fldCharType="begin"/>
    </w:r>
    <w:r>
      <w:rPr>
        <w:rFonts w:ascii="Arial" w:eastAsia="Arial" w:hAnsi="Arial" w:cs="Arial"/>
        <w:color w:val="000000"/>
        <w:sz w:val="16"/>
        <w:szCs w:val="16"/>
      </w:rPr>
      <w:instrText>NUMPAGES</w:instrText>
    </w:r>
    <w:r>
      <w:rPr>
        <w:rFonts w:ascii="Arial" w:eastAsia="Arial" w:hAnsi="Arial" w:cs="Arial"/>
        <w:color w:val="000000"/>
        <w:sz w:val="16"/>
        <w:szCs w:val="16"/>
      </w:rPr>
      <w:fldChar w:fldCharType="separate"/>
    </w:r>
    <w:r w:rsidR="00AC12ED">
      <w:rPr>
        <w:rFonts w:ascii="Arial" w:eastAsia="Arial" w:hAnsi="Arial" w:cs="Arial"/>
        <w:noProof/>
        <w:color w:val="000000"/>
        <w:sz w:val="16"/>
        <w:szCs w:val="16"/>
      </w:rPr>
      <w:t>4</w:t>
    </w:r>
    <w:r>
      <w:rPr>
        <w:rFonts w:ascii="Arial" w:eastAsia="Arial" w:hAnsi="Arial" w:cs="Arial"/>
        <w:color w:val="000000"/>
        <w:sz w:val="16"/>
        <w:szCs w:val="16"/>
      </w:rPr>
      <w:fldChar w:fldCharType="end"/>
    </w:r>
    <w:r>
      <w:rPr>
        <w:rFonts w:ascii="Arial" w:eastAsia="Arial" w:hAnsi="Arial" w:cs="Arial"/>
        <w:color w:val="000000"/>
        <w:sz w:val="16"/>
        <w:szCs w:val="16"/>
      </w:rPr>
      <w:tab/>
    </w:r>
    <w:r>
      <w:rPr>
        <w:rFonts w:ascii="Arial" w:eastAsia="Arial" w:hAnsi="Arial" w:cs="Arial"/>
        <w:sz w:val="16"/>
        <w:szCs w:val="16"/>
      </w:rPr>
      <w:t>July</w:t>
    </w:r>
    <w:r>
      <w:rPr>
        <w:rFonts w:ascii="Arial" w:eastAsia="Arial" w:hAnsi="Arial" w:cs="Arial"/>
        <w:color w:val="000000"/>
        <w:sz w:val="16"/>
        <w:szCs w:val="16"/>
      </w:rPr>
      <w:t xml:space="preserve"> </w:t>
    </w:r>
    <w:r>
      <w:rPr>
        <w:rFonts w:ascii="Arial" w:eastAsia="Arial" w:hAnsi="Arial" w:cs="Arial"/>
        <w:sz w:val="16"/>
        <w:szCs w:val="16"/>
      </w:rPr>
      <w:t>10</w:t>
    </w:r>
    <w:r>
      <w:rPr>
        <w:rFonts w:ascii="Arial" w:eastAsia="Arial" w:hAnsi="Arial" w:cs="Arial"/>
        <w:color w:val="000000"/>
        <w:sz w:val="16"/>
        <w:szCs w:val="16"/>
      </w:rPr>
      <w:t>,2020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D3AC5" w:rsidRDefault="007D3AC5">
      <w:r>
        <w:separator/>
      </w:r>
    </w:p>
  </w:footnote>
  <w:footnote w:type="continuationSeparator" w:id="0">
    <w:p w:rsidR="007D3AC5" w:rsidRDefault="007D3A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820EF" w:rsidRDefault="00BF0A2D">
    <w:pPr>
      <w:pBdr>
        <w:top w:val="nil"/>
        <w:left w:val="nil"/>
        <w:bottom w:val="single" w:sz="4" w:space="1" w:color="000000"/>
        <w:right w:val="nil"/>
        <w:between w:val="nil"/>
      </w:pBdr>
      <w:tabs>
        <w:tab w:val="center" w:pos="4320"/>
        <w:tab w:val="right" w:pos="8640"/>
        <w:tab w:val="right" w:pos="10080"/>
      </w:tabs>
      <w:rPr>
        <w:color w:val="000000"/>
      </w:rPr>
    </w:pPr>
    <w:r>
      <w:rPr>
        <w:noProof/>
        <w:color w:val="000000"/>
        <w:lang w:val="en-IN" w:eastAsia="ja-JP"/>
      </w:rPr>
      <w:drawing>
        <wp:inline distT="0" distB="0" distL="0" distR="0">
          <wp:extent cx="1466850" cy="647700"/>
          <wp:effectExtent l="0" t="0" r="0" b="0"/>
          <wp:docPr id="4" name="image1.png" descr="D:\Users\Mohandas\AppData\Local\Microsoft\Windows\Temporary Internet Files\Content.Outlook\O8ZW7CZ1\company-Logo (2)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D:\Users\Mohandas\AppData\Local\Microsoft\Windows\Temporary Internet Files\Content.Outlook\O8ZW7CZ1\company-Logo (2)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66850" cy="6477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  <w:r>
      <w:rPr>
        <w:color w:val="000000"/>
        <w:sz w:val="16"/>
        <w:szCs w:val="16"/>
      </w:rPr>
      <w:t>Release Notes-</w:t>
    </w:r>
    <w:r w:rsidR="00FC7E68">
      <w:rPr>
        <w:color w:val="000000"/>
        <w:sz w:val="16"/>
        <w:szCs w:val="16"/>
      </w:rPr>
      <w:t>CARRYPARK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8A95B5C"/>
    <w:multiLevelType w:val="multilevel"/>
    <w:tmpl w:val="42A4FD0E"/>
    <w:lvl w:ilvl="0">
      <w:start w:val="1"/>
      <w:numFmt w:val="bullet"/>
      <w:pStyle w:val="Heading1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pStyle w:val="Heading2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pStyle w:val="Heading3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pStyle w:val="Heading4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pStyle w:val="Heading5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3013764"/>
    <w:multiLevelType w:val="hybridMultilevel"/>
    <w:tmpl w:val="6B7E17E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>
    <w:nsid w:val="14BB7DEB"/>
    <w:multiLevelType w:val="hybridMultilevel"/>
    <w:tmpl w:val="F5DEC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0F31170"/>
    <w:multiLevelType w:val="multilevel"/>
    <w:tmpl w:val="55E6C226"/>
    <w:lvl w:ilvl="0">
      <w:start w:val="1"/>
      <w:numFmt w:val="bullet"/>
      <w:pStyle w:val="Numbers1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05A7B19"/>
    <w:multiLevelType w:val="multilevel"/>
    <w:tmpl w:val="A07E6A2E"/>
    <w:lvl w:ilvl="0">
      <w:start w:val="1"/>
      <w:numFmt w:val="decimal"/>
      <w:pStyle w:val="Numbers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>
    <w:nsid w:val="5355188D"/>
    <w:multiLevelType w:val="multilevel"/>
    <w:tmpl w:val="37F8A9AA"/>
    <w:lvl w:ilvl="0">
      <w:start w:val="1"/>
      <w:numFmt w:val="bullet"/>
      <w:pStyle w:val="Bullets3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>
    <w:nsid w:val="59F56735"/>
    <w:multiLevelType w:val="hybridMultilevel"/>
    <w:tmpl w:val="5400F8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D19436A"/>
    <w:multiLevelType w:val="multilevel"/>
    <w:tmpl w:val="D4426C1A"/>
    <w:lvl w:ilvl="0">
      <w:start w:val="1"/>
      <w:numFmt w:val="decimal"/>
      <w:pStyle w:val="Numbers2"/>
      <w:lvlText w:val="%1."/>
      <w:lvlJc w:val="left"/>
      <w:pPr>
        <w:ind w:left="0" w:firstLine="0"/>
      </w:pPr>
    </w:lvl>
    <w:lvl w:ilvl="1">
      <w:start w:val="1"/>
      <w:numFmt w:val="decimal"/>
      <w:lvlText w:val="%1.%2"/>
      <w:lvlJc w:val="left"/>
      <w:pPr>
        <w:ind w:left="0" w:firstLine="0"/>
      </w:pPr>
    </w:lvl>
    <w:lvl w:ilvl="2">
      <w:start w:val="1"/>
      <w:numFmt w:val="decimal"/>
      <w:lvlText w:val="%1.%2.%3"/>
      <w:lvlJc w:val="left"/>
      <w:pPr>
        <w:ind w:left="0" w:firstLine="0"/>
      </w:pPr>
    </w:lvl>
    <w:lvl w:ilvl="3">
      <w:start w:val="1"/>
      <w:numFmt w:val="decimal"/>
      <w:lvlText w:val="%1.%2.%3.%4"/>
      <w:lvlJc w:val="left"/>
      <w:pPr>
        <w:ind w:left="0" w:firstLine="0"/>
      </w:pPr>
    </w:lvl>
    <w:lvl w:ilvl="4">
      <w:start w:val="1"/>
      <w:numFmt w:val="decimal"/>
      <w:lvlText w:val="%1.%2.%3.%4.%5"/>
      <w:lvlJc w:val="left"/>
      <w:pPr>
        <w:ind w:left="0" w:firstLine="0"/>
      </w:pPr>
    </w:lvl>
    <w:lvl w:ilvl="5">
      <w:start w:val="1"/>
      <w:numFmt w:val="decimal"/>
      <w:lvlText w:val="%1.%2.%3.%4.%5.%6"/>
      <w:lvlJc w:val="left"/>
      <w:pPr>
        <w:ind w:left="0" w:firstLine="0"/>
      </w:pPr>
    </w:lvl>
    <w:lvl w:ilvl="6">
      <w:start w:val="1"/>
      <w:numFmt w:val="decimal"/>
      <w:lvlText w:val="%1.%2.%3.%4.%5.%6.%7"/>
      <w:lvlJc w:val="left"/>
      <w:pPr>
        <w:ind w:left="0" w:firstLine="0"/>
      </w:pPr>
    </w:lvl>
    <w:lvl w:ilvl="7">
      <w:start w:val="1"/>
      <w:numFmt w:val="decimal"/>
      <w:lvlText w:val="%1.%2.%3.%4.%5.%6.%7.%8"/>
      <w:lvlJc w:val="left"/>
      <w:pPr>
        <w:ind w:left="0" w:firstLine="0"/>
      </w:pPr>
    </w:lvl>
    <w:lvl w:ilvl="8">
      <w:start w:val="1"/>
      <w:numFmt w:val="decimal"/>
      <w:lvlText w:val="%1.%2.%3.%4.%5.%6.%7.%8.%9"/>
      <w:lvlJc w:val="left"/>
      <w:pPr>
        <w:ind w:left="0" w:firstLine="0"/>
      </w:pPr>
    </w:lvl>
  </w:abstractNum>
  <w:abstractNum w:abstractNumId="8">
    <w:nsid w:val="716C7F12"/>
    <w:multiLevelType w:val="hybridMultilevel"/>
    <w:tmpl w:val="2FF04FF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7"/>
  </w:num>
  <w:num w:numId="5">
    <w:abstractNumId w:val="4"/>
  </w:num>
  <w:num w:numId="6">
    <w:abstractNumId w:val="6"/>
  </w:num>
  <w:num w:numId="7">
    <w:abstractNumId w:val="1"/>
  </w:num>
  <w:num w:numId="8">
    <w:abstractNumId w:val="2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820EF"/>
    <w:rsid w:val="00016A9B"/>
    <w:rsid w:val="00020AA9"/>
    <w:rsid w:val="001131D7"/>
    <w:rsid w:val="00114839"/>
    <w:rsid w:val="0015512A"/>
    <w:rsid w:val="001A21C3"/>
    <w:rsid w:val="00230147"/>
    <w:rsid w:val="002A12B3"/>
    <w:rsid w:val="002A1BE5"/>
    <w:rsid w:val="003E6A0D"/>
    <w:rsid w:val="006C327D"/>
    <w:rsid w:val="006E6595"/>
    <w:rsid w:val="006F2E15"/>
    <w:rsid w:val="007820EF"/>
    <w:rsid w:val="007D3AC5"/>
    <w:rsid w:val="008B72EA"/>
    <w:rsid w:val="008D4CD6"/>
    <w:rsid w:val="008E16A3"/>
    <w:rsid w:val="00920EC9"/>
    <w:rsid w:val="00953E03"/>
    <w:rsid w:val="009E13AF"/>
    <w:rsid w:val="00A72CEF"/>
    <w:rsid w:val="00AC12ED"/>
    <w:rsid w:val="00B229AA"/>
    <w:rsid w:val="00B5253C"/>
    <w:rsid w:val="00BF0A2D"/>
    <w:rsid w:val="00C52EAD"/>
    <w:rsid w:val="00CA42A7"/>
    <w:rsid w:val="00D57D9E"/>
    <w:rsid w:val="00F71D21"/>
    <w:rsid w:val="00FA62AC"/>
    <w:rsid w:val="00FC36B6"/>
    <w:rsid w:val="00FC7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771D0F-9ABE-4951-8097-19BB60E34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D2E15"/>
  </w:style>
  <w:style w:type="paragraph" w:styleId="Heading1">
    <w:name w:val="heading 1"/>
    <w:basedOn w:val="Normal"/>
    <w:next w:val="BodyText"/>
    <w:qFormat/>
    <w:rsid w:val="00E0148D"/>
    <w:pPr>
      <w:keepNext/>
      <w:widowControl w:val="0"/>
      <w:numPr>
        <w:numId w:val="1"/>
      </w:numPr>
      <w:shd w:val="clear" w:color="auto" w:fill="E6E6E6"/>
      <w:tabs>
        <w:tab w:val="num" w:pos="360"/>
      </w:tabs>
      <w:spacing w:before="400" w:after="120" w:line="240" w:lineRule="atLeast"/>
      <w:ind w:left="360"/>
      <w:outlineLvl w:val="0"/>
    </w:pPr>
    <w:rPr>
      <w:rFonts w:ascii="Arial" w:hAnsi="Arial"/>
      <w:b/>
      <w:szCs w:val="20"/>
    </w:rPr>
  </w:style>
  <w:style w:type="paragraph" w:styleId="Heading2">
    <w:name w:val="heading 2"/>
    <w:basedOn w:val="Heading1"/>
    <w:next w:val="BodyText"/>
    <w:qFormat/>
    <w:rsid w:val="00E0148D"/>
    <w:pPr>
      <w:numPr>
        <w:ilvl w:val="1"/>
      </w:numPr>
      <w:shd w:val="clear" w:color="auto" w:fill="auto"/>
      <w:tabs>
        <w:tab w:val="num" w:pos="360"/>
      </w:tabs>
      <w:spacing w:before="200"/>
      <w:outlineLvl w:val="1"/>
    </w:pPr>
    <w:rPr>
      <w:sz w:val="20"/>
    </w:rPr>
  </w:style>
  <w:style w:type="paragraph" w:styleId="Heading3">
    <w:name w:val="heading 3"/>
    <w:basedOn w:val="Heading2"/>
    <w:next w:val="BodyText"/>
    <w:qFormat/>
    <w:rsid w:val="000C072C"/>
    <w:pPr>
      <w:numPr>
        <w:ilvl w:val="2"/>
      </w:numPr>
      <w:tabs>
        <w:tab w:val="num" w:pos="360"/>
      </w:tabs>
      <w:ind w:left="907" w:hanging="547"/>
      <w:outlineLvl w:val="2"/>
    </w:pPr>
    <w:rPr>
      <w:i/>
    </w:rPr>
  </w:style>
  <w:style w:type="paragraph" w:styleId="Heading4">
    <w:name w:val="heading 4"/>
    <w:basedOn w:val="Heading3"/>
    <w:next w:val="BodyText"/>
    <w:qFormat/>
    <w:rsid w:val="005C3635"/>
    <w:pPr>
      <w:numPr>
        <w:ilvl w:val="3"/>
      </w:numPr>
      <w:tabs>
        <w:tab w:val="left" w:pos="1080"/>
      </w:tabs>
      <w:ind w:left="1080"/>
      <w:outlineLvl w:val="3"/>
    </w:pPr>
  </w:style>
  <w:style w:type="paragraph" w:styleId="Heading5">
    <w:name w:val="heading 5"/>
    <w:basedOn w:val="Heading4"/>
    <w:next w:val="BodyText"/>
    <w:qFormat/>
    <w:rsid w:val="00E0148D"/>
    <w:pPr>
      <w:numPr>
        <w:ilvl w:val="4"/>
      </w:numPr>
      <w:tabs>
        <w:tab w:val="clear" w:pos="1080"/>
        <w:tab w:val="left" w:pos="1800"/>
      </w:tabs>
      <w:outlineLvl w:val="4"/>
    </w:pPr>
    <w:rPr>
      <w:b w:val="0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qFormat/>
    <w:rsid w:val="00AA3248"/>
    <w:pPr>
      <w:widowControl w:val="0"/>
      <w:spacing w:before="120" w:after="240"/>
      <w:jc w:val="center"/>
    </w:pPr>
    <w:rPr>
      <w:rFonts w:ascii="Arial" w:hAnsi="Arial"/>
      <w:b/>
      <w:sz w:val="36"/>
      <w:szCs w:val="20"/>
    </w:rPr>
  </w:style>
  <w:style w:type="paragraph" w:customStyle="1" w:styleId="ADPOOversight">
    <w:name w:val="ADPO Oversight"/>
    <w:basedOn w:val="Normal"/>
    <w:next w:val="Normal"/>
    <w:link w:val="ADPOOversightChar"/>
    <w:semiHidden/>
    <w:rsid w:val="004D2E15"/>
    <w:pPr>
      <w:pBdr>
        <w:bottom w:val="single" w:sz="8" w:space="1" w:color="auto"/>
      </w:pBdr>
      <w:tabs>
        <w:tab w:val="center" w:pos="4680"/>
        <w:tab w:val="right" w:pos="9360"/>
      </w:tabs>
      <w:jc w:val="center"/>
    </w:pPr>
    <w:rPr>
      <w:rFonts w:ascii="Arial" w:hAnsi="Arial"/>
      <w:sz w:val="36"/>
    </w:rPr>
  </w:style>
  <w:style w:type="paragraph" w:customStyle="1" w:styleId="DocInfoBox">
    <w:name w:val="Doc Info Box"/>
    <w:semiHidden/>
    <w:rsid w:val="004D2E15"/>
    <w:rPr>
      <w:rFonts w:ascii="Arial" w:hAnsi="Arial"/>
    </w:rPr>
  </w:style>
  <w:style w:type="paragraph" w:customStyle="1" w:styleId="DocumentTitle">
    <w:name w:val="Document Title"/>
    <w:basedOn w:val="Normal"/>
    <w:next w:val="Spacer"/>
    <w:semiHidden/>
    <w:rsid w:val="00DD3D01"/>
    <w:pPr>
      <w:spacing w:before="320"/>
      <w:jc w:val="center"/>
    </w:pPr>
    <w:rPr>
      <w:rFonts w:ascii="Arial" w:hAnsi="Arial"/>
      <w:sz w:val="48"/>
    </w:rPr>
  </w:style>
  <w:style w:type="paragraph" w:styleId="Footer">
    <w:name w:val="footer"/>
    <w:basedOn w:val="Normal"/>
    <w:semiHidden/>
    <w:rsid w:val="00820343"/>
    <w:pPr>
      <w:tabs>
        <w:tab w:val="center" w:pos="4680"/>
        <w:tab w:val="right" w:pos="9360"/>
      </w:tabs>
    </w:pPr>
    <w:rPr>
      <w:rFonts w:ascii="Arial" w:hAnsi="Arial"/>
      <w:sz w:val="16"/>
    </w:rPr>
  </w:style>
  <w:style w:type="paragraph" w:customStyle="1" w:styleId="PreparedFor">
    <w:name w:val="Prepared For"/>
    <w:semiHidden/>
    <w:rsid w:val="004D2E15"/>
    <w:pPr>
      <w:jc w:val="center"/>
    </w:pPr>
    <w:rPr>
      <w:rFonts w:ascii="Arial" w:hAnsi="Arial"/>
      <w:sz w:val="22"/>
    </w:rPr>
  </w:style>
  <w:style w:type="paragraph" w:customStyle="1" w:styleId="ProjectManager">
    <w:name w:val="Project Manager"/>
    <w:next w:val="Spacer"/>
    <w:semiHidden/>
    <w:rsid w:val="0077149E"/>
    <w:pPr>
      <w:spacing w:before="200"/>
      <w:jc w:val="center"/>
    </w:pPr>
    <w:rPr>
      <w:rFonts w:ascii="Arial" w:hAnsi="Arial"/>
      <w:sz w:val="22"/>
    </w:rPr>
  </w:style>
  <w:style w:type="paragraph" w:customStyle="1" w:styleId="ProjectTitle">
    <w:name w:val="Project Title"/>
    <w:next w:val="ProjectManager"/>
    <w:semiHidden/>
    <w:rsid w:val="00DD3D01"/>
    <w:pPr>
      <w:spacing w:before="400" w:after="40"/>
      <w:jc w:val="center"/>
    </w:pPr>
    <w:rPr>
      <w:rFonts w:ascii="Arial" w:hAnsi="Arial"/>
      <w:sz w:val="40"/>
    </w:rPr>
  </w:style>
  <w:style w:type="paragraph" w:customStyle="1" w:styleId="Spacer">
    <w:name w:val="Spacer"/>
    <w:basedOn w:val="Normal"/>
    <w:semiHidden/>
    <w:rsid w:val="004D2E15"/>
    <w:pPr>
      <w:jc w:val="center"/>
    </w:pPr>
    <w:rPr>
      <w:rFonts w:ascii="Arial" w:hAnsi="Arial"/>
      <w:sz w:val="32"/>
    </w:rPr>
  </w:style>
  <w:style w:type="paragraph" w:styleId="BalloonText">
    <w:name w:val="Balloon Text"/>
    <w:basedOn w:val="Normal"/>
    <w:semiHidden/>
    <w:rsid w:val="004D2E15"/>
    <w:rPr>
      <w:rFonts w:ascii="Tahoma" w:hAnsi="Tahoma" w:cs="Tahoma"/>
      <w:sz w:val="16"/>
      <w:szCs w:val="16"/>
    </w:rPr>
  </w:style>
  <w:style w:type="character" w:customStyle="1" w:styleId="ADPOOversightChar">
    <w:name w:val="ADPO Oversight Char"/>
    <w:basedOn w:val="DefaultParagraphFont"/>
    <w:link w:val="ADPOOversight"/>
    <w:rsid w:val="004D2E15"/>
    <w:rPr>
      <w:rFonts w:ascii="Arial" w:hAnsi="Arial"/>
      <w:sz w:val="36"/>
      <w:szCs w:val="24"/>
      <w:lang w:val="en-US" w:eastAsia="en-US" w:bidi="ar-SA"/>
    </w:rPr>
  </w:style>
  <w:style w:type="paragraph" w:styleId="Header">
    <w:name w:val="header"/>
    <w:basedOn w:val="Normal"/>
    <w:semiHidden/>
    <w:rsid w:val="004D2E15"/>
    <w:pPr>
      <w:tabs>
        <w:tab w:val="center" w:pos="4320"/>
        <w:tab w:val="right" w:pos="8640"/>
      </w:tabs>
    </w:pPr>
  </w:style>
  <w:style w:type="paragraph" w:customStyle="1" w:styleId="StylePreparedForBold">
    <w:name w:val="Style Prepared For + Bold"/>
    <w:basedOn w:val="PreparedFor"/>
    <w:semiHidden/>
    <w:rsid w:val="004D2E15"/>
    <w:rPr>
      <w:b/>
      <w:bCs/>
      <w:sz w:val="24"/>
    </w:rPr>
  </w:style>
  <w:style w:type="character" w:styleId="CommentReference">
    <w:name w:val="annotation reference"/>
    <w:basedOn w:val="DefaultParagraphFont"/>
    <w:semiHidden/>
    <w:rsid w:val="003B4F0A"/>
    <w:rPr>
      <w:sz w:val="16"/>
      <w:szCs w:val="16"/>
    </w:rPr>
  </w:style>
  <w:style w:type="paragraph" w:styleId="CommentText">
    <w:name w:val="annotation text"/>
    <w:basedOn w:val="Normal"/>
    <w:semiHidden/>
    <w:rsid w:val="003B4F0A"/>
    <w:pPr>
      <w:widowControl w:val="0"/>
      <w:spacing w:line="240" w:lineRule="atLeast"/>
    </w:pPr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3B4F0A"/>
    <w:rPr>
      <w:b/>
      <w:bCs/>
    </w:rPr>
  </w:style>
  <w:style w:type="paragraph" w:styleId="TOC1">
    <w:name w:val="toc 1"/>
    <w:basedOn w:val="Normal"/>
    <w:next w:val="Normal"/>
    <w:semiHidden/>
    <w:rsid w:val="00CE4615"/>
    <w:pPr>
      <w:keepLines/>
      <w:widowControl w:val="0"/>
      <w:tabs>
        <w:tab w:val="left" w:pos="270"/>
        <w:tab w:val="right" w:leader="dot" w:pos="9360"/>
      </w:tabs>
      <w:spacing w:before="120" w:after="60" w:line="240" w:lineRule="atLeast"/>
      <w:ind w:right="720"/>
    </w:pPr>
    <w:rPr>
      <w:noProof/>
      <w:sz w:val="20"/>
      <w:szCs w:val="20"/>
    </w:rPr>
  </w:style>
  <w:style w:type="paragraph" w:customStyle="1" w:styleId="Bullets1">
    <w:name w:val="Bullets 1"/>
    <w:basedOn w:val="BodyText"/>
    <w:rsid w:val="00CE4615"/>
    <w:pPr>
      <w:tabs>
        <w:tab w:val="num" w:pos="1440"/>
      </w:tabs>
      <w:spacing w:after="60"/>
      <w:ind w:left="1440" w:hanging="360"/>
    </w:pPr>
  </w:style>
  <w:style w:type="paragraph" w:styleId="TOC2">
    <w:name w:val="toc 2"/>
    <w:basedOn w:val="Normal"/>
    <w:next w:val="Normal"/>
    <w:semiHidden/>
    <w:rsid w:val="003B4F0A"/>
    <w:pPr>
      <w:widowControl w:val="0"/>
      <w:tabs>
        <w:tab w:val="left" w:pos="900"/>
        <w:tab w:val="right" w:leader="dot" w:pos="9360"/>
      </w:tabs>
      <w:spacing w:line="240" w:lineRule="atLeast"/>
      <w:ind w:left="432" w:right="720"/>
    </w:pPr>
    <w:rPr>
      <w:noProof/>
      <w:sz w:val="20"/>
      <w:szCs w:val="20"/>
    </w:rPr>
  </w:style>
  <w:style w:type="paragraph" w:styleId="TOC3">
    <w:name w:val="toc 3"/>
    <w:basedOn w:val="Normal"/>
    <w:next w:val="Normal"/>
    <w:semiHidden/>
    <w:rsid w:val="003B4F0A"/>
    <w:pPr>
      <w:widowControl w:val="0"/>
      <w:tabs>
        <w:tab w:val="left" w:pos="1620"/>
        <w:tab w:val="right" w:leader="dot" w:pos="9360"/>
      </w:tabs>
      <w:spacing w:line="240" w:lineRule="atLeast"/>
      <w:ind w:left="994"/>
    </w:pPr>
    <w:rPr>
      <w:noProof/>
      <w:sz w:val="20"/>
    </w:rPr>
  </w:style>
  <w:style w:type="paragraph" w:styleId="TOC4">
    <w:name w:val="toc 4"/>
    <w:basedOn w:val="Normal"/>
    <w:next w:val="Normal"/>
    <w:semiHidden/>
    <w:rsid w:val="003B4F0A"/>
    <w:pPr>
      <w:widowControl w:val="0"/>
      <w:tabs>
        <w:tab w:val="left" w:pos="2430"/>
        <w:tab w:val="right" w:leader="dot" w:pos="9350"/>
      </w:tabs>
      <w:spacing w:line="240" w:lineRule="atLeast"/>
      <w:ind w:left="1728"/>
    </w:pPr>
    <w:rPr>
      <w:noProof/>
      <w:sz w:val="20"/>
      <w:szCs w:val="20"/>
    </w:rPr>
  </w:style>
  <w:style w:type="paragraph" w:styleId="BodyText">
    <w:name w:val="Body Text"/>
    <w:basedOn w:val="Normal"/>
    <w:rsid w:val="00601E95"/>
    <w:pPr>
      <w:keepLines/>
      <w:widowControl w:val="0"/>
      <w:spacing w:after="120" w:line="240" w:lineRule="atLeast"/>
      <w:ind w:left="720"/>
    </w:pPr>
    <w:rPr>
      <w:sz w:val="20"/>
      <w:szCs w:val="20"/>
    </w:rPr>
  </w:style>
  <w:style w:type="paragraph" w:customStyle="1" w:styleId="Text">
    <w:name w:val="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sz w:val="22"/>
      <w:szCs w:val="20"/>
      <w:lang w:val="fr-FR" w:eastAsia="fr-FR"/>
    </w:rPr>
  </w:style>
  <w:style w:type="paragraph" w:customStyle="1" w:styleId="Section">
    <w:name w:val="Section"/>
    <w:basedOn w:val="Normal"/>
    <w:semiHidden/>
    <w:rsid w:val="00D26B0B"/>
    <w:pPr>
      <w:keepLines/>
      <w:widowControl w:val="0"/>
      <w:tabs>
        <w:tab w:val="left" w:pos="720"/>
      </w:tabs>
      <w:overflowPunct w:val="0"/>
      <w:autoSpaceDE w:val="0"/>
      <w:autoSpaceDN w:val="0"/>
      <w:adjustRightInd w:val="0"/>
      <w:spacing w:before="220" w:after="110"/>
      <w:ind w:left="720" w:hanging="360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ext">
    <w:name w:val="Italicized Text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after="110"/>
      <w:ind w:left="567"/>
      <w:textAlignment w:val="baseline"/>
    </w:pPr>
    <w:rPr>
      <w:rFonts w:ascii="Arial" w:hAnsi="Arial"/>
      <w:i/>
      <w:sz w:val="22"/>
      <w:szCs w:val="20"/>
      <w:lang w:val="fr-FR" w:eastAsia="fr-FR"/>
    </w:rPr>
  </w:style>
  <w:style w:type="paragraph" w:customStyle="1" w:styleId="Sub-section">
    <w:name w:val="Sub-section"/>
    <w:basedOn w:val="Normal"/>
    <w:semiHidden/>
    <w:rsid w:val="00D26B0B"/>
    <w:pPr>
      <w:keepLines/>
      <w:widowControl w:val="0"/>
      <w:overflowPunct w:val="0"/>
      <w:autoSpaceDE w:val="0"/>
      <w:autoSpaceDN w:val="0"/>
      <w:adjustRightInd w:val="0"/>
      <w:spacing w:before="110" w:after="110"/>
      <w:ind w:left="964" w:hanging="397"/>
      <w:textAlignment w:val="baseline"/>
    </w:pPr>
    <w:rPr>
      <w:rFonts w:ascii="Arial" w:hAnsi="Arial"/>
      <w:b/>
      <w:sz w:val="22"/>
      <w:szCs w:val="20"/>
      <w:lang w:val="fr-FR" w:eastAsia="fr-FR"/>
    </w:rPr>
  </w:style>
  <w:style w:type="paragraph" w:customStyle="1" w:styleId="ItalicizedTableText">
    <w:name w:val="Italicized Table Text"/>
    <w:basedOn w:val="Normal"/>
    <w:semiHidden/>
    <w:rsid w:val="00D26B0B"/>
    <w:pPr>
      <w:widowControl w:val="0"/>
      <w:overflowPunct w:val="0"/>
      <w:autoSpaceDE w:val="0"/>
      <w:autoSpaceDN w:val="0"/>
      <w:adjustRightInd w:val="0"/>
      <w:textAlignment w:val="baseline"/>
    </w:pPr>
    <w:rPr>
      <w:rFonts w:ascii="Arial" w:hAnsi="Arial"/>
      <w:i/>
      <w:sz w:val="20"/>
      <w:szCs w:val="20"/>
      <w:lang w:val="fr-FR" w:eastAsia="fr-FR"/>
    </w:rPr>
  </w:style>
  <w:style w:type="paragraph" w:customStyle="1" w:styleId="Bullets2">
    <w:name w:val="Bullets 2"/>
    <w:basedOn w:val="BodyText"/>
    <w:rsid w:val="00CE4615"/>
    <w:pPr>
      <w:tabs>
        <w:tab w:val="num" w:pos="2160"/>
      </w:tabs>
      <w:spacing w:after="60"/>
      <w:ind w:left="2160" w:hanging="360"/>
    </w:pPr>
  </w:style>
  <w:style w:type="paragraph" w:styleId="Caption">
    <w:name w:val="caption"/>
    <w:basedOn w:val="Normal"/>
    <w:next w:val="Normal"/>
    <w:qFormat/>
    <w:rsid w:val="00CB07BF"/>
    <w:pPr>
      <w:keepNext/>
      <w:widowControl w:val="0"/>
      <w:spacing w:before="300" w:after="200" w:line="240" w:lineRule="atLeast"/>
      <w:jc w:val="center"/>
    </w:pPr>
    <w:rPr>
      <w:bCs/>
      <w:sz w:val="20"/>
      <w:szCs w:val="20"/>
    </w:rPr>
  </w:style>
  <w:style w:type="paragraph" w:customStyle="1" w:styleId="Bullets3">
    <w:name w:val="Bullets 3"/>
    <w:basedOn w:val="BodyText"/>
    <w:rsid w:val="00CE4615"/>
    <w:pPr>
      <w:numPr>
        <w:numId w:val="2"/>
      </w:numPr>
      <w:tabs>
        <w:tab w:val="num" w:pos="2880"/>
      </w:tabs>
      <w:spacing w:after="60"/>
      <w:ind w:left="2880"/>
    </w:pPr>
  </w:style>
  <w:style w:type="paragraph" w:styleId="DocumentMap">
    <w:name w:val="Document Map"/>
    <w:basedOn w:val="Normal"/>
    <w:semiHidden/>
    <w:rsid w:val="003B4F0A"/>
    <w:pPr>
      <w:widowControl w:val="0"/>
      <w:shd w:val="clear" w:color="auto" w:fill="000080"/>
      <w:spacing w:line="240" w:lineRule="atLeast"/>
    </w:pPr>
    <w:rPr>
      <w:rFonts w:ascii="Tahoma" w:hAnsi="Tahoma"/>
      <w:sz w:val="20"/>
      <w:szCs w:val="20"/>
    </w:rPr>
  </w:style>
  <w:style w:type="paragraph" w:customStyle="1" w:styleId="Legend">
    <w:name w:val="Legend"/>
    <w:rsid w:val="003B4F0A"/>
    <w:pPr>
      <w:spacing w:before="200" w:after="200"/>
    </w:pPr>
    <w:rPr>
      <w:rFonts w:ascii="Arial" w:hAnsi="Arial"/>
      <w:color w:val="0000FF"/>
      <w:sz w:val="16"/>
      <w:szCs w:val="16"/>
    </w:rPr>
  </w:style>
  <w:style w:type="paragraph" w:customStyle="1" w:styleId="TableHeader">
    <w:name w:val="Table Header"/>
    <w:basedOn w:val="Normal"/>
    <w:rsid w:val="003B4F0A"/>
    <w:pPr>
      <w:keepNext/>
      <w:spacing w:before="60" w:after="60"/>
    </w:pPr>
    <w:rPr>
      <w:rFonts w:ascii="Arial" w:hAnsi="Arial" w:cs="Arial"/>
      <w:b/>
      <w:sz w:val="20"/>
      <w:szCs w:val="20"/>
    </w:rPr>
  </w:style>
  <w:style w:type="paragraph" w:customStyle="1" w:styleId="TableBoldCell">
    <w:name w:val="Table Bold Cell"/>
    <w:basedOn w:val="Normal"/>
    <w:rsid w:val="003B4F0A"/>
    <w:pPr>
      <w:keepNext/>
      <w:spacing w:before="60" w:after="60"/>
    </w:pPr>
    <w:rPr>
      <w:rFonts w:ascii="Arial" w:hAnsi="Arial"/>
      <w:b/>
      <w:bCs/>
      <w:sz w:val="20"/>
      <w:szCs w:val="20"/>
    </w:rPr>
  </w:style>
  <w:style w:type="paragraph" w:customStyle="1" w:styleId="TableText">
    <w:name w:val="Table Text"/>
    <w:basedOn w:val="Normal"/>
    <w:rsid w:val="003B4F0A"/>
    <w:pPr>
      <w:spacing w:before="60" w:after="60"/>
    </w:pPr>
    <w:rPr>
      <w:sz w:val="20"/>
      <w:szCs w:val="20"/>
    </w:rPr>
  </w:style>
  <w:style w:type="paragraph" w:styleId="TOC5">
    <w:name w:val="toc 5"/>
    <w:basedOn w:val="Normal"/>
    <w:next w:val="Normal"/>
    <w:semiHidden/>
    <w:rsid w:val="003B4F0A"/>
    <w:pPr>
      <w:widowControl w:val="0"/>
      <w:spacing w:line="240" w:lineRule="atLeast"/>
      <w:ind w:left="800"/>
    </w:pPr>
    <w:rPr>
      <w:sz w:val="20"/>
      <w:szCs w:val="20"/>
    </w:rPr>
  </w:style>
  <w:style w:type="paragraph" w:styleId="TOC6">
    <w:name w:val="toc 6"/>
    <w:basedOn w:val="Normal"/>
    <w:next w:val="Normal"/>
    <w:semiHidden/>
    <w:rsid w:val="003B4F0A"/>
    <w:pPr>
      <w:widowControl w:val="0"/>
      <w:spacing w:line="240" w:lineRule="atLeast"/>
      <w:ind w:left="1000"/>
    </w:pPr>
    <w:rPr>
      <w:sz w:val="20"/>
      <w:szCs w:val="20"/>
    </w:rPr>
  </w:style>
  <w:style w:type="character" w:customStyle="1" w:styleId="Note">
    <w:name w:val="Note"/>
    <w:basedOn w:val="DefaultParagraphFont"/>
    <w:rsid w:val="00D351C7"/>
    <w:rPr>
      <w:rFonts w:ascii="Arial" w:hAnsi="Arial" w:cs="Arial"/>
      <w:b/>
      <w:color w:val="000000"/>
      <w:sz w:val="20"/>
    </w:rPr>
  </w:style>
  <w:style w:type="paragraph" w:customStyle="1" w:styleId="Numbers1">
    <w:name w:val="Numbers 1"/>
    <w:basedOn w:val="BodyText"/>
    <w:rsid w:val="00CE4615"/>
    <w:pPr>
      <w:numPr>
        <w:numId w:val="3"/>
      </w:numPr>
      <w:tabs>
        <w:tab w:val="num" w:pos="1440"/>
      </w:tabs>
      <w:spacing w:after="60"/>
      <w:ind w:left="1440"/>
    </w:pPr>
  </w:style>
  <w:style w:type="paragraph" w:customStyle="1" w:styleId="Numbers2">
    <w:name w:val="Numbers 2"/>
    <w:basedOn w:val="BodyText"/>
    <w:rsid w:val="00CE4615"/>
    <w:pPr>
      <w:numPr>
        <w:numId w:val="4"/>
      </w:numPr>
      <w:tabs>
        <w:tab w:val="num" w:pos="2160"/>
      </w:tabs>
      <w:spacing w:after="60"/>
      <w:ind w:left="2160"/>
    </w:pPr>
  </w:style>
  <w:style w:type="paragraph" w:customStyle="1" w:styleId="Numbers3">
    <w:name w:val="Numbers 3"/>
    <w:basedOn w:val="BodyText"/>
    <w:rsid w:val="00CE4615"/>
    <w:pPr>
      <w:numPr>
        <w:numId w:val="5"/>
      </w:numPr>
      <w:tabs>
        <w:tab w:val="num" w:pos="2880"/>
      </w:tabs>
      <w:spacing w:after="60"/>
      <w:ind w:left="2880"/>
    </w:pPr>
  </w:style>
  <w:style w:type="character" w:customStyle="1" w:styleId="Hidden">
    <w:name w:val="Hidden"/>
    <w:basedOn w:val="DefaultParagraphFont"/>
    <w:rsid w:val="00FC793A"/>
    <w:rPr>
      <w:rFonts w:ascii="Times New Roman" w:hAnsi="Times New Roman"/>
      <w:i/>
      <w:dstrike w:val="0"/>
      <w:vanish/>
      <w:color w:val="808080"/>
      <w:sz w:val="20"/>
      <w:szCs w:val="20"/>
      <w:vertAlign w:val="baseline"/>
    </w:rPr>
  </w:style>
  <w:style w:type="character" w:styleId="HTMLCode">
    <w:name w:val="HTML Code"/>
    <w:basedOn w:val="DefaultParagraphFont"/>
    <w:rsid w:val="00AA6CAD"/>
    <w:rPr>
      <w:rFonts w:ascii="Courier New" w:eastAsia="Times New Roman" w:hAnsi="Courier New" w:cs="Courier New"/>
      <w:sz w:val="20"/>
      <w:szCs w:val="20"/>
    </w:rPr>
  </w:style>
  <w:style w:type="paragraph" w:customStyle="1" w:styleId="StyleHeading1PatternClearGray-10">
    <w:name w:val="Style Heading 1 + Pattern: Clear (Gray-10%)"/>
    <w:basedOn w:val="Heading1"/>
    <w:next w:val="BodyText"/>
    <w:rsid w:val="00E0148D"/>
    <w:rPr>
      <w:bCs/>
    </w:rPr>
  </w:style>
  <w:style w:type="paragraph" w:styleId="TableofFigures">
    <w:name w:val="table of figures"/>
    <w:basedOn w:val="Normal"/>
    <w:next w:val="Normal"/>
    <w:semiHidden/>
    <w:rsid w:val="001055E0"/>
    <w:pPr>
      <w:tabs>
        <w:tab w:val="right" w:leader="dot" w:pos="9360"/>
      </w:tabs>
      <w:ind w:right="720"/>
    </w:pPr>
    <w:rPr>
      <w:sz w:val="20"/>
      <w:szCs w:val="20"/>
    </w:rPr>
  </w:style>
  <w:style w:type="paragraph" w:customStyle="1" w:styleId="InfoBlue">
    <w:name w:val="InfoBlue"/>
    <w:basedOn w:val="Normal"/>
    <w:next w:val="BodyText"/>
    <w:link w:val="InfoBlueChar"/>
    <w:autoRedefine/>
    <w:rsid w:val="00ED66A7"/>
    <w:pPr>
      <w:widowControl w:val="0"/>
      <w:spacing w:after="40" w:line="240" w:lineRule="atLeast"/>
      <w:ind w:left="720" w:right="720"/>
    </w:pPr>
    <w:rPr>
      <w:color w:val="0000FF"/>
      <w:sz w:val="20"/>
      <w:szCs w:val="20"/>
    </w:rPr>
  </w:style>
  <w:style w:type="character" w:customStyle="1" w:styleId="InfoBlueChar">
    <w:name w:val="InfoBlue Char"/>
    <w:basedOn w:val="DefaultParagraphFont"/>
    <w:link w:val="InfoBlue"/>
    <w:rsid w:val="00ED66A7"/>
    <w:rPr>
      <w:color w:val="0000FF"/>
      <w:lang w:val="en-US" w:eastAsia="en-US" w:bidi="ar-SA"/>
    </w:rPr>
  </w:style>
  <w:style w:type="paragraph" w:customStyle="1" w:styleId="CaptionTopofSection">
    <w:name w:val="Caption (Top of Section)"/>
    <w:basedOn w:val="Caption"/>
    <w:rsid w:val="00CB07BF"/>
    <w:pPr>
      <w:spacing w:before="0"/>
    </w:pPr>
  </w:style>
  <w:style w:type="paragraph" w:customStyle="1" w:styleId="Footnote">
    <w:name w:val="Footnote"/>
    <w:basedOn w:val="BodyText"/>
    <w:rsid w:val="00531FA0"/>
    <w:pPr>
      <w:ind w:left="0"/>
    </w:pPr>
    <w:rPr>
      <w:sz w:val="16"/>
    </w:rPr>
  </w:style>
  <w:style w:type="paragraph" w:styleId="BlockText">
    <w:name w:val="Block Text"/>
    <w:basedOn w:val="Normal"/>
    <w:rsid w:val="00932A47"/>
    <w:pPr>
      <w:spacing w:after="120"/>
      <w:ind w:left="1440" w:right="1440"/>
    </w:pPr>
  </w:style>
  <w:style w:type="character" w:styleId="FootnoteReference">
    <w:name w:val="footnote reference"/>
    <w:basedOn w:val="DefaultParagraphFont"/>
    <w:semiHidden/>
    <w:rsid w:val="00ED66A7"/>
    <w:rPr>
      <w:sz w:val="20"/>
      <w:vertAlign w:val="superscript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semiHidden/>
    <w:unhideWhenUsed/>
    <w:rsid w:val="00FA62AC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131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://159.65.150.119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9+RUzz5ku86pbEffgv9hDDN+Hjg==">AMUW2mWg+BtqqJHMNN/b3z/1cVegFLZAxwhPwti4fDlXUb1nedysm8hO+iY0slinUZmpuTdbJw6jZxWVSrxbHPn4mXe2t5e6DLH3pGzfhVK1j/KSJ5lDVO1EVtwhc+ffYdaZlQ/zGcqX9dKnSx+pTMq2U/aURDhaWnnO85ZpIH9R6kYkhwoKps/FWqagVS7B/xlmt7vqWd5J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252</Words>
  <Characters>1439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desktopuser</dc:creator>
  <cp:lastModifiedBy>justin joseph</cp:lastModifiedBy>
  <cp:revision>2</cp:revision>
  <dcterms:created xsi:type="dcterms:W3CDTF">2020-10-20T07:39:00Z</dcterms:created>
  <dcterms:modified xsi:type="dcterms:W3CDTF">2020-10-20T07:39:00Z</dcterms:modified>
</cp:coreProperties>
</file>