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W w:w="0" w:type="auto"/>
        <w:tblInd w:w="108" w:type="dxa"/>
        <w:tblLayout w:type="fixed"/>
        <w:tblLook w:val="0000" w:firstRow="0" w:lastRow="0" w:firstColumn="0" w:lastColumn="0" w:noHBand="0" w:noVBand="0"/>
      </w:tblPr>
      <w:tblGrid>
        <w:gridCol w:w="9360"/>
      </w:tblGrid>
      <w:tr w:rsidR="007B6B5E">
        <w:trPr>
          <w:trHeight w:val="2880"/>
        </w:trPr>
        <w:tc>
          <w:tcPr>
            <w:tcW w:w="9360" w:type="dxa"/>
            <w:shd w:val="clear" w:color="auto" w:fill="FFFFFF"/>
          </w:tcPr>
          <w:p w:rsidR="007B6B5E" w:rsidRDefault="00220D48">
            <w:pPr>
              <w:pStyle w:val="NoSpacing"/>
              <w:jc w:val="center"/>
              <w:rPr>
                <w:rFonts w:ascii="Cambria" w:hAnsi="Cambria"/>
                <w:sz w:val="80"/>
                <w:szCs w:val="80"/>
              </w:rPr>
            </w:pPr>
            <w:r>
              <w:rPr>
                <w:noProof/>
                <w:lang w:eastAsia="en-US"/>
              </w:rPr>
              <w:drawing>
                <wp:inline distT="0" distB="0" distL="0" distR="0">
                  <wp:extent cx="1590675" cy="19748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90675" cy="1974850"/>
                          </a:xfrm>
                          <a:prstGeom prst="rect">
                            <a:avLst/>
                          </a:prstGeom>
                          <a:solidFill>
                            <a:srgbClr val="FFFFFF"/>
                          </a:solidFill>
                          <a:ln w="9525">
                            <a:noFill/>
                            <a:miter lim="800000"/>
                            <a:headEnd/>
                            <a:tailEnd/>
                          </a:ln>
                        </pic:spPr>
                      </pic:pic>
                    </a:graphicData>
                  </a:graphic>
                </wp:inline>
              </w:drawing>
            </w:r>
          </w:p>
        </w:tc>
      </w:tr>
      <w:tr w:rsidR="007B6B5E">
        <w:trPr>
          <w:trHeight w:val="1440"/>
        </w:trPr>
        <w:tc>
          <w:tcPr>
            <w:tcW w:w="9360" w:type="dxa"/>
            <w:tcBorders>
              <w:bottom w:val="single" w:sz="4" w:space="0" w:color="4F81BD"/>
            </w:tcBorders>
            <w:shd w:val="clear" w:color="auto" w:fill="FFFFFF"/>
            <w:vAlign w:val="center"/>
          </w:tcPr>
          <w:p w:rsidR="007B6B5E" w:rsidRDefault="00FB7051">
            <w:pPr>
              <w:pStyle w:val="NoSpacing"/>
              <w:jc w:val="center"/>
            </w:pPr>
            <w:r>
              <w:rPr>
                <w:rFonts w:ascii="Cambria" w:hAnsi="Cambria"/>
                <w:sz w:val="80"/>
                <w:szCs w:val="80"/>
              </w:rPr>
              <w:t>Code Format &amp; Quality</w:t>
            </w:r>
          </w:p>
        </w:tc>
      </w:tr>
      <w:tr w:rsidR="007B6B5E">
        <w:trPr>
          <w:trHeight w:val="720"/>
        </w:trPr>
        <w:tc>
          <w:tcPr>
            <w:tcW w:w="9360" w:type="dxa"/>
            <w:tcBorders>
              <w:top w:val="single" w:sz="4" w:space="0" w:color="4F81BD"/>
            </w:tcBorders>
            <w:shd w:val="clear" w:color="auto" w:fill="FFFFFF"/>
            <w:vAlign w:val="center"/>
          </w:tcPr>
          <w:p w:rsidR="007B6B5E" w:rsidRDefault="00FB7051">
            <w:pPr>
              <w:pStyle w:val="NoSpacing"/>
              <w:jc w:val="center"/>
            </w:pPr>
            <w:r>
              <w:rPr>
                <w:rFonts w:ascii="Cambria" w:hAnsi="Cambria"/>
                <w:sz w:val="44"/>
                <w:szCs w:val="44"/>
              </w:rPr>
              <w:t>Guide</w:t>
            </w:r>
          </w:p>
        </w:tc>
      </w:tr>
      <w:tr w:rsidR="007B6B5E">
        <w:trPr>
          <w:trHeight w:val="360"/>
        </w:trPr>
        <w:tc>
          <w:tcPr>
            <w:tcW w:w="9360" w:type="dxa"/>
            <w:shd w:val="clear" w:color="auto" w:fill="FFFFFF"/>
            <w:vAlign w:val="center"/>
          </w:tcPr>
          <w:p w:rsidR="007B6B5E" w:rsidRDefault="007B6B5E">
            <w:pPr>
              <w:pStyle w:val="NoSpacing"/>
              <w:jc w:val="center"/>
            </w:pPr>
          </w:p>
          <w:p w:rsidR="007B6B5E" w:rsidRDefault="007B6B5E">
            <w:pPr>
              <w:pStyle w:val="NoSpacing"/>
              <w:jc w:val="center"/>
            </w:pPr>
          </w:p>
          <w:p w:rsidR="007B6B5E" w:rsidRDefault="007B6B5E">
            <w:pPr>
              <w:pStyle w:val="NoSpacing"/>
              <w:jc w:val="center"/>
            </w:pPr>
          </w:p>
          <w:p w:rsidR="007B6B5E" w:rsidRDefault="007B6B5E">
            <w:pPr>
              <w:pStyle w:val="NoSpacing"/>
              <w:jc w:val="center"/>
            </w:pPr>
          </w:p>
        </w:tc>
      </w:tr>
    </w:tbl>
    <w:p w:rsidR="007B6B5E" w:rsidRDefault="00FB7051">
      <w:pPr>
        <w:pStyle w:val="NoSpacing"/>
      </w:pPr>
      <w:r>
        <w:rPr>
          <w:b/>
        </w:rPr>
        <w:t>Revision History</w:t>
      </w:r>
    </w:p>
    <w:tbl>
      <w:tblPr>
        <w:tblW w:w="0" w:type="auto"/>
        <w:tblInd w:w="-5" w:type="dxa"/>
        <w:tblLayout w:type="fixed"/>
        <w:tblLook w:val="0000" w:firstRow="0" w:lastRow="0" w:firstColumn="0" w:lastColumn="0" w:noHBand="0" w:noVBand="0"/>
      </w:tblPr>
      <w:tblGrid>
        <w:gridCol w:w="916"/>
        <w:gridCol w:w="1596"/>
        <w:gridCol w:w="1618"/>
        <w:gridCol w:w="5219"/>
      </w:tblGrid>
      <w:tr w:rsidR="007B6B5E">
        <w:tc>
          <w:tcPr>
            <w:tcW w:w="916" w:type="dxa"/>
            <w:tcBorders>
              <w:top w:val="single" w:sz="4" w:space="0" w:color="000001"/>
              <w:left w:val="single" w:sz="4" w:space="0" w:color="000001"/>
              <w:bottom w:val="single" w:sz="4" w:space="0" w:color="000001"/>
              <w:right w:val="single" w:sz="4" w:space="0" w:color="000001"/>
            </w:tcBorders>
            <w:shd w:val="clear" w:color="auto" w:fill="17365D"/>
          </w:tcPr>
          <w:p w:rsidR="007B6B5E" w:rsidRDefault="00FB7051">
            <w:pPr>
              <w:spacing w:after="0"/>
            </w:pPr>
            <w:r>
              <w:rPr>
                <w:color w:val="FFFFFF"/>
              </w:rPr>
              <w:t>Version</w:t>
            </w:r>
          </w:p>
        </w:tc>
        <w:tc>
          <w:tcPr>
            <w:tcW w:w="1596" w:type="dxa"/>
            <w:tcBorders>
              <w:top w:val="single" w:sz="4" w:space="0" w:color="000001"/>
              <w:left w:val="single" w:sz="4" w:space="0" w:color="000001"/>
              <w:bottom w:val="single" w:sz="4" w:space="0" w:color="000001"/>
              <w:right w:val="single" w:sz="4" w:space="0" w:color="000001"/>
            </w:tcBorders>
            <w:shd w:val="clear" w:color="auto" w:fill="17365D"/>
          </w:tcPr>
          <w:p w:rsidR="007B6B5E" w:rsidRDefault="00FB7051">
            <w:pPr>
              <w:spacing w:after="0"/>
            </w:pPr>
            <w:r>
              <w:rPr>
                <w:color w:val="FFFFFF"/>
              </w:rPr>
              <w:t>Author</w:t>
            </w:r>
          </w:p>
        </w:tc>
        <w:tc>
          <w:tcPr>
            <w:tcW w:w="1618" w:type="dxa"/>
            <w:tcBorders>
              <w:top w:val="single" w:sz="4" w:space="0" w:color="000001"/>
              <w:left w:val="single" w:sz="4" w:space="0" w:color="000001"/>
              <w:bottom w:val="single" w:sz="4" w:space="0" w:color="000001"/>
              <w:right w:val="single" w:sz="4" w:space="0" w:color="000001"/>
            </w:tcBorders>
            <w:shd w:val="clear" w:color="auto" w:fill="17365D"/>
          </w:tcPr>
          <w:p w:rsidR="007B6B5E" w:rsidRDefault="00FB7051">
            <w:pPr>
              <w:spacing w:after="0"/>
            </w:pPr>
            <w:r>
              <w:rPr>
                <w:color w:val="FFFFFF"/>
              </w:rPr>
              <w:t>Date</w:t>
            </w:r>
          </w:p>
        </w:tc>
        <w:tc>
          <w:tcPr>
            <w:tcW w:w="5219" w:type="dxa"/>
            <w:tcBorders>
              <w:top w:val="single" w:sz="4" w:space="0" w:color="000001"/>
              <w:left w:val="single" w:sz="4" w:space="0" w:color="000001"/>
              <w:bottom w:val="single" w:sz="4" w:space="0" w:color="000001"/>
              <w:right w:val="single" w:sz="4" w:space="0" w:color="000001"/>
            </w:tcBorders>
            <w:shd w:val="clear" w:color="auto" w:fill="17365D"/>
          </w:tcPr>
          <w:p w:rsidR="007B6B5E" w:rsidRDefault="00FB7051">
            <w:pPr>
              <w:spacing w:after="0"/>
            </w:pPr>
            <w:r>
              <w:rPr>
                <w:color w:val="FFFFFF"/>
              </w:rPr>
              <w:t>Remarks</w:t>
            </w:r>
          </w:p>
        </w:tc>
      </w:tr>
      <w:tr w:rsidR="007B6B5E">
        <w:tc>
          <w:tcPr>
            <w:tcW w:w="916"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FB7051">
            <w:pPr>
              <w:spacing w:after="0"/>
            </w:pPr>
            <w:r>
              <w:t>1.0</w:t>
            </w:r>
          </w:p>
        </w:tc>
        <w:tc>
          <w:tcPr>
            <w:tcW w:w="1596"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FB7051">
            <w:pPr>
              <w:spacing w:after="0"/>
            </w:pPr>
            <w:proofErr w:type="spellStart"/>
            <w:r>
              <w:t>Sarath</w:t>
            </w:r>
            <w:proofErr w:type="spellEnd"/>
            <w:r>
              <w:t xml:space="preserve"> Kumar</w:t>
            </w:r>
          </w:p>
        </w:tc>
        <w:tc>
          <w:tcPr>
            <w:tcW w:w="1618"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FB7051">
            <w:pPr>
              <w:spacing w:after="0"/>
            </w:pPr>
            <w:r>
              <w:t>31-Oct-2017</w:t>
            </w:r>
          </w:p>
        </w:tc>
        <w:tc>
          <w:tcPr>
            <w:tcW w:w="5219"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FB7051">
            <w:pPr>
              <w:spacing w:after="0"/>
            </w:pPr>
            <w:r>
              <w:t>Created</w:t>
            </w:r>
          </w:p>
        </w:tc>
      </w:tr>
      <w:tr w:rsidR="007B6B5E">
        <w:tc>
          <w:tcPr>
            <w:tcW w:w="916"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FB7051">
            <w:pPr>
              <w:spacing w:after="0"/>
            </w:pPr>
            <w:r>
              <w:t>1.1</w:t>
            </w:r>
          </w:p>
        </w:tc>
        <w:tc>
          <w:tcPr>
            <w:tcW w:w="1596"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FB7051">
            <w:pPr>
              <w:spacing w:after="0"/>
            </w:pPr>
            <w:r>
              <w:t>Anoop G</w:t>
            </w:r>
          </w:p>
        </w:tc>
        <w:tc>
          <w:tcPr>
            <w:tcW w:w="1618"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FB7051">
            <w:pPr>
              <w:spacing w:after="0"/>
            </w:pPr>
            <w:r>
              <w:t>01-Nov-2017</w:t>
            </w:r>
          </w:p>
        </w:tc>
        <w:tc>
          <w:tcPr>
            <w:tcW w:w="5219"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D05049">
            <w:pPr>
              <w:spacing w:after="0"/>
            </w:pPr>
            <w:r>
              <w:t>Added code format section for PHP</w:t>
            </w:r>
          </w:p>
        </w:tc>
      </w:tr>
      <w:tr w:rsidR="007B6B5E">
        <w:tc>
          <w:tcPr>
            <w:tcW w:w="916"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D05049">
            <w:pPr>
              <w:spacing w:after="0"/>
            </w:pPr>
            <w:r>
              <w:t>1.2</w:t>
            </w:r>
          </w:p>
        </w:tc>
        <w:tc>
          <w:tcPr>
            <w:tcW w:w="1596"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D05049">
            <w:pPr>
              <w:spacing w:after="0"/>
            </w:pPr>
            <w:r>
              <w:t>Suresh S</w:t>
            </w:r>
          </w:p>
        </w:tc>
        <w:tc>
          <w:tcPr>
            <w:tcW w:w="1618"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D05049">
            <w:pPr>
              <w:spacing w:after="0"/>
            </w:pPr>
            <w:r>
              <w:t>02-Nov-2017</w:t>
            </w:r>
          </w:p>
        </w:tc>
        <w:tc>
          <w:tcPr>
            <w:tcW w:w="5219" w:type="dxa"/>
            <w:tcBorders>
              <w:top w:val="single" w:sz="4" w:space="0" w:color="000001"/>
              <w:left w:val="single" w:sz="4" w:space="0" w:color="000001"/>
              <w:bottom w:val="single" w:sz="4" w:space="0" w:color="000001"/>
              <w:right w:val="single" w:sz="4" w:space="0" w:color="000001"/>
            </w:tcBorders>
            <w:shd w:val="clear" w:color="auto" w:fill="FFFFFF"/>
          </w:tcPr>
          <w:p w:rsidR="007B6B5E" w:rsidRDefault="00D05049">
            <w:pPr>
              <w:spacing w:after="0"/>
            </w:pPr>
            <w:r>
              <w:t>Modified</w:t>
            </w:r>
          </w:p>
        </w:tc>
      </w:tr>
      <w:tr w:rsidR="00D05049">
        <w:tc>
          <w:tcPr>
            <w:tcW w:w="916" w:type="dxa"/>
            <w:tcBorders>
              <w:top w:val="single" w:sz="4" w:space="0" w:color="000001"/>
              <w:left w:val="single" w:sz="4" w:space="0" w:color="000001"/>
              <w:bottom w:val="single" w:sz="4" w:space="0" w:color="000001"/>
              <w:right w:val="single" w:sz="4" w:space="0" w:color="000001"/>
            </w:tcBorders>
            <w:shd w:val="clear" w:color="auto" w:fill="FFFFFF"/>
          </w:tcPr>
          <w:p w:rsidR="00D05049" w:rsidRDefault="00D05049">
            <w:pPr>
              <w:spacing w:after="0"/>
            </w:pPr>
            <w:r>
              <w:t>1.3</w:t>
            </w:r>
          </w:p>
        </w:tc>
        <w:tc>
          <w:tcPr>
            <w:tcW w:w="1596" w:type="dxa"/>
            <w:tcBorders>
              <w:top w:val="single" w:sz="4" w:space="0" w:color="000001"/>
              <w:left w:val="single" w:sz="4" w:space="0" w:color="000001"/>
              <w:bottom w:val="single" w:sz="4" w:space="0" w:color="000001"/>
              <w:right w:val="single" w:sz="4" w:space="0" w:color="000001"/>
            </w:tcBorders>
            <w:shd w:val="clear" w:color="auto" w:fill="FFFFFF"/>
          </w:tcPr>
          <w:p w:rsidR="00D05049" w:rsidRDefault="00D05049">
            <w:pPr>
              <w:spacing w:after="0"/>
            </w:pPr>
            <w:r>
              <w:t>Anoop G</w:t>
            </w:r>
          </w:p>
        </w:tc>
        <w:tc>
          <w:tcPr>
            <w:tcW w:w="1618" w:type="dxa"/>
            <w:tcBorders>
              <w:top w:val="single" w:sz="4" w:space="0" w:color="000001"/>
              <w:left w:val="single" w:sz="4" w:space="0" w:color="000001"/>
              <w:bottom w:val="single" w:sz="4" w:space="0" w:color="000001"/>
              <w:right w:val="single" w:sz="4" w:space="0" w:color="000001"/>
            </w:tcBorders>
            <w:shd w:val="clear" w:color="auto" w:fill="FFFFFF"/>
          </w:tcPr>
          <w:p w:rsidR="00D05049" w:rsidRDefault="00D05049">
            <w:pPr>
              <w:spacing w:after="0"/>
            </w:pPr>
            <w:r>
              <w:t>03-Nov-2017</w:t>
            </w:r>
          </w:p>
        </w:tc>
        <w:tc>
          <w:tcPr>
            <w:tcW w:w="5219" w:type="dxa"/>
            <w:tcBorders>
              <w:top w:val="single" w:sz="4" w:space="0" w:color="000001"/>
              <w:left w:val="single" w:sz="4" w:space="0" w:color="000001"/>
              <w:bottom w:val="single" w:sz="4" w:space="0" w:color="000001"/>
              <w:right w:val="single" w:sz="4" w:space="0" w:color="000001"/>
            </w:tcBorders>
            <w:shd w:val="clear" w:color="auto" w:fill="FFFFFF"/>
          </w:tcPr>
          <w:p w:rsidR="00D05049" w:rsidRDefault="00D05049">
            <w:pPr>
              <w:spacing w:after="0"/>
            </w:pPr>
            <w:r>
              <w:t>Added SonarLint Plugin section for PHP</w:t>
            </w:r>
          </w:p>
        </w:tc>
      </w:tr>
      <w:tr w:rsidR="00D05049">
        <w:tc>
          <w:tcPr>
            <w:tcW w:w="916" w:type="dxa"/>
            <w:tcBorders>
              <w:top w:val="single" w:sz="4" w:space="0" w:color="000001"/>
              <w:left w:val="single" w:sz="4" w:space="0" w:color="000001"/>
              <w:bottom w:val="single" w:sz="4" w:space="0" w:color="000001"/>
              <w:right w:val="single" w:sz="4" w:space="0" w:color="000001"/>
            </w:tcBorders>
            <w:shd w:val="clear" w:color="auto" w:fill="FFFFFF"/>
          </w:tcPr>
          <w:p w:rsidR="00D05049" w:rsidRDefault="00D05049">
            <w:pPr>
              <w:spacing w:after="0"/>
            </w:pPr>
          </w:p>
        </w:tc>
        <w:tc>
          <w:tcPr>
            <w:tcW w:w="1596" w:type="dxa"/>
            <w:tcBorders>
              <w:top w:val="single" w:sz="4" w:space="0" w:color="000001"/>
              <w:left w:val="single" w:sz="4" w:space="0" w:color="000001"/>
              <w:bottom w:val="single" w:sz="4" w:space="0" w:color="000001"/>
              <w:right w:val="single" w:sz="4" w:space="0" w:color="000001"/>
            </w:tcBorders>
            <w:shd w:val="clear" w:color="auto" w:fill="FFFFFF"/>
          </w:tcPr>
          <w:p w:rsidR="00D05049" w:rsidRDefault="00D05049">
            <w:pPr>
              <w:spacing w:after="0"/>
            </w:pPr>
          </w:p>
        </w:tc>
        <w:tc>
          <w:tcPr>
            <w:tcW w:w="1618" w:type="dxa"/>
            <w:tcBorders>
              <w:top w:val="single" w:sz="4" w:space="0" w:color="000001"/>
              <w:left w:val="single" w:sz="4" w:space="0" w:color="000001"/>
              <w:bottom w:val="single" w:sz="4" w:space="0" w:color="000001"/>
              <w:right w:val="single" w:sz="4" w:space="0" w:color="000001"/>
            </w:tcBorders>
            <w:shd w:val="clear" w:color="auto" w:fill="FFFFFF"/>
          </w:tcPr>
          <w:p w:rsidR="00D05049" w:rsidRDefault="00D05049">
            <w:pPr>
              <w:spacing w:after="0"/>
            </w:pPr>
          </w:p>
        </w:tc>
        <w:tc>
          <w:tcPr>
            <w:tcW w:w="5219" w:type="dxa"/>
            <w:tcBorders>
              <w:top w:val="single" w:sz="4" w:space="0" w:color="000001"/>
              <w:left w:val="single" w:sz="4" w:space="0" w:color="000001"/>
              <w:bottom w:val="single" w:sz="4" w:space="0" w:color="000001"/>
              <w:right w:val="single" w:sz="4" w:space="0" w:color="000001"/>
            </w:tcBorders>
            <w:shd w:val="clear" w:color="auto" w:fill="FFFFFF"/>
          </w:tcPr>
          <w:p w:rsidR="00D05049" w:rsidRDefault="00D05049">
            <w:pPr>
              <w:spacing w:after="0"/>
            </w:pPr>
          </w:p>
        </w:tc>
      </w:tr>
    </w:tbl>
    <w:p w:rsidR="007B6B5E" w:rsidRDefault="007B6B5E"/>
    <w:p w:rsidR="007B6B5E" w:rsidRDefault="007B6B5E"/>
    <w:p w:rsidR="007B6B5E" w:rsidRDefault="007B6B5E"/>
    <w:p w:rsidR="007B6B5E" w:rsidRDefault="007B6B5E"/>
    <w:p w:rsidR="007B6B5E" w:rsidRDefault="007B6B5E"/>
    <w:p w:rsidR="007B6B5E" w:rsidRDefault="007B6B5E"/>
    <w:p w:rsidR="007B6B5E" w:rsidRDefault="007B6B5E"/>
    <w:p w:rsidR="007B6B5E" w:rsidRDefault="007B6B5E"/>
    <w:p w:rsidR="007B6B5E" w:rsidRDefault="007B6B5E"/>
    <w:bookmarkStart w:id="0" w:name="_GoBack"/>
    <w:bookmarkEnd w:id="0"/>
    <w:p w:rsidR="00517083" w:rsidRDefault="00E40500">
      <w:pPr>
        <w:pStyle w:val="TOC1"/>
        <w:tabs>
          <w:tab w:val="right" w:leader="dot" w:pos="9350"/>
        </w:tabs>
        <w:rPr>
          <w:rFonts w:asciiTheme="minorHAnsi" w:eastAsiaTheme="minorEastAsia" w:hAnsiTheme="minorHAnsi" w:cstheme="minorBidi"/>
          <w:noProof/>
          <w:color w:val="auto"/>
          <w:kern w:val="0"/>
        </w:rPr>
      </w:pPr>
      <w:r>
        <w:lastRenderedPageBreak/>
        <w:fldChar w:fldCharType="begin"/>
      </w:r>
      <w:r w:rsidR="00FB7051">
        <w:instrText xml:space="preserve"> TOC \o "1-9" \h</w:instrText>
      </w:r>
      <w:r>
        <w:fldChar w:fldCharType="separate"/>
      </w:r>
      <w:hyperlink w:anchor="_Toc497736257" w:history="1">
        <w:r w:rsidR="00517083" w:rsidRPr="00B16FD2">
          <w:rPr>
            <w:rStyle w:val="Hyperlink"/>
            <w:noProof/>
          </w:rPr>
          <w:t>Introduction</w:t>
        </w:r>
        <w:r w:rsidR="00517083">
          <w:rPr>
            <w:noProof/>
          </w:rPr>
          <w:tab/>
        </w:r>
        <w:r w:rsidR="00517083">
          <w:rPr>
            <w:noProof/>
          </w:rPr>
          <w:fldChar w:fldCharType="begin"/>
        </w:r>
        <w:r w:rsidR="00517083">
          <w:rPr>
            <w:noProof/>
          </w:rPr>
          <w:instrText xml:space="preserve"> PAGEREF _Toc497736257 \h </w:instrText>
        </w:r>
        <w:r w:rsidR="00517083">
          <w:rPr>
            <w:noProof/>
          </w:rPr>
        </w:r>
        <w:r w:rsidR="00517083">
          <w:rPr>
            <w:noProof/>
          </w:rPr>
          <w:fldChar w:fldCharType="separate"/>
        </w:r>
        <w:r w:rsidR="00517083">
          <w:rPr>
            <w:noProof/>
          </w:rPr>
          <w:t>3</w:t>
        </w:r>
        <w:r w:rsidR="00517083">
          <w:rPr>
            <w:noProof/>
          </w:rPr>
          <w:fldChar w:fldCharType="end"/>
        </w:r>
      </w:hyperlink>
    </w:p>
    <w:p w:rsidR="00517083" w:rsidRDefault="00517083">
      <w:pPr>
        <w:pStyle w:val="TOC1"/>
        <w:tabs>
          <w:tab w:val="right" w:leader="dot" w:pos="9350"/>
        </w:tabs>
        <w:rPr>
          <w:rFonts w:asciiTheme="minorHAnsi" w:eastAsiaTheme="minorEastAsia" w:hAnsiTheme="minorHAnsi" w:cstheme="minorBidi"/>
          <w:noProof/>
          <w:color w:val="auto"/>
          <w:kern w:val="0"/>
        </w:rPr>
      </w:pPr>
      <w:hyperlink w:anchor="_Toc497736258" w:history="1">
        <w:r w:rsidRPr="00B16FD2">
          <w:rPr>
            <w:rStyle w:val="Hyperlink"/>
            <w:noProof/>
          </w:rPr>
          <w:t>Code Formatter</w:t>
        </w:r>
        <w:r>
          <w:rPr>
            <w:noProof/>
          </w:rPr>
          <w:tab/>
        </w:r>
        <w:r>
          <w:rPr>
            <w:noProof/>
          </w:rPr>
          <w:fldChar w:fldCharType="begin"/>
        </w:r>
        <w:r>
          <w:rPr>
            <w:noProof/>
          </w:rPr>
          <w:instrText xml:space="preserve"> PAGEREF _Toc497736258 \h </w:instrText>
        </w:r>
        <w:r>
          <w:rPr>
            <w:noProof/>
          </w:rPr>
        </w:r>
        <w:r>
          <w:rPr>
            <w:noProof/>
          </w:rPr>
          <w:fldChar w:fldCharType="separate"/>
        </w:r>
        <w:r>
          <w:rPr>
            <w:noProof/>
          </w:rPr>
          <w:t>3</w:t>
        </w:r>
        <w:r>
          <w:rPr>
            <w:noProof/>
          </w:rPr>
          <w:fldChar w:fldCharType="end"/>
        </w:r>
      </w:hyperlink>
    </w:p>
    <w:p w:rsidR="00517083" w:rsidRDefault="00517083">
      <w:pPr>
        <w:pStyle w:val="TOC2"/>
        <w:tabs>
          <w:tab w:val="right" w:leader="dot" w:pos="9350"/>
        </w:tabs>
        <w:rPr>
          <w:rFonts w:asciiTheme="minorHAnsi" w:eastAsiaTheme="minorEastAsia" w:hAnsiTheme="minorHAnsi" w:cstheme="minorBidi"/>
          <w:noProof/>
          <w:color w:val="auto"/>
          <w:kern w:val="0"/>
        </w:rPr>
      </w:pPr>
      <w:hyperlink w:anchor="_Toc497736259" w:history="1">
        <w:r w:rsidRPr="00B16FD2">
          <w:rPr>
            <w:rStyle w:val="Hyperlink"/>
            <w:noProof/>
          </w:rPr>
          <w:t>JAVA</w:t>
        </w:r>
        <w:r>
          <w:rPr>
            <w:noProof/>
          </w:rPr>
          <w:tab/>
        </w:r>
        <w:r>
          <w:rPr>
            <w:noProof/>
          </w:rPr>
          <w:fldChar w:fldCharType="begin"/>
        </w:r>
        <w:r>
          <w:rPr>
            <w:noProof/>
          </w:rPr>
          <w:instrText xml:space="preserve"> PAGEREF _Toc497736259 \h </w:instrText>
        </w:r>
        <w:r>
          <w:rPr>
            <w:noProof/>
          </w:rPr>
        </w:r>
        <w:r>
          <w:rPr>
            <w:noProof/>
          </w:rPr>
          <w:fldChar w:fldCharType="separate"/>
        </w:r>
        <w:r>
          <w:rPr>
            <w:noProof/>
          </w:rPr>
          <w:t>3</w:t>
        </w:r>
        <w:r>
          <w:rPr>
            <w:noProof/>
          </w:rPr>
          <w:fldChar w:fldCharType="end"/>
        </w:r>
      </w:hyperlink>
    </w:p>
    <w:p w:rsidR="00517083" w:rsidRDefault="00517083">
      <w:pPr>
        <w:pStyle w:val="TOC2"/>
        <w:tabs>
          <w:tab w:val="right" w:leader="dot" w:pos="9350"/>
        </w:tabs>
        <w:rPr>
          <w:rFonts w:asciiTheme="minorHAnsi" w:eastAsiaTheme="minorEastAsia" w:hAnsiTheme="minorHAnsi" w:cstheme="minorBidi"/>
          <w:noProof/>
          <w:color w:val="auto"/>
          <w:kern w:val="0"/>
        </w:rPr>
      </w:pPr>
      <w:hyperlink w:anchor="_Toc497736260" w:history="1">
        <w:r w:rsidRPr="00B16FD2">
          <w:rPr>
            <w:rStyle w:val="Hyperlink"/>
            <w:noProof/>
          </w:rPr>
          <w:t>ANDROID</w:t>
        </w:r>
        <w:r>
          <w:rPr>
            <w:noProof/>
          </w:rPr>
          <w:tab/>
        </w:r>
        <w:r>
          <w:rPr>
            <w:noProof/>
          </w:rPr>
          <w:fldChar w:fldCharType="begin"/>
        </w:r>
        <w:r>
          <w:rPr>
            <w:noProof/>
          </w:rPr>
          <w:instrText xml:space="preserve"> PAGEREF _Toc497736260 \h </w:instrText>
        </w:r>
        <w:r>
          <w:rPr>
            <w:noProof/>
          </w:rPr>
        </w:r>
        <w:r>
          <w:rPr>
            <w:noProof/>
          </w:rPr>
          <w:fldChar w:fldCharType="separate"/>
        </w:r>
        <w:r>
          <w:rPr>
            <w:noProof/>
          </w:rPr>
          <w:t>3</w:t>
        </w:r>
        <w:r>
          <w:rPr>
            <w:noProof/>
          </w:rPr>
          <w:fldChar w:fldCharType="end"/>
        </w:r>
      </w:hyperlink>
    </w:p>
    <w:p w:rsidR="00517083" w:rsidRDefault="00517083">
      <w:pPr>
        <w:pStyle w:val="TOC2"/>
        <w:tabs>
          <w:tab w:val="right" w:leader="dot" w:pos="9350"/>
        </w:tabs>
        <w:rPr>
          <w:rFonts w:asciiTheme="minorHAnsi" w:eastAsiaTheme="minorEastAsia" w:hAnsiTheme="minorHAnsi" w:cstheme="minorBidi"/>
          <w:noProof/>
          <w:color w:val="auto"/>
          <w:kern w:val="0"/>
        </w:rPr>
      </w:pPr>
      <w:hyperlink w:anchor="_Toc497736261" w:history="1">
        <w:r>
          <w:rPr>
            <w:noProof/>
          </w:rPr>
          <w:tab/>
        </w:r>
        <w:r>
          <w:rPr>
            <w:noProof/>
          </w:rPr>
          <w:fldChar w:fldCharType="begin"/>
        </w:r>
        <w:r>
          <w:rPr>
            <w:noProof/>
          </w:rPr>
          <w:instrText xml:space="preserve"> PAGEREF _Toc497736261 \h </w:instrText>
        </w:r>
        <w:r>
          <w:rPr>
            <w:noProof/>
          </w:rPr>
        </w:r>
        <w:r>
          <w:rPr>
            <w:noProof/>
          </w:rPr>
          <w:fldChar w:fldCharType="separate"/>
        </w:r>
        <w:r>
          <w:rPr>
            <w:noProof/>
          </w:rPr>
          <w:t>4</w:t>
        </w:r>
        <w:r>
          <w:rPr>
            <w:noProof/>
          </w:rPr>
          <w:fldChar w:fldCharType="end"/>
        </w:r>
      </w:hyperlink>
    </w:p>
    <w:p w:rsidR="00517083" w:rsidRDefault="00517083">
      <w:pPr>
        <w:pStyle w:val="TOC2"/>
        <w:tabs>
          <w:tab w:val="right" w:leader="dot" w:pos="9350"/>
        </w:tabs>
        <w:rPr>
          <w:rFonts w:asciiTheme="minorHAnsi" w:eastAsiaTheme="minorEastAsia" w:hAnsiTheme="minorHAnsi" w:cstheme="minorBidi"/>
          <w:noProof/>
          <w:color w:val="auto"/>
          <w:kern w:val="0"/>
        </w:rPr>
      </w:pPr>
      <w:hyperlink w:anchor="_Toc497736262" w:history="1">
        <w:r w:rsidRPr="00B16FD2">
          <w:rPr>
            <w:rStyle w:val="Hyperlink"/>
            <w:noProof/>
          </w:rPr>
          <w:t>PHP</w:t>
        </w:r>
        <w:r>
          <w:rPr>
            <w:noProof/>
          </w:rPr>
          <w:tab/>
        </w:r>
        <w:r>
          <w:rPr>
            <w:noProof/>
          </w:rPr>
          <w:fldChar w:fldCharType="begin"/>
        </w:r>
        <w:r>
          <w:rPr>
            <w:noProof/>
          </w:rPr>
          <w:instrText xml:space="preserve"> PAGEREF _Toc497736262 \h </w:instrText>
        </w:r>
        <w:r>
          <w:rPr>
            <w:noProof/>
          </w:rPr>
        </w:r>
        <w:r>
          <w:rPr>
            <w:noProof/>
          </w:rPr>
          <w:fldChar w:fldCharType="separate"/>
        </w:r>
        <w:r>
          <w:rPr>
            <w:noProof/>
          </w:rPr>
          <w:t>5</w:t>
        </w:r>
        <w:r>
          <w:rPr>
            <w:noProof/>
          </w:rPr>
          <w:fldChar w:fldCharType="end"/>
        </w:r>
      </w:hyperlink>
    </w:p>
    <w:p w:rsidR="00517083" w:rsidRDefault="00517083">
      <w:pPr>
        <w:pStyle w:val="TOC2"/>
        <w:tabs>
          <w:tab w:val="right" w:leader="dot" w:pos="9350"/>
        </w:tabs>
        <w:rPr>
          <w:rFonts w:asciiTheme="minorHAnsi" w:eastAsiaTheme="minorEastAsia" w:hAnsiTheme="minorHAnsi" w:cstheme="minorBidi"/>
          <w:noProof/>
          <w:color w:val="auto"/>
          <w:kern w:val="0"/>
        </w:rPr>
      </w:pPr>
      <w:hyperlink w:anchor="_Toc497736263" w:history="1">
        <w:r w:rsidRPr="00B16FD2">
          <w:rPr>
            <w:rStyle w:val="Hyperlink"/>
            <w:noProof/>
          </w:rPr>
          <w:t>DOTNET</w:t>
        </w:r>
        <w:r>
          <w:rPr>
            <w:noProof/>
          </w:rPr>
          <w:tab/>
        </w:r>
        <w:r>
          <w:rPr>
            <w:noProof/>
          </w:rPr>
          <w:fldChar w:fldCharType="begin"/>
        </w:r>
        <w:r>
          <w:rPr>
            <w:noProof/>
          </w:rPr>
          <w:instrText xml:space="preserve"> PAGEREF _Toc497736263 \h </w:instrText>
        </w:r>
        <w:r>
          <w:rPr>
            <w:noProof/>
          </w:rPr>
        </w:r>
        <w:r>
          <w:rPr>
            <w:noProof/>
          </w:rPr>
          <w:fldChar w:fldCharType="separate"/>
        </w:r>
        <w:r>
          <w:rPr>
            <w:noProof/>
          </w:rPr>
          <w:t>7</w:t>
        </w:r>
        <w:r>
          <w:rPr>
            <w:noProof/>
          </w:rPr>
          <w:fldChar w:fldCharType="end"/>
        </w:r>
      </w:hyperlink>
    </w:p>
    <w:p w:rsidR="00517083" w:rsidRDefault="00517083">
      <w:pPr>
        <w:pStyle w:val="TOC1"/>
        <w:tabs>
          <w:tab w:val="right" w:leader="dot" w:pos="9350"/>
        </w:tabs>
        <w:rPr>
          <w:rFonts w:asciiTheme="minorHAnsi" w:eastAsiaTheme="minorEastAsia" w:hAnsiTheme="minorHAnsi" w:cstheme="minorBidi"/>
          <w:noProof/>
          <w:color w:val="auto"/>
          <w:kern w:val="0"/>
        </w:rPr>
      </w:pPr>
      <w:hyperlink w:anchor="_Toc497736264" w:history="1">
        <w:r w:rsidRPr="00B16FD2">
          <w:rPr>
            <w:rStyle w:val="Hyperlink"/>
            <w:noProof/>
          </w:rPr>
          <w:t>Code Quality - SERVER</w:t>
        </w:r>
        <w:r>
          <w:rPr>
            <w:noProof/>
          </w:rPr>
          <w:tab/>
        </w:r>
        <w:r>
          <w:rPr>
            <w:noProof/>
          </w:rPr>
          <w:fldChar w:fldCharType="begin"/>
        </w:r>
        <w:r>
          <w:rPr>
            <w:noProof/>
          </w:rPr>
          <w:instrText xml:space="preserve"> PAGEREF _Toc497736264 \h </w:instrText>
        </w:r>
        <w:r>
          <w:rPr>
            <w:noProof/>
          </w:rPr>
        </w:r>
        <w:r>
          <w:rPr>
            <w:noProof/>
          </w:rPr>
          <w:fldChar w:fldCharType="separate"/>
        </w:r>
        <w:r>
          <w:rPr>
            <w:noProof/>
          </w:rPr>
          <w:t>8</w:t>
        </w:r>
        <w:r>
          <w:rPr>
            <w:noProof/>
          </w:rPr>
          <w:fldChar w:fldCharType="end"/>
        </w:r>
      </w:hyperlink>
    </w:p>
    <w:p w:rsidR="00517083" w:rsidRDefault="00517083">
      <w:pPr>
        <w:pStyle w:val="TOC1"/>
        <w:tabs>
          <w:tab w:val="right" w:leader="dot" w:pos="9350"/>
        </w:tabs>
        <w:rPr>
          <w:rFonts w:asciiTheme="minorHAnsi" w:eastAsiaTheme="minorEastAsia" w:hAnsiTheme="minorHAnsi" w:cstheme="minorBidi"/>
          <w:noProof/>
          <w:color w:val="auto"/>
          <w:kern w:val="0"/>
        </w:rPr>
      </w:pPr>
      <w:hyperlink w:anchor="_Toc497736265" w:history="1">
        <w:r w:rsidRPr="00B16FD2">
          <w:rPr>
            <w:rStyle w:val="Hyperlink"/>
            <w:noProof/>
          </w:rPr>
          <w:t>Code Quality -WORKSTATION</w:t>
        </w:r>
        <w:r>
          <w:rPr>
            <w:noProof/>
          </w:rPr>
          <w:tab/>
        </w:r>
        <w:r>
          <w:rPr>
            <w:noProof/>
          </w:rPr>
          <w:fldChar w:fldCharType="begin"/>
        </w:r>
        <w:r>
          <w:rPr>
            <w:noProof/>
          </w:rPr>
          <w:instrText xml:space="preserve"> PAGEREF _Toc497736265 \h </w:instrText>
        </w:r>
        <w:r>
          <w:rPr>
            <w:noProof/>
          </w:rPr>
        </w:r>
        <w:r>
          <w:rPr>
            <w:noProof/>
          </w:rPr>
          <w:fldChar w:fldCharType="separate"/>
        </w:r>
        <w:r>
          <w:rPr>
            <w:noProof/>
          </w:rPr>
          <w:t>8</w:t>
        </w:r>
        <w:r>
          <w:rPr>
            <w:noProof/>
          </w:rPr>
          <w:fldChar w:fldCharType="end"/>
        </w:r>
      </w:hyperlink>
    </w:p>
    <w:p w:rsidR="00517083" w:rsidRDefault="00517083">
      <w:pPr>
        <w:pStyle w:val="TOC2"/>
        <w:tabs>
          <w:tab w:val="right" w:leader="dot" w:pos="9350"/>
        </w:tabs>
        <w:rPr>
          <w:rFonts w:asciiTheme="minorHAnsi" w:eastAsiaTheme="minorEastAsia" w:hAnsiTheme="minorHAnsi" w:cstheme="minorBidi"/>
          <w:noProof/>
          <w:color w:val="auto"/>
          <w:kern w:val="0"/>
        </w:rPr>
      </w:pPr>
      <w:hyperlink w:anchor="_Toc497736266" w:history="1">
        <w:r w:rsidRPr="00B16FD2">
          <w:rPr>
            <w:rStyle w:val="Hyperlink"/>
            <w:noProof/>
          </w:rPr>
          <w:t>SonarLint</w:t>
        </w:r>
        <w:r>
          <w:rPr>
            <w:noProof/>
          </w:rPr>
          <w:tab/>
        </w:r>
        <w:r>
          <w:rPr>
            <w:noProof/>
          </w:rPr>
          <w:fldChar w:fldCharType="begin"/>
        </w:r>
        <w:r>
          <w:rPr>
            <w:noProof/>
          </w:rPr>
          <w:instrText xml:space="preserve"> PAGEREF _Toc497736266 \h </w:instrText>
        </w:r>
        <w:r>
          <w:rPr>
            <w:noProof/>
          </w:rPr>
        </w:r>
        <w:r>
          <w:rPr>
            <w:noProof/>
          </w:rPr>
          <w:fldChar w:fldCharType="separate"/>
        </w:r>
        <w:r>
          <w:rPr>
            <w:noProof/>
          </w:rPr>
          <w:t>8</w:t>
        </w:r>
        <w:r>
          <w:rPr>
            <w:noProof/>
          </w:rPr>
          <w:fldChar w:fldCharType="end"/>
        </w:r>
      </w:hyperlink>
    </w:p>
    <w:p w:rsidR="00517083" w:rsidRDefault="00517083">
      <w:pPr>
        <w:pStyle w:val="TOC3"/>
        <w:tabs>
          <w:tab w:val="right" w:leader="dot" w:pos="9350"/>
        </w:tabs>
        <w:rPr>
          <w:rFonts w:asciiTheme="minorHAnsi" w:eastAsiaTheme="minorEastAsia" w:hAnsiTheme="minorHAnsi" w:cstheme="minorBidi"/>
          <w:noProof/>
          <w:color w:val="auto"/>
          <w:kern w:val="0"/>
        </w:rPr>
      </w:pPr>
      <w:hyperlink w:anchor="_Toc497736267" w:history="1">
        <w:r w:rsidRPr="00B16FD2">
          <w:rPr>
            <w:rStyle w:val="Hyperlink"/>
            <w:noProof/>
          </w:rPr>
          <w:t>SonarLint Plugin in Eclipse IDE</w:t>
        </w:r>
        <w:r>
          <w:rPr>
            <w:noProof/>
          </w:rPr>
          <w:tab/>
        </w:r>
        <w:r>
          <w:rPr>
            <w:noProof/>
          </w:rPr>
          <w:fldChar w:fldCharType="begin"/>
        </w:r>
        <w:r>
          <w:rPr>
            <w:noProof/>
          </w:rPr>
          <w:instrText xml:space="preserve"> PAGEREF _Toc497736267 \h </w:instrText>
        </w:r>
        <w:r>
          <w:rPr>
            <w:noProof/>
          </w:rPr>
        </w:r>
        <w:r>
          <w:rPr>
            <w:noProof/>
          </w:rPr>
          <w:fldChar w:fldCharType="separate"/>
        </w:r>
        <w:r>
          <w:rPr>
            <w:noProof/>
          </w:rPr>
          <w:t>8</w:t>
        </w:r>
        <w:r>
          <w:rPr>
            <w:noProof/>
          </w:rPr>
          <w:fldChar w:fldCharType="end"/>
        </w:r>
      </w:hyperlink>
    </w:p>
    <w:p w:rsidR="00517083" w:rsidRDefault="00517083">
      <w:pPr>
        <w:pStyle w:val="TOC4"/>
        <w:tabs>
          <w:tab w:val="right" w:leader="dot" w:pos="9350"/>
        </w:tabs>
        <w:rPr>
          <w:rFonts w:asciiTheme="minorHAnsi" w:eastAsiaTheme="minorEastAsia" w:hAnsiTheme="minorHAnsi" w:cstheme="minorBidi"/>
          <w:noProof/>
          <w:color w:val="auto"/>
          <w:kern w:val="0"/>
          <w:lang w:eastAsia="en-US"/>
        </w:rPr>
      </w:pPr>
      <w:hyperlink w:anchor="_Toc497736268" w:history="1">
        <w:r w:rsidRPr="00B16FD2">
          <w:rPr>
            <w:rStyle w:val="Hyperlink"/>
            <w:noProof/>
          </w:rPr>
          <w:t>Link SonarLint to SonarQube</w:t>
        </w:r>
        <w:r>
          <w:rPr>
            <w:noProof/>
          </w:rPr>
          <w:tab/>
        </w:r>
        <w:r>
          <w:rPr>
            <w:noProof/>
          </w:rPr>
          <w:fldChar w:fldCharType="begin"/>
        </w:r>
        <w:r>
          <w:rPr>
            <w:noProof/>
          </w:rPr>
          <w:instrText xml:space="preserve"> PAGEREF _Toc497736268 \h </w:instrText>
        </w:r>
        <w:r>
          <w:rPr>
            <w:noProof/>
          </w:rPr>
        </w:r>
        <w:r>
          <w:rPr>
            <w:noProof/>
          </w:rPr>
          <w:fldChar w:fldCharType="separate"/>
        </w:r>
        <w:r>
          <w:rPr>
            <w:noProof/>
          </w:rPr>
          <w:t>8</w:t>
        </w:r>
        <w:r>
          <w:rPr>
            <w:noProof/>
          </w:rPr>
          <w:fldChar w:fldCharType="end"/>
        </w:r>
      </w:hyperlink>
    </w:p>
    <w:p w:rsidR="00517083" w:rsidRDefault="00517083">
      <w:pPr>
        <w:pStyle w:val="TOC4"/>
        <w:tabs>
          <w:tab w:val="right" w:leader="dot" w:pos="9350"/>
        </w:tabs>
        <w:rPr>
          <w:rFonts w:asciiTheme="minorHAnsi" w:eastAsiaTheme="minorEastAsia" w:hAnsiTheme="minorHAnsi" w:cstheme="minorBidi"/>
          <w:noProof/>
          <w:color w:val="auto"/>
          <w:kern w:val="0"/>
          <w:lang w:eastAsia="en-US"/>
        </w:rPr>
      </w:pPr>
      <w:hyperlink w:anchor="_Toc497736269" w:history="1">
        <w:r w:rsidRPr="00B16FD2">
          <w:rPr>
            <w:rStyle w:val="Hyperlink"/>
            <w:noProof/>
          </w:rPr>
          <w:t>Analyze Your Code from Eclipse IDE</w:t>
        </w:r>
        <w:r>
          <w:rPr>
            <w:noProof/>
          </w:rPr>
          <w:tab/>
        </w:r>
        <w:r>
          <w:rPr>
            <w:noProof/>
          </w:rPr>
          <w:fldChar w:fldCharType="begin"/>
        </w:r>
        <w:r>
          <w:rPr>
            <w:noProof/>
          </w:rPr>
          <w:instrText xml:space="preserve"> PAGEREF _Toc497736269 \h </w:instrText>
        </w:r>
        <w:r>
          <w:rPr>
            <w:noProof/>
          </w:rPr>
        </w:r>
        <w:r>
          <w:rPr>
            <w:noProof/>
          </w:rPr>
          <w:fldChar w:fldCharType="separate"/>
        </w:r>
        <w:r>
          <w:rPr>
            <w:noProof/>
          </w:rPr>
          <w:t>10</w:t>
        </w:r>
        <w:r>
          <w:rPr>
            <w:noProof/>
          </w:rPr>
          <w:fldChar w:fldCharType="end"/>
        </w:r>
      </w:hyperlink>
    </w:p>
    <w:p w:rsidR="00517083" w:rsidRDefault="00517083">
      <w:pPr>
        <w:pStyle w:val="TOC3"/>
        <w:tabs>
          <w:tab w:val="right" w:leader="dot" w:pos="9350"/>
        </w:tabs>
        <w:rPr>
          <w:rFonts w:asciiTheme="minorHAnsi" w:eastAsiaTheme="minorEastAsia" w:hAnsiTheme="minorHAnsi" w:cstheme="minorBidi"/>
          <w:noProof/>
          <w:color w:val="auto"/>
          <w:kern w:val="0"/>
        </w:rPr>
      </w:pPr>
      <w:hyperlink w:anchor="_Toc497736270" w:history="1">
        <w:r w:rsidRPr="00B16FD2">
          <w:rPr>
            <w:rStyle w:val="Hyperlink"/>
            <w:noProof/>
          </w:rPr>
          <w:t xml:space="preserve">SonarLint Plugin in </w:t>
        </w:r>
        <w:r w:rsidRPr="00B16FD2">
          <w:rPr>
            <w:rStyle w:val="Hyperlink"/>
            <w:rFonts w:cstheme="minorHAnsi"/>
            <w:noProof/>
            <w:shd w:val="clear" w:color="auto" w:fill="FFFFFF"/>
          </w:rPr>
          <w:t>Visual Studio</w:t>
        </w:r>
        <w:r>
          <w:rPr>
            <w:noProof/>
          </w:rPr>
          <w:tab/>
        </w:r>
        <w:r>
          <w:rPr>
            <w:noProof/>
          </w:rPr>
          <w:fldChar w:fldCharType="begin"/>
        </w:r>
        <w:r>
          <w:rPr>
            <w:noProof/>
          </w:rPr>
          <w:instrText xml:space="preserve"> PAGEREF _Toc497736270 \h </w:instrText>
        </w:r>
        <w:r>
          <w:rPr>
            <w:noProof/>
          </w:rPr>
        </w:r>
        <w:r>
          <w:rPr>
            <w:noProof/>
          </w:rPr>
          <w:fldChar w:fldCharType="separate"/>
        </w:r>
        <w:r>
          <w:rPr>
            <w:noProof/>
          </w:rPr>
          <w:t>11</w:t>
        </w:r>
        <w:r>
          <w:rPr>
            <w:noProof/>
          </w:rPr>
          <w:fldChar w:fldCharType="end"/>
        </w:r>
      </w:hyperlink>
    </w:p>
    <w:p w:rsidR="00517083" w:rsidRDefault="00517083">
      <w:pPr>
        <w:pStyle w:val="TOC4"/>
        <w:tabs>
          <w:tab w:val="right" w:leader="dot" w:pos="9350"/>
        </w:tabs>
        <w:rPr>
          <w:rFonts w:asciiTheme="minorHAnsi" w:eastAsiaTheme="minorEastAsia" w:hAnsiTheme="minorHAnsi" w:cstheme="minorBidi"/>
          <w:noProof/>
          <w:color w:val="auto"/>
          <w:kern w:val="0"/>
          <w:lang w:eastAsia="en-US"/>
        </w:rPr>
      </w:pPr>
      <w:hyperlink w:anchor="_Toc497736271" w:history="1">
        <w:r w:rsidRPr="00B16FD2">
          <w:rPr>
            <w:rStyle w:val="Hyperlink"/>
            <w:noProof/>
          </w:rPr>
          <w:t>Analyze your code</w:t>
        </w:r>
        <w:r>
          <w:rPr>
            <w:noProof/>
          </w:rPr>
          <w:tab/>
        </w:r>
        <w:r>
          <w:rPr>
            <w:noProof/>
          </w:rPr>
          <w:fldChar w:fldCharType="begin"/>
        </w:r>
        <w:r>
          <w:rPr>
            <w:noProof/>
          </w:rPr>
          <w:instrText xml:space="preserve"> PAGEREF _Toc497736271 \h </w:instrText>
        </w:r>
        <w:r>
          <w:rPr>
            <w:noProof/>
          </w:rPr>
        </w:r>
        <w:r>
          <w:rPr>
            <w:noProof/>
          </w:rPr>
          <w:fldChar w:fldCharType="separate"/>
        </w:r>
        <w:r>
          <w:rPr>
            <w:noProof/>
          </w:rPr>
          <w:t>12</w:t>
        </w:r>
        <w:r>
          <w:rPr>
            <w:noProof/>
          </w:rPr>
          <w:fldChar w:fldCharType="end"/>
        </w:r>
      </w:hyperlink>
    </w:p>
    <w:p w:rsidR="00517083" w:rsidRDefault="00517083">
      <w:pPr>
        <w:pStyle w:val="TOC4"/>
        <w:tabs>
          <w:tab w:val="right" w:leader="dot" w:pos="9350"/>
        </w:tabs>
        <w:rPr>
          <w:rFonts w:asciiTheme="minorHAnsi" w:eastAsiaTheme="minorEastAsia" w:hAnsiTheme="minorHAnsi" w:cstheme="minorBidi"/>
          <w:noProof/>
          <w:color w:val="auto"/>
          <w:kern w:val="0"/>
          <w:lang w:eastAsia="en-US"/>
        </w:rPr>
      </w:pPr>
      <w:hyperlink w:anchor="_Toc497736272" w:history="1">
        <w:r w:rsidRPr="00B16FD2">
          <w:rPr>
            <w:rStyle w:val="Hyperlink"/>
            <w:noProof/>
          </w:rPr>
          <w:t>Rule Configuration</w:t>
        </w:r>
        <w:r>
          <w:rPr>
            <w:noProof/>
          </w:rPr>
          <w:tab/>
        </w:r>
        <w:r>
          <w:rPr>
            <w:noProof/>
          </w:rPr>
          <w:fldChar w:fldCharType="begin"/>
        </w:r>
        <w:r>
          <w:rPr>
            <w:noProof/>
          </w:rPr>
          <w:instrText xml:space="preserve"> PAGEREF _Toc497736272 \h </w:instrText>
        </w:r>
        <w:r>
          <w:rPr>
            <w:noProof/>
          </w:rPr>
        </w:r>
        <w:r>
          <w:rPr>
            <w:noProof/>
          </w:rPr>
          <w:fldChar w:fldCharType="separate"/>
        </w:r>
        <w:r>
          <w:rPr>
            <w:noProof/>
          </w:rPr>
          <w:t>12</w:t>
        </w:r>
        <w:r>
          <w:rPr>
            <w:noProof/>
          </w:rPr>
          <w:fldChar w:fldCharType="end"/>
        </w:r>
      </w:hyperlink>
    </w:p>
    <w:p w:rsidR="00517083" w:rsidRDefault="00517083">
      <w:pPr>
        <w:pStyle w:val="TOC1"/>
        <w:tabs>
          <w:tab w:val="right" w:leader="dot" w:pos="9350"/>
        </w:tabs>
        <w:rPr>
          <w:rFonts w:asciiTheme="minorHAnsi" w:eastAsiaTheme="minorEastAsia" w:hAnsiTheme="minorHAnsi" w:cstheme="minorBidi"/>
          <w:noProof/>
          <w:color w:val="auto"/>
          <w:kern w:val="0"/>
        </w:rPr>
      </w:pPr>
      <w:hyperlink w:anchor="_Toc497736273" w:history="1">
        <w:r w:rsidRPr="00B16FD2">
          <w:rPr>
            <w:rStyle w:val="Hyperlink"/>
            <w:noProof/>
          </w:rPr>
          <w:t>References</w:t>
        </w:r>
        <w:r>
          <w:rPr>
            <w:noProof/>
          </w:rPr>
          <w:tab/>
        </w:r>
        <w:r>
          <w:rPr>
            <w:noProof/>
          </w:rPr>
          <w:fldChar w:fldCharType="begin"/>
        </w:r>
        <w:r>
          <w:rPr>
            <w:noProof/>
          </w:rPr>
          <w:instrText xml:space="preserve"> PAGEREF _Toc497736273 \h </w:instrText>
        </w:r>
        <w:r>
          <w:rPr>
            <w:noProof/>
          </w:rPr>
        </w:r>
        <w:r>
          <w:rPr>
            <w:noProof/>
          </w:rPr>
          <w:fldChar w:fldCharType="separate"/>
        </w:r>
        <w:r>
          <w:rPr>
            <w:noProof/>
          </w:rPr>
          <w:t>12</w:t>
        </w:r>
        <w:r>
          <w:rPr>
            <w:noProof/>
          </w:rPr>
          <w:fldChar w:fldCharType="end"/>
        </w:r>
      </w:hyperlink>
    </w:p>
    <w:p w:rsidR="007B6B5E" w:rsidRDefault="00E40500">
      <w:r>
        <w:fldChar w:fldCharType="end"/>
      </w:r>
    </w:p>
    <w:p w:rsidR="007B6B5E" w:rsidRDefault="007B6B5E"/>
    <w:p w:rsidR="007B6B5E" w:rsidRDefault="00FB7051">
      <w:pPr>
        <w:pStyle w:val="Heading1"/>
        <w:pageBreakBefore/>
      </w:pPr>
      <w:bookmarkStart w:id="1" w:name="_Toc497303187"/>
      <w:bookmarkStart w:id="2" w:name="_Toc490065060"/>
      <w:bookmarkStart w:id="3" w:name="_Toc497736257"/>
      <w:bookmarkEnd w:id="1"/>
      <w:bookmarkEnd w:id="2"/>
      <w:r>
        <w:lastRenderedPageBreak/>
        <w:t>Introduction</w:t>
      </w:r>
      <w:bookmarkEnd w:id="3"/>
    </w:p>
    <w:p w:rsidR="007B6B5E" w:rsidRDefault="00FB7051">
      <w:pPr>
        <w:ind w:left="720"/>
        <w:jc w:val="both"/>
      </w:pPr>
      <w:r>
        <w:t>This document contains as abstract idea of practices we need to follow in order to make our code clean, pretty and safe. The easiness of code maintenance always depends on the rules and conventions we follow.</w:t>
      </w:r>
    </w:p>
    <w:p w:rsidR="007B6B5E" w:rsidRDefault="00FB7051">
      <w:pPr>
        <w:pStyle w:val="Heading1"/>
      </w:pPr>
      <w:bookmarkStart w:id="4" w:name="_Toc490065076"/>
      <w:bookmarkStart w:id="5" w:name="_Toc497303188"/>
      <w:bookmarkStart w:id="6" w:name="_Toc497736258"/>
      <w:bookmarkEnd w:id="4"/>
      <w:bookmarkEnd w:id="5"/>
      <w:r>
        <w:t>Code Formatter</w:t>
      </w:r>
      <w:bookmarkEnd w:id="6"/>
    </w:p>
    <w:p w:rsidR="007B6B5E" w:rsidRDefault="00FB7051">
      <w:pPr>
        <w:pStyle w:val="Heading2"/>
      </w:pPr>
      <w:bookmarkStart w:id="7" w:name="_Toc497303189"/>
      <w:bookmarkStart w:id="8" w:name="_Toc497736259"/>
      <w:bookmarkEnd w:id="7"/>
      <w:r>
        <w:rPr>
          <w:u w:val="single"/>
        </w:rPr>
        <w:t>JAVA</w:t>
      </w:r>
      <w:bookmarkEnd w:id="8"/>
    </w:p>
    <w:p w:rsidR="007B6B5E" w:rsidRDefault="00FB7051">
      <w:r>
        <w:tab/>
        <w:t xml:space="preserve">We will be following the formatting styles as per </w:t>
      </w:r>
      <w:r w:rsidR="00875CD2">
        <w:t>goggle</w:t>
      </w:r>
      <w:r>
        <w:t xml:space="preserve"> recommendations. </w:t>
      </w:r>
    </w:p>
    <w:p w:rsidR="007B6B5E" w:rsidRDefault="00FB7051">
      <w:pPr>
        <w:ind w:firstLine="720"/>
      </w:pPr>
      <w:r>
        <w:t xml:space="preserve">In Eclipse &amp; STS, go to </w:t>
      </w:r>
      <w:r>
        <w:rPr>
          <w:b/>
        </w:rPr>
        <w:t xml:space="preserve">Window </w:t>
      </w:r>
      <w:r>
        <w:t>&gt;&gt;</w:t>
      </w:r>
      <w:r>
        <w:rPr>
          <w:b/>
        </w:rPr>
        <w:t xml:space="preserve">Preferences </w:t>
      </w:r>
      <w:r>
        <w:t>&gt;&gt;</w:t>
      </w:r>
      <w:r>
        <w:rPr>
          <w:b/>
        </w:rPr>
        <w:t xml:space="preserve">Java </w:t>
      </w:r>
      <w:r>
        <w:t>&gt;&gt;</w:t>
      </w:r>
      <w:r>
        <w:rPr>
          <w:b/>
        </w:rPr>
        <w:t xml:space="preserve">Code Style </w:t>
      </w:r>
      <w:r>
        <w:t>&gt;&gt;</w:t>
      </w:r>
      <w:r>
        <w:rPr>
          <w:b/>
        </w:rPr>
        <w:t>Formatter</w:t>
      </w:r>
    </w:p>
    <w:p w:rsidR="007B6B5E" w:rsidRDefault="00FB7051">
      <w:pPr>
        <w:ind w:firstLine="720"/>
      </w:pPr>
      <w:r>
        <w:t xml:space="preserve">Import </w:t>
      </w:r>
      <w:hyperlink r:id="rId9" w:history="1">
        <w:r w:rsidR="002E39C9">
          <w:rPr>
            <w:rStyle w:val="Hyperlink"/>
          </w:rPr>
          <w:t>goggle</w:t>
        </w:r>
        <w:r>
          <w:rPr>
            <w:rStyle w:val="Hyperlink"/>
          </w:rPr>
          <w:t xml:space="preserve"> style formatter</w:t>
        </w:r>
      </w:hyperlink>
    </w:p>
    <w:p w:rsidR="007B6B5E" w:rsidRDefault="00FB7051">
      <w:pPr>
        <w:ind w:firstLine="720"/>
      </w:pPr>
      <w:r>
        <w:t xml:space="preserve">For applying style, use </w:t>
      </w:r>
      <w:r>
        <w:rPr>
          <w:b/>
        </w:rPr>
        <w:t>Source&gt;&gt;Format</w:t>
      </w:r>
      <w:r>
        <w:t xml:space="preserve"> option from context menu or </w:t>
      </w:r>
      <w:proofErr w:type="spellStart"/>
      <w:r>
        <w:rPr>
          <w:b/>
        </w:rPr>
        <w:t>Ctrl+Shift+F</w:t>
      </w:r>
      <w:proofErr w:type="spellEnd"/>
    </w:p>
    <w:p w:rsidR="007B6B5E" w:rsidRDefault="00FB7051">
      <w:pPr>
        <w:pStyle w:val="Heading2"/>
      </w:pPr>
      <w:r>
        <w:tab/>
      </w:r>
    </w:p>
    <w:p w:rsidR="007B6B5E" w:rsidRDefault="00FB7051">
      <w:pPr>
        <w:pStyle w:val="Heading2"/>
      </w:pPr>
      <w:bookmarkStart w:id="9" w:name="_Toc497736260"/>
      <w:r>
        <w:rPr>
          <w:u w:val="single"/>
        </w:rPr>
        <w:t>ANDROID</w:t>
      </w:r>
      <w:bookmarkEnd w:id="9"/>
    </w:p>
    <w:p w:rsidR="007B6B5E" w:rsidRDefault="007B6B5E">
      <w:pPr>
        <w:rPr>
          <w:b/>
        </w:rPr>
      </w:pPr>
    </w:p>
    <w:p w:rsidR="007B6B5E" w:rsidRDefault="00220D48">
      <w:r>
        <w:t>D</w:t>
      </w:r>
      <w:r w:rsidR="00FB7051">
        <w:t>ownload plug</w:t>
      </w:r>
      <w:r>
        <w:t>-</w:t>
      </w:r>
      <w:r w:rsidR="00FB7051">
        <w:t xml:space="preserve">in from: </w:t>
      </w:r>
      <w:hyperlink r:id="rId10" w:history="1">
        <w:r w:rsidR="00FB7051">
          <w:rPr>
            <w:rStyle w:val="Hyperlink"/>
          </w:rPr>
          <w:t>https://plugins.jetbrains.com/plugin/7973-sonarlint</w:t>
        </w:r>
      </w:hyperlink>
      <w:r w:rsidR="00FB7051">
        <w:t>.</w:t>
      </w:r>
    </w:p>
    <w:p w:rsidR="007B6B5E" w:rsidRDefault="00220D48">
      <w:pPr>
        <w:rPr>
          <w:b/>
        </w:rPr>
      </w:pPr>
      <w:r>
        <w:rPr>
          <w:noProof/>
          <w:lang w:eastAsia="en-US"/>
        </w:rPr>
        <w:drawing>
          <wp:anchor distT="0" distB="127000" distL="0" distR="0" simplePos="0" relativeHeight="251652608" behindDoc="0" locked="0" layoutInCell="1" allowOverlap="1">
            <wp:simplePos x="0" y="0"/>
            <wp:positionH relativeFrom="column">
              <wp:posOffset>152400</wp:posOffset>
            </wp:positionH>
            <wp:positionV relativeFrom="paragraph">
              <wp:posOffset>125095</wp:posOffset>
            </wp:positionV>
            <wp:extent cx="5046980" cy="2739390"/>
            <wp:effectExtent l="19050" t="0" r="1270" b="0"/>
            <wp:wrapSquare wrapText="largest"/>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5046980" cy="2739390"/>
                    </a:xfrm>
                    <a:prstGeom prst="rect">
                      <a:avLst/>
                    </a:prstGeom>
                    <a:solidFill>
                      <a:srgbClr val="FFFFFF"/>
                    </a:solidFill>
                    <a:ln w="9525">
                      <a:noFill/>
                      <a:miter lim="800000"/>
                      <a:headEnd/>
                      <a:tailEnd/>
                    </a:ln>
                  </pic:spPr>
                </pic:pic>
              </a:graphicData>
            </a:graphic>
          </wp:anchor>
        </w:drawing>
      </w:r>
    </w:p>
    <w:p w:rsidR="007B6B5E" w:rsidRDefault="007B6B5E">
      <w:pPr>
        <w:rPr>
          <w:b/>
        </w:rPr>
      </w:pPr>
    </w:p>
    <w:p w:rsidR="007B6B5E" w:rsidRDefault="007B6B5E">
      <w:pPr>
        <w:rPr>
          <w:b/>
        </w:rPr>
      </w:pPr>
    </w:p>
    <w:p w:rsidR="007B6B5E" w:rsidRDefault="007B6B5E">
      <w:pPr>
        <w:rPr>
          <w:b/>
        </w:rPr>
      </w:pPr>
    </w:p>
    <w:p w:rsidR="007B6B5E" w:rsidRDefault="007B6B5E">
      <w:pPr>
        <w:rPr>
          <w:b/>
        </w:rPr>
      </w:pPr>
    </w:p>
    <w:p w:rsidR="007B6B5E" w:rsidRDefault="007B6B5E">
      <w:pPr>
        <w:rPr>
          <w:b/>
        </w:rPr>
      </w:pPr>
    </w:p>
    <w:p w:rsidR="007B6B5E" w:rsidRDefault="007B6B5E">
      <w:pPr>
        <w:rPr>
          <w:b/>
        </w:rPr>
      </w:pPr>
    </w:p>
    <w:p w:rsidR="007B6B5E" w:rsidRDefault="007B6B5E">
      <w:pPr>
        <w:rPr>
          <w:b/>
        </w:rPr>
      </w:pPr>
    </w:p>
    <w:p w:rsidR="007B6B5E" w:rsidRDefault="007B6B5E">
      <w:pPr>
        <w:rPr>
          <w:b/>
        </w:rPr>
      </w:pPr>
    </w:p>
    <w:p w:rsidR="007B6B5E" w:rsidRDefault="007B6B5E">
      <w:pPr>
        <w:rPr>
          <w:b/>
        </w:rPr>
      </w:pPr>
    </w:p>
    <w:p w:rsidR="007B6B5E" w:rsidRDefault="007B6B5E">
      <w:pPr>
        <w:rPr>
          <w:b/>
        </w:rPr>
      </w:pPr>
    </w:p>
    <w:p w:rsidR="007B6B5E" w:rsidRDefault="007B6B5E">
      <w:pPr>
        <w:rPr>
          <w:b/>
        </w:rPr>
      </w:pPr>
    </w:p>
    <w:p w:rsidR="007B6B5E" w:rsidRDefault="00FB7051">
      <w:pPr>
        <w:ind w:left="720"/>
      </w:pPr>
      <w:r>
        <w:t>Open default settings from android studio IDE.</w:t>
      </w:r>
    </w:p>
    <w:p w:rsidR="007B6B5E" w:rsidRDefault="00220D48">
      <w:pPr>
        <w:ind w:left="720"/>
      </w:pPr>
      <w:r>
        <w:rPr>
          <w:noProof/>
          <w:lang w:eastAsia="en-US"/>
        </w:rPr>
        <w:drawing>
          <wp:anchor distT="0" distB="127000" distL="0" distR="0" simplePos="0" relativeHeight="251655680" behindDoc="0" locked="0" layoutInCell="1" allowOverlap="1">
            <wp:simplePos x="0" y="0"/>
            <wp:positionH relativeFrom="column">
              <wp:posOffset>590550</wp:posOffset>
            </wp:positionH>
            <wp:positionV relativeFrom="paragraph">
              <wp:posOffset>104140</wp:posOffset>
            </wp:positionV>
            <wp:extent cx="4838700" cy="2546985"/>
            <wp:effectExtent l="19050" t="0" r="0" b="0"/>
            <wp:wrapSquare wrapText="largest"/>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4838700" cy="2546985"/>
                    </a:xfrm>
                    <a:prstGeom prst="rect">
                      <a:avLst/>
                    </a:prstGeom>
                    <a:solidFill>
                      <a:srgbClr val="FFFFFF"/>
                    </a:solidFill>
                    <a:ln w="9525">
                      <a:noFill/>
                      <a:miter lim="800000"/>
                      <a:headEnd/>
                      <a:tailEnd/>
                    </a:ln>
                  </pic:spPr>
                </pic:pic>
              </a:graphicData>
            </a:graphic>
          </wp:anchor>
        </w:drawing>
      </w:r>
    </w:p>
    <w:p w:rsidR="007B6B5E" w:rsidRDefault="007B6B5E"/>
    <w:p w:rsidR="007B6B5E" w:rsidRDefault="007B6B5E">
      <w:pPr>
        <w:pStyle w:val="Heading2"/>
        <w:ind w:firstLine="720"/>
      </w:pPr>
    </w:p>
    <w:p w:rsidR="007B6B5E" w:rsidRDefault="007B6B5E">
      <w:pPr>
        <w:ind w:firstLine="720"/>
      </w:pPr>
    </w:p>
    <w:p w:rsidR="007B6B5E" w:rsidRDefault="007B6B5E">
      <w:pPr>
        <w:ind w:firstLine="720"/>
      </w:pPr>
    </w:p>
    <w:p w:rsidR="007B6B5E" w:rsidRDefault="007B6B5E">
      <w:pPr>
        <w:ind w:firstLine="720"/>
      </w:pPr>
    </w:p>
    <w:p w:rsidR="007B6B5E" w:rsidRDefault="007B6B5E">
      <w:pPr>
        <w:ind w:firstLine="720"/>
      </w:pPr>
    </w:p>
    <w:p w:rsidR="007B6B5E" w:rsidRDefault="007B6B5E">
      <w:pPr>
        <w:ind w:firstLine="720"/>
      </w:pPr>
    </w:p>
    <w:p w:rsidR="007B6B5E" w:rsidRDefault="007B6B5E">
      <w:pPr>
        <w:ind w:firstLine="720"/>
      </w:pPr>
    </w:p>
    <w:p w:rsidR="007B6B5E" w:rsidRDefault="007B6B5E">
      <w:pPr>
        <w:ind w:firstLine="720"/>
      </w:pPr>
    </w:p>
    <w:p w:rsidR="007B6B5E" w:rsidRDefault="00220D48">
      <w:pPr>
        <w:ind w:left="720"/>
      </w:pPr>
      <w:r>
        <w:t>S</w:t>
      </w:r>
      <w:r w:rsidR="00FB7051">
        <w:t>elect plug</w:t>
      </w:r>
      <w:r>
        <w:t>-</w:t>
      </w:r>
      <w:r w:rsidR="00FB7051">
        <w:t xml:space="preserve">in </w:t>
      </w:r>
      <w:r w:rsidR="00FB7051">
        <w:rPr>
          <w:b/>
          <w:bCs/>
        </w:rPr>
        <w:t>jar file for sonar lint</w:t>
      </w:r>
      <w:r w:rsidR="00FB7051">
        <w:t xml:space="preserve"> using 'install </w:t>
      </w:r>
      <w:r w:rsidR="007635A2">
        <w:t>plug-in</w:t>
      </w:r>
      <w:r w:rsidR="00FB7051">
        <w:t xml:space="preserve"> from disk'.</w:t>
      </w:r>
    </w:p>
    <w:p w:rsidR="007B6B5E" w:rsidRDefault="00FB7051">
      <w:pPr>
        <w:ind w:left="720"/>
      </w:pPr>
      <w:r>
        <w:t xml:space="preserve">After selecting jar file from file manager, press </w:t>
      </w:r>
      <w:r>
        <w:rPr>
          <w:b/>
          <w:bCs/>
        </w:rPr>
        <w:t>apply</w:t>
      </w:r>
      <w:r>
        <w:t xml:space="preserve"> and </w:t>
      </w:r>
      <w:r>
        <w:rPr>
          <w:b/>
          <w:bCs/>
        </w:rPr>
        <w:t>restart android studio</w:t>
      </w:r>
      <w:r>
        <w:t xml:space="preserve">. </w:t>
      </w:r>
    </w:p>
    <w:p w:rsidR="007B6B5E" w:rsidRDefault="00220D48" w:rsidP="002E6A2E">
      <w:pPr>
        <w:pStyle w:val="Heading2"/>
      </w:pPr>
      <w:bookmarkStart w:id="10" w:name="_Toc497736261"/>
      <w:r>
        <w:rPr>
          <w:noProof/>
          <w:lang w:eastAsia="en-US"/>
        </w:rPr>
        <w:drawing>
          <wp:anchor distT="0" distB="127000" distL="0" distR="0" simplePos="0" relativeHeight="251661824" behindDoc="0" locked="0" layoutInCell="1" allowOverlap="1" wp14:anchorId="766D4375" wp14:editId="58C1E6F9">
            <wp:simplePos x="0" y="0"/>
            <wp:positionH relativeFrom="column">
              <wp:posOffset>590550</wp:posOffset>
            </wp:positionH>
            <wp:positionV relativeFrom="paragraph">
              <wp:posOffset>38100</wp:posOffset>
            </wp:positionV>
            <wp:extent cx="5290820" cy="2042160"/>
            <wp:effectExtent l="19050" t="0" r="5080" b="0"/>
            <wp:wrapSquare wrapText="largest"/>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290820" cy="2042160"/>
                    </a:xfrm>
                    <a:prstGeom prst="rect">
                      <a:avLst/>
                    </a:prstGeom>
                    <a:solidFill>
                      <a:srgbClr val="FFFFFF"/>
                    </a:solidFill>
                    <a:ln w="9525">
                      <a:noFill/>
                      <a:miter lim="800000"/>
                      <a:headEnd/>
                      <a:tailEnd/>
                    </a:ln>
                  </pic:spPr>
                </pic:pic>
              </a:graphicData>
            </a:graphic>
          </wp:anchor>
        </w:drawing>
      </w:r>
      <w:bookmarkEnd w:id="10"/>
    </w:p>
    <w:p w:rsidR="007B6B5E" w:rsidRDefault="007B6B5E">
      <w:pPr>
        <w:ind w:firstLine="720"/>
      </w:pPr>
    </w:p>
    <w:p w:rsidR="007B6B5E" w:rsidRDefault="007B6B5E">
      <w:pPr>
        <w:ind w:firstLine="720"/>
      </w:pPr>
    </w:p>
    <w:p w:rsidR="007B6B5E" w:rsidRDefault="007B6B5E">
      <w:pPr>
        <w:ind w:firstLine="720"/>
      </w:pPr>
    </w:p>
    <w:p w:rsidR="007B6B5E" w:rsidRDefault="007B6B5E">
      <w:pPr>
        <w:ind w:firstLine="720"/>
      </w:pPr>
    </w:p>
    <w:p w:rsidR="007B6B5E" w:rsidRDefault="007B6B5E">
      <w:pPr>
        <w:ind w:firstLine="720"/>
      </w:pPr>
    </w:p>
    <w:p w:rsidR="007B6B5E" w:rsidRDefault="007B6B5E">
      <w:pPr>
        <w:ind w:firstLine="720"/>
      </w:pPr>
    </w:p>
    <w:p w:rsidR="007B6B5E" w:rsidRDefault="007B6B5E">
      <w:pPr>
        <w:ind w:firstLine="720"/>
      </w:pPr>
    </w:p>
    <w:p w:rsidR="007B6B5E" w:rsidRDefault="00FB7051">
      <w:pPr>
        <w:ind w:firstLine="720"/>
      </w:pPr>
      <w:r>
        <w:t xml:space="preserve">At </w:t>
      </w:r>
      <w:r>
        <w:rPr>
          <w:b/>
          <w:bCs/>
        </w:rPr>
        <w:t>left-bottom corner</w:t>
      </w:r>
      <w:r>
        <w:t>,</w:t>
      </w:r>
      <w:r>
        <w:rPr>
          <w:b/>
          <w:bCs/>
        </w:rPr>
        <w:t xml:space="preserve"> </w:t>
      </w:r>
      <w:r>
        <w:t>can be see</w:t>
      </w:r>
      <w:r w:rsidR="00220D48">
        <w:t>n.</w:t>
      </w:r>
      <w:r>
        <w:t xml:space="preserve"> </w:t>
      </w:r>
      <w:r w:rsidR="00220D48">
        <w:t xml:space="preserve">Click </w:t>
      </w:r>
      <w:r>
        <w:rPr>
          <w:b/>
          <w:bCs/>
        </w:rPr>
        <w:t>Sonar Lint icon</w:t>
      </w:r>
      <w:r>
        <w:t xml:space="preserve"> to analyze code format.</w:t>
      </w:r>
    </w:p>
    <w:p w:rsidR="007B6B5E" w:rsidRDefault="007B6B5E">
      <w:pPr>
        <w:ind w:firstLine="720"/>
      </w:pPr>
    </w:p>
    <w:p w:rsidR="007B6B5E" w:rsidRDefault="007B6B5E">
      <w:pPr>
        <w:ind w:firstLine="720"/>
      </w:pPr>
    </w:p>
    <w:p w:rsidR="007B6B5E" w:rsidRDefault="00FB7051">
      <w:pPr>
        <w:ind w:firstLine="720"/>
      </w:pPr>
      <w:r>
        <w:t>There is possible to analyze code format in android studio by two ways.</w:t>
      </w:r>
    </w:p>
    <w:p w:rsidR="007B6B5E" w:rsidRDefault="00FB7051">
      <w:pPr>
        <w:ind w:firstLine="720"/>
      </w:pPr>
      <w:r>
        <w:t xml:space="preserve">One is from </w:t>
      </w:r>
      <w:r>
        <w:rPr>
          <w:b/>
          <w:bCs/>
        </w:rPr>
        <w:t>current file</w:t>
      </w:r>
      <w:r>
        <w:t xml:space="preserve"> and other one is</w:t>
      </w:r>
      <w:r>
        <w:rPr>
          <w:b/>
          <w:bCs/>
        </w:rPr>
        <w:t xml:space="preserve"> </w:t>
      </w:r>
      <w:proofErr w:type="gramStart"/>
      <w:r>
        <w:rPr>
          <w:b/>
          <w:bCs/>
        </w:rPr>
        <w:t>All</w:t>
      </w:r>
      <w:proofErr w:type="gramEnd"/>
      <w:r>
        <w:rPr>
          <w:b/>
          <w:bCs/>
        </w:rPr>
        <w:t xml:space="preserve"> project files</w:t>
      </w:r>
      <w:r>
        <w:t xml:space="preserve">. </w:t>
      </w:r>
    </w:p>
    <w:p w:rsidR="007B6B5E" w:rsidRDefault="00220D48">
      <w:pPr>
        <w:ind w:firstLine="720"/>
      </w:pPr>
      <w:r>
        <w:rPr>
          <w:noProof/>
          <w:lang w:eastAsia="en-US"/>
        </w:rPr>
        <w:drawing>
          <wp:anchor distT="0" distB="127000" distL="0" distR="0" simplePos="0" relativeHeight="251665920" behindDoc="0" locked="0" layoutInCell="1" allowOverlap="1">
            <wp:simplePos x="0" y="0"/>
            <wp:positionH relativeFrom="column">
              <wp:posOffset>90170</wp:posOffset>
            </wp:positionH>
            <wp:positionV relativeFrom="paragraph">
              <wp:posOffset>18415</wp:posOffset>
            </wp:positionV>
            <wp:extent cx="5762625" cy="2824480"/>
            <wp:effectExtent l="19050" t="0" r="9525" b="0"/>
            <wp:wrapSquare wrapText="largest"/>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5762625" cy="2824480"/>
                    </a:xfrm>
                    <a:prstGeom prst="rect">
                      <a:avLst/>
                    </a:prstGeom>
                    <a:solidFill>
                      <a:srgbClr val="FFFFFF"/>
                    </a:solidFill>
                    <a:ln w="9525">
                      <a:noFill/>
                      <a:miter lim="800000"/>
                      <a:headEnd/>
                      <a:tailEnd/>
                    </a:ln>
                  </pic:spPr>
                </pic:pic>
              </a:graphicData>
            </a:graphic>
          </wp:anchor>
        </w:drawing>
      </w:r>
    </w:p>
    <w:p w:rsidR="007B6B5E" w:rsidRDefault="00FB7051">
      <w:pPr>
        <w:ind w:firstLine="720"/>
      </w:pPr>
      <w:r>
        <w:t xml:space="preserve">By selecting the </w:t>
      </w:r>
      <w:proofErr w:type="gramStart"/>
      <w:r>
        <w:t>All</w:t>
      </w:r>
      <w:proofErr w:type="gramEnd"/>
      <w:r>
        <w:t xml:space="preserve"> </w:t>
      </w:r>
      <w:r>
        <w:rPr>
          <w:b/>
          <w:bCs/>
        </w:rPr>
        <w:t>project files</w:t>
      </w:r>
      <w:r>
        <w:t xml:space="preserve"> or </w:t>
      </w:r>
      <w:r>
        <w:rPr>
          <w:b/>
          <w:bCs/>
        </w:rPr>
        <w:t>current file</w:t>
      </w:r>
      <w:r>
        <w:t xml:space="preserve">, please press </w:t>
      </w:r>
      <w:r>
        <w:rPr>
          <w:b/>
          <w:bCs/>
        </w:rPr>
        <w:t xml:space="preserve">play </w:t>
      </w:r>
      <w:r>
        <w:t>option to analyze the code format, and lists the issues under the window.</w:t>
      </w:r>
    </w:p>
    <w:p w:rsidR="007B6B5E" w:rsidRDefault="007B6B5E"/>
    <w:p w:rsidR="007B6B5E" w:rsidRDefault="00FB7051" w:rsidP="00466DD3">
      <w:pPr>
        <w:pStyle w:val="Heading2"/>
      </w:pPr>
      <w:bookmarkStart w:id="11" w:name="_Toc497303190"/>
      <w:bookmarkStart w:id="12" w:name="_Toc497736262"/>
      <w:bookmarkEnd w:id="11"/>
      <w:r>
        <w:rPr>
          <w:u w:val="single"/>
        </w:rPr>
        <w:t>PHP</w:t>
      </w:r>
      <w:bookmarkEnd w:id="12"/>
    </w:p>
    <w:p w:rsidR="007B6B5E" w:rsidRDefault="00FB7051">
      <w:pPr>
        <w:ind w:left="720"/>
      </w:pPr>
      <w:r>
        <w:t xml:space="preserve">In PHP we will </w:t>
      </w:r>
      <w:bookmarkStart w:id="13" w:name="__DdeLink__334_1634713904"/>
      <w:r>
        <w:t>be</w:t>
      </w:r>
      <w:bookmarkEnd w:id="13"/>
      <w:r>
        <w:t xml:space="preserve"> following the formatting styles to implement a unique coding format and standard for all future PHP projects that make your PHP code more readable</w:t>
      </w:r>
    </w:p>
    <w:p w:rsidR="007B6B5E" w:rsidRDefault="00FB7051">
      <w:r>
        <w:tab/>
        <w:t xml:space="preserve">Eclipse IDE provides common built in standards for </w:t>
      </w:r>
      <w:proofErr w:type="spellStart"/>
      <w:r>
        <w:t>php</w:t>
      </w:r>
      <w:proofErr w:type="spellEnd"/>
      <w:r>
        <w:t xml:space="preserve"> projects are given below.</w:t>
      </w:r>
    </w:p>
    <w:p w:rsidR="007B6B5E" w:rsidRDefault="00FB7051">
      <w:pPr>
        <w:pStyle w:val="ListParagraph"/>
        <w:numPr>
          <w:ilvl w:val="0"/>
          <w:numId w:val="1"/>
        </w:numPr>
      </w:pPr>
      <w:r>
        <w:t>PHP Conventions [built-in]</w:t>
      </w:r>
    </w:p>
    <w:p w:rsidR="007B6B5E" w:rsidRDefault="00FB7051">
      <w:pPr>
        <w:pStyle w:val="ListParagraph"/>
        <w:numPr>
          <w:ilvl w:val="0"/>
          <w:numId w:val="1"/>
        </w:numPr>
      </w:pPr>
      <w:proofErr w:type="spellStart"/>
      <w:r>
        <w:t>Zend</w:t>
      </w:r>
      <w:proofErr w:type="spellEnd"/>
      <w:r>
        <w:t xml:space="preserve"> Framework 1 Conventions [built-in]</w:t>
      </w:r>
    </w:p>
    <w:p w:rsidR="007B6B5E" w:rsidRDefault="00FB7051">
      <w:pPr>
        <w:pStyle w:val="ListParagraph"/>
        <w:numPr>
          <w:ilvl w:val="0"/>
          <w:numId w:val="1"/>
        </w:numPr>
      </w:pPr>
      <w:r>
        <w:t>PSR-2 [built-in]</w:t>
      </w:r>
    </w:p>
    <w:p w:rsidR="007B6B5E" w:rsidRDefault="00FB7051">
      <w:pPr>
        <w:ind w:left="720"/>
      </w:pPr>
      <w:r>
        <w:t>Instead of above built-in coding standards included</w:t>
      </w:r>
      <w:r>
        <w:rPr>
          <w:b/>
        </w:rPr>
        <w:t xml:space="preserve"> PSR-2-Ext</w:t>
      </w:r>
      <w:r>
        <w:t xml:space="preserve"> an extended standard option from PSR-2.</w:t>
      </w:r>
    </w:p>
    <w:p w:rsidR="007B6B5E" w:rsidRDefault="00FB7051">
      <w:pPr>
        <w:ind w:firstLine="720"/>
      </w:pPr>
      <w:r>
        <w:t xml:space="preserve">The Formatter tab is accessed from </w:t>
      </w:r>
      <w:r>
        <w:rPr>
          <w:b/>
          <w:i/>
        </w:rPr>
        <w:t xml:space="preserve">Window </w:t>
      </w:r>
      <w:r>
        <w:t>&gt;&gt;</w:t>
      </w:r>
      <w:r>
        <w:rPr>
          <w:b/>
          <w:i/>
        </w:rPr>
        <w:t xml:space="preserve">Preferences </w:t>
      </w:r>
      <w:r>
        <w:t>&gt;&gt;</w:t>
      </w:r>
      <w:r>
        <w:rPr>
          <w:b/>
          <w:i/>
        </w:rPr>
        <w:t xml:space="preserve"> PHP </w:t>
      </w:r>
      <w:r>
        <w:t>&gt;&gt;</w:t>
      </w:r>
      <w:r>
        <w:rPr>
          <w:b/>
          <w:i/>
        </w:rPr>
        <w:t xml:space="preserve"> Code Style</w:t>
      </w:r>
      <w:r>
        <w:t>&gt;&gt;</w:t>
      </w:r>
      <w:r>
        <w:rPr>
          <w:b/>
          <w:i/>
        </w:rPr>
        <w:t>Formatter</w:t>
      </w:r>
    </w:p>
    <w:p w:rsidR="007B6B5E" w:rsidRDefault="00220D48">
      <w:pPr>
        <w:ind w:firstLine="720"/>
      </w:pPr>
      <w:r>
        <w:rPr>
          <w:noProof/>
          <w:lang w:eastAsia="en-US"/>
        </w:rPr>
        <w:lastRenderedPageBreak/>
        <w:drawing>
          <wp:inline distT="0" distB="0" distL="0" distR="0">
            <wp:extent cx="4572000" cy="318897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4572000" cy="3188970"/>
                    </a:xfrm>
                    <a:prstGeom prst="rect">
                      <a:avLst/>
                    </a:prstGeom>
                    <a:solidFill>
                      <a:srgbClr val="FFFFFF"/>
                    </a:solidFill>
                    <a:ln w="9525">
                      <a:noFill/>
                      <a:miter lim="800000"/>
                      <a:headEnd/>
                      <a:tailEnd/>
                    </a:ln>
                  </pic:spPr>
                </pic:pic>
              </a:graphicData>
            </a:graphic>
          </wp:inline>
        </w:drawing>
      </w:r>
    </w:p>
    <w:p w:rsidR="007B6B5E" w:rsidRDefault="00FB7051">
      <w:pPr>
        <w:ind w:firstLine="720"/>
      </w:pPr>
      <w:r>
        <w:t>To</w:t>
      </w:r>
      <w:r>
        <w:rPr>
          <w:rFonts w:ascii="Helvetica" w:hAnsi="Helvetica" w:cs="Helvetica"/>
          <w:color w:val="000000"/>
          <w:sz w:val="21"/>
          <w:szCs w:val="21"/>
        </w:rPr>
        <w:t xml:space="preserve"> format your whole script:</w:t>
      </w:r>
    </w:p>
    <w:p w:rsidR="007B6B5E" w:rsidRDefault="00FB7051">
      <w:pPr>
        <w:pStyle w:val="ListParagraph"/>
        <w:numPr>
          <w:ilvl w:val="0"/>
          <w:numId w:val="2"/>
        </w:numPr>
      </w:pPr>
      <w:r>
        <w:rPr>
          <w:rFonts w:ascii="Helvetica" w:hAnsi="Helvetica" w:cs="Helvetica"/>
          <w:color w:val="000000"/>
          <w:sz w:val="21"/>
          <w:szCs w:val="21"/>
        </w:rPr>
        <w:t>Open the required file</w:t>
      </w:r>
    </w:p>
    <w:p w:rsidR="007B6B5E" w:rsidRDefault="00220D48">
      <w:pPr>
        <w:shd w:val="clear" w:color="auto" w:fill="FFFFFF"/>
        <w:spacing w:before="280" w:after="280" w:line="240" w:lineRule="auto"/>
        <w:ind w:left="360"/>
        <w:rPr>
          <w:rFonts w:ascii="Helvetica" w:hAnsi="Helvetica" w:cs="Helvetica"/>
          <w:color w:val="000000"/>
          <w:sz w:val="21"/>
          <w:szCs w:val="21"/>
        </w:rPr>
      </w:pPr>
      <w:r>
        <w:rPr>
          <w:noProof/>
          <w:lang w:eastAsia="en-US"/>
        </w:rPr>
        <w:drawing>
          <wp:inline distT="0" distB="0" distL="0" distR="0">
            <wp:extent cx="4572000" cy="288163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4572000" cy="2881630"/>
                    </a:xfrm>
                    <a:prstGeom prst="rect">
                      <a:avLst/>
                    </a:prstGeom>
                    <a:solidFill>
                      <a:srgbClr val="FFFFFF"/>
                    </a:solidFill>
                    <a:ln w="9525">
                      <a:noFill/>
                      <a:miter lim="800000"/>
                      <a:headEnd/>
                      <a:tailEnd/>
                    </a:ln>
                  </pic:spPr>
                </pic:pic>
              </a:graphicData>
            </a:graphic>
          </wp:inline>
        </w:drawing>
      </w:r>
    </w:p>
    <w:p w:rsidR="007B6B5E" w:rsidRDefault="00FB7051">
      <w:pPr>
        <w:pStyle w:val="ListParagraph"/>
        <w:numPr>
          <w:ilvl w:val="0"/>
          <w:numId w:val="2"/>
        </w:numPr>
      </w:pPr>
      <w:r>
        <w:rPr>
          <w:rFonts w:ascii="Helvetica" w:hAnsi="Helvetica" w:cs="Helvetica"/>
          <w:color w:val="000000"/>
          <w:sz w:val="21"/>
          <w:szCs w:val="21"/>
        </w:rPr>
        <w:t>Go to </w:t>
      </w:r>
      <w:r>
        <w:rPr>
          <w:rFonts w:ascii="Helvetica" w:hAnsi="Helvetica" w:cs="Helvetica"/>
          <w:b/>
          <w:bCs/>
          <w:color w:val="000000"/>
          <w:sz w:val="21"/>
          <w:szCs w:val="21"/>
        </w:rPr>
        <w:t>Source | Format Document</w:t>
      </w:r>
      <w:r>
        <w:rPr>
          <w:rFonts w:ascii="Helvetica" w:hAnsi="Helvetica" w:cs="Helvetica"/>
          <w:color w:val="000000"/>
          <w:sz w:val="21"/>
          <w:szCs w:val="21"/>
        </w:rPr>
        <w:t> or press </w:t>
      </w:r>
      <w:proofErr w:type="spellStart"/>
      <w:r>
        <w:rPr>
          <w:rFonts w:ascii="Helvetica" w:hAnsi="Helvetica" w:cs="Helvetica"/>
          <w:b/>
          <w:bCs/>
          <w:color w:val="000000"/>
          <w:sz w:val="21"/>
          <w:szCs w:val="21"/>
        </w:rPr>
        <w:t>Ctrl+Shift+F</w:t>
      </w:r>
      <w:proofErr w:type="spellEnd"/>
      <w:r>
        <w:rPr>
          <w:rFonts w:ascii="Helvetica" w:hAnsi="Helvetica" w:cs="Helvetica"/>
          <w:color w:val="000000"/>
          <w:sz w:val="21"/>
          <w:szCs w:val="21"/>
        </w:rPr>
        <w:t>.</w:t>
      </w:r>
    </w:p>
    <w:p w:rsidR="007B6B5E" w:rsidRDefault="00220D48">
      <w:pPr>
        <w:ind w:firstLine="720"/>
        <w:rPr>
          <w:rFonts w:ascii="Helvetica" w:hAnsi="Helvetica" w:cs="Helvetica"/>
          <w:color w:val="000000"/>
          <w:sz w:val="21"/>
          <w:szCs w:val="21"/>
        </w:rPr>
      </w:pPr>
      <w:r>
        <w:rPr>
          <w:noProof/>
          <w:lang w:eastAsia="en-US"/>
        </w:rPr>
        <w:lastRenderedPageBreak/>
        <w:drawing>
          <wp:inline distT="0" distB="0" distL="0" distR="0">
            <wp:extent cx="4572000" cy="273558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4572000" cy="2735580"/>
                    </a:xfrm>
                    <a:prstGeom prst="rect">
                      <a:avLst/>
                    </a:prstGeom>
                    <a:solidFill>
                      <a:srgbClr val="FFFFFF"/>
                    </a:solidFill>
                    <a:ln w="9525">
                      <a:noFill/>
                      <a:miter lim="800000"/>
                      <a:headEnd/>
                      <a:tailEnd/>
                    </a:ln>
                  </pic:spPr>
                </pic:pic>
              </a:graphicData>
            </a:graphic>
          </wp:inline>
        </w:drawing>
      </w:r>
    </w:p>
    <w:p w:rsidR="007B6B5E" w:rsidRDefault="00FB7051">
      <w:pPr>
        <w:ind w:firstLine="720"/>
      </w:pPr>
      <w:r>
        <w:rPr>
          <w:rFonts w:ascii="Helvetica" w:hAnsi="Helvetica" w:cs="Helvetica"/>
          <w:color w:val="000000"/>
          <w:sz w:val="21"/>
          <w:szCs w:val="21"/>
        </w:rPr>
        <w:t>Your code will be automatically formatted.</w:t>
      </w:r>
    </w:p>
    <w:p w:rsidR="007B6B5E" w:rsidRDefault="0091525A">
      <w:pPr>
        <w:ind w:left="720"/>
      </w:pPr>
      <w:r>
        <w:t>Extended profile</w:t>
      </w:r>
      <w:r w:rsidR="00FB7051">
        <w:t xml:space="preserve"> can be exported to XML and keep in the server .Later can be imported into different workspace by </w:t>
      </w:r>
      <w:r w:rsidR="00FB7051">
        <w:rPr>
          <w:b/>
          <w:bCs/>
        </w:rPr>
        <w:t>Import...</w:t>
      </w:r>
      <w:r w:rsidR="00FB7051">
        <w:t> dialog. In future we will create some automated test coeds to verify this format.</w:t>
      </w:r>
    </w:p>
    <w:p w:rsidR="009E0A21" w:rsidRDefault="00777682" w:rsidP="009E0A21">
      <w:pPr>
        <w:pStyle w:val="Heading2"/>
      </w:pPr>
      <w:bookmarkStart w:id="14" w:name="_Toc497736263"/>
      <w:r>
        <w:rPr>
          <w:rFonts w:hint="eastAsia"/>
          <w:u w:val="single"/>
        </w:rPr>
        <w:t>DOTNET</w:t>
      </w:r>
      <w:bookmarkEnd w:id="14"/>
    </w:p>
    <w:p w:rsidR="009E0A21" w:rsidRDefault="00923363" w:rsidP="00F54E81">
      <w:pPr>
        <w:ind w:left="720" w:firstLine="720"/>
      </w:pPr>
      <w:r>
        <w:rPr>
          <w:rFonts w:asciiTheme="minorHAnsi" w:hAnsiTheme="minorHAnsi" w:cstheme="minorHAnsi"/>
          <w:color w:val="2A2A2A"/>
        </w:rPr>
        <w:t xml:space="preserve">Visual Studio Code Editor </w:t>
      </w:r>
      <w:proofErr w:type="gramStart"/>
      <w:r>
        <w:rPr>
          <w:rFonts w:asciiTheme="minorHAnsi" w:hAnsiTheme="minorHAnsi" w:cstheme="minorHAnsi"/>
          <w:color w:val="2A2A2A"/>
        </w:rPr>
        <w:t>gives</w:t>
      </w:r>
      <w:proofErr w:type="gramEnd"/>
      <w:r w:rsidR="00E8571C">
        <w:rPr>
          <w:rFonts w:asciiTheme="minorHAnsi" w:hAnsiTheme="minorHAnsi" w:cstheme="minorHAnsi" w:hint="eastAsia"/>
          <w:color w:val="2A2A2A"/>
        </w:rPr>
        <w:t xml:space="preserve"> </w:t>
      </w:r>
      <w:r w:rsidR="00E13897" w:rsidRPr="00E13897">
        <w:rPr>
          <w:rFonts w:asciiTheme="minorHAnsi" w:hAnsiTheme="minorHAnsi" w:cstheme="minorHAnsi"/>
          <w:color w:val="2A2A2A"/>
        </w:rPr>
        <w:t xml:space="preserve">you the ability to format your code with options such as </w:t>
      </w:r>
      <w:r w:rsidR="00E13897" w:rsidRPr="007B7DD0">
        <w:rPr>
          <w:rFonts w:asciiTheme="minorHAnsi" w:hAnsiTheme="minorHAnsi" w:cstheme="minorHAnsi"/>
          <w:b/>
          <w:color w:val="2A2A2A"/>
        </w:rPr>
        <w:t>indenting</w:t>
      </w:r>
      <w:r w:rsidR="00E13897" w:rsidRPr="00E13897">
        <w:rPr>
          <w:rFonts w:asciiTheme="minorHAnsi" w:hAnsiTheme="minorHAnsi" w:cstheme="minorHAnsi"/>
          <w:color w:val="2A2A2A"/>
        </w:rPr>
        <w:t xml:space="preserve">, </w:t>
      </w:r>
      <w:r w:rsidR="00E13897" w:rsidRPr="007B7DD0">
        <w:rPr>
          <w:rFonts w:asciiTheme="minorHAnsi" w:hAnsiTheme="minorHAnsi" w:cstheme="minorHAnsi"/>
          <w:b/>
          <w:color w:val="2A2A2A"/>
        </w:rPr>
        <w:t>hiding text</w:t>
      </w:r>
      <w:r w:rsidR="00E13897" w:rsidRPr="00E13897">
        <w:rPr>
          <w:rFonts w:asciiTheme="minorHAnsi" w:hAnsiTheme="minorHAnsi" w:cstheme="minorHAnsi"/>
          <w:color w:val="2A2A2A"/>
        </w:rPr>
        <w:t xml:space="preserve">, </w:t>
      </w:r>
      <w:r w:rsidR="00E13897" w:rsidRPr="007B7DD0">
        <w:rPr>
          <w:rFonts w:asciiTheme="minorHAnsi" w:hAnsiTheme="minorHAnsi" w:cstheme="minorHAnsi"/>
          <w:b/>
          <w:color w:val="2A2A2A"/>
        </w:rPr>
        <w:t>displaying URLs</w:t>
      </w:r>
      <w:r w:rsidR="00E13897" w:rsidRPr="00E13897">
        <w:rPr>
          <w:rFonts w:asciiTheme="minorHAnsi" w:hAnsiTheme="minorHAnsi" w:cstheme="minorHAnsi"/>
          <w:color w:val="2A2A2A"/>
        </w:rPr>
        <w:t>, and so forth. The language engine also provides features to auto-format your code as you type through Smart Indenting</w:t>
      </w:r>
      <w:r w:rsidR="00E13897">
        <w:rPr>
          <w:rFonts w:ascii="Segoe UI" w:hAnsi="Segoe UI" w:cs="Segoe UI"/>
          <w:color w:val="2A2A2A"/>
          <w:sz w:val="20"/>
          <w:szCs w:val="20"/>
        </w:rPr>
        <w:t>.</w:t>
      </w:r>
    </w:p>
    <w:p w:rsidR="006C09AF" w:rsidRDefault="00AC1474" w:rsidP="00296A4D">
      <w:pPr>
        <w:pStyle w:val="NormalWeb"/>
        <w:shd w:val="clear" w:color="auto" w:fill="FFFFFF"/>
        <w:spacing w:before="0" w:beforeAutospacing="0" w:after="0" w:afterAutospacing="0"/>
        <w:ind w:left="720" w:firstLine="360"/>
        <w:textAlignment w:val="baseline"/>
        <w:rPr>
          <w:rFonts w:asciiTheme="minorHAnsi" w:eastAsiaTheme="minorEastAsia" w:hAnsiTheme="minorHAnsi" w:cstheme="minorHAnsi"/>
          <w:color w:val="242729"/>
          <w:sz w:val="22"/>
          <w:szCs w:val="22"/>
          <w:shd w:val="clear" w:color="auto" w:fill="FFFFFF"/>
        </w:rPr>
      </w:pPr>
      <w:r>
        <w:rPr>
          <w:rFonts w:asciiTheme="minorHAnsi" w:eastAsiaTheme="minorEastAsia" w:hAnsiTheme="minorHAnsi" w:cstheme="minorHAnsi" w:hint="eastAsia"/>
          <w:color w:val="242729"/>
          <w:sz w:val="22"/>
          <w:szCs w:val="22"/>
          <w:shd w:val="clear" w:color="auto" w:fill="FFFFFF"/>
        </w:rPr>
        <w:t>I</w:t>
      </w:r>
      <w:r w:rsidR="00BC5269" w:rsidRPr="00BC5269">
        <w:rPr>
          <w:rFonts w:asciiTheme="minorHAnsi" w:hAnsiTheme="minorHAnsi" w:cstheme="minorHAnsi"/>
          <w:color w:val="242729"/>
          <w:sz w:val="22"/>
          <w:szCs w:val="22"/>
          <w:shd w:val="clear" w:color="auto" w:fill="FFFFFF"/>
        </w:rPr>
        <w:t>n C# you are likely to be using the C# keyboard mapping scheme, which will use these hotkeys by default:</w:t>
      </w:r>
      <w:r w:rsidR="006C09AF">
        <w:rPr>
          <w:rFonts w:asciiTheme="minorHAnsi" w:eastAsiaTheme="minorEastAsia" w:hAnsiTheme="minorHAnsi" w:cstheme="minorHAnsi" w:hint="eastAsia"/>
          <w:color w:val="242729"/>
          <w:sz w:val="22"/>
          <w:szCs w:val="22"/>
          <w:shd w:val="clear" w:color="auto" w:fill="FFFFFF"/>
        </w:rPr>
        <w:t xml:space="preserve"> </w:t>
      </w:r>
      <w:r w:rsidR="00DA40A9">
        <w:rPr>
          <w:rFonts w:asciiTheme="minorHAnsi" w:eastAsiaTheme="minorEastAsia" w:hAnsiTheme="minorHAnsi" w:cstheme="minorHAnsi"/>
          <w:color w:val="242729"/>
          <w:sz w:val="22"/>
          <w:szCs w:val="22"/>
          <w:shd w:val="clear" w:color="auto" w:fill="FFFFFF"/>
        </w:rPr>
        <w:br/>
      </w:r>
    </w:p>
    <w:p w:rsidR="006C09AF" w:rsidRDefault="005C42B5" w:rsidP="00510664">
      <w:pPr>
        <w:pStyle w:val="NormalWeb"/>
        <w:numPr>
          <w:ilvl w:val="0"/>
          <w:numId w:val="4"/>
        </w:numPr>
        <w:shd w:val="clear" w:color="auto" w:fill="FFFFFF"/>
        <w:spacing w:before="0" w:beforeAutospacing="0" w:after="0" w:afterAutospacing="0"/>
        <w:textAlignment w:val="baseline"/>
        <w:rPr>
          <w:rFonts w:asciiTheme="minorHAnsi" w:eastAsiaTheme="minorEastAsia" w:hAnsiTheme="minorHAnsi" w:cstheme="minorHAnsi"/>
          <w:color w:val="242729"/>
          <w:sz w:val="22"/>
          <w:szCs w:val="22"/>
        </w:rPr>
      </w:pPr>
      <w:proofErr w:type="spellStart"/>
      <w:r w:rsidRPr="00BC5269">
        <w:rPr>
          <w:rStyle w:val="HTMLKeyboard"/>
          <w:rFonts w:asciiTheme="minorHAnsi" w:hAnsiTheme="minorHAnsi" w:cstheme="minorHAnsi"/>
          <w:color w:val="242729"/>
          <w:sz w:val="22"/>
          <w:szCs w:val="22"/>
          <w:bdr w:val="single" w:sz="6" w:space="1" w:color="ADB3B9" w:frame="1"/>
          <w:shd w:val="clear" w:color="auto" w:fill="E1E3E5"/>
        </w:rPr>
        <w:t>Ctrl</w:t>
      </w:r>
      <w:r w:rsidRPr="00BC5269">
        <w:rPr>
          <w:rFonts w:asciiTheme="minorHAnsi" w:hAnsiTheme="minorHAnsi" w:cstheme="minorHAnsi"/>
          <w:color w:val="242729"/>
          <w:sz w:val="22"/>
          <w:szCs w:val="22"/>
        </w:rPr>
        <w:t>+</w:t>
      </w:r>
      <w:r w:rsidRPr="00BC5269">
        <w:rPr>
          <w:rStyle w:val="HTMLKeyboard"/>
          <w:rFonts w:asciiTheme="minorHAnsi" w:hAnsiTheme="minorHAnsi" w:cstheme="minorHAnsi"/>
          <w:color w:val="242729"/>
          <w:sz w:val="22"/>
          <w:szCs w:val="22"/>
          <w:bdr w:val="single" w:sz="6" w:space="1" w:color="ADB3B9" w:frame="1"/>
          <w:shd w:val="clear" w:color="auto" w:fill="E1E3E5"/>
        </w:rPr>
        <w:t>E</w:t>
      </w:r>
      <w:proofErr w:type="spellEnd"/>
      <w:r w:rsidRPr="00BC5269">
        <w:rPr>
          <w:rFonts w:asciiTheme="minorHAnsi" w:hAnsiTheme="minorHAnsi" w:cstheme="minorHAnsi"/>
          <w:color w:val="242729"/>
          <w:sz w:val="22"/>
          <w:szCs w:val="22"/>
        </w:rPr>
        <w:t>, </w:t>
      </w:r>
      <w:proofErr w:type="spellStart"/>
      <w:r w:rsidRPr="00BC5269">
        <w:rPr>
          <w:rStyle w:val="HTMLKeyboard"/>
          <w:rFonts w:asciiTheme="minorHAnsi" w:hAnsiTheme="minorHAnsi" w:cstheme="minorHAnsi"/>
          <w:color w:val="242729"/>
          <w:sz w:val="22"/>
          <w:szCs w:val="22"/>
          <w:bdr w:val="single" w:sz="6" w:space="1" w:color="ADB3B9" w:frame="1"/>
          <w:shd w:val="clear" w:color="auto" w:fill="E1E3E5"/>
        </w:rPr>
        <w:t>Ctrl</w:t>
      </w:r>
      <w:r w:rsidRPr="00BC5269">
        <w:rPr>
          <w:rFonts w:asciiTheme="minorHAnsi" w:hAnsiTheme="minorHAnsi" w:cstheme="minorHAnsi"/>
          <w:color w:val="242729"/>
          <w:sz w:val="22"/>
          <w:szCs w:val="22"/>
        </w:rPr>
        <w:t>+</w:t>
      </w:r>
      <w:r w:rsidRPr="00BC5269">
        <w:rPr>
          <w:rStyle w:val="HTMLKeyboard"/>
          <w:rFonts w:asciiTheme="minorHAnsi" w:hAnsiTheme="minorHAnsi" w:cstheme="minorHAnsi"/>
          <w:color w:val="242729"/>
          <w:sz w:val="22"/>
          <w:szCs w:val="22"/>
          <w:bdr w:val="single" w:sz="6" w:space="1" w:color="ADB3B9" w:frame="1"/>
          <w:shd w:val="clear" w:color="auto" w:fill="E1E3E5"/>
        </w:rPr>
        <w:t>D</w:t>
      </w:r>
      <w:proofErr w:type="spellEnd"/>
      <w:r w:rsidRPr="00BC5269">
        <w:rPr>
          <w:rFonts w:asciiTheme="minorHAnsi" w:hAnsiTheme="minorHAnsi" w:cstheme="minorHAnsi"/>
          <w:color w:val="242729"/>
          <w:sz w:val="22"/>
          <w:szCs w:val="22"/>
        </w:rPr>
        <w:t> to format the entire document.</w:t>
      </w:r>
    </w:p>
    <w:p w:rsidR="005C42B5" w:rsidRPr="006C09AF" w:rsidRDefault="005C42B5" w:rsidP="00510664">
      <w:pPr>
        <w:pStyle w:val="NormalWeb"/>
        <w:numPr>
          <w:ilvl w:val="0"/>
          <w:numId w:val="4"/>
        </w:numPr>
        <w:shd w:val="clear" w:color="auto" w:fill="FFFFFF"/>
        <w:spacing w:before="0" w:beforeAutospacing="0" w:after="0" w:afterAutospacing="0"/>
        <w:textAlignment w:val="baseline"/>
        <w:rPr>
          <w:rFonts w:asciiTheme="minorHAnsi" w:hAnsiTheme="minorHAnsi" w:cstheme="minorHAnsi"/>
          <w:color w:val="242729"/>
          <w:sz w:val="22"/>
          <w:szCs w:val="22"/>
        </w:rPr>
      </w:pPr>
      <w:proofErr w:type="spellStart"/>
      <w:r w:rsidRPr="00BC5269">
        <w:rPr>
          <w:rStyle w:val="HTMLKeyboard"/>
          <w:rFonts w:asciiTheme="minorHAnsi" w:hAnsiTheme="minorHAnsi" w:cstheme="minorHAnsi"/>
          <w:color w:val="242729"/>
          <w:sz w:val="22"/>
          <w:szCs w:val="22"/>
          <w:bdr w:val="single" w:sz="6" w:space="1" w:color="ADB3B9" w:frame="1"/>
          <w:shd w:val="clear" w:color="auto" w:fill="E1E3E5"/>
        </w:rPr>
        <w:t>Ctrl</w:t>
      </w:r>
      <w:r w:rsidRPr="00BC5269">
        <w:rPr>
          <w:rFonts w:asciiTheme="minorHAnsi" w:hAnsiTheme="minorHAnsi" w:cstheme="minorHAnsi"/>
          <w:color w:val="242729"/>
          <w:sz w:val="22"/>
          <w:szCs w:val="22"/>
        </w:rPr>
        <w:t>+</w:t>
      </w:r>
      <w:r w:rsidRPr="00BC5269">
        <w:rPr>
          <w:rStyle w:val="HTMLKeyboard"/>
          <w:rFonts w:asciiTheme="minorHAnsi" w:hAnsiTheme="minorHAnsi" w:cstheme="minorHAnsi"/>
          <w:color w:val="242729"/>
          <w:sz w:val="22"/>
          <w:szCs w:val="22"/>
          <w:bdr w:val="single" w:sz="6" w:space="1" w:color="ADB3B9" w:frame="1"/>
          <w:shd w:val="clear" w:color="auto" w:fill="E1E3E5"/>
        </w:rPr>
        <w:t>E</w:t>
      </w:r>
      <w:proofErr w:type="spellEnd"/>
      <w:r w:rsidRPr="00BC5269">
        <w:rPr>
          <w:rFonts w:asciiTheme="minorHAnsi" w:hAnsiTheme="minorHAnsi" w:cstheme="minorHAnsi"/>
          <w:color w:val="242729"/>
          <w:sz w:val="22"/>
          <w:szCs w:val="22"/>
        </w:rPr>
        <w:t>, </w:t>
      </w:r>
      <w:proofErr w:type="spellStart"/>
      <w:r w:rsidRPr="00BC5269">
        <w:rPr>
          <w:rStyle w:val="HTMLKeyboard"/>
          <w:rFonts w:asciiTheme="minorHAnsi" w:hAnsiTheme="minorHAnsi" w:cstheme="minorHAnsi"/>
          <w:color w:val="242729"/>
          <w:sz w:val="22"/>
          <w:szCs w:val="22"/>
          <w:bdr w:val="single" w:sz="6" w:space="1" w:color="ADB3B9" w:frame="1"/>
          <w:shd w:val="clear" w:color="auto" w:fill="E1E3E5"/>
        </w:rPr>
        <w:t>Ctrl</w:t>
      </w:r>
      <w:r w:rsidRPr="00BC5269">
        <w:rPr>
          <w:rFonts w:asciiTheme="minorHAnsi" w:hAnsiTheme="minorHAnsi" w:cstheme="minorHAnsi"/>
          <w:color w:val="242729"/>
          <w:sz w:val="22"/>
          <w:szCs w:val="22"/>
        </w:rPr>
        <w:t>+</w:t>
      </w:r>
      <w:r w:rsidRPr="00BC5269">
        <w:rPr>
          <w:rStyle w:val="HTMLKeyboard"/>
          <w:rFonts w:asciiTheme="minorHAnsi" w:hAnsiTheme="minorHAnsi" w:cstheme="minorHAnsi"/>
          <w:color w:val="242729"/>
          <w:sz w:val="22"/>
          <w:szCs w:val="22"/>
          <w:bdr w:val="single" w:sz="6" w:space="1" w:color="ADB3B9" w:frame="1"/>
          <w:shd w:val="clear" w:color="auto" w:fill="E1E3E5"/>
        </w:rPr>
        <w:t>F</w:t>
      </w:r>
      <w:proofErr w:type="spellEnd"/>
      <w:r w:rsidRPr="00BC5269">
        <w:rPr>
          <w:rFonts w:asciiTheme="minorHAnsi" w:hAnsiTheme="minorHAnsi" w:cstheme="minorHAnsi"/>
          <w:color w:val="242729"/>
          <w:sz w:val="22"/>
          <w:szCs w:val="22"/>
        </w:rPr>
        <w:t> to format the selecti</w:t>
      </w:r>
      <w:r w:rsidRPr="00BC5269">
        <w:rPr>
          <w:rFonts w:asciiTheme="minorHAnsi" w:eastAsiaTheme="minorEastAsia" w:hAnsiTheme="minorHAnsi" w:cstheme="minorHAnsi"/>
          <w:color w:val="242729"/>
          <w:sz w:val="22"/>
          <w:szCs w:val="22"/>
        </w:rPr>
        <w:t>on.</w:t>
      </w:r>
      <w:r w:rsidR="00914B52">
        <w:rPr>
          <w:rFonts w:asciiTheme="minorHAnsi" w:eastAsiaTheme="minorEastAsia" w:hAnsiTheme="minorHAnsi" w:cstheme="minorHAnsi" w:hint="eastAsia"/>
          <w:color w:val="242729"/>
          <w:sz w:val="22"/>
          <w:szCs w:val="22"/>
        </w:rPr>
        <w:br/>
      </w:r>
    </w:p>
    <w:p w:rsidR="00A56FF2" w:rsidRDefault="00A56FF2" w:rsidP="00987273">
      <w:pPr>
        <w:ind w:left="720"/>
        <w:rPr>
          <w:rFonts w:asciiTheme="minorHAnsi" w:hAnsiTheme="minorHAnsi" w:cstheme="minorHAnsi"/>
          <w:color w:val="242729"/>
          <w:shd w:val="clear" w:color="auto" w:fill="FFFFFF"/>
        </w:rPr>
      </w:pPr>
      <w:r w:rsidRPr="001404F7">
        <w:rPr>
          <w:rFonts w:asciiTheme="minorHAnsi" w:hAnsiTheme="minorHAnsi" w:cstheme="minorHAnsi"/>
          <w:color w:val="242729"/>
          <w:shd w:val="clear" w:color="auto" w:fill="FFFFFF"/>
        </w:rPr>
        <w:t xml:space="preserve">You can change these in </w:t>
      </w:r>
      <w:r w:rsidRPr="004A342C">
        <w:rPr>
          <w:rFonts w:asciiTheme="minorHAnsi" w:hAnsiTheme="minorHAnsi" w:cstheme="minorHAnsi"/>
          <w:b/>
          <w:color w:val="242729"/>
          <w:shd w:val="clear" w:color="auto" w:fill="FFFFFF"/>
        </w:rPr>
        <w:t>Tools &gt; Options &gt; Environment -&gt; Keyboard</w:t>
      </w:r>
      <w:r w:rsidRPr="001404F7">
        <w:rPr>
          <w:rFonts w:asciiTheme="minorHAnsi" w:hAnsiTheme="minorHAnsi" w:cstheme="minorHAnsi"/>
          <w:color w:val="242729"/>
          <w:shd w:val="clear" w:color="auto" w:fill="FFFFFF"/>
        </w:rPr>
        <w:t xml:space="preserve"> (either by selecting a different "keyboard mapping scheme", or binding individual keys to the commands "</w:t>
      </w:r>
      <w:proofErr w:type="spellStart"/>
      <w:r w:rsidRPr="001404F7">
        <w:rPr>
          <w:rFonts w:asciiTheme="minorHAnsi" w:hAnsiTheme="minorHAnsi" w:cstheme="minorHAnsi"/>
          <w:color w:val="242729"/>
          <w:shd w:val="clear" w:color="auto" w:fill="FFFFFF"/>
        </w:rPr>
        <w:t>Edit.FormatDocument</w:t>
      </w:r>
      <w:proofErr w:type="spellEnd"/>
      <w:r w:rsidRPr="001404F7">
        <w:rPr>
          <w:rFonts w:asciiTheme="minorHAnsi" w:hAnsiTheme="minorHAnsi" w:cstheme="minorHAnsi"/>
          <w:color w:val="242729"/>
          <w:shd w:val="clear" w:color="auto" w:fill="FFFFFF"/>
        </w:rPr>
        <w:t>" and "</w:t>
      </w:r>
      <w:proofErr w:type="spellStart"/>
      <w:r w:rsidRPr="001404F7">
        <w:rPr>
          <w:rFonts w:asciiTheme="minorHAnsi" w:hAnsiTheme="minorHAnsi" w:cstheme="minorHAnsi"/>
          <w:color w:val="242729"/>
          <w:shd w:val="clear" w:color="auto" w:fill="FFFFFF"/>
        </w:rPr>
        <w:t>Edit.FormatSelection</w:t>
      </w:r>
      <w:proofErr w:type="spellEnd"/>
      <w:r w:rsidRPr="001404F7">
        <w:rPr>
          <w:rFonts w:asciiTheme="minorHAnsi" w:hAnsiTheme="minorHAnsi" w:cstheme="minorHAnsi"/>
          <w:color w:val="242729"/>
          <w:shd w:val="clear" w:color="auto" w:fill="FFFFFF"/>
        </w:rPr>
        <w:t>").</w:t>
      </w:r>
    </w:p>
    <w:p w:rsidR="00DE5E15" w:rsidRPr="009B3D38" w:rsidRDefault="00DE5E15" w:rsidP="00FC3840">
      <w:pPr>
        <w:pStyle w:val="NormalWeb"/>
        <w:shd w:val="clear" w:color="auto" w:fill="FFFFFF"/>
        <w:spacing w:before="0" w:beforeAutospacing="0" w:after="0" w:afterAutospacing="0"/>
        <w:ind w:left="720"/>
        <w:textAlignment w:val="baseline"/>
        <w:rPr>
          <w:rFonts w:asciiTheme="minorHAnsi" w:eastAsiaTheme="minorEastAsia" w:hAnsiTheme="minorHAnsi" w:cstheme="minorHAnsi"/>
          <w:color w:val="242729"/>
          <w:sz w:val="22"/>
          <w:szCs w:val="22"/>
        </w:rPr>
      </w:pPr>
      <w:r w:rsidRPr="00DE5E15">
        <w:rPr>
          <w:rFonts w:asciiTheme="minorHAnsi" w:hAnsiTheme="minorHAnsi" w:cstheme="minorHAnsi"/>
          <w:color w:val="242729"/>
          <w:sz w:val="22"/>
          <w:szCs w:val="22"/>
        </w:rPr>
        <w:t>If you have not chosen to use the C# keyboard mapping scheme, then </w:t>
      </w:r>
      <w:r w:rsidRPr="00DE5E15">
        <w:rPr>
          <w:rStyle w:val="Strong"/>
          <w:rFonts w:asciiTheme="minorHAnsi" w:hAnsiTheme="minorHAnsi" w:cstheme="minorHAnsi"/>
          <w:color w:val="242729"/>
          <w:sz w:val="22"/>
          <w:szCs w:val="22"/>
          <w:bdr w:val="none" w:sz="0" w:space="0" w:color="auto" w:frame="1"/>
        </w:rPr>
        <w:t>you may find the key shortcuts are different</w:t>
      </w:r>
      <w:r w:rsidRPr="00DE5E15">
        <w:rPr>
          <w:rFonts w:asciiTheme="minorHAnsi" w:hAnsiTheme="minorHAnsi" w:cstheme="minorHAnsi"/>
          <w:color w:val="242729"/>
          <w:sz w:val="22"/>
          <w:szCs w:val="22"/>
        </w:rPr>
        <w:t>. For example, if you are not using the C# bindings, the keys are likely to be:</w:t>
      </w:r>
      <w:r w:rsidR="009B3D38">
        <w:rPr>
          <w:rFonts w:asciiTheme="minorHAnsi" w:eastAsiaTheme="minorEastAsia" w:hAnsiTheme="minorHAnsi" w:cstheme="minorHAnsi" w:hint="eastAsia"/>
          <w:color w:val="242729"/>
          <w:sz w:val="22"/>
          <w:szCs w:val="22"/>
        </w:rPr>
        <w:br/>
      </w:r>
    </w:p>
    <w:p w:rsidR="00FC3840" w:rsidRPr="00FC3840" w:rsidRDefault="00DE5E15" w:rsidP="00FC3840">
      <w:pPr>
        <w:pStyle w:val="NormalWeb"/>
        <w:numPr>
          <w:ilvl w:val="0"/>
          <w:numId w:val="5"/>
        </w:numPr>
        <w:shd w:val="clear" w:color="auto" w:fill="FFFFFF"/>
        <w:spacing w:before="0" w:beforeAutospacing="0" w:after="0" w:afterAutospacing="0"/>
        <w:textAlignment w:val="baseline"/>
        <w:rPr>
          <w:rFonts w:asciiTheme="minorHAnsi" w:hAnsiTheme="minorHAnsi" w:cstheme="minorHAnsi"/>
          <w:color w:val="242729"/>
          <w:sz w:val="22"/>
          <w:szCs w:val="22"/>
        </w:rPr>
      </w:pPr>
      <w:r w:rsidRPr="00DE5E15">
        <w:rPr>
          <w:rStyle w:val="HTMLKeyboard"/>
          <w:rFonts w:asciiTheme="minorHAnsi" w:hAnsiTheme="minorHAnsi" w:cstheme="minorHAnsi"/>
          <w:color w:val="242729"/>
          <w:sz w:val="22"/>
          <w:szCs w:val="22"/>
          <w:bdr w:val="single" w:sz="6" w:space="1" w:color="ADB3B9" w:frame="1"/>
          <w:shd w:val="clear" w:color="auto" w:fill="E1E3E5"/>
        </w:rPr>
        <w:t>Ctrl</w:t>
      </w:r>
      <w:r w:rsidRPr="00DE5E15">
        <w:rPr>
          <w:rFonts w:asciiTheme="minorHAnsi" w:hAnsiTheme="minorHAnsi" w:cstheme="minorHAnsi"/>
          <w:color w:val="242729"/>
          <w:sz w:val="22"/>
          <w:szCs w:val="22"/>
        </w:rPr>
        <w:t> + </w:t>
      </w:r>
      <w:r w:rsidRPr="00DE5E15">
        <w:rPr>
          <w:rStyle w:val="HTMLKeyboard"/>
          <w:rFonts w:asciiTheme="minorHAnsi" w:hAnsiTheme="minorHAnsi" w:cstheme="minorHAnsi"/>
          <w:color w:val="242729"/>
          <w:sz w:val="22"/>
          <w:szCs w:val="22"/>
          <w:bdr w:val="single" w:sz="6" w:space="1" w:color="ADB3B9" w:frame="1"/>
          <w:shd w:val="clear" w:color="auto" w:fill="E1E3E5"/>
        </w:rPr>
        <w:t>K</w:t>
      </w:r>
      <w:r w:rsidRPr="00DE5E15">
        <w:rPr>
          <w:rFonts w:asciiTheme="minorHAnsi" w:hAnsiTheme="minorHAnsi" w:cstheme="minorHAnsi"/>
          <w:color w:val="242729"/>
          <w:sz w:val="22"/>
          <w:szCs w:val="22"/>
        </w:rPr>
        <w:t> + </w:t>
      </w:r>
      <w:r w:rsidRPr="00DE5E15">
        <w:rPr>
          <w:rStyle w:val="HTMLKeyboard"/>
          <w:rFonts w:asciiTheme="minorHAnsi" w:hAnsiTheme="minorHAnsi" w:cstheme="minorHAnsi"/>
          <w:color w:val="242729"/>
          <w:sz w:val="22"/>
          <w:szCs w:val="22"/>
          <w:bdr w:val="single" w:sz="6" w:space="1" w:color="ADB3B9" w:frame="1"/>
          <w:shd w:val="clear" w:color="auto" w:fill="E1E3E5"/>
        </w:rPr>
        <w:t>D</w:t>
      </w:r>
      <w:r w:rsidRPr="00DE5E15">
        <w:rPr>
          <w:rFonts w:asciiTheme="minorHAnsi" w:hAnsiTheme="minorHAnsi" w:cstheme="minorHAnsi"/>
          <w:color w:val="242729"/>
          <w:sz w:val="22"/>
          <w:szCs w:val="22"/>
        </w:rPr>
        <w:t> (Entire document)</w:t>
      </w:r>
    </w:p>
    <w:p w:rsidR="00DE5E15" w:rsidRPr="00FC3840" w:rsidRDefault="00DE5E15" w:rsidP="00FC3840">
      <w:pPr>
        <w:pStyle w:val="NormalWeb"/>
        <w:numPr>
          <w:ilvl w:val="0"/>
          <w:numId w:val="5"/>
        </w:numPr>
        <w:shd w:val="clear" w:color="auto" w:fill="FFFFFF"/>
        <w:spacing w:before="0" w:beforeAutospacing="0" w:after="0" w:afterAutospacing="0"/>
        <w:textAlignment w:val="baseline"/>
        <w:rPr>
          <w:rFonts w:asciiTheme="minorHAnsi" w:hAnsiTheme="minorHAnsi" w:cstheme="minorHAnsi"/>
          <w:color w:val="242729"/>
          <w:sz w:val="22"/>
          <w:szCs w:val="22"/>
        </w:rPr>
      </w:pPr>
      <w:r w:rsidRPr="00FC3840">
        <w:rPr>
          <w:rStyle w:val="HTMLKeyboard"/>
          <w:rFonts w:asciiTheme="minorHAnsi" w:hAnsiTheme="minorHAnsi" w:cstheme="minorHAnsi"/>
          <w:color w:val="242729"/>
          <w:sz w:val="22"/>
          <w:szCs w:val="22"/>
          <w:bdr w:val="single" w:sz="6" w:space="1" w:color="ADB3B9" w:frame="1"/>
          <w:shd w:val="clear" w:color="auto" w:fill="E1E3E5"/>
        </w:rPr>
        <w:t>Ctrl</w:t>
      </w:r>
      <w:r w:rsidRPr="00FC3840">
        <w:rPr>
          <w:rFonts w:asciiTheme="minorHAnsi" w:hAnsiTheme="minorHAnsi" w:cstheme="minorHAnsi"/>
          <w:color w:val="242729"/>
          <w:sz w:val="22"/>
          <w:szCs w:val="22"/>
        </w:rPr>
        <w:t> + </w:t>
      </w:r>
      <w:r w:rsidRPr="00FC3840">
        <w:rPr>
          <w:rStyle w:val="HTMLKeyboard"/>
          <w:rFonts w:asciiTheme="minorHAnsi" w:hAnsiTheme="minorHAnsi" w:cstheme="minorHAnsi"/>
          <w:color w:val="242729"/>
          <w:sz w:val="22"/>
          <w:szCs w:val="22"/>
          <w:bdr w:val="single" w:sz="6" w:space="1" w:color="ADB3B9" w:frame="1"/>
          <w:shd w:val="clear" w:color="auto" w:fill="E1E3E5"/>
        </w:rPr>
        <w:t>K</w:t>
      </w:r>
      <w:r w:rsidRPr="00FC3840">
        <w:rPr>
          <w:rFonts w:asciiTheme="minorHAnsi" w:hAnsiTheme="minorHAnsi" w:cstheme="minorHAnsi"/>
          <w:color w:val="242729"/>
          <w:sz w:val="22"/>
          <w:szCs w:val="22"/>
        </w:rPr>
        <w:t> + </w:t>
      </w:r>
      <w:r w:rsidRPr="00FC3840">
        <w:rPr>
          <w:rStyle w:val="HTMLKeyboard"/>
          <w:rFonts w:asciiTheme="minorHAnsi" w:hAnsiTheme="minorHAnsi" w:cstheme="minorHAnsi"/>
          <w:color w:val="242729"/>
          <w:sz w:val="22"/>
          <w:szCs w:val="22"/>
          <w:bdr w:val="single" w:sz="6" w:space="1" w:color="ADB3B9" w:frame="1"/>
          <w:shd w:val="clear" w:color="auto" w:fill="E1E3E5"/>
        </w:rPr>
        <w:t>F</w:t>
      </w:r>
      <w:r w:rsidRPr="00FC3840">
        <w:rPr>
          <w:rFonts w:asciiTheme="minorHAnsi" w:hAnsiTheme="minorHAnsi" w:cstheme="minorHAnsi"/>
          <w:color w:val="242729"/>
          <w:sz w:val="22"/>
          <w:szCs w:val="22"/>
        </w:rPr>
        <w:t> (Selection only)</w:t>
      </w:r>
    </w:p>
    <w:p w:rsidR="00DE5E15" w:rsidRPr="006E21CC" w:rsidRDefault="00306BA5" w:rsidP="00987273">
      <w:pPr>
        <w:ind w:left="720"/>
        <w:rPr>
          <w:rFonts w:asciiTheme="minorHAnsi" w:hAnsiTheme="minorHAnsi" w:cstheme="minorHAnsi"/>
        </w:rPr>
      </w:pPr>
      <w:r w:rsidRPr="006E21CC">
        <w:rPr>
          <w:rFonts w:asciiTheme="minorHAnsi" w:hAnsiTheme="minorHAnsi" w:cstheme="minorHAnsi"/>
          <w:color w:val="242729"/>
          <w:shd w:val="clear" w:color="auto" w:fill="FFFFFF"/>
        </w:rPr>
        <w:lastRenderedPageBreak/>
        <w:t>To find out which key bindings apply in </w:t>
      </w:r>
      <w:r w:rsidR="005D60DB">
        <w:rPr>
          <w:rFonts w:asciiTheme="minorHAnsi" w:hAnsiTheme="minorHAnsi" w:cstheme="minorHAnsi" w:hint="eastAsia"/>
          <w:color w:val="242729"/>
          <w:shd w:val="clear" w:color="auto" w:fill="FFFFFF"/>
        </w:rPr>
        <w:t>our</w:t>
      </w:r>
      <w:r w:rsidRPr="006E21CC">
        <w:rPr>
          <w:rFonts w:asciiTheme="minorHAnsi" w:hAnsiTheme="minorHAnsi" w:cstheme="minorHAnsi"/>
          <w:color w:val="242729"/>
          <w:shd w:val="clear" w:color="auto" w:fill="FFFFFF"/>
        </w:rPr>
        <w:t xml:space="preserve"> copy of Visual Studio, look in the </w:t>
      </w:r>
      <w:r w:rsidRPr="007B6911">
        <w:rPr>
          <w:rFonts w:asciiTheme="minorHAnsi" w:hAnsiTheme="minorHAnsi" w:cstheme="minorHAnsi"/>
          <w:b/>
          <w:color w:val="242729"/>
          <w:shd w:val="clear" w:color="auto" w:fill="FFFFFF"/>
        </w:rPr>
        <w:t>Edit &gt; Advanced menu</w:t>
      </w:r>
      <w:r w:rsidRPr="006E21CC">
        <w:rPr>
          <w:rFonts w:asciiTheme="minorHAnsi" w:hAnsiTheme="minorHAnsi" w:cstheme="minorHAnsi"/>
          <w:color w:val="242729"/>
          <w:shd w:val="clear" w:color="auto" w:fill="FFFFFF"/>
        </w:rPr>
        <w:t xml:space="preserve"> - the keys are displayed to the right of the menu items, so it's easy to discover what they are on your system.</w:t>
      </w:r>
    </w:p>
    <w:p w:rsidR="007B6B5E" w:rsidRDefault="00FB7051">
      <w:pPr>
        <w:pStyle w:val="Heading1"/>
      </w:pPr>
      <w:bookmarkStart w:id="15" w:name="_Toc497303191"/>
      <w:bookmarkStart w:id="16" w:name="_Toc497736264"/>
      <w:bookmarkEnd w:id="15"/>
      <w:r>
        <w:t>Code Quality - SERVER</w:t>
      </w:r>
      <w:bookmarkEnd w:id="16"/>
    </w:p>
    <w:p w:rsidR="007B6B5E" w:rsidRDefault="001C5F27">
      <w:pPr>
        <w:ind w:firstLine="720"/>
      </w:pPr>
      <w:hyperlink r:id="rId18" w:history="1">
        <w:r w:rsidR="00FB7051">
          <w:rPr>
            <w:rStyle w:val="Hyperlink"/>
            <w:b/>
          </w:rPr>
          <w:t>SonarQube</w:t>
        </w:r>
      </w:hyperlink>
      <w:r w:rsidR="0091101A">
        <w:rPr>
          <w:rFonts w:hint="eastAsia"/>
        </w:rPr>
        <w:t xml:space="preserve"> </w:t>
      </w:r>
      <w:r w:rsidR="00FB7051">
        <w:rPr>
          <w:bCs/>
        </w:rPr>
        <w:t>provides capability to manage code quality rules in a server mode. It supports various build systems like Apache Ant, Maven,</w:t>
      </w:r>
      <w:r w:rsidR="00E313A9">
        <w:rPr>
          <w:rFonts w:hint="eastAsia"/>
          <w:bCs/>
        </w:rPr>
        <w:t xml:space="preserve"> </w:t>
      </w:r>
      <w:proofErr w:type="spellStart"/>
      <w:proofErr w:type="gramStart"/>
      <w:r w:rsidR="00FB7051">
        <w:rPr>
          <w:bCs/>
        </w:rPr>
        <w:t>Gradle</w:t>
      </w:r>
      <w:proofErr w:type="spellEnd"/>
      <w:proofErr w:type="gramEnd"/>
      <w:r w:rsidR="00FB7051">
        <w:rPr>
          <w:bCs/>
        </w:rPr>
        <w:t>. It also supports configurations for continuous integration engines like Jenkins. Most of the programming languages are covered by this tool.</w:t>
      </w:r>
    </w:p>
    <w:p w:rsidR="007B6B5E" w:rsidRDefault="00FB7051">
      <w:pPr>
        <w:rPr>
          <w:bCs/>
        </w:rPr>
      </w:pPr>
      <w:r>
        <w:rPr>
          <w:bCs/>
        </w:rPr>
        <w:tab/>
        <w:t xml:space="preserve">For installation of SonarQube - </w:t>
      </w:r>
      <w:hyperlink r:id="rId19" w:history="1">
        <w:r>
          <w:rPr>
            <w:rStyle w:val="Hyperlink"/>
            <w:bCs/>
          </w:rPr>
          <w:t>https://docs.sonarqube.org/display/SONAR/Setup+and+Upgrade</w:t>
        </w:r>
      </w:hyperlink>
    </w:p>
    <w:p w:rsidR="007B6B5E" w:rsidRDefault="00FB7051">
      <w:r>
        <w:rPr>
          <w:bCs/>
        </w:rPr>
        <w:tab/>
        <w:t xml:space="preserve">An example for adding maven project to </w:t>
      </w:r>
      <w:proofErr w:type="spellStart"/>
      <w:r>
        <w:rPr>
          <w:bCs/>
        </w:rPr>
        <w:t>sonarqube</w:t>
      </w:r>
      <w:proofErr w:type="spellEnd"/>
      <w:r>
        <w:rPr>
          <w:bCs/>
        </w:rPr>
        <w:t xml:space="preserve"> server.</w:t>
      </w:r>
    </w:p>
    <w:p w:rsidR="007B6B5E" w:rsidRDefault="00FB7051">
      <w:r>
        <w:rPr>
          <w:bCs/>
        </w:rPr>
        <w:tab/>
      </w:r>
      <w:proofErr w:type="spellStart"/>
      <w:proofErr w:type="gramStart"/>
      <w:r>
        <w:rPr>
          <w:bCs/>
          <w:i/>
          <w:iCs/>
        </w:rPr>
        <w:t>mvnsonar:</w:t>
      </w:r>
      <w:proofErr w:type="gramEnd"/>
      <w:r>
        <w:rPr>
          <w:bCs/>
          <w:i/>
          <w:iCs/>
        </w:rPr>
        <w:t>sonar</w:t>
      </w:r>
      <w:proofErr w:type="spellEnd"/>
      <w:r>
        <w:rPr>
          <w:bCs/>
          <w:i/>
          <w:iCs/>
        </w:rPr>
        <w:t xml:space="preserve"> \  -Dsonar.host.url=http://&lt;ip address&gt;:&lt;port&gt;/&lt;context&gt;</w:t>
      </w:r>
    </w:p>
    <w:p w:rsidR="007B6B5E" w:rsidRDefault="00FB7051">
      <w:pPr>
        <w:ind w:left="720"/>
      </w:pPr>
      <w:proofErr w:type="gramStart"/>
      <w:r>
        <w:rPr>
          <w:bCs/>
          <w:i/>
          <w:iCs/>
        </w:rPr>
        <w:t>\  -</w:t>
      </w:r>
      <w:proofErr w:type="spellStart"/>
      <w:proofErr w:type="gramEnd"/>
      <w:r>
        <w:rPr>
          <w:bCs/>
          <w:i/>
          <w:iCs/>
        </w:rPr>
        <w:t>Dsonar.login</w:t>
      </w:r>
      <w:proofErr w:type="spellEnd"/>
      <w:r>
        <w:rPr>
          <w:bCs/>
          <w:i/>
          <w:iCs/>
        </w:rPr>
        <w:t>=&lt;token&gt;</w:t>
      </w:r>
    </w:p>
    <w:p w:rsidR="007B6B5E" w:rsidRDefault="00FB7051">
      <w:pPr>
        <w:ind w:left="720"/>
      </w:pPr>
      <w:r>
        <w:rPr>
          <w:bCs/>
        </w:rPr>
        <w:t xml:space="preserve">For referring default rules defined by </w:t>
      </w:r>
      <w:proofErr w:type="spellStart"/>
      <w:r>
        <w:rPr>
          <w:bCs/>
        </w:rPr>
        <w:t>sonarqube</w:t>
      </w:r>
      <w:proofErr w:type="spellEnd"/>
    </w:p>
    <w:p w:rsidR="007B6B5E" w:rsidRDefault="00FB7051">
      <w:pPr>
        <w:ind w:left="720"/>
        <w:rPr>
          <w:bCs/>
        </w:rPr>
      </w:pPr>
      <w:r>
        <w:rPr>
          <w:bCs/>
        </w:rPr>
        <w:tab/>
        <w:t xml:space="preserve">Java - </w:t>
      </w:r>
      <w:hyperlink r:id="rId20" w:history="1">
        <w:r>
          <w:rPr>
            <w:rStyle w:val="Hyperlink"/>
            <w:bCs/>
          </w:rPr>
          <w:t>https://www.sonarsource.com/products/codeanalyzers/sonarjava.html</w:t>
        </w:r>
      </w:hyperlink>
    </w:p>
    <w:p w:rsidR="007B6B5E" w:rsidRDefault="00FB7051">
      <w:pPr>
        <w:ind w:left="720"/>
        <w:rPr>
          <w:bCs/>
        </w:rPr>
      </w:pPr>
      <w:r>
        <w:rPr>
          <w:bCs/>
        </w:rPr>
        <w:tab/>
      </w:r>
      <w:proofErr w:type="spellStart"/>
      <w:r>
        <w:rPr>
          <w:bCs/>
        </w:rPr>
        <w:t>Php</w:t>
      </w:r>
      <w:proofErr w:type="spellEnd"/>
      <w:r>
        <w:rPr>
          <w:bCs/>
        </w:rPr>
        <w:t xml:space="preserve"> - </w:t>
      </w:r>
      <w:hyperlink r:id="rId21" w:history="1">
        <w:r>
          <w:rPr>
            <w:rStyle w:val="Hyperlink"/>
            <w:bCs/>
          </w:rPr>
          <w:t>https://www.sonarsource.com/products/codeanalyzers/sonarphp.html</w:t>
        </w:r>
      </w:hyperlink>
    </w:p>
    <w:p w:rsidR="007B6B5E" w:rsidRDefault="00FB7051">
      <w:pPr>
        <w:ind w:left="720"/>
      </w:pPr>
      <w:r>
        <w:rPr>
          <w:bCs/>
        </w:rPr>
        <w:tab/>
        <w:t xml:space="preserve">C# - </w:t>
      </w:r>
      <w:hyperlink r:id="rId22" w:history="1">
        <w:r>
          <w:rPr>
            <w:rStyle w:val="Hyperlink"/>
            <w:bCs/>
          </w:rPr>
          <w:t>https://www.sonarsource.com/products/codeanalyzers/sonarcsharp.html</w:t>
        </w:r>
      </w:hyperlink>
    </w:p>
    <w:p w:rsidR="007B6B5E" w:rsidRDefault="00FB7051">
      <w:pPr>
        <w:pStyle w:val="Heading1"/>
      </w:pPr>
      <w:bookmarkStart w:id="17" w:name="_Toc490065077"/>
      <w:bookmarkStart w:id="18" w:name="_Toc497303192"/>
      <w:bookmarkStart w:id="19" w:name="_Toc497736265"/>
      <w:r>
        <w:t>Code Quality -</w:t>
      </w:r>
      <w:bookmarkEnd w:id="17"/>
      <w:bookmarkEnd w:id="18"/>
      <w:r>
        <w:t>WORKSTATION</w:t>
      </w:r>
      <w:bookmarkEnd w:id="19"/>
    </w:p>
    <w:p w:rsidR="003025CE" w:rsidRPr="00480A99" w:rsidRDefault="003025CE" w:rsidP="00480A99">
      <w:pPr>
        <w:pStyle w:val="Heading2"/>
      </w:pPr>
      <w:bookmarkStart w:id="20" w:name="_Toc497726089"/>
      <w:bookmarkStart w:id="21" w:name="_Toc497736266"/>
      <w:r w:rsidRPr="00480A99">
        <w:t>SonarLint</w:t>
      </w:r>
      <w:bookmarkEnd w:id="20"/>
      <w:bookmarkEnd w:id="21"/>
    </w:p>
    <w:p w:rsidR="00D05049" w:rsidRDefault="003025CE" w:rsidP="00D05049">
      <w:pPr>
        <w:rPr>
          <w:bCs/>
        </w:rPr>
      </w:pPr>
      <w:r w:rsidRPr="003025CE">
        <w:rPr>
          <w:rStyle w:val="Hyperlink"/>
        </w:rPr>
        <w:t>SonarLint</w:t>
      </w:r>
      <w:r>
        <w:t xml:space="preserve"> provides on the fly bug finder and quality analyzer. </w:t>
      </w:r>
      <w:r w:rsidR="00D05049">
        <w:rPr>
          <w:bCs/>
        </w:rPr>
        <w:t xml:space="preserve">SonarLint can be configured to work with same set of rules defined in SonarQube. </w:t>
      </w:r>
    </w:p>
    <w:p w:rsidR="00480A99" w:rsidRDefault="00480A99" w:rsidP="00480A99">
      <w:pPr>
        <w:pStyle w:val="Heading3"/>
      </w:pPr>
      <w:bookmarkStart w:id="22" w:name="_Toc497736267"/>
      <w:r w:rsidRPr="00480A99">
        <w:rPr>
          <w:rStyle w:val="Hyperlink"/>
          <w:color w:val="0F243E"/>
          <w:u w:val="none"/>
        </w:rPr>
        <w:t>SonarLint</w:t>
      </w:r>
      <w:r w:rsidRPr="00480A99">
        <w:t xml:space="preserve"> Plugin </w:t>
      </w:r>
      <w:r w:rsidR="002E6A2E">
        <w:t>in</w:t>
      </w:r>
      <w:r w:rsidRPr="00480A99">
        <w:t xml:space="preserve"> Eclipse IDE</w:t>
      </w:r>
      <w:bookmarkEnd w:id="22"/>
    </w:p>
    <w:p w:rsidR="000A7942" w:rsidRDefault="000A7942" w:rsidP="000A7942">
      <w:pPr>
        <w:rPr>
          <w:rStyle w:val="Hyperlink"/>
        </w:rPr>
      </w:pPr>
      <w:r w:rsidRPr="009A669F">
        <w:rPr>
          <w:bCs/>
        </w:rPr>
        <w:t>Follow this link for installation</w:t>
      </w:r>
      <w:r>
        <w:rPr>
          <w:rFonts w:ascii="Arial" w:hAnsi="Arial" w:cs="Arial"/>
          <w:color w:val="333333"/>
          <w:sz w:val="21"/>
          <w:szCs w:val="21"/>
          <w:shd w:val="clear" w:color="auto" w:fill="FFFFFF"/>
        </w:rPr>
        <w:t xml:space="preserve"> </w:t>
      </w:r>
      <w:r>
        <w:t xml:space="preserve">- </w:t>
      </w:r>
      <w:hyperlink r:id="rId23" w:history="1">
        <w:r>
          <w:rPr>
            <w:rStyle w:val="Hyperlink"/>
          </w:rPr>
          <w:t>https://marketplace.eclipse.or</w:t>
        </w:r>
        <w:r>
          <w:rPr>
            <w:rStyle w:val="Hyperlink"/>
          </w:rPr>
          <w:t>g</w:t>
        </w:r>
        <w:r>
          <w:rPr>
            <w:rStyle w:val="Hyperlink"/>
          </w:rPr>
          <w:t>/content/sonarlint</w:t>
        </w:r>
      </w:hyperlink>
    </w:p>
    <w:p w:rsidR="003025CE" w:rsidRPr="00BE2800" w:rsidRDefault="003025CE" w:rsidP="00480A99">
      <w:pPr>
        <w:pStyle w:val="Heading4"/>
      </w:pPr>
      <w:bookmarkStart w:id="23" w:name="_Toc497726090"/>
      <w:bookmarkStart w:id="24" w:name="_Toc497736268"/>
      <w:r w:rsidRPr="00BE2800">
        <w:t>Link SonarLint to SonarQube</w:t>
      </w:r>
      <w:bookmarkEnd w:id="23"/>
      <w:bookmarkEnd w:id="24"/>
    </w:p>
    <w:p w:rsidR="003025CE" w:rsidRDefault="003025CE" w:rsidP="00D05049">
      <w:pPr>
        <w:rPr>
          <w:bCs/>
        </w:rPr>
      </w:pPr>
      <w:r>
        <w:rPr>
          <w:bCs/>
        </w:rPr>
        <w:t xml:space="preserve">Right click on your project </w:t>
      </w:r>
      <w:r w:rsidRPr="00BE2800">
        <w:rPr>
          <w:b/>
          <w:bCs/>
        </w:rPr>
        <w:t>SonarLint</w:t>
      </w:r>
      <w:r>
        <w:rPr>
          <w:bCs/>
        </w:rPr>
        <w:t xml:space="preserve"> &gt;&gt; </w:t>
      </w:r>
      <w:r w:rsidRPr="00BE2800">
        <w:rPr>
          <w:b/>
          <w:bCs/>
        </w:rPr>
        <w:t xml:space="preserve">Bind </w:t>
      </w:r>
      <w:proofErr w:type="gramStart"/>
      <w:r w:rsidRPr="00BE2800">
        <w:rPr>
          <w:b/>
          <w:bCs/>
        </w:rPr>
        <w:t>To</w:t>
      </w:r>
      <w:proofErr w:type="gramEnd"/>
      <w:r w:rsidRPr="00BE2800">
        <w:rPr>
          <w:b/>
          <w:bCs/>
        </w:rPr>
        <w:t xml:space="preserve"> SonarQube Project</w:t>
      </w:r>
      <w:r>
        <w:rPr>
          <w:bCs/>
        </w:rPr>
        <w:t xml:space="preserve"> and configure link to SonarQube </w:t>
      </w:r>
    </w:p>
    <w:p w:rsidR="003025CE" w:rsidRDefault="003025CE" w:rsidP="003025CE">
      <w:pPr>
        <w:ind w:left="360"/>
        <w:rPr>
          <w:bCs/>
        </w:rPr>
      </w:pPr>
      <w:r>
        <w:rPr>
          <w:bCs/>
          <w:noProof/>
          <w:lang w:eastAsia="en-US"/>
        </w:rPr>
        <w:drawing>
          <wp:inline distT="0" distB="0" distL="0" distR="0">
            <wp:extent cx="4286250" cy="533400"/>
            <wp:effectExtent l="0" t="0" r="0" b="0"/>
            <wp:docPr id="19" name="Picture 19" descr="lint-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t-00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6250" cy="533400"/>
                    </a:xfrm>
                    <a:prstGeom prst="rect">
                      <a:avLst/>
                    </a:prstGeom>
                    <a:noFill/>
                    <a:ln>
                      <a:noFill/>
                    </a:ln>
                  </pic:spPr>
                </pic:pic>
              </a:graphicData>
            </a:graphic>
          </wp:inline>
        </w:drawing>
      </w:r>
    </w:p>
    <w:p w:rsidR="003025CE" w:rsidRPr="0003703F" w:rsidRDefault="003025CE" w:rsidP="003025CE">
      <w:pPr>
        <w:pStyle w:val="ListParagraph"/>
        <w:numPr>
          <w:ilvl w:val="0"/>
          <w:numId w:val="7"/>
        </w:numPr>
        <w:suppressAutoHyphens w:val="0"/>
        <w:rPr>
          <w:bCs/>
        </w:rPr>
      </w:pPr>
      <w:r w:rsidRPr="0003703F">
        <w:rPr>
          <w:bCs/>
        </w:rPr>
        <w:t>Click connect to SonarQube server link</w:t>
      </w:r>
    </w:p>
    <w:p w:rsidR="003025CE" w:rsidRDefault="003025CE" w:rsidP="003025CE">
      <w:pPr>
        <w:ind w:left="720"/>
        <w:rPr>
          <w:bCs/>
        </w:rPr>
      </w:pPr>
      <w:r>
        <w:rPr>
          <w:bCs/>
          <w:noProof/>
          <w:lang w:eastAsia="en-US"/>
        </w:rPr>
        <w:lastRenderedPageBreak/>
        <w:drawing>
          <wp:inline distT="0" distB="0" distL="0" distR="0">
            <wp:extent cx="2949040" cy="1743075"/>
            <wp:effectExtent l="0" t="0" r="0" b="0"/>
            <wp:docPr id="18" name="Picture 18" descr="lint-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t-000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73176" cy="1757341"/>
                    </a:xfrm>
                    <a:prstGeom prst="rect">
                      <a:avLst/>
                    </a:prstGeom>
                    <a:noFill/>
                    <a:ln>
                      <a:noFill/>
                    </a:ln>
                  </pic:spPr>
                </pic:pic>
              </a:graphicData>
            </a:graphic>
          </wp:inline>
        </w:drawing>
      </w:r>
    </w:p>
    <w:p w:rsidR="003025CE" w:rsidRDefault="003025CE" w:rsidP="003025CE">
      <w:pPr>
        <w:pStyle w:val="ListParagraph"/>
        <w:numPr>
          <w:ilvl w:val="0"/>
          <w:numId w:val="7"/>
        </w:numPr>
        <w:suppressAutoHyphens w:val="0"/>
        <w:rPr>
          <w:bCs/>
        </w:rPr>
      </w:pPr>
      <w:r>
        <w:rPr>
          <w:bCs/>
        </w:rPr>
        <w:t>Select SonarQube radio button</w:t>
      </w:r>
    </w:p>
    <w:p w:rsidR="003025CE" w:rsidRDefault="003025CE" w:rsidP="003025CE">
      <w:pPr>
        <w:ind w:left="720"/>
        <w:rPr>
          <w:bCs/>
        </w:rPr>
      </w:pPr>
      <w:r>
        <w:rPr>
          <w:bCs/>
          <w:noProof/>
          <w:lang w:eastAsia="en-US"/>
        </w:rPr>
        <w:drawing>
          <wp:inline distT="0" distB="0" distL="0" distR="0">
            <wp:extent cx="2107705" cy="1390650"/>
            <wp:effectExtent l="0" t="0" r="0" b="0"/>
            <wp:docPr id="17" name="Picture 17" descr="lint-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nt-000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33412" cy="1407611"/>
                    </a:xfrm>
                    <a:prstGeom prst="rect">
                      <a:avLst/>
                    </a:prstGeom>
                    <a:noFill/>
                    <a:ln>
                      <a:noFill/>
                    </a:ln>
                  </pic:spPr>
                </pic:pic>
              </a:graphicData>
            </a:graphic>
          </wp:inline>
        </w:drawing>
      </w:r>
    </w:p>
    <w:p w:rsidR="003025CE" w:rsidRDefault="003025CE" w:rsidP="003025CE">
      <w:pPr>
        <w:pStyle w:val="ListParagraph"/>
        <w:numPr>
          <w:ilvl w:val="0"/>
          <w:numId w:val="7"/>
        </w:numPr>
        <w:suppressAutoHyphens w:val="0"/>
        <w:rPr>
          <w:bCs/>
        </w:rPr>
      </w:pPr>
      <w:r>
        <w:rPr>
          <w:bCs/>
        </w:rPr>
        <w:t>Add SonarQube Server URL</w:t>
      </w:r>
    </w:p>
    <w:p w:rsidR="003025CE" w:rsidRDefault="003025CE" w:rsidP="003025CE">
      <w:pPr>
        <w:ind w:left="720"/>
        <w:rPr>
          <w:bCs/>
        </w:rPr>
      </w:pPr>
      <w:r>
        <w:rPr>
          <w:bCs/>
          <w:noProof/>
          <w:lang w:eastAsia="en-US"/>
        </w:rPr>
        <w:drawing>
          <wp:inline distT="0" distB="0" distL="0" distR="0">
            <wp:extent cx="2619375" cy="1719246"/>
            <wp:effectExtent l="0" t="0" r="0" b="0"/>
            <wp:docPr id="16" name="Picture 16" descr="lint-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t-000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40169" cy="1732894"/>
                    </a:xfrm>
                    <a:prstGeom prst="rect">
                      <a:avLst/>
                    </a:prstGeom>
                    <a:noFill/>
                    <a:ln>
                      <a:noFill/>
                    </a:ln>
                  </pic:spPr>
                </pic:pic>
              </a:graphicData>
            </a:graphic>
          </wp:inline>
        </w:drawing>
      </w:r>
    </w:p>
    <w:p w:rsidR="003025CE" w:rsidRDefault="003025CE" w:rsidP="003025CE">
      <w:pPr>
        <w:pStyle w:val="ListParagraph"/>
        <w:numPr>
          <w:ilvl w:val="0"/>
          <w:numId w:val="7"/>
        </w:numPr>
        <w:suppressAutoHyphens w:val="0"/>
        <w:rPr>
          <w:bCs/>
        </w:rPr>
      </w:pPr>
      <w:r>
        <w:rPr>
          <w:bCs/>
        </w:rPr>
        <w:t xml:space="preserve">Select Token radio button </w:t>
      </w:r>
    </w:p>
    <w:p w:rsidR="003025CE" w:rsidRDefault="003025CE" w:rsidP="003025CE">
      <w:pPr>
        <w:ind w:left="720"/>
        <w:rPr>
          <w:bCs/>
        </w:rPr>
      </w:pPr>
      <w:r>
        <w:rPr>
          <w:bCs/>
          <w:noProof/>
          <w:lang w:eastAsia="en-US"/>
        </w:rPr>
        <w:drawing>
          <wp:inline distT="0" distB="0" distL="0" distR="0">
            <wp:extent cx="2400300" cy="1585785"/>
            <wp:effectExtent l="0" t="0" r="0" b="0"/>
            <wp:docPr id="15" name="Picture 15" descr="lint-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nt-000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71019" cy="1632507"/>
                    </a:xfrm>
                    <a:prstGeom prst="rect">
                      <a:avLst/>
                    </a:prstGeom>
                    <a:noFill/>
                    <a:ln>
                      <a:noFill/>
                    </a:ln>
                  </pic:spPr>
                </pic:pic>
              </a:graphicData>
            </a:graphic>
          </wp:inline>
        </w:drawing>
      </w:r>
    </w:p>
    <w:p w:rsidR="003025CE" w:rsidRDefault="003025CE" w:rsidP="003025CE">
      <w:pPr>
        <w:pStyle w:val="ListParagraph"/>
        <w:numPr>
          <w:ilvl w:val="0"/>
          <w:numId w:val="7"/>
        </w:numPr>
        <w:suppressAutoHyphens w:val="0"/>
        <w:rPr>
          <w:bCs/>
        </w:rPr>
      </w:pPr>
      <w:r>
        <w:rPr>
          <w:bCs/>
        </w:rPr>
        <w:lastRenderedPageBreak/>
        <w:t>Provide your token which generated by SonarQube.</w:t>
      </w:r>
    </w:p>
    <w:p w:rsidR="003025CE" w:rsidRDefault="003025CE" w:rsidP="003025CE">
      <w:pPr>
        <w:ind w:left="720"/>
        <w:rPr>
          <w:bCs/>
        </w:rPr>
      </w:pPr>
      <w:r>
        <w:rPr>
          <w:bCs/>
          <w:noProof/>
          <w:lang w:eastAsia="en-US"/>
        </w:rPr>
        <w:drawing>
          <wp:inline distT="0" distB="0" distL="0" distR="0">
            <wp:extent cx="3238500" cy="2133600"/>
            <wp:effectExtent l="0" t="0" r="0" b="0"/>
            <wp:docPr id="14" name="Picture 14" descr="lint-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t-00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8500" cy="2133600"/>
                    </a:xfrm>
                    <a:prstGeom prst="rect">
                      <a:avLst/>
                    </a:prstGeom>
                    <a:noFill/>
                    <a:ln>
                      <a:noFill/>
                    </a:ln>
                  </pic:spPr>
                </pic:pic>
              </a:graphicData>
            </a:graphic>
          </wp:inline>
        </w:drawing>
      </w:r>
    </w:p>
    <w:p w:rsidR="003025CE" w:rsidRDefault="003025CE" w:rsidP="003025CE">
      <w:pPr>
        <w:pStyle w:val="ListParagraph"/>
        <w:numPr>
          <w:ilvl w:val="0"/>
          <w:numId w:val="7"/>
        </w:numPr>
        <w:suppressAutoHyphens w:val="0"/>
        <w:rPr>
          <w:bCs/>
        </w:rPr>
      </w:pPr>
      <w:r>
        <w:rPr>
          <w:bCs/>
        </w:rPr>
        <w:t>On the next window enter connection name and click finish button.</w:t>
      </w:r>
    </w:p>
    <w:p w:rsidR="003025CE" w:rsidRPr="00F43EA6" w:rsidRDefault="003025CE" w:rsidP="00480A99">
      <w:pPr>
        <w:pStyle w:val="Heading4"/>
      </w:pPr>
      <w:bookmarkStart w:id="25" w:name="_Toc497726091"/>
      <w:bookmarkStart w:id="26" w:name="_Toc497736269"/>
      <w:r w:rsidRPr="00F43EA6">
        <w:t xml:space="preserve">Analyze Your Code from </w:t>
      </w:r>
      <w:r>
        <w:t xml:space="preserve">Eclipse </w:t>
      </w:r>
      <w:r w:rsidRPr="00F43EA6">
        <w:t>IDE</w:t>
      </w:r>
      <w:bookmarkEnd w:id="25"/>
      <w:bookmarkEnd w:id="26"/>
    </w:p>
    <w:p w:rsidR="003025CE" w:rsidRDefault="003025CE" w:rsidP="003025CE">
      <w:pPr>
        <w:jc w:val="both"/>
        <w:rPr>
          <w:bCs/>
        </w:rPr>
      </w:pPr>
      <w:r>
        <w:rPr>
          <w:bCs/>
        </w:rPr>
        <w:t xml:space="preserve"> Right click on your project </w:t>
      </w:r>
      <w:r w:rsidRPr="00F43EA6">
        <w:rPr>
          <w:b/>
          <w:bCs/>
        </w:rPr>
        <w:t>SonarLint &gt;&gt;Analyze</w:t>
      </w:r>
      <w:r>
        <w:rPr>
          <w:bCs/>
        </w:rPr>
        <w:t xml:space="preserve"> will analyze your code and display the output. </w:t>
      </w:r>
    </w:p>
    <w:p w:rsidR="003025CE" w:rsidRDefault="003025CE" w:rsidP="003025CE">
      <w:pPr>
        <w:ind w:left="720"/>
        <w:rPr>
          <w:bCs/>
        </w:rPr>
      </w:pPr>
      <w:r>
        <w:rPr>
          <w:bCs/>
          <w:noProof/>
          <w:lang w:eastAsia="en-US"/>
        </w:rPr>
        <w:drawing>
          <wp:inline distT="0" distB="0" distL="0" distR="0">
            <wp:extent cx="4591050" cy="704850"/>
            <wp:effectExtent l="0" t="0" r="0" b="0"/>
            <wp:docPr id="13" name="Picture 13" descr="lint-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nt-00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91050" cy="704850"/>
                    </a:xfrm>
                    <a:prstGeom prst="rect">
                      <a:avLst/>
                    </a:prstGeom>
                    <a:noFill/>
                    <a:ln>
                      <a:noFill/>
                    </a:ln>
                  </pic:spPr>
                </pic:pic>
              </a:graphicData>
            </a:graphic>
          </wp:inline>
        </w:drawing>
      </w:r>
    </w:p>
    <w:p w:rsidR="003025CE" w:rsidRDefault="003025CE" w:rsidP="003025CE">
      <w:pPr>
        <w:rPr>
          <w:bCs/>
        </w:rPr>
      </w:pPr>
      <w:r>
        <w:rPr>
          <w:bCs/>
        </w:rPr>
        <w:t>Code given below is erroneous and is displayed in the bottom pane.</w:t>
      </w:r>
    </w:p>
    <w:p w:rsidR="003025CE" w:rsidRDefault="003025CE" w:rsidP="003025CE">
      <w:pPr>
        <w:ind w:left="720"/>
        <w:rPr>
          <w:bCs/>
        </w:rPr>
      </w:pPr>
      <w:r>
        <w:rPr>
          <w:bCs/>
          <w:noProof/>
          <w:lang w:eastAsia="en-US"/>
        </w:rPr>
        <w:drawing>
          <wp:inline distT="0" distB="0" distL="0" distR="0">
            <wp:extent cx="5267325" cy="2533650"/>
            <wp:effectExtent l="0" t="0" r="0" b="0"/>
            <wp:docPr id="12" name="Picture 12" descr="lint-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nt-00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325" cy="2533650"/>
                    </a:xfrm>
                    <a:prstGeom prst="rect">
                      <a:avLst/>
                    </a:prstGeom>
                    <a:noFill/>
                    <a:ln>
                      <a:noFill/>
                    </a:ln>
                  </pic:spPr>
                </pic:pic>
              </a:graphicData>
            </a:graphic>
          </wp:inline>
        </w:drawing>
      </w:r>
    </w:p>
    <w:p w:rsidR="007B6B5E" w:rsidRDefault="007B6B5E" w:rsidP="003025CE"/>
    <w:p w:rsidR="00036975" w:rsidRDefault="00036975" w:rsidP="00330C26">
      <w:pPr>
        <w:ind w:left="720"/>
        <w:rPr>
          <w:b/>
        </w:rPr>
      </w:pPr>
    </w:p>
    <w:p w:rsidR="00542A38" w:rsidRDefault="00542A38" w:rsidP="00330C26">
      <w:pPr>
        <w:ind w:left="720"/>
        <w:rPr>
          <w:b/>
        </w:rPr>
      </w:pPr>
    </w:p>
    <w:p w:rsidR="00D66150" w:rsidRDefault="00D66150" w:rsidP="00330C26">
      <w:pPr>
        <w:ind w:left="720"/>
        <w:rPr>
          <w:b/>
        </w:rPr>
      </w:pPr>
    </w:p>
    <w:p w:rsidR="00FD194F" w:rsidRPr="00D67B38" w:rsidRDefault="00480A99" w:rsidP="00480A99">
      <w:pPr>
        <w:pStyle w:val="Heading3"/>
        <w:rPr>
          <w:sz w:val="24"/>
          <w:szCs w:val="24"/>
        </w:rPr>
      </w:pPr>
      <w:bookmarkStart w:id="27" w:name="_Toc497736270"/>
      <w:r w:rsidRPr="00480A99">
        <w:rPr>
          <w:rStyle w:val="Hyperlink"/>
          <w:color w:val="0F243E"/>
          <w:u w:val="none"/>
        </w:rPr>
        <w:t>SonarLint</w:t>
      </w:r>
      <w:r w:rsidRPr="00480A99">
        <w:t xml:space="preserve"> Plugin </w:t>
      </w:r>
      <w:r>
        <w:t>in</w:t>
      </w:r>
      <w:r w:rsidRPr="00480A99">
        <w:t xml:space="preserve"> </w:t>
      </w:r>
      <w:r w:rsidRPr="00330C26">
        <w:rPr>
          <w:rFonts w:asciiTheme="minorHAnsi" w:hAnsiTheme="minorHAnsi" w:cstheme="minorHAnsi"/>
          <w:color w:val="333333"/>
          <w:shd w:val="clear" w:color="auto" w:fill="FFFFFF"/>
        </w:rPr>
        <w:t>Visual Studio</w:t>
      </w:r>
      <w:bookmarkEnd w:id="27"/>
    </w:p>
    <w:p w:rsidR="005A2C99" w:rsidRDefault="00F32272" w:rsidP="00330C26">
      <w:pPr>
        <w:ind w:left="720"/>
        <w:rPr>
          <w:rFonts w:asciiTheme="minorHAnsi" w:hAnsiTheme="minorHAnsi" w:cstheme="minorHAnsi"/>
        </w:rPr>
      </w:pPr>
      <w:r>
        <w:rPr>
          <w:rFonts w:hint="eastAsia"/>
        </w:rPr>
        <w:tab/>
      </w:r>
      <w:r w:rsidR="00701CFC">
        <w:rPr>
          <w:rFonts w:asciiTheme="minorHAnsi" w:hAnsiTheme="minorHAnsi" w:cstheme="minorHAnsi"/>
          <w:color w:val="333333"/>
          <w:shd w:val="clear" w:color="auto" w:fill="FFFFFF"/>
        </w:rPr>
        <w:t>P</w:t>
      </w:r>
      <w:r w:rsidR="00701CFC" w:rsidRPr="00330C26">
        <w:rPr>
          <w:rFonts w:asciiTheme="minorHAnsi" w:hAnsiTheme="minorHAnsi" w:cstheme="minorHAnsi"/>
          <w:color w:val="333333"/>
          <w:shd w:val="clear" w:color="auto" w:fill="FFFFFF"/>
        </w:rPr>
        <w:t>lug-in</w:t>
      </w:r>
      <w:r w:rsidRPr="00330C26">
        <w:rPr>
          <w:rFonts w:asciiTheme="minorHAnsi" w:hAnsiTheme="minorHAnsi" w:cstheme="minorHAnsi"/>
          <w:color w:val="333333"/>
          <w:shd w:val="clear" w:color="auto" w:fill="FFFFFF"/>
        </w:rPr>
        <w:t xml:space="preserve"> named </w:t>
      </w:r>
      <w:r w:rsidRPr="00330C26">
        <w:rPr>
          <w:rStyle w:val="Strong"/>
          <w:rFonts w:asciiTheme="minorHAnsi" w:hAnsiTheme="minorHAnsi" w:cstheme="minorHAnsi"/>
          <w:color w:val="333333"/>
          <w:shd w:val="clear" w:color="auto" w:fill="FFFFFF"/>
        </w:rPr>
        <w:t>SonarLint</w:t>
      </w:r>
      <w:r w:rsidRPr="00330C26">
        <w:rPr>
          <w:rFonts w:asciiTheme="minorHAnsi" w:hAnsiTheme="minorHAnsi" w:cstheme="minorHAnsi"/>
          <w:color w:val="333333"/>
          <w:shd w:val="clear" w:color="auto" w:fill="FFFFFF"/>
        </w:rPr>
        <w:t> </w:t>
      </w:r>
      <w:r w:rsidR="00330C26">
        <w:rPr>
          <w:rFonts w:asciiTheme="minorHAnsi" w:hAnsiTheme="minorHAnsi" w:cstheme="minorHAnsi" w:hint="eastAsia"/>
          <w:color w:val="333333"/>
          <w:shd w:val="clear" w:color="auto" w:fill="FFFFFF"/>
        </w:rPr>
        <w:t xml:space="preserve">is </w:t>
      </w:r>
      <w:r w:rsidRPr="00330C26">
        <w:rPr>
          <w:rFonts w:asciiTheme="minorHAnsi" w:hAnsiTheme="minorHAnsi" w:cstheme="minorHAnsi"/>
          <w:color w:val="333333"/>
          <w:shd w:val="clear" w:color="auto" w:fill="FFFFFF"/>
        </w:rPr>
        <w:t xml:space="preserve">available for Visual Studio. You can download it from Visual Studio Gallery. SonarLint </w:t>
      </w:r>
      <w:r w:rsidR="00330C26">
        <w:rPr>
          <w:rFonts w:hint="eastAsia"/>
        </w:rPr>
        <w:t>(</w:t>
      </w:r>
      <w:hyperlink r:id="rId32" w:history="1">
        <w:r w:rsidR="00330C26" w:rsidRPr="00F32272">
          <w:rPr>
            <w:rStyle w:val="Hyperlink"/>
            <w:rFonts w:hint="eastAsia"/>
          </w:rPr>
          <w:t>Visual Studio plugin</w:t>
        </w:r>
      </w:hyperlink>
      <w:r w:rsidR="00330C26">
        <w:rPr>
          <w:rFonts w:hint="eastAsia"/>
        </w:rPr>
        <w:t>)</w:t>
      </w:r>
      <w:r w:rsidR="00330C26">
        <w:rPr>
          <w:rFonts w:asciiTheme="minorHAnsi" w:hAnsiTheme="minorHAnsi" w:cstheme="minorHAnsi" w:hint="eastAsia"/>
          <w:color w:val="333333"/>
          <w:shd w:val="clear" w:color="auto" w:fill="FFFFFF"/>
        </w:rPr>
        <w:t xml:space="preserve"> </w:t>
      </w:r>
      <w:r w:rsidRPr="00330C26">
        <w:rPr>
          <w:rFonts w:asciiTheme="minorHAnsi" w:hAnsiTheme="minorHAnsi" w:cstheme="minorHAnsi"/>
          <w:color w:val="333333"/>
          <w:shd w:val="clear" w:color="auto" w:fill="FFFFFF"/>
        </w:rPr>
        <w:t>provides on the fly bugs reporting, and quality issues for C# and VB.NET code.</w:t>
      </w:r>
      <w:r w:rsidR="00330C26">
        <w:rPr>
          <w:rFonts w:asciiTheme="minorHAnsi" w:hAnsiTheme="minorHAnsi" w:cstheme="minorHAnsi" w:hint="eastAsia"/>
        </w:rPr>
        <w:t xml:space="preserve"> </w:t>
      </w:r>
    </w:p>
    <w:p w:rsidR="00B70327" w:rsidRDefault="00B70327" w:rsidP="00330C26">
      <w:pPr>
        <w:ind w:left="720"/>
        <w:rPr>
          <w:rFonts w:asciiTheme="minorHAnsi" w:hAnsiTheme="minorHAnsi" w:cstheme="minorHAnsi"/>
        </w:rPr>
      </w:pPr>
      <w:r>
        <w:rPr>
          <w:rFonts w:asciiTheme="minorHAnsi" w:hAnsiTheme="minorHAnsi" w:cstheme="minorHAnsi" w:hint="eastAsia"/>
        </w:rPr>
        <w:t xml:space="preserve">For installing SonarLint in Visual Studio - </w:t>
      </w:r>
      <w:hyperlink r:id="rId33" w:history="1">
        <w:r w:rsidRPr="00B70327">
          <w:rPr>
            <w:rStyle w:val="Hyperlink"/>
            <w:rFonts w:asciiTheme="minorHAnsi" w:hAnsiTheme="minorHAnsi" w:cstheme="minorHAnsi"/>
          </w:rPr>
          <w:t>https://marketplace.visualstudio.com/items?itemName=SonarSource.SonarLintforVisualStudio</w:t>
        </w:r>
      </w:hyperlink>
    </w:p>
    <w:p w:rsidR="005A2C99" w:rsidRDefault="005A2C99" w:rsidP="00330C26">
      <w:pPr>
        <w:ind w:left="720"/>
        <w:rPr>
          <w:rFonts w:asciiTheme="minorHAnsi" w:hAnsiTheme="minorHAnsi" w:cstheme="minorHAnsi"/>
        </w:rPr>
      </w:pPr>
      <w:r w:rsidRPr="008C1166">
        <w:rPr>
          <w:rFonts w:asciiTheme="minorHAnsi" w:hAnsiTheme="minorHAnsi" w:cstheme="minorHAnsi"/>
        </w:rPr>
        <w:t>Once installed, SonarLint is enabled by default.</w:t>
      </w:r>
      <w:r w:rsidR="002F0073">
        <w:rPr>
          <w:rFonts w:asciiTheme="minorHAnsi" w:hAnsiTheme="minorHAnsi" w:cstheme="minorHAnsi" w:hint="eastAsia"/>
        </w:rPr>
        <w:t xml:space="preserve"> </w:t>
      </w:r>
    </w:p>
    <w:p w:rsidR="002F0073" w:rsidRPr="00817955" w:rsidRDefault="002F0073" w:rsidP="00817955">
      <w:pPr>
        <w:ind w:left="720"/>
        <w:rPr>
          <w:rFonts w:asciiTheme="minorHAnsi" w:hAnsiTheme="minorHAnsi" w:cstheme="minorHAnsi"/>
        </w:rPr>
      </w:pPr>
      <w:r w:rsidRPr="00817955">
        <w:rPr>
          <w:rFonts w:asciiTheme="minorHAnsi" w:hAnsiTheme="minorHAnsi" w:cstheme="minorHAnsi"/>
        </w:rPr>
        <w:t>SonarLint for Visual Studio provides out-of-the-box support of C# and VB.NET. You can also activate the analysis of JavaScript (SonarLint &gt;= 3.0), C and C++ (SonarLint &gt;=3.4).</w:t>
      </w:r>
    </w:p>
    <w:p w:rsidR="002F0073" w:rsidRPr="00817955" w:rsidRDefault="002F0073" w:rsidP="00817955">
      <w:pPr>
        <w:ind w:left="720"/>
        <w:rPr>
          <w:rFonts w:asciiTheme="minorHAnsi" w:hAnsiTheme="minorHAnsi" w:cstheme="minorHAnsi"/>
        </w:rPr>
      </w:pPr>
      <w:r w:rsidRPr="00817955">
        <w:rPr>
          <w:rFonts w:asciiTheme="minorHAnsi" w:hAnsiTheme="minorHAnsi" w:cstheme="minorHAnsi"/>
        </w:rPr>
        <w:t>Opening your IDE, you’ll get a notification and you can choose to install and activate the support of additional languages.</w:t>
      </w:r>
    </w:p>
    <w:p w:rsidR="002F0073" w:rsidRDefault="002B4133" w:rsidP="00330C26">
      <w:pPr>
        <w:ind w:left="720"/>
        <w:rPr>
          <w:rFonts w:asciiTheme="minorHAnsi" w:hAnsiTheme="minorHAnsi" w:cstheme="minorHAnsi"/>
        </w:rPr>
      </w:pPr>
      <w:r>
        <w:rPr>
          <w:noProof/>
          <w:lang w:eastAsia="en-US"/>
        </w:rPr>
        <w:drawing>
          <wp:inline distT="0" distB="0" distL="0" distR="0">
            <wp:extent cx="4629150" cy="1809750"/>
            <wp:effectExtent l="19050" t="0" r="0" b="0"/>
            <wp:docPr id="10" name="Picture 1" descr="Additional languages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ditional languages notification"/>
                    <pic:cNvPicPr>
                      <a:picLocks noChangeAspect="1" noChangeArrowheads="1"/>
                    </pic:cNvPicPr>
                  </pic:nvPicPr>
                  <pic:blipFill>
                    <a:blip r:embed="rId34"/>
                    <a:srcRect/>
                    <a:stretch>
                      <a:fillRect/>
                    </a:stretch>
                  </pic:blipFill>
                  <pic:spPr bwMode="auto">
                    <a:xfrm>
                      <a:off x="0" y="0"/>
                      <a:ext cx="4629150" cy="1809750"/>
                    </a:xfrm>
                    <a:prstGeom prst="rect">
                      <a:avLst/>
                    </a:prstGeom>
                    <a:noFill/>
                    <a:ln w="9525">
                      <a:noFill/>
                      <a:miter lim="800000"/>
                      <a:headEnd/>
                      <a:tailEnd/>
                    </a:ln>
                  </pic:spPr>
                </pic:pic>
              </a:graphicData>
            </a:graphic>
          </wp:inline>
        </w:drawing>
      </w:r>
    </w:p>
    <w:p w:rsidR="00DC53A5" w:rsidRDefault="00DC53A5" w:rsidP="00C421A3">
      <w:pPr>
        <w:ind w:left="720" w:firstLine="720"/>
        <w:rPr>
          <w:rFonts w:asciiTheme="minorHAnsi" w:hAnsiTheme="minorHAnsi" w:cstheme="minorHAnsi"/>
        </w:rPr>
      </w:pPr>
      <w:r w:rsidRPr="00DC53A5">
        <w:rPr>
          <w:rFonts w:asciiTheme="minorHAnsi" w:hAnsiTheme="minorHAnsi" w:cstheme="minorHAnsi"/>
        </w:rPr>
        <w:t>You can also do it at any time in Visual Studio options, in the “</w:t>
      </w:r>
      <w:r w:rsidRPr="00CB762C">
        <w:rPr>
          <w:rFonts w:asciiTheme="minorHAnsi" w:hAnsiTheme="minorHAnsi" w:cstheme="minorHAnsi"/>
          <w:b/>
        </w:rPr>
        <w:t>SonarLint for Visual Studio</w:t>
      </w:r>
      <w:r w:rsidRPr="00DC53A5">
        <w:rPr>
          <w:rFonts w:asciiTheme="minorHAnsi" w:hAnsiTheme="minorHAnsi" w:cstheme="minorHAnsi"/>
        </w:rPr>
        <w:t>” menu item.</w:t>
      </w:r>
      <w:r w:rsidR="009B77C0">
        <w:rPr>
          <w:rFonts w:asciiTheme="minorHAnsi" w:hAnsiTheme="minorHAnsi" w:cstheme="minorHAnsi" w:hint="eastAsia"/>
        </w:rPr>
        <w:br/>
      </w:r>
      <w:r w:rsidR="009B77C0">
        <w:rPr>
          <w:noProof/>
          <w:lang w:eastAsia="en-US"/>
        </w:rPr>
        <w:drawing>
          <wp:inline distT="0" distB="0" distL="0" distR="0">
            <wp:extent cx="5943600" cy="1989157"/>
            <wp:effectExtent l="19050" t="0" r="0" b="0"/>
            <wp:docPr id="11" name="Picture 4" descr="Additional languages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ditional languages option"/>
                    <pic:cNvPicPr>
                      <a:picLocks noChangeAspect="1" noChangeArrowheads="1"/>
                    </pic:cNvPicPr>
                  </pic:nvPicPr>
                  <pic:blipFill>
                    <a:blip r:embed="rId35"/>
                    <a:srcRect/>
                    <a:stretch>
                      <a:fillRect/>
                    </a:stretch>
                  </pic:blipFill>
                  <pic:spPr bwMode="auto">
                    <a:xfrm>
                      <a:off x="0" y="0"/>
                      <a:ext cx="5943600" cy="1989157"/>
                    </a:xfrm>
                    <a:prstGeom prst="rect">
                      <a:avLst/>
                    </a:prstGeom>
                    <a:noFill/>
                    <a:ln w="9525">
                      <a:noFill/>
                      <a:miter lim="800000"/>
                      <a:headEnd/>
                      <a:tailEnd/>
                    </a:ln>
                  </pic:spPr>
                </pic:pic>
              </a:graphicData>
            </a:graphic>
          </wp:inline>
        </w:drawing>
      </w:r>
    </w:p>
    <w:p w:rsidR="0024395D" w:rsidRDefault="00E375F7" w:rsidP="00E30364">
      <w:pPr>
        <w:ind w:left="720" w:firstLine="720"/>
        <w:rPr>
          <w:rFonts w:asciiTheme="minorHAnsi" w:hAnsiTheme="minorHAnsi" w:cstheme="minorHAnsi"/>
        </w:rPr>
      </w:pPr>
      <w:r w:rsidRPr="00917D97">
        <w:rPr>
          <w:rFonts w:asciiTheme="minorHAnsi" w:hAnsiTheme="minorHAnsi" w:cstheme="minorHAnsi"/>
        </w:rPr>
        <w:lastRenderedPageBreak/>
        <w:t>Once this option activated, there’s no need to restart: every JavaScript or C/C++ file that you open from now on is automatically analyzed.</w:t>
      </w:r>
    </w:p>
    <w:p w:rsidR="00C259A8" w:rsidRPr="004B6D0E" w:rsidRDefault="00C259A8" w:rsidP="00480A99">
      <w:pPr>
        <w:pStyle w:val="Heading4"/>
      </w:pPr>
      <w:bookmarkStart w:id="28" w:name="_Toc497736271"/>
      <w:r w:rsidRPr="004B6D0E">
        <w:t>Analyze your code</w:t>
      </w:r>
      <w:bookmarkEnd w:id="28"/>
    </w:p>
    <w:p w:rsidR="0097545D" w:rsidRDefault="00C259A8" w:rsidP="003066AE">
      <w:pPr>
        <w:pStyle w:val="NormalWeb"/>
        <w:spacing w:before="0" w:beforeAutospacing="0" w:after="165" w:afterAutospacing="0"/>
        <w:ind w:left="720" w:firstLine="720"/>
        <w:rPr>
          <w:rFonts w:asciiTheme="minorHAnsi" w:eastAsiaTheme="minorEastAsia" w:hAnsiTheme="minorHAnsi" w:cstheme="minorHAnsi"/>
          <w:sz w:val="22"/>
          <w:szCs w:val="22"/>
        </w:rPr>
      </w:pPr>
      <w:r w:rsidRPr="00C259A8">
        <w:rPr>
          <w:rFonts w:asciiTheme="minorHAnsi" w:hAnsiTheme="minorHAnsi" w:cstheme="minorHAnsi"/>
          <w:sz w:val="22"/>
          <w:szCs w:val="22"/>
        </w:rPr>
        <w:t>Analysis is automatically triggered on C# / VB.NET when you open a file or simply when you work on the code. For JavaScript, C and C++ files, your changes are analyzed as soon as the file is saved. Issues are highlighted in the editor as well as listed in the Visual Studio “</w:t>
      </w:r>
      <w:r w:rsidRPr="00D90F6D">
        <w:rPr>
          <w:rFonts w:asciiTheme="minorHAnsi" w:hAnsiTheme="minorHAnsi" w:cstheme="minorHAnsi"/>
          <w:b/>
          <w:sz w:val="22"/>
          <w:szCs w:val="22"/>
        </w:rPr>
        <w:t>Error List</w:t>
      </w:r>
      <w:r w:rsidRPr="00C259A8">
        <w:rPr>
          <w:rFonts w:asciiTheme="minorHAnsi" w:hAnsiTheme="minorHAnsi" w:cstheme="minorHAnsi"/>
          <w:sz w:val="22"/>
          <w:szCs w:val="22"/>
        </w:rPr>
        <w:t>” panel.</w:t>
      </w:r>
    </w:p>
    <w:p w:rsidR="008D700B" w:rsidRPr="00BE2800" w:rsidRDefault="00BE2800" w:rsidP="00480A99">
      <w:pPr>
        <w:pStyle w:val="Heading4"/>
      </w:pPr>
      <w:bookmarkStart w:id="29" w:name="_Toc497736272"/>
      <w:r w:rsidRPr="00BE2800">
        <w:t>Rule Configuration</w:t>
      </w:r>
      <w:bookmarkEnd w:id="29"/>
    </w:p>
    <w:p w:rsidR="00131938" w:rsidRDefault="00131938" w:rsidP="003066AE">
      <w:pPr>
        <w:pStyle w:val="NormalWeb"/>
        <w:spacing w:before="0" w:beforeAutospacing="0" w:after="165" w:afterAutospacing="0"/>
        <w:ind w:left="720" w:firstLine="720"/>
        <w:rPr>
          <w:rFonts w:asciiTheme="minorHAnsi" w:eastAsiaTheme="minorEastAsia" w:hAnsiTheme="minorHAnsi" w:cstheme="minorHAnsi"/>
          <w:sz w:val="22"/>
          <w:szCs w:val="22"/>
        </w:rPr>
      </w:pPr>
      <w:r>
        <w:rPr>
          <w:rFonts w:asciiTheme="minorHAnsi" w:eastAsiaTheme="minorEastAsia" w:hAnsiTheme="minorHAnsi" w:cstheme="minorHAnsi" w:hint="eastAsia"/>
          <w:sz w:val="22"/>
          <w:szCs w:val="22"/>
        </w:rPr>
        <w:tab/>
      </w:r>
      <w:r w:rsidRPr="00C259A8">
        <w:rPr>
          <w:rFonts w:asciiTheme="minorHAnsi" w:hAnsiTheme="minorHAnsi" w:cstheme="minorHAnsi"/>
          <w:sz w:val="22"/>
          <w:szCs w:val="22"/>
        </w:rPr>
        <w:t>Analysis is automatically triggered on C# / VB.NET when you open a file or simply when you work on the code. For JavaScript, C and C++ files, your changes are analyzed as soon as the file is saved. Issues are highlighted in the editor as well as listed in the Visual Studio “</w:t>
      </w:r>
      <w:r w:rsidRPr="00D90F6D">
        <w:rPr>
          <w:rFonts w:asciiTheme="minorHAnsi" w:hAnsiTheme="minorHAnsi" w:cstheme="minorHAnsi"/>
          <w:b/>
          <w:sz w:val="22"/>
          <w:szCs w:val="22"/>
        </w:rPr>
        <w:t>Error List</w:t>
      </w:r>
      <w:r w:rsidRPr="00C259A8">
        <w:rPr>
          <w:rFonts w:asciiTheme="minorHAnsi" w:hAnsiTheme="minorHAnsi" w:cstheme="minorHAnsi"/>
          <w:sz w:val="22"/>
          <w:szCs w:val="22"/>
        </w:rPr>
        <w:t>” panel.</w:t>
      </w:r>
    </w:p>
    <w:p w:rsidR="008D700B" w:rsidRPr="00D270E1" w:rsidRDefault="000864CE" w:rsidP="002D5E60">
      <w:pPr>
        <w:pStyle w:val="NormalWeb"/>
        <w:spacing w:before="0" w:beforeAutospacing="0" w:after="165" w:afterAutospacing="0"/>
        <w:ind w:left="720" w:firstLine="720"/>
        <w:rPr>
          <w:rFonts w:asciiTheme="minorHAnsi" w:eastAsiaTheme="minorEastAsia" w:hAnsiTheme="minorHAnsi" w:cstheme="minorHAnsi"/>
          <w:sz w:val="22"/>
          <w:szCs w:val="22"/>
        </w:rPr>
      </w:pPr>
      <w:r>
        <w:rPr>
          <w:rFonts w:asciiTheme="minorHAnsi" w:eastAsiaTheme="minorEastAsia" w:hAnsiTheme="minorHAnsi" w:cstheme="minorHAnsi" w:hint="eastAsia"/>
          <w:sz w:val="22"/>
          <w:szCs w:val="22"/>
        </w:rPr>
        <w:tab/>
      </w:r>
      <w:r w:rsidRPr="000864CE">
        <w:rPr>
          <w:rFonts w:asciiTheme="minorHAnsi" w:hAnsiTheme="minorHAnsi" w:cstheme="minorHAnsi"/>
          <w:sz w:val="22"/>
          <w:szCs w:val="22"/>
        </w:rPr>
        <w:t xml:space="preserve">You can enable/disable rules through the Visual Studio </w:t>
      </w:r>
      <w:proofErr w:type="spellStart"/>
      <w:r w:rsidRPr="000864CE">
        <w:rPr>
          <w:rFonts w:asciiTheme="minorHAnsi" w:hAnsiTheme="minorHAnsi" w:cstheme="minorHAnsi"/>
          <w:sz w:val="22"/>
          <w:szCs w:val="22"/>
        </w:rPr>
        <w:t>ruleset</w:t>
      </w:r>
      <w:proofErr w:type="spellEnd"/>
      <w:r w:rsidRPr="000864CE">
        <w:rPr>
          <w:rFonts w:asciiTheme="minorHAnsi" w:hAnsiTheme="minorHAnsi" w:cstheme="minorHAnsi"/>
          <w:sz w:val="22"/>
          <w:szCs w:val="22"/>
        </w:rPr>
        <w:t xml:space="preserve"> editor. To do this, locate the project in the Solution Explorer and, in the contextual menu of “</w:t>
      </w:r>
      <w:r w:rsidRPr="00D85DFD">
        <w:rPr>
          <w:rFonts w:asciiTheme="minorHAnsi" w:hAnsiTheme="minorHAnsi" w:cstheme="minorHAnsi"/>
          <w:b/>
          <w:sz w:val="22"/>
          <w:szCs w:val="22"/>
        </w:rPr>
        <w:t>References</w:t>
      </w:r>
      <w:r w:rsidRPr="000864CE">
        <w:rPr>
          <w:rFonts w:asciiTheme="minorHAnsi" w:hAnsiTheme="minorHAnsi" w:cstheme="minorHAnsi"/>
          <w:sz w:val="22"/>
          <w:szCs w:val="22"/>
        </w:rPr>
        <w:t>” &gt; “</w:t>
      </w:r>
      <w:r w:rsidRPr="00D85DFD">
        <w:rPr>
          <w:rFonts w:asciiTheme="minorHAnsi" w:hAnsiTheme="minorHAnsi" w:cstheme="minorHAnsi"/>
          <w:b/>
          <w:sz w:val="22"/>
          <w:szCs w:val="22"/>
        </w:rPr>
        <w:t>Analyzers</w:t>
      </w:r>
      <w:r w:rsidRPr="000864CE">
        <w:rPr>
          <w:rFonts w:asciiTheme="minorHAnsi" w:hAnsiTheme="minorHAnsi" w:cstheme="minorHAnsi"/>
          <w:sz w:val="22"/>
          <w:szCs w:val="22"/>
        </w:rPr>
        <w:t>”, select “</w:t>
      </w:r>
      <w:r w:rsidRPr="00D85DFD">
        <w:rPr>
          <w:rFonts w:asciiTheme="minorHAnsi" w:hAnsiTheme="minorHAnsi" w:cstheme="minorHAnsi"/>
          <w:b/>
          <w:sz w:val="22"/>
          <w:szCs w:val="22"/>
        </w:rPr>
        <w:t>Open Active Rule Set</w:t>
      </w:r>
      <w:r w:rsidRPr="000864CE">
        <w:rPr>
          <w:rFonts w:asciiTheme="minorHAnsi" w:hAnsiTheme="minorHAnsi" w:cstheme="minorHAnsi"/>
          <w:sz w:val="22"/>
          <w:szCs w:val="22"/>
        </w:rPr>
        <w:t>”. It opens a window where you can enable/disable rules. Saving your modifications creates a .</w:t>
      </w:r>
      <w:proofErr w:type="spellStart"/>
      <w:r w:rsidRPr="000864CE">
        <w:rPr>
          <w:rFonts w:asciiTheme="minorHAnsi" w:hAnsiTheme="minorHAnsi" w:cstheme="minorHAnsi"/>
          <w:sz w:val="22"/>
          <w:szCs w:val="22"/>
        </w:rPr>
        <w:t>ruleset</w:t>
      </w:r>
      <w:proofErr w:type="spellEnd"/>
      <w:r w:rsidRPr="000864CE">
        <w:rPr>
          <w:rFonts w:asciiTheme="minorHAnsi" w:hAnsiTheme="minorHAnsi" w:cstheme="minorHAnsi"/>
          <w:sz w:val="22"/>
          <w:szCs w:val="22"/>
        </w:rPr>
        <w:t xml:space="preserve"> file in the project.</w:t>
      </w:r>
    </w:p>
    <w:p w:rsidR="007B6B5E" w:rsidRDefault="00FB7051">
      <w:pPr>
        <w:pStyle w:val="Heading1"/>
      </w:pPr>
      <w:bookmarkStart w:id="30" w:name="_Toc497303193"/>
      <w:bookmarkStart w:id="31" w:name="_Toc490065079"/>
      <w:bookmarkStart w:id="32" w:name="_Toc497736273"/>
      <w:bookmarkEnd w:id="30"/>
      <w:bookmarkEnd w:id="31"/>
      <w:r>
        <w:t>References</w:t>
      </w:r>
      <w:bookmarkEnd w:id="32"/>
    </w:p>
    <w:p w:rsidR="007B6B5E" w:rsidRDefault="001C5F27">
      <w:pPr>
        <w:ind w:firstLine="720"/>
      </w:pPr>
      <w:hyperlink r:id="rId36" w:history="1">
        <w:r w:rsidR="00FB7051">
          <w:rPr>
            <w:rStyle w:val="Hyperlink"/>
          </w:rPr>
          <w:t>https://google.github.io/styleguide/javaguide.html</w:t>
        </w:r>
      </w:hyperlink>
    </w:p>
    <w:p w:rsidR="007B6B5E" w:rsidRDefault="001C5F27">
      <w:pPr>
        <w:ind w:firstLine="720"/>
      </w:pPr>
      <w:hyperlink r:id="rId37" w:history="1">
        <w:r w:rsidR="00FB7051">
          <w:rPr>
            <w:rStyle w:val="Hyperlink"/>
          </w:rPr>
          <w:t>https://github.com/google/styleguide/blob/gh-pages/eclipse-java-google-style.xml</w:t>
        </w:r>
      </w:hyperlink>
    </w:p>
    <w:p w:rsidR="007B6B5E" w:rsidRDefault="001C5F27">
      <w:pPr>
        <w:ind w:firstLine="720"/>
      </w:pPr>
      <w:hyperlink r:id="rId38" w:history="1">
        <w:r w:rsidR="00FB7051">
          <w:rPr>
            <w:rStyle w:val="Hyperlink"/>
          </w:rPr>
          <w:t>https://www.sonarqube.org/</w:t>
        </w:r>
      </w:hyperlink>
    </w:p>
    <w:p w:rsidR="007B6B5E" w:rsidRDefault="001C5F27">
      <w:pPr>
        <w:ind w:firstLine="720"/>
      </w:pPr>
      <w:hyperlink r:id="rId39" w:history="1">
        <w:r w:rsidR="00FB7051">
          <w:rPr>
            <w:rStyle w:val="Hyperlink"/>
          </w:rPr>
          <w:t>http://www.sonarlint.org/eclipse/index.html</w:t>
        </w:r>
      </w:hyperlink>
    </w:p>
    <w:p w:rsidR="007B6B5E" w:rsidRDefault="001C5F27">
      <w:pPr>
        <w:ind w:firstLine="720"/>
      </w:pPr>
      <w:hyperlink r:id="rId40" w:history="1">
        <w:r w:rsidR="00FB7051">
          <w:rPr>
            <w:rStyle w:val="Hyperlink"/>
          </w:rPr>
          <w:t>http://www.php-fig.org/psr/</w:t>
        </w:r>
      </w:hyperlink>
    </w:p>
    <w:p w:rsidR="00FB7051" w:rsidRDefault="00FB7051"/>
    <w:sectPr w:rsidR="00FB7051" w:rsidSect="007B6B5E">
      <w:headerReference w:type="default" r:id="rId41"/>
      <w:footerReference w:type="default" r:id="rId42"/>
      <w:headerReference w:type="first" r:id="rId43"/>
      <w:footerReference w:type="first" r:id="rId44"/>
      <w:pgSz w:w="12240" w:h="15840"/>
      <w:pgMar w:top="1440" w:right="1440" w:bottom="1440" w:left="1440" w:header="720" w:footer="720" w:gutter="0"/>
      <w:cols w:space="720"/>
      <w:titlePg/>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5F27" w:rsidRDefault="001C5F27">
      <w:pPr>
        <w:spacing w:after="0" w:line="240" w:lineRule="auto"/>
      </w:pPr>
      <w:r>
        <w:separator/>
      </w:r>
    </w:p>
  </w:endnote>
  <w:endnote w:type="continuationSeparator" w:id="0">
    <w:p w:rsidR="001C5F27" w:rsidRDefault="001C5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Droid Sans Fallback">
    <w:altName w:val="MS Mincho"/>
    <w:charset w:val="8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iberation Sans">
    <w:charset w:val="00"/>
    <w:family w:val="swiss"/>
    <w:pitch w:val="variable"/>
    <w:sig w:usb0="E0000AFF" w:usb1="500078FF" w:usb2="00000021" w:usb3="00000000" w:csb0="000001BF" w:csb1="00000000"/>
  </w:font>
  <w:font w:name="FreeSans">
    <w:altName w:val="MS Mincho"/>
    <w:charset w:val="8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6B5E" w:rsidRDefault="007B6B5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6B5E" w:rsidRDefault="007B6B5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5F27" w:rsidRDefault="001C5F27">
      <w:pPr>
        <w:spacing w:after="0" w:line="240" w:lineRule="auto"/>
      </w:pPr>
      <w:r>
        <w:separator/>
      </w:r>
    </w:p>
  </w:footnote>
  <w:footnote w:type="continuationSeparator" w:id="0">
    <w:p w:rsidR="001C5F27" w:rsidRDefault="001C5F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6B5E" w:rsidRDefault="00220D48">
    <w:pPr>
      <w:pStyle w:val="Header"/>
    </w:pPr>
    <w:r>
      <w:rPr>
        <w:noProof/>
        <w:lang w:eastAsia="en-US"/>
      </w:rPr>
      <w:drawing>
        <wp:inline distT="0" distB="0" distL="0" distR="0">
          <wp:extent cx="1467485" cy="64516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467485" cy="645160"/>
                  </a:xfrm>
                  <a:prstGeom prst="rect">
                    <a:avLst/>
                  </a:prstGeom>
                  <a:solidFill>
                    <a:srgbClr val="FFFFFF">
                      <a:alpha val="0"/>
                    </a:srgbClr>
                  </a:solidFill>
                  <a:ln w="9525">
                    <a:noFill/>
                    <a:miter lim="800000"/>
                    <a:headEnd/>
                    <a:tailEnd/>
                  </a:ln>
                </pic:spPr>
              </pic:pic>
            </a:graphicData>
          </a:graphic>
        </wp:inline>
      </w:drawing>
    </w:r>
  </w:p>
  <w:p w:rsidR="007B6B5E" w:rsidRDefault="001C5F27">
    <w:pPr>
      <w:pStyle w:val="Header"/>
    </w:pPr>
    <w:r>
      <w:pict>
        <v:shapetype id="_x0000_t32" coordsize="21600,21600" o:spt="32" o:oned="t" path="m,l21600,21600e" filled="f">
          <v:path arrowok="t" fillok="f" o:connecttype="none"/>
          <o:lock v:ext="edit" shapetype="t"/>
        </v:shapetype>
        <v:shape id="_x0000_s2049" type="#_x0000_t32" style="position:absolute;margin-left:1.5pt;margin-top:2.95pt;width:464.2pt;height:1.45pt;z-index:-251658752;mso-wrap-style:none;v-text-anchor:middle" strokecolor="#365f91" strokeweight=".44mm">
          <v:stroke color2="#c9a06e" joinstyle="mi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6B5E" w:rsidRDefault="007B6B5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Num1"/>
    <w:lvl w:ilvl="0">
      <w:start w:val="1"/>
      <w:numFmt w:val="bullet"/>
      <w:lvlText w:val=""/>
      <w:lvlJc w:val="left"/>
      <w:pPr>
        <w:tabs>
          <w:tab w:val="num" w:pos="0"/>
        </w:tabs>
        <w:ind w:left="1440" w:hanging="360"/>
      </w:pPr>
      <w:rPr>
        <w:rFonts w:ascii="Symbol" w:hAnsi="Symbol" w:cs="Symbol"/>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cs="Wingdings"/>
      </w:rPr>
    </w:lvl>
    <w:lvl w:ilvl="3">
      <w:start w:val="1"/>
      <w:numFmt w:val="bullet"/>
      <w:lvlText w:val=""/>
      <w:lvlJc w:val="left"/>
      <w:pPr>
        <w:tabs>
          <w:tab w:val="num" w:pos="0"/>
        </w:tabs>
        <w:ind w:left="3600" w:hanging="360"/>
      </w:pPr>
      <w:rPr>
        <w:rFonts w:ascii="Symbol" w:hAnsi="Symbol" w:cs="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cs="Wingdings"/>
      </w:rPr>
    </w:lvl>
    <w:lvl w:ilvl="6">
      <w:start w:val="1"/>
      <w:numFmt w:val="bullet"/>
      <w:lvlText w:val=""/>
      <w:lvlJc w:val="left"/>
      <w:pPr>
        <w:tabs>
          <w:tab w:val="num" w:pos="0"/>
        </w:tabs>
        <w:ind w:left="5760" w:hanging="360"/>
      </w:pPr>
      <w:rPr>
        <w:rFonts w:ascii="Symbol" w:hAnsi="Symbol" w:cs="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cs="Wingdings"/>
      </w:rPr>
    </w:lvl>
  </w:abstractNum>
  <w:abstractNum w:abstractNumId="1">
    <w:nsid w:val="00000002"/>
    <w:multiLevelType w:val="multilevel"/>
    <w:tmpl w:val="00000002"/>
    <w:name w:val="WWNum2"/>
    <w:lvl w:ilvl="0">
      <w:start w:val="1"/>
      <w:numFmt w:val="bullet"/>
      <w:lvlText w:val=""/>
      <w:lvlJc w:val="left"/>
      <w:pPr>
        <w:tabs>
          <w:tab w:val="num" w:pos="0"/>
        </w:tabs>
        <w:ind w:left="1440" w:hanging="360"/>
      </w:pPr>
      <w:rPr>
        <w:rFonts w:ascii="Symbol" w:hAnsi="Symbol" w:cs="Symbol"/>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cs="Wingdings"/>
      </w:rPr>
    </w:lvl>
    <w:lvl w:ilvl="3">
      <w:start w:val="1"/>
      <w:numFmt w:val="bullet"/>
      <w:lvlText w:val=""/>
      <w:lvlJc w:val="left"/>
      <w:pPr>
        <w:tabs>
          <w:tab w:val="num" w:pos="0"/>
        </w:tabs>
        <w:ind w:left="3600" w:hanging="360"/>
      </w:pPr>
      <w:rPr>
        <w:rFonts w:ascii="Symbol" w:hAnsi="Symbol" w:cs="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cs="Wingdings"/>
      </w:rPr>
    </w:lvl>
    <w:lvl w:ilvl="6">
      <w:start w:val="1"/>
      <w:numFmt w:val="bullet"/>
      <w:lvlText w:val=""/>
      <w:lvlJc w:val="left"/>
      <w:pPr>
        <w:tabs>
          <w:tab w:val="num" w:pos="0"/>
        </w:tabs>
        <w:ind w:left="5760" w:hanging="360"/>
      </w:pPr>
      <w:rPr>
        <w:rFonts w:ascii="Symbol" w:hAnsi="Symbol" w:cs="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cs="Wingdings"/>
      </w:rPr>
    </w:lvl>
  </w:abstractNum>
  <w:abstractNum w:abstractNumId="2">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282A0AB7"/>
    <w:multiLevelType w:val="hybridMultilevel"/>
    <w:tmpl w:val="918075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EC71CC"/>
    <w:multiLevelType w:val="hybridMultilevel"/>
    <w:tmpl w:val="7236E288"/>
    <w:lvl w:ilvl="0" w:tplc="03262A48">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92D0EEE"/>
    <w:multiLevelType w:val="hybridMultilevel"/>
    <w:tmpl w:val="CF2C8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B125A1"/>
    <w:multiLevelType w:val="hybridMultilevel"/>
    <w:tmpl w:val="9C3AC26E"/>
    <w:lvl w:ilvl="0" w:tplc="98382E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6"/>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2"/>
  </w:compat>
  <w:rsids>
    <w:rsidRoot w:val="00220D48"/>
    <w:rsid w:val="000104FF"/>
    <w:rsid w:val="00036975"/>
    <w:rsid w:val="000864CE"/>
    <w:rsid w:val="000A7942"/>
    <w:rsid w:val="00131938"/>
    <w:rsid w:val="001404F7"/>
    <w:rsid w:val="001C285E"/>
    <w:rsid w:val="001C5F27"/>
    <w:rsid w:val="00202245"/>
    <w:rsid w:val="0020260C"/>
    <w:rsid w:val="00220D48"/>
    <w:rsid w:val="0024395D"/>
    <w:rsid w:val="00296A4D"/>
    <w:rsid w:val="002B4133"/>
    <w:rsid w:val="002D5E60"/>
    <w:rsid w:val="002E39C9"/>
    <w:rsid w:val="002E6A2E"/>
    <w:rsid w:val="002F0073"/>
    <w:rsid w:val="003004A8"/>
    <w:rsid w:val="003025CE"/>
    <w:rsid w:val="003066AE"/>
    <w:rsid w:val="00306BA5"/>
    <w:rsid w:val="00323971"/>
    <w:rsid w:val="00330C26"/>
    <w:rsid w:val="00386BF0"/>
    <w:rsid w:val="00393273"/>
    <w:rsid w:val="003C6E96"/>
    <w:rsid w:val="003D1AD0"/>
    <w:rsid w:val="003F3447"/>
    <w:rsid w:val="00437A58"/>
    <w:rsid w:val="00466DD3"/>
    <w:rsid w:val="00480A99"/>
    <w:rsid w:val="00480DC1"/>
    <w:rsid w:val="00493718"/>
    <w:rsid w:val="004A342C"/>
    <w:rsid w:val="004A7956"/>
    <w:rsid w:val="004B6D0E"/>
    <w:rsid w:val="004B77C6"/>
    <w:rsid w:val="00510664"/>
    <w:rsid w:val="00517083"/>
    <w:rsid w:val="00542A38"/>
    <w:rsid w:val="0059150E"/>
    <w:rsid w:val="0059542B"/>
    <w:rsid w:val="005A2C99"/>
    <w:rsid w:val="005C42B5"/>
    <w:rsid w:val="005C698D"/>
    <w:rsid w:val="005D0C69"/>
    <w:rsid w:val="005D60DB"/>
    <w:rsid w:val="006023B9"/>
    <w:rsid w:val="00633B89"/>
    <w:rsid w:val="00654260"/>
    <w:rsid w:val="006A1059"/>
    <w:rsid w:val="006C09AF"/>
    <w:rsid w:val="006E21CC"/>
    <w:rsid w:val="00701CFC"/>
    <w:rsid w:val="007458E5"/>
    <w:rsid w:val="00760A95"/>
    <w:rsid w:val="007635A2"/>
    <w:rsid w:val="00777682"/>
    <w:rsid w:val="007B6911"/>
    <w:rsid w:val="007B6B5E"/>
    <w:rsid w:val="007B7DD0"/>
    <w:rsid w:val="007D4A2E"/>
    <w:rsid w:val="007D712D"/>
    <w:rsid w:val="00817955"/>
    <w:rsid w:val="00830CD2"/>
    <w:rsid w:val="00861F12"/>
    <w:rsid w:val="00875CD2"/>
    <w:rsid w:val="008A5A23"/>
    <w:rsid w:val="008C1166"/>
    <w:rsid w:val="008D00BF"/>
    <w:rsid w:val="008D700B"/>
    <w:rsid w:val="0091101A"/>
    <w:rsid w:val="00914B52"/>
    <w:rsid w:val="0091525A"/>
    <w:rsid w:val="00917D97"/>
    <w:rsid w:val="00923363"/>
    <w:rsid w:val="00953497"/>
    <w:rsid w:val="00956DCC"/>
    <w:rsid w:val="0097545D"/>
    <w:rsid w:val="00987273"/>
    <w:rsid w:val="009903AB"/>
    <w:rsid w:val="009A38C2"/>
    <w:rsid w:val="009B3D38"/>
    <w:rsid w:val="009B4E14"/>
    <w:rsid w:val="009B77C0"/>
    <w:rsid w:val="009C1795"/>
    <w:rsid w:val="009D780D"/>
    <w:rsid w:val="009E0A21"/>
    <w:rsid w:val="00A56881"/>
    <w:rsid w:val="00A56FF2"/>
    <w:rsid w:val="00A57850"/>
    <w:rsid w:val="00A86140"/>
    <w:rsid w:val="00A91942"/>
    <w:rsid w:val="00AB362D"/>
    <w:rsid w:val="00AC1474"/>
    <w:rsid w:val="00AE4B7A"/>
    <w:rsid w:val="00AF4D57"/>
    <w:rsid w:val="00B01ADE"/>
    <w:rsid w:val="00B11448"/>
    <w:rsid w:val="00B3259B"/>
    <w:rsid w:val="00B70327"/>
    <w:rsid w:val="00BC5269"/>
    <w:rsid w:val="00BE2800"/>
    <w:rsid w:val="00BF7885"/>
    <w:rsid w:val="00C259A8"/>
    <w:rsid w:val="00C421A3"/>
    <w:rsid w:val="00C55C01"/>
    <w:rsid w:val="00C62A6D"/>
    <w:rsid w:val="00CA41AA"/>
    <w:rsid w:val="00CB4CE8"/>
    <w:rsid w:val="00CB762C"/>
    <w:rsid w:val="00CC2072"/>
    <w:rsid w:val="00D05049"/>
    <w:rsid w:val="00D06243"/>
    <w:rsid w:val="00D16DF7"/>
    <w:rsid w:val="00D270E1"/>
    <w:rsid w:val="00D614CF"/>
    <w:rsid w:val="00D66150"/>
    <w:rsid w:val="00D67B38"/>
    <w:rsid w:val="00D85DFD"/>
    <w:rsid w:val="00D90F6D"/>
    <w:rsid w:val="00DA40A9"/>
    <w:rsid w:val="00DC53A5"/>
    <w:rsid w:val="00DE5E15"/>
    <w:rsid w:val="00DF693C"/>
    <w:rsid w:val="00E13897"/>
    <w:rsid w:val="00E14EC4"/>
    <w:rsid w:val="00E30364"/>
    <w:rsid w:val="00E313A9"/>
    <w:rsid w:val="00E35D4A"/>
    <w:rsid w:val="00E375F7"/>
    <w:rsid w:val="00E40500"/>
    <w:rsid w:val="00E8571C"/>
    <w:rsid w:val="00EA3725"/>
    <w:rsid w:val="00EB7BE8"/>
    <w:rsid w:val="00F0260F"/>
    <w:rsid w:val="00F32272"/>
    <w:rsid w:val="00F41EFC"/>
    <w:rsid w:val="00F53513"/>
    <w:rsid w:val="00F54E81"/>
    <w:rsid w:val="00FA6092"/>
    <w:rsid w:val="00FB7051"/>
    <w:rsid w:val="00FC3840"/>
    <w:rsid w:val="00FD194F"/>
    <w:rsid w:val="00FF2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5:docId w15:val="{AC33170F-F8BF-4F1A-9620-B27334A5A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B5E"/>
    <w:pPr>
      <w:suppressAutoHyphens/>
      <w:spacing w:after="200" w:line="276" w:lineRule="auto"/>
    </w:pPr>
    <w:rPr>
      <w:rFonts w:ascii="Calibri" w:eastAsia="Droid Sans Fallback" w:hAnsi="Calibri" w:cs="Tahoma"/>
      <w:color w:val="00000A"/>
      <w:kern w:val="1"/>
      <w:sz w:val="22"/>
      <w:szCs w:val="22"/>
    </w:rPr>
  </w:style>
  <w:style w:type="paragraph" w:styleId="Heading1">
    <w:name w:val="heading 1"/>
    <w:basedOn w:val="Normal"/>
    <w:next w:val="Normal"/>
    <w:qFormat/>
    <w:rsid w:val="007B6B5E"/>
    <w:pPr>
      <w:keepNext/>
      <w:keepLines/>
      <w:spacing w:before="480" w:after="0"/>
      <w:outlineLvl w:val="0"/>
    </w:pPr>
    <w:rPr>
      <w:rFonts w:ascii="Cambria" w:hAnsi="Cambria"/>
      <w:b/>
      <w:bCs/>
      <w:caps/>
      <w:color w:val="0F243E"/>
      <w:sz w:val="32"/>
      <w:szCs w:val="28"/>
    </w:rPr>
  </w:style>
  <w:style w:type="paragraph" w:styleId="Heading2">
    <w:name w:val="heading 2"/>
    <w:basedOn w:val="Normal"/>
    <w:next w:val="Normal"/>
    <w:qFormat/>
    <w:rsid w:val="007B6B5E"/>
    <w:pPr>
      <w:keepNext/>
      <w:keepLines/>
      <w:spacing w:before="200" w:after="0"/>
      <w:outlineLvl w:val="1"/>
    </w:pPr>
    <w:rPr>
      <w:rFonts w:ascii="Cambria" w:hAnsi="Cambria"/>
      <w:b/>
      <w:bCs/>
      <w:caps/>
      <w:color w:val="0F243E"/>
      <w:sz w:val="26"/>
      <w:szCs w:val="26"/>
    </w:rPr>
  </w:style>
  <w:style w:type="paragraph" w:styleId="Heading3">
    <w:name w:val="heading 3"/>
    <w:basedOn w:val="Normal"/>
    <w:next w:val="Normal"/>
    <w:qFormat/>
    <w:rsid w:val="007B6B5E"/>
    <w:pPr>
      <w:keepNext/>
      <w:keepLines/>
      <w:spacing w:before="200" w:after="0"/>
      <w:outlineLvl w:val="2"/>
    </w:pPr>
    <w:rPr>
      <w:rFonts w:ascii="Cambria" w:hAnsi="Cambria"/>
      <w:b/>
      <w:bCs/>
      <w:color w:val="0F243E"/>
    </w:rPr>
  </w:style>
  <w:style w:type="paragraph" w:styleId="Heading4">
    <w:name w:val="heading 4"/>
    <w:basedOn w:val="Normal"/>
    <w:next w:val="Normal"/>
    <w:qFormat/>
    <w:rsid w:val="007B6B5E"/>
    <w:pPr>
      <w:keepNext/>
      <w:keepLines/>
      <w:spacing w:before="200" w:after="0"/>
      <w:outlineLvl w:val="3"/>
    </w:pPr>
    <w:rPr>
      <w:rFonts w:ascii="Cambria" w:hAnsi="Cambria"/>
      <w:b/>
      <w:bCs/>
      <w:i/>
      <w:iCs/>
      <w:color w:val="0F243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rsid w:val="007B6B5E"/>
  </w:style>
  <w:style w:type="character" w:customStyle="1" w:styleId="FooterChar">
    <w:name w:val="Footer Char"/>
    <w:basedOn w:val="DefaultParagraphFont"/>
    <w:rsid w:val="007B6B5E"/>
  </w:style>
  <w:style w:type="character" w:customStyle="1" w:styleId="BalloonTextChar">
    <w:name w:val="Balloon Text Char"/>
    <w:basedOn w:val="DefaultParagraphFont"/>
    <w:rsid w:val="007B6B5E"/>
    <w:rPr>
      <w:rFonts w:ascii="Tahoma" w:hAnsi="Tahoma" w:cs="Tahoma"/>
      <w:sz w:val="16"/>
      <w:szCs w:val="16"/>
    </w:rPr>
  </w:style>
  <w:style w:type="character" w:styleId="Hyperlink">
    <w:name w:val="Hyperlink"/>
    <w:basedOn w:val="DefaultParagraphFont"/>
    <w:uiPriority w:val="99"/>
    <w:rsid w:val="007B6B5E"/>
    <w:rPr>
      <w:color w:val="0000FF"/>
      <w:u w:val="single"/>
    </w:rPr>
  </w:style>
  <w:style w:type="character" w:customStyle="1" w:styleId="Heading1Char">
    <w:name w:val="Heading 1 Char"/>
    <w:basedOn w:val="DefaultParagraphFont"/>
    <w:rsid w:val="007B6B5E"/>
    <w:rPr>
      <w:rFonts w:ascii="Cambria" w:hAnsi="Cambria" w:cs="Tahoma"/>
      <w:b/>
      <w:bCs/>
      <w:caps/>
      <w:color w:val="0F243E"/>
      <w:sz w:val="32"/>
      <w:szCs w:val="28"/>
    </w:rPr>
  </w:style>
  <w:style w:type="character" w:customStyle="1" w:styleId="Heading2Char">
    <w:name w:val="Heading 2 Char"/>
    <w:basedOn w:val="DefaultParagraphFont"/>
    <w:rsid w:val="007B6B5E"/>
    <w:rPr>
      <w:rFonts w:ascii="Cambria" w:hAnsi="Cambria" w:cs="Tahoma"/>
      <w:b/>
      <w:bCs/>
      <w:caps/>
      <w:color w:val="0F243E"/>
      <w:sz w:val="26"/>
      <w:szCs w:val="26"/>
    </w:rPr>
  </w:style>
  <w:style w:type="character" w:customStyle="1" w:styleId="Heading3Char">
    <w:name w:val="Heading 3 Char"/>
    <w:basedOn w:val="DefaultParagraphFont"/>
    <w:rsid w:val="007B6B5E"/>
    <w:rPr>
      <w:rFonts w:ascii="Cambria" w:hAnsi="Cambria" w:cs="Tahoma"/>
      <w:b/>
      <w:bCs/>
      <w:color w:val="0F243E"/>
    </w:rPr>
  </w:style>
  <w:style w:type="character" w:customStyle="1" w:styleId="Heading4Char">
    <w:name w:val="Heading 4 Char"/>
    <w:basedOn w:val="DefaultParagraphFont"/>
    <w:rsid w:val="007B6B5E"/>
    <w:rPr>
      <w:rFonts w:ascii="Cambria" w:hAnsi="Cambria" w:cs="Tahoma"/>
      <w:b/>
      <w:bCs/>
      <w:i/>
      <w:iCs/>
      <w:color w:val="0F243E"/>
    </w:rPr>
  </w:style>
  <w:style w:type="character" w:customStyle="1" w:styleId="TitleChar">
    <w:name w:val="Title Char"/>
    <w:basedOn w:val="DefaultParagraphFont"/>
    <w:rsid w:val="007B6B5E"/>
    <w:rPr>
      <w:rFonts w:ascii="Cambria" w:hAnsi="Cambria" w:cs="Tahoma"/>
      <w:color w:val="17365D"/>
      <w:spacing w:val="5"/>
      <w:sz w:val="52"/>
      <w:szCs w:val="52"/>
    </w:rPr>
  </w:style>
  <w:style w:type="character" w:customStyle="1" w:styleId="NoSpacingChar">
    <w:name w:val="No Spacing Char"/>
    <w:basedOn w:val="DefaultParagraphFont"/>
    <w:rsid w:val="007B6B5E"/>
  </w:style>
  <w:style w:type="character" w:customStyle="1" w:styleId="BodyTextChar">
    <w:name w:val="Body Text Char"/>
    <w:basedOn w:val="DefaultParagraphFont"/>
    <w:rsid w:val="007B6B5E"/>
    <w:rPr>
      <w:rFonts w:ascii="Calibri" w:eastAsia="SimSun" w:hAnsi="Calibri" w:cs="Calibri"/>
      <w:lang w:eastAsia="ar-SA"/>
    </w:rPr>
  </w:style>
  <w:style w:type="character" w:customStyle="1" w:styleId="BodyTextChar1">
    <w:name w:val="Body Text Char1"/>
    <w:basedOn w:val="DefaultParagraphFont"/>
    <w:rsid w:val="007B6B5E"/>
  </w:style>
  <w:style w:type="character" w:customStyle="1" w:styleId="ListParagraphChar">
    <w:name w:val="List Paragraph Char"/>
    <w:uiPriority w:val="34"/>
    <w:rsid w:val="007B6B5E"/>
    <w:rPr>
      <w:rFonts w:ascii="Calibri" w:eastAsia="Calibri" w:hAnsi="Calibri"/>
      <w:color w:val="00000A"/>
      <w:lang w:eastAsia="en-US"/>
    </w:rPr>
  </w:style>
  <w:style w:type="character" w:customStyle="1" w:styleId="BodyText2Char">
    <w:name w:val="Body Text 2 Char"/>
    <w:basedOn w:val="DefaultParagraphFont"/>
    <w:rsid w:val="007B6B5E"/>
    <w:rPr>
      <w:rFonts w:cs="Calibri"/>
      <w:lang w:eastAsia="en-US"/>
    </w:rPr>
  </w:style>
  <w:style w:type="character" w:customStyle="1" w:styleId="BodyTextIndent2Char">
    <w:name w:val="Body Text Indent 2 Char"/>
    <w:basedOn w:val="DefaultParagraphFont"/>
    <w:rsid w:val="007B6B5E"/>
    <w:rPr>
      <w:rFonts w:cs="Calibri"/>
      <w:lang w:eastAsia="en-US"/>
    </w:rPr>
  </w:style>
  <w:style w:type="character" w:styleId="FollowedHyperlink">
    <w:name w:val="FollowedHyperlink"/>
    <w:basedOn w:val="DefaultParagraphFont"/>
    <w:rsid w:val="007B6B5E"/>
    <w:rPr>
      <w:color w:val="800080"/>
      <w:u w:val="single"/>
    </w:rPr>
  </w:style>
  <w:style w:type="character" w:styleId="Strong">
    <w:name w:val="Strong"/>
    <w:uiPriority w:val="22"/>
    <w:qFormat/>
    <w:rsid w:val="007B6B5E"/>
    <w:rPr>
      <w:b/>
      <w:bCs/>
    </w:rPr>
  </w:style>
  <w:style w:type="character" w:customStyle="1" w:styleId="ListLabel1">
    <w:name w:val="ListLabel 1"/>
    <w:rsid w:val="007B6B5E"/>
    <w:rPr>
      <w:rFonts w:eastAsia="SimSun" w:cs="Times New Roman"/>
    </w:rPr>
  </w:style>
  <w:style w:type="character" w:customStyle="1" w:styleId="ListLabel2">
    <w:name w:val="ListLabel 2"/>
    <w:rsid w:val="007B6B5E"/>
    <w:rPr>
      <w:rFonts w:cs="Courier New"/>
    </w:rPr>
  </w:style>
  <w:style w:type="character" w:customStyle="1" w:styleId="ListLabel3">
    <w:name w:val="ListLabel 3"/>
    <w:rsid w:val="007B6B5E"/>
    <w:rPr>
      <w:rFonts w:eastAsia="Times New Roman" w:cs="Times New Roman"/>
    </w:rPr>
  </w:style>
  <w:style w:type="character" w:customStyle="1" w:styleId="ListLabel4">
    <w:name w:val="ListLabel 4"/>
    <w:rsid w:val="007B6B5E"/>
    <w:rPr>
      <w:rFonts w:cs="Symbol"/>
    </w:rPr>
  </w:style>
  <w:style w:type="character" w:customStyle="1" w:styleId="ListLabel5">
    <w:name w:val="ListLabel 5"/>
    <w:rsid w:val="007B6B5E"/>
    <w:rPr>
      <w:rFonts w:cs="Courier New"/>
    </w:rPr>
  </w:style>
  <w:style w:type="character" w:customStyle="1" w:styleId="ListLabel6">
    <w:name w:val="ListLabel 6"/>
    <w:rsid w:val="007B6B5E"/>
    <w:rPr>
      <w:rFonts w:cs="Wingdings"/>
    </w:rPr>
  </w:style>
  <w:style w:type="character" w:customStyle="1" w:styleId="IndexLink">
    <w:name w:val="Index Link"/>
    <w:rsid w:val="007B6B5E"/>
  </w:style>
  <w:style w:type="paragraph" w:customStyle="1" w:styleId="Heading">
    <w:name w:val="Heading"/>
    <w:basedOn w:val="Normal"/>
    <w:next w:val="BodyText"/>
    <w:rsid w:val="007B6B5E"/>
    <w:pPr>
      <w:keepNext/>
      <w:spacing w:before="240" w:after="120"/>
    </w:pPr>
    <w:rPr>
      <w:rFonts w:ascii="Liberation Sans" w:hAnsi="Liberation Sans" w:cs="FreeSans"/>
      <w:sz w:val="28"/>
      <w:szCs w:val="28"/>
    </w:rPr>
  </w:style>
  <w:style w:type="paragraph" w:styleId="BodyText">
    <w:name w:val="Body Text"/>
    <w:basedOn w:val="Normal"/>
    <w:rsid w:val="007B6B5E"/>
    <w:pPr>
      <w:spacing w:after="120" w:line="288" w:lineRule="auto"/>
      <w:jc w:val="both"/>
    </w:pPr>
    <w:rPr>
      <w:rFonts w:eastAsia="SimSun" w:cs="Calibri"/>
      <w:lang w:eastAsia="ar-SA"/>
    </w:rPr>
  </w:style>
  <w:style w:type="paragraph" w:styleId="List">
    <w:name w:val="List"/>
    <w:basedOn w:val="BodyText"/>
    <w:rsid w:val="007B6B5E"/>
    <w:rPr>
      <w:rFonts w:cs="FreeSans"/>
    </w:rPr>
  </w:style>
  <w:style w:type="paragraph" w:styleId="Caption">
    <w:name w:val="caption"/>
    <w:basedOn w:val="Normal"/>
    <w:qFormat/>
    <w:rsid w:val="007B6B5E"/>
    <w:pPr>
      <w:suppressLineNumbers/>
      <w:spacing w:before="120" w:after="120"/>
    </w:pPr>
    <w:rPr>
      <w:rFonts w:cs="FreeSans"/>
      <w:i/>
      <w:iCs/>
      <w:sz w:val="24"/>
      <w:szCs w:val="24"/>
    </w:rPr>
  </w:style>
  <w:style w:type="paragraph" w:customStyle="1" w:styleId="Index">
    <w:name w:val="Index"/>
    <w:basedOn w:val="Normal"/>
    <w:rsid w:val="007B6B5E"/>
    <w:pPr>
      <w:suppressLineNumbers/>
    </w:pPr>
    <w:rPr>
      <w:rFonts w:cs="FreeSans"/>
    </w:rPr>
  </w:style>
  <w:style w:type="paragraph" w:styleId="Header">
    <w:name w:val="header"/>
    <w:basedOn w:val="Normal"/>
    <w:rsid w:val="007B6B5E"/>
    <w:pPr>
      <w:tabs>
        <w:tab w:val="center" w:pos="4419"/>
        <w:tab w:val="right" w:pos="8838"/>
      </w:tabs>
      <w:spacing w:after="0" w:line="240" w:lineRule="auto"/>
    </w:pPr>
  </w:style>
  <w:style w:type="paragraph" w:styleId="Footer">
    <w:name w:val="footer"/>
    <w:basedOn w:val="Normal"/>
    <w:rsid w:val="007B6B5E"/>
    <w:pPr>
      <w:tabs>
        <w:tab w:val="center" w:pos="4419"/>
        <w:tab w:val="right" w:pos="8838"/>
      </w:tabs>
      <w:spacing w:after="0" w:line="240" w:lineRule="auto"/>
    </w:pPr>
  </w:style>
  <w:style w:type="paragraph" w:styleId="BalloonText">
    <w:name w:val="Balloon Text"/>
    <w:basedOn w:val="Normal"/>
    <w:rsid w:val="007B6B5E"/>
    <w:pPr>
      <w:spacing w:after="0" w:line="240" w:lineRule="auto"/>
    </w:pPr>
    <w:rPr>
      <w:rFonts w:ascii="Tahoma" w:hAnsi="Tahoma"/>
      <w:sz w:val="16"/>
      <w:szCs w:val="16"/>
    </w:rPr>
  </w:style>
  <w:style w:type="paragraph" w:styleId="NoSpacing">
    <w:name w:val="No Spacing"/>
    <w:qFormat/>
    <w:rsid w:val="007B6B5E"/>
    <w:pPr>
      <w:suppressAutoHyphens/>
    </w:pPr>
    <w:rPr>
      <w:rFonts w:ascii="Calibri" w:eastAsia="Droid Sans Fallback" w:hAnsi="Calibri" w:cs="Tahoma"/>
      <w:color w:val="00000A"/>
      <w:kern w:val="1"/>
      <w:sz w:val="22"/>
      <w:szCs w:val="22"/>
    </w:rPr>
  </w:style>
  <w:style w:type="paragraph" w:styleId="Title">
    <w:name w:val="Title"/>
    <w:basedOn w:val="Normal"/>
    <w:next w:val="Normal"/>
    <w:qFormat/>
    <w:rsid w:val="007B6B5E"/>
    <w:pPr>
      <w:pBdr>
        <w:top w:val="none" w:sz="0" w:space="0" w:color="000000"/>
        <w:left w:val="none" w:sz="0" w:space="0" w:color="000000"/>
        <w:bottom w:val="single" w:sz="8" w:space="4" w:color="4F81BD"/>
        <w:right w:val="none" w:sz="0" w:space="0" w:color="000000"/>
      </w:pBdr>
      <w:spacing w:after="300" w:line="240" w:lineRule="auto"/>
      <w:contextualSpacing/>
    </w:pPr>
    <w:rPr>
      <w:rFonts w:ascii="Cambria" w:hAnsi="Cambria"/>
      <w:color w:val="17365D"/>
      <w:spacing w:val="5"/>
      <w:sz w:val="52"/>
      <w:szCs w:val="52"/>
    </w:rPr>
  </w:style>
  <w:style w:type="paragraph" w:styleId="TOAHeading">
    <w:name w:val="toa heading"/>
    <w:basedOn w:val="Heading1"/>
    <w:next w:val="Normal"/>
    <w:rsid w:val="007B6B5E"/>
    <w:rPr>
      <w:caps w:val="0"/>
      <w:color w:val="365F91"/>
      <w:sz w:val="28"/>
      <w:lang w:eastAsia="en-US"/>
    </w:rPr>
  </w:style>
  <w:style w:type="paragraph" w:styleId="TOC2">
    <w:name w:val="toc 2"/>
    <w:basedOn w:val="Normal"/>
    <w:next w:val="Normal"/>
    <w:autoRedefine/>
    <w:uiPriority w:val="39"/>
    <w:rsid w:val="007B6B5E"/>
    <w:pPr>
      <w:spacing w:after="100"/>
      <w:ind w:left="220"/>
    </w:pPr>
    <w:rPr>
      <w:lang w:eastAsia="en-US"/>
    </w:rPr>
  </w:style>
  <w:style w:type="paragraph" w:styleId="TOC1">
    <w:name w:val="toc 1"/>
    <w:basedOn w:val="Normal"/>
    <w:next w:val="Normal"/>
    <w:autoRedefine/>
    <w:uiPriority w:val="39"/>
    <w:rsid w:val="007B6B5E"/>
    <w:pPr>
      <w:spacing w:after="100"/>
    </w:pPr>
    <w:rPr>
      <w:lang w:eastAsia="en-US"/>
    </w:rPr>
  </w:style>
  <w:style w:type="paragraph" w:styleId="TOC3">
    <w:name w:val="toc 3"/>
    <w:basedOn w:val="Normal"/>
    <w:next w:val="Normal"/>
    <w:autoRedefine/>
    <w:uiPriority w:val="39"/>
    <w:rsid w:val="007B6B5E"/>
    <w:pPr>
      <w:spacing w:after="100"/>
      <w:ind w:left="440"/>
    </w:pPr>
    <w:rPr>
      <w:lang w:eastAsia="en-US"/>
    </w:rPr>
  </w:style>
  <w:style w:type="paragraph" w:styleId="TOC4">
    <w:name w:val="toc 4"/>
    <w:basedOn w:val="Normal"/>
    <w:next w:val="Normal"/>
    <w:autoRedefine/>
    <w:uiPriority w:val="39"/>
    <w:rsid w:val="007B6B5E"/>
    <w:pPr>
      <w:spacing w:after="100"/>
      <w:ind w:left="660"/>
    </w:pPr>
  </w:style>
  <w:style w:type="paragraph" w:styleId="ListParagraph">
    <w:name w:val="List Paragraph"/>
    <w:basedOn w:val="Normal"/>
    <w:uiPriority w:val="34"/>
    <w:qFormat/>
    <w:rsid w:val="007B6B5E"/>
    <w:pPr>
      <w:ind w:left="720"/>
      <w:contextualSpacing/>
    </w:pPr>
    <w:rPr>
      <w:rFonts w:eastAsia="Calibri"/>
      <w:lang w:eastAsia="en-US"/>
    </w:rPr>
  </w:style>
  <w:style w:type="paragraph" w:styleId="BodyText2">
    <w:name w:val="Body Text 2"/>
    <w:basedOn w:val="Normal"/>
    <w:rsid w:val="007B6B5E"/>
    <w:pPr>
      <w:spacing w:after="120" w:line="480" w:lineRule="auto"/>
    </w:pPr>
    <w:rPr>
      <w:rFonts w:cs="Calibri"/>
      <w:lang w:eastAsia="en-US"/>
    </w:rPr>
  </w:style>
  <w:style w:type="paragraph" w:styleId="BodyTextIndent2">
    <w:name w:val="Body Text Indent 2"/>
    <w:basedOn w:val="Normal"/>
    <w:rsid w:val="007B6B5E"/>
    <w:pPr>
      <w:spacing w:after="120" w:line="480" w:lineRule="auto"/>
      <w:ind w:left="360"/>
    </w:pPr>
    <w:rPr>
      <w:rFonts w:cs="Calibri"/>
      <w:lang w:eastAsia="en-US"/>
    </w:rPr>
  </w:style>
  <w:style w:type="paragraph" w:customStyle="1" w:styleId="TableContents">
    <w:name w:val="Table Contents"/>
    <w:basedOn w:val="Normal"/>
    <w:rsid w:val="007B6B5E"/>
  </w:style>
  <w:style w:type="paragraph" w:styleId="TOCHeading">
    <w:name w:val="TOC Heading"/>
    <w:basedOn w:val="Heading1"/>
    <w:next w:val="Normal"/>
    <w:uiPriority w:val="39"/>
    <w:semiHidden/>
    <w:unhideWhenUsed/>
    <w:qFormat/>
    <w:rsid w:val="000104FF"/>
    <w:pPr>
      <w:suppressAutoHyphens w:val="0"/>
      <w:outlineLvl w:val="9"/>
    </w:pPr>
    <w:rPr>
      <w:rFonts w:asciiTheme="majorHAnsi" w:eastAsiaTheme="majorEastAsia" w:hAnsiTheme="majorHAnsi" w:cstheme="majorBidi"/>
      <w:caps w:val="0"/>
      <w:color w:val="365F91" w:themeColor="accent1" w:themeShade="BF"/>
      <w:kern w:val="0"/>
      <w:sz w:val="28"/>
      <w:lang w:eastAsia="en-US"/>
    </w:rPr>
  </w:style>
  <w:style w:type="paragraph" w:styleId="NormalWeb">
    <w:name w:val="Normal (Web)"/>
    <w:basedOn w:val="Normal"/>
    <w:uiPriority w:val="99"/>
    <w:unhideWhenUsed/>
    <w:rsid w:val="005C42B5"/>
    <w:pPr>
      <w:suppressAutoHyphens w:val="0"/>
      <w:spacing w:before="100" w:beforeAutospacing="1" w:after="100" w:afterAutospacing="1" w:line="240" w:lineRule="auto"/>
    </w:pPr>
    <w:rPr>
      <w:rFonts w:ascii="Times New Roman" w:eastAsia="Times New Roman" w:hAnsi="Times New Roman" w:cs="Times New Roman"/>
      <w:color w:val="auto"/>
      <w:kern w:val="0"/>
      <w:sz w:val="24"/>
      <w:szCs w:val="24"/>
    </w:rPr>
  </w:style>
  <w:style w:type="character" w:styleId="HTMLKeyboard">
    <w:name w:val="HTML Keyboard"/>
    <w:basedOn w:val="DefaultParagraphFont"/>
    <w:uiPriority w:val="99"/>
    <w:semiHidden/>
    <w:unhideWhenUsed/>
    <w:rsid w:val="005C42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447395">
      <w:bodyDiv w:val="1"/>
      <w:marLeft w:val="0"/>
      <w:marRight w:val="0"/>
      <w:marTop w:val="0"/>
      <w:marBottom w:val="0"/>
      <w:divBdr>
        <w:top w:val="none" w:sz="0" w:space="0" w:color="auto"/>
        <w:left w:val="none" w:sz="0" w:space="0" w:color="auto"/>
        <w:bottom w:val="none" w:sz="0" w:space="0" w:color="auto"/>
        <w:right w:val="none" w:sz="0" w:space="0" w:color="auto"/>
      </w:divBdr>
    </w:div>
    <w:div w:id="316955571">
      <w:bodyDiv w:val="1"/>
      <w:marLeft w:val="0"/>
      <w:marRight w:val="0"/>
      <w:marTop w:val="0"/>
      <w:marBottom w:val="0"/>
      <w:divBdr>
        <w:top w:val="none" w:sz="0" w:space="0" w:color="auto"/>
        <w:left w:val="none" w:sz="0" w:space="0" w:color="auto"/>
        <w:bottom w:val="none" w:sz="0" w:space="0" w:color="auto"/>
        <w:right w:val="none" w:sz="0" w:space="0" w:color="auto"/>
      </w:divBdr>
    </w:div>
    <w:div w:id="1158426401">
      <w:bodyDiv w:val="1"/>
      <w:marLeft w:val="0"/>
      <w:marRight w:val="0"/>
      <w:marTop w:val="0"/>
      <w:marBottom w:val="0"/>
      <w:divBdr>
        <w:top w:val="none" w:sz="0" w:space="0" w:color="auto"/>
        <w:left w:val="none" w:sz="0" w:space="0" w:color="auto"/>
        <w:bottom w:val="none" w:sz="0" w:space="0" w:color="auto"/>
        <w:right w:val="none" w:sz="0" w:space="0" w:color="auto"/>
      </w:divBdr>
    </w:div>
    <w:div w:id="1241409780">
      <w:bodyDiv w:val="1"/>
      <w:marLeft w:val="0"/>
      <w:marRight w:val="0"/>
      <w:marTop w:val="0"/>
      <w:marBottom w:val="0"/>
      <w:divBdr>
        <w:top w:val="none" w:sz="0" w:space="0" w:color="auto"/>
        <w:left w:val="none" w:sz="0" w:space="0" w:color="auto"/>
        <w:bottom w:val="none" w:sz="0" w:space="0" w:color="auto"/>
        <w:right w:val="none" w:sz="0" w:space="0" w:color="auto"/>
      </w:divBdr>
    </w:div>
    <w:div w:id="160322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sonarqube.org/" TargetMode="External"/><Relationship Id="rId26" Type="http://schemas.openxmlformats.org/officeDocument/2006/relationships/image" Target="media/image11.png"/><Relationship Id="rId39" Type="http://schemas.openxmlformats.org/officeDocument/2006/relationships/hyperlink" Target="http://www.sonarlint.org/eclipse/index.html" TargetMode="External"/><Relationship Id="rId3" Type="http://schemas.openxmlformats.org/officeDocument/2006/relationships/styles" Target="styles.xml"/><Relationship Id="rId21" Type="http://schemas.openxmlformats.org/officeDocument/2006/relationships/hyperlink" Target="https://www.sonarsource.com/products/codeanalyzers/sonarphp.html" TargetMode="External"/><Relationship Id="rId34" Type="http://schemas.openxmlformats.org/officeDocument/2006/relationships/image" Target="media/image1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0.png"/><Relationship Id="rId33" Type="http://schemas.openxmlformats.org/officeDocument/2006/relationships/hyperlink" Target="https://marketplace.visualstudio.com/items?itemName=SonarSource.SonarLintforVisualStudio" TargetMode="External"/><Relationship Id="rId38" Type="http://schemas.openxmlformats.org/officeDocument/2006/relationships/hyperlink" Target="https://www.sonarqube.org/"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sonarsource.com/products/codeanalyzers/sonarjava.html" TargetMode="External"/><Relationship Id="rId29" Type="http://schemas.openxmlformats.org/officeDocument/2006/relationships/image" Target="media/image14.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yperlink" Target="https://www.sonarlint.org/visualstudio/" TargetMode="External"/><Relationship Id="rId37" Type="http://schemas.openxmlformats.org/officeDocument/2006/relationships/hyperlink" Target="https://github.com/google/styleguide/blob/gh-pages/eclipse-java-google-style.xml" TargetMode="External"/><Relationship Id="rId40" Type="http://schemas.openxmlformats.org/officeDocument/2006/relationships/hyperlink" Target="http://www.php-fig.org/ps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marketplace.eclipse.org/content/sonarlint" TargetMode="External"/><Relationship Id="rId28" Type="http://schemas.openxmlformats.org/officeDocument/2006/relationships/image" Target="media/image13.png"/><Relationship Id="rId36" Type="http://schemas.openxmlformats.org/officeDocument/2006/relationships/hyperlink" Target="https://google.github.io/styleguide/javaguide.html" TargetMode="External"/><Relationship Id="rId10" Type="http://schemas.openxmlformats.org/officeDocument/2006/relationships/hyperlink" Target="https://plugins.jetbrains.com/plugin/7973-sonarlint" TargetMode="External"/><Relationship Id="rId19" Type="http://schemas.openxmlformats.org/officeDocument/2006/relationships/hyperlink" Target="https://docs.sonarqube.org/display/SONAR/Setup+and+Upgrade" TargetMode="External"/><Relationship Id="rId31" Type="http://schemas.openxmlformats.org/officeDocument/2006/relationships/image" Target="media/image16.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google/styleguide/blob/gh-pages/eclipse-java-google-style.xml" TargetMode="External"/><Relationship Id="rId14" Type="http://schemas.openxmlformats.org/officeDocument/2006/relationships/image" Target="media/image5.png"/><Relationship Id="rId22" Type="http://schemas.openxmlformats.org/officeDocument/2006/relationships/hyperlink" Target="https://www.sonarsource.com/products/codeanalyzers/sonarcsharp.html"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3C8B7-D74B-4873-961C-2764EC624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12</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Code Format &amp; Quality</vt:lpstr>
    </vt:vector>
  </TitlesOfParts>
  <Company/>
  <LinksUpToDate>false</LinksUpToDate>
  <CharactersWithSpaces>9893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Format &amp; Quality</dc:title>
  <dc:subject>Guide</dc:subject>
  <dc:creator>Sarath.Kumar</dc:creator>
  <cp:lastModifiedBy>Anoop G</cp:lastModifiedBy>
  <cp:revision>197</cp:revision>
  <cp:lastPrinted>2017-10-28T04:36:00Z</cp:lastPrinted>
  <dcterms:created xsi:type="dcterms:W3CDTF">2017-11-01T10:08:00Z</dcterms:created>
  <dcterms:modified xsi:type="dcterms:W3CDTF">2017-11-06T07:27:00Z</dcterms:modified>
</cp:coreProperties>
</file>