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We are currently working on issues related to CXF conversion.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Here we are sending the source code and the latest exe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fixing on CXF conversion</w:t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We are still working on issues such as custom linetypes and custom hatch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1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0"/>
            <w:szCs w:val="20"/>
            <w:highlight w:val="white"/>
            <w:u w:val="single"/>
            <w:vertAlign w:val="baseline"/>
            <w:rtl w:val="0"/>
          </w:rPr>
          <w:t xml:space="preserve">ftp://indocosmo.org/CXF/20200709-Release.zip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Source Code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 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highlight w:val="white"/>
            <w:u w:val="single"/>
            <w:rtl w:val="0"/>
          </w:rPr>
          <w:t xml:space="preserve">ftp://indocosmo.org/CXF/source_20200709.zip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5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7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1" w:type="default"/>
      <w:footerReference r:id="rId12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July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09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suresh@indocosmo.org" TargetMode="External"/><Relationship Id="rId12" Type="http://schemas.openxmlformats.org/officeDocument/2006/relationships/footer" Target="footer1.xml"/><Relationship Id="rId9" Type="http://schemas.openxmlformats.org/officeDocument/2006/relationships/hyperlink" Target="ftp://indocosmo.org/CXF/source_20200709.zi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709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qz7BpIJY6/GFzpk0RbrINomc3w==">AMUW2mUmjVcDG09H7nrwSMIyEsnuQj3BB6fX0vJsdZlgvXujNocDqhKxGh6KsncNH1saT1mFC9ZQlcbW0ezOntJ8J4h5ADH9KNDydrXktr5eTYG33GNtU/fXNn3j3wh1DlnYppYbBzrQDBwxW6/XAHq1V3bEv+K/WXahEweO7pJA6Jo2PxIMdmHb8BcRHEjJaaiTReb/hGnhAjKgralQpUobcXIroQGzgcAJjbew1ywMNr3Sv4Z8nVs=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