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9576"/>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A315BDE814954C6BA7ADACEA5499B9A4"/>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FD740C" w:rsidRDefault="00F5181A" w:rsidP="00F5181A">
                <w:pPr>
                  <w:pStyle w:val="NoSpacing"/>
                  <w:jc w:val="center"/>
                  <w:rPr>
                    <w:rFonts w:asciiTheme="majorHAnsi" w:eastAsiaTheme="majorEastAsia" w:hAnsiTheme="majorHAnsi" w:cstheme="majorBidi"/>
                    <w:sz w:val="80"/>
                    <w:szCs w:val="80"/>
                  </w:rPr>
                </w:pPr>
                <w:r w:rsidRPr="00F614C3">
                  <w:rPr>
                    <w:rFonts w:asciiTheme="majorHAnsi" w:eastAsiaTheme="majorEastAsia" w:hAnsiTheme="majorHAnsi" w:cstheme="majorBidi"/>
                    <w:sz w:val="80"/>
                    <w:szCs w:val="80"/>
                  </w:rPr>
                  <w:t>CWorks-CXF-V1</w:t>
                </w:r>
              </w:p>
            </w:tc>
          </w:sdtContent>
        </w:sdt>
      </w:tr>
      <w:tr w:rsidR="00FD740C">
        <w:trPr>
          <w:trHeight w:val="720"/>
          <w:jc w:val="center"/>
        </w:trPr>
        <w:sdt>
          <w:sdtPr>
            <w:rPr>
              <w:rFonts w:asciiTheme="majorHAnsi" w:eastAsiaTheme="majorEastAsia" w:hAnsiTheme="majorHAnsi" w:cstheme="majorBidi"/>
              <w:sz w:val="44"/>
              <w:szCs w:val="44"/>
            </w:rPr>
            <w:alias w:val="Subtitle"/>
            <w:id w:val="15524255"/>
            <w:placeholder>
              <w:docPart w:val="FD12CE5DCA494A509AC4C50102332387"/>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FD740C" w:rsidRDefault="00A232CE" w:rsidP="007142C6">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SOFTWARE DESIGN DESCRIPTION</w:t>
                </w:r>
              </w:p>
            </w:tc>
          </w:sdtContent>
        </w:sdt>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firstRow="1" w:lastRow="0" w:firstColumn="1" w:lastColumn="0" w:noHBand="0" w:noVBand="1"/>
      </w:tblPr>
      <w:tblGrid>
        <w:gridCol w:w="918"/>
        <w:gridCol w:w="1440"/>
        <w:gridCol w:w="1350"/>
        <w:gridCol w:w="5868"/>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7142C6">
            <w:r>
              <w:t>1.0</w:t>
            </w:r>
          </w:p>
        </w:tc>
        <w:tc>
          <w:tcPr>
            <w:tcW w:w="1440" w:type="dxa"/>
          </w:tcPr>
          <w:p w:rsidR="007A2572" w:rsidRDefault="000803BD">
            <w:r>
              <w:t>Suresh S</w:t>
            </w:r>
          </w:p>
        </w:tc>
        <w:tc>
          <w:tcPr>
            <w:tcW w:w="1350" w:type="dxa"/>
          </w:tcPr>
          <w:p w:rsidR="007A2572" w:rsidRDefault="000803BD" w:rsidP="000803BD">
            <w:r>
              <w:t>21</w:t>
            </w:r>
            <w:r w:rsidR="0031793A">
              <w:rPr>
                <w:rFonts w:hint="eastAsia"/>
              </w:rPr>
              <w:t>-</w:t>
            </w:r>
            <w:r>
              <w:t>11</w:t>
            </w:r>
            <w:bookmarkStart w:id="0" w:name="_GoBack"/>
            <w:bookmarkEnd w:id="0"/>
            <w:r w:rsidR="0031793A">
              <w:rPr>
                <w:rFonts w:hint="eastAsia"/>
              </w:rPr>
              <w:t>-2017</w:t>
            </w:r>
          </w:p>
        </w:tc>
        <w:tc>
          <w:tcPr>
            <w:tcW w:w="5868" w:type="dxa"/>
          </w:tcPr>
          <w:p w:rsidR="007A2572" w:rsidRDefault="007142C6">
            <w:r>
              <w:t>Created</w:t>
            </w:r>
          </w:p>
        </w:tc>
      </w:tr>
      <w:tr w:rsidR="006E7FEB" w:rsidTr="007A2572">
        <w:tc>
          <w:tcPr>
            <w:tcW w:w="918" w:type="dxa"/>
          </w:tcPr>
          <w:p w:rsidR="006E7FEB" w:rsidRDefault="006E7FEB" w:rsidP="00302BAF"/>
        </w:tc>
        <w:tc>
          <w:tcPr>
            <w:tcW w:w="1440" w:type="dxa"/>
          </w:tcPr>
          <w:p w:rsidR="006E7FEB" w:rsidRDefault="006E7FEB" w:rsidP="00302BAF"/>
        </w:tc>
        <w:tc>
          <w:tcPr>
            <w:tcW w:w="1350" w:type="dxa"/>
          </w:tcPr>
          <w:p w:rsidR="006E7FEB" w:rsidRDefault="006E7FEB" w:rsidP="00302BAF"/>
        </w:tc>
        <w:tc>
          <w:tcPr>
            <w:tcW w:w="5868" w:type="dxa"/>
          </w:tcPr>
          <w:p w:rsidR="006E7FEB" w:rsidRDefault="006E7FEB" w:rsidP="00302BAF"/>
        </w:tc>
      </w:tr>
      <w:tr w:rsidR="006E7FEB" w:rsidTr="007A2572">
        <w:tc>
          <w:tcPr>
            <w:tcW w:w="918" w:type="dxa"/>
          </w:tcPr>
          <w:p w:rsidR="006E7FEB" w:rsidRDefault="006E7FEB" w:rsidP="0087186B"/>
        </w:tc>
        <w:tc>
          <w:tcPr>
            <w:tcW w:w="1440" w:type="dxa"/>
          </w:tcPr>
          <w:p w:rsidR="006E7FEB" w:rsidRDefault="006E7FEB"/>
        </w:tc>
        <w:tc>
          <w:tcPr>
            <w:tcW w:w="1350" w:type="dxa"/>
          </w:tcPr>
          <w:p w:rsidR="006E7FEB" w:rsidRDefault="006E7FEB"/>
        </w:tc>
        <w:tc>
          <w:tcPr>
            <w:tcW w:w="5868" w:type="dxa"/>
          </w:tcPr>
          <w:p w:rsidR="00820186" w:rsidRDefault="00820186"/>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firstRow="1" w:lastRow="0" w:firstColumn="1" w:lastColumn="0" w:noHBand="0" w:noVBand="1"/>
      </w:tblPr>
      <w:tblGrid>
        <w:gridCol w:w="9576"/>
      </w:tblGrid>
      <w:tr w:rsidR="00FD740C">
        <w:sdt>
          <w:sdtPr>
            <w:alias w:val="Abstract"/>
            <w:id w:val="8276291"/>
            <w:placeholder>
              <w:docPart w:val="8316100DFF6241D5B04A52B23694933D"/>
            </w:placeholder>
            <w:dataBinding w:prefixMappings="xmlns:ns0='http://schemas.microsoft.com/office/2006/coverPageProps'" w:xpath="/ns0:CoverPageProperties[1]/ns0:Abstract[1]" w:storeItemID="{55AF091B-3C7A-41E3-B477-F2FDAA23CFDA}"/>
            <w:text/>
          </w:sdtPr>
          <w:sdtEndPr/>
          <w:sdtContent>
            <w:tc>
              <w:tcPr>
                <w:tcW w:w="5000" w:type="pct"/>
              </w:tcPr>
              <w:p w:rsidR="00FD740C" w:rsidRDefault="001C4AE2" w:rsidP="001C4AE2">
                <w:pPr>
                  <w:pStyle w:val="NoSpacing"/>
                </w:pPr>
                <w:r>
                  <w:t xml:space="preserve">Software Design Document (High Level) for CWorks CXF Conversion System. </w:t>
                </w:r>
              </w:p>
            </w:tc>
          </w:sdtContent>
        </w:sdt>
      </w:tr>
    </w:tbl>
    <w:p w:rsidR="00EF02A6" w:rsidRDefault="00EF02A6" w:rsidP="00EF02A6"/>
    <w:p w:rsidR="00EF02A6" w:rsidRDefault="00EF02A6" w:rsidP="00EF02A6"/>
    <w:p w:rsidR="00EF02A6" w:rsidRDefault="00EF02A6" w:rsidP="00EF02A6"/>
    <w:p w:rsidR="00D14480" w:rsidRDefault="00D14480"/>
    <w:p w:rsidR="0070382A" w:rsidRDefault="0070382A"/>
    <w:p w:rsidR="00213E6A" w:rsidRDefault="00213E6A"/>
    <w:sdt>
      <w:sdtPr>
        <w:rPr>
          <w:rFonts w:asciiTheme="minorHAnsi" w:eastAsiaTheme="minorEastAsia" w:hAnsiTheme="minorHAnsi" w:cstheme="minorBidi"/>
          <w:b w:val="0"/>
          <w:bCs w:val="0"/>
          <w:color w:val="auto"/>
          <w:sz w:val="22"/>
          <w:szCs w:val="22"/>
          <w:lang w:eastAsia="ja-JP"/>
        </w:rPr>
        <w:id w:val="96923546"/>
        <w:docPartObj>
          <w:docPartGallery w:val="Table of Contents"/>
          <w:docPartUnique/>
        </w:docPartObj>
      </w:sdtPr>
      <w:sdtEndPr/>
      <w:sdtContent>
        <w:p w:rsidR="00423BB0" w:rsidRDefault="00423BB0">
          <w:pPr>
            <w:pStyle w:val="TOCHeading"/>
          </w:pPr>
          <w:r>
            <w:t>Table of Contents</w:t>
          </w:r>
        </w:p>
        <w:p w:rsidR="00990224" w:rsidRDefault="00B4355B">
          <w:pPr>
            <w:pStyle w:val="TOC1"/>
            <w:tabs>
              <w:tab w:val="left" w:pos="440"/>
              <w:tab w:val="right" w:leader="dot" w:pos="9350"/>
            </w:tabs>
            <w:rPr>
              <w:noProof/>
              <w:lang w:eastAsia="ja-JP"/>
            </w:rPr>
          </w:pPr>
          <w:r>
            <w:fldChar w:fldCharType="begin"/>
          </w:r>
          <w:r w:rsidR="00423BB0">
            <w:instrText xml:space="preserve"> TOC \o "1-3" \h \z \u </w:instrText>
          </w:r>
          <w:r>
            <w:fldChar w:fldCharType="separate"/>
          </w:r>
          <w:hyperlink w:anchor="_Toc514142858" w:history="1">
            <w:r w:rsidR="00990224" w:rsidRPr="0075413D">
              <w:rPr>
                <w:rStyle w:val="Hyperlink"/>
                <w:noProof/>
              </w:rPr>
              <w:t>1</w:t>
            </w:r>
            <w:r w:rsidR="00990224">
              <w:rPr>
                <w:noProof/>
                <w:lang w:eastAsia="ja-JP"/>
              </w:rPr>
              <w:tab/>
            </w:r>
            <w:r w:rsidR="00990224" w:rsidRPr="0075413D">
              <w:rPr>
                <w:rStyle w:val="Hyperlink"/>
                <w:noProof/>
              </w:rPr>
              <w:t>Introduction</w:t>
            </w:r>
            <w:r w:rsidR="00990224">
              <w:rPr>
                <w:noProof/>
                <w:webHidden/>
              </w:rPr>
              <w:tab/>
            </w:r>
            <w:r>
              <w:rPr>
                <w:noProof/>
                <w:webHidden/>
              </w:rPr>
              <w:fldChar w:fldCharType="begin"/>
            </w:r>
            <w:r w:rsidR="00990224">
              <w:rPr>
                <w:noProof/>
                <w:webHidden/>
              </w:rPr>
              <w:instrText xml:space="preserve"> PAGEREF _Toc514142858 \h </w:instrText>
            </w:r>
            <w:r>
              <w:rPr>
                <w:noProof/>
                <w:webHidden/>
              </w:rPr>
            </w:r>
            <w:r>
              <w:rPr>
                <w:noProof/>
                <w:webHidden/>
              </w:rPr>
              <w:fldChar w:fldCharType="separate"/>
            </w:r>
            <w:r w:rsidR="00990224">
              <w:rPr>
                <w:noProof/>
                <w:webHidden/>
              </w:rPr>
              <w:t>3</w:t>
            </w:r>
            <w:r>
              <w:rPr>
                <w:noProof/>
                <w:webHidden/>
              </w:rPr>
              <w:fldChar w:fldCharType="end"/>
            </w:r>
          </w:hyperlink>
        </w:p>
        <w:p w:rsidR="00990224" w:rsidRDefault="002219E4">
          <w:pPr>
            <w:pStyle w:val="TOC2"/>
            <w:tabs>
              <w:tab w:val="left" w:pos="880"/>
              <w:tab w:val="right" w:leader="dot" w:pos="9350"/>
            </w:tabs>
            <w:rPr>
              <w:noProof/>
              <w:lang w:eastAsia="ja-JP"/>
            </w:rPr>
          </w:pPr>
          <w:hyperlink w:anchor="_Toc514142859" w:history="1">
            <w:r w:rsidR="00990224" w:rsidRPr="0075413D">
              <w:rPr>
                <w:rStyle w:val="Hyperlink"/>
                <w:noProof/>
              </w:rPr>
              <w:t>1.1</w:t>
            </w:r>
            <w:r w:rsidR="00990224">
              <w:rPr>
                <w:noProof/>
                <w:lang w:eastAsia="ja-JP"/>
              </w:rPr>
              <w:tab/>
            </w:r>
            <w:r w:rsidR="00990224" w:rsidRPr="0075413D">
              <w:rPr>
                <w:rStyle w:val="Hyperlink"/>
                <w:noProof/>
              </w:rPr>
              <w:t>Purpose</w:t>
            </w:r>
            <w:r w:rsidR="00990224">
              <w:rPr>
                <w:noProof/>
                <w:webHidden/>
              </w:rPr>
              <w:tab/>
            </w:r>
            <w:r w:rsidR="00B4355B">
              <w:rPr>
                <w:noProof/>
                <w:webHidden/>
              </w:rPr>
              <w:fldChar w:fldCharType="begin"/>
            </w:r>
            <w:r w:rsidR="00990224">
              <w:rPr>
                <w:noProof/>
                <w:webHidden/>
              </w:rPr>
              <w:instrText xml:space="preserve"> PAGEREF _Toc514142859 \h </w:instrText>
            </w:r>
            <w:r w:rsidR="00B4355B">
              <w:rPr>
                <w:noProof/>
                <w:webHidden/>
              </w:rPr>
            </w:r>
            <w:r w:rsidR="00B4355B">
              <w:rPr>
                <w:noProof/>
                <w:webHidden/>
              </w:rPr>
              <w:fldChar w:fldCharType="separate"/>
            </w:r>
            <w:r w:rsidR="00990224">
              <w:rPr>
                <w:noProof/>
                <w:webHidden/>
              </w:rPr>
              <w:t>3</w:t>
            </w:r>
            <w:r w:rsidR="00B4355B">
              <w:rPr>
                <w:noProof/>
                <w:webHidden/>
              </w:rPr>
              <w:fldChar w:fldCharType="end"/>
            </w:r>
          </w:hyperlink>
        </w:p>
        <w:p w:rsidR="00990224" w:rsidRDefault="002219E4">
          <w:pPr>
            <w:pStyle w:val="TOC2"/>
            <w:tabs>
              <w:tab w:val="left" w:pos="880"/>
              <w:tab w:val="right" w:leader="dot" w:pos="9350"/>
            </w:tabs>
            <w:rPr>
              <w:noProof/>
              <w:lang w:eastAsia="ja-JP"/>
            </w:rPr>
          </w:pPr>
          <w:hyperlink w:anchor="_Toc514142860" w:history="1">
            <w:r w:rsidR="00990224" w:rsidRPr="0075413D">
              <w:rPr>
                <w:rStyle w:val="Hyperlink"/>
                <w:noProof/>
              </w:rPr>
              <w:t>1.2</w:t>
            </w:r>
            <w:r w:rsidR="00990224">
              <w:rPr>
                <w:noProof/>
                <w:lang w:eastAsia="ja-JP"/>
              </w:rPr>
              <w:tab/>
            </w:r>
            <w:r w:rsidR="00990224" w:rsidRPr="0075413D">
              <w:rPr>
                <w:rStyle w:val="Hyperlink"/>
                <w:noProof/>
              </w:rPr>
              <w:t>Scope</w:t>
            </w:r>
            <w:r w:rsidR="00990224">
              <w:rPr>
                <w:noProof/>
                <w:webHidden/>
              </w:rPr>
              <w:tab/>
            </w:r>
            <w:r w:rsidR="00B4355B">
              <w:rPr>
                <w:noProof/>
                <w:webHidden/>
              </w:rPr>
              <w:fldChar w:fldCharType="begin"/>
            </w:r>
            <w:r w:rsidR="00990224">
              <w:rPr>
                <w:noProof/>
                <w:webHidden/>
              </w:rPr>
              <w:instrText xml:space="preserve"> PAGEREF _Toc514142860 \h </w:instrText>
            </w:r>
            <w:r w:rsidR="00B4355B">
              <w:rPr>
                <w:noProof/>
                <w:webHidden/>
              </w:rPr>
            </w:r>
            <w:r w:rsidR="00B4355B">
              <w:rPr>
                <w:noProof/>
                <w:webHidden/>
              </w:rPr>
              <w:fldChar w:fldCharType="separate"/>
            </w:r>
            <w:r w:rsidR="00990224">
              <w:rPr>
                <w:noProof/>
                <w:webHidden/>
              </w:rPr>
              <w:t>3</w:t>
            </w:r>
            <w:r w:rsidR="00B4355B">
              <w:rPr>
                <w:noProof/>
                <w:webHidden/>
              </w:rPr>
              <w:fldChar w:fldCharType="end"/>
            </w:r>
          </w:hyperlink>
        </w:p>
        <w:p w:rsidR="00990224" w:rsidRDefault="002219E4">
          <w:pPr>
            <w:pStyle w:val="TOC2"/>
            <w:tabs>
              <w:tab w:val="left" w:pos="880"/>
              <w:tab w:val="right" w:leader="dot" w:pos="9350"/>
            </w:tabs>
            <w:rPr>
              <w:noProof/>
              <w:lang w:eastAsia="ja-JP"/>
            </w:rPr>
          </w:pPr>
          <w:hyperlink w:anchor="_Toc514142861" w:history="1">
            <w:r w:rsidR="00990224" w:rsidRPr="0075413D">
              <w:rPr>
                <w:rStyle w:val="Hyperlink"/>
                <w:noProof/>
              </w:rPr>
              <w:t>1.3</w:t>
            </w:r>
            <w:r w:rsidR="00990224">
              <w:rPr>
                <w:noProof/>
                <w:lang w:eastAsia="ja-JP"/>
              </w:rPr>
              <w:tab/>
            </w:r>
            <w:r w:rsidR="00990224" w:rsidRPr="0075413D">
              <w:rPr>
                <w:rStyle w:val="Hyperlink"/>
                <w:noProof/>
              </w:rPr>
              <w:t>Product / System Overview</w:t>
            </w:r>
            <w:r w:rsidR="00990224">
              <w:rPr>
                <w:noProof/>
                <w:webHidden/>
              </w:rPr>
              <w:tab/>
            </w:r>
            <w:r w:rsidR="00B4355B">
              <w:rPr>
                <w:noProof/>
                <w:webHidden/>
              </w:rPr>
              <w:fldChar w:fldCharType="begin"/>
            </w:r>
            <w:r w:rsidR="00990224">
              <w:rPr>
                <w:noProof/>
                <w:webHidden/>
              </w:rPr>
              <w:instrText xml:space="preserve"> PAGEREF _Toc514142861 \h </w:instrText>
            </w:r>
            <w:r w:rsidR="00B4355B">
              <w:rPr>
                <w:noProof/>
                <w:webHidden/>
              </w:rPr>
            </w:r>
            <w:r w:rsidR="00B4355B">
              <w:rPr>
                <w:noProof/>
                <w:webHidden/>
              </w:rPr>
              <w:fldChar w:fldCharType="separate"/>
            </w:r>
            <w:r w:rsidR="00990224">
              <w:rPr>
                <w:noProof/>
                <w:webHidden/>
              </w:rPr>
              <w:t>3</w:t>
            </w:r>
            <w:r w:rsidR="00B4355B">
              <w:rPr>
                <w:noProof/>
                <w:webHidden/>
              </w:rPr>
              <w:fldChar w:fldCharType="end"/>
            </w:r>
          </w:hyperlink>
        </w:p>
        <w:p w:rsidR="00990224" w:rsidRDefault="002219E4">
          <w:pPr>
            <w:pStyle w:val="TOC2"/>
            <w:tabs>
              <w:tab w:val="left" w:pos="880"/>
              <w:tab w:val="right" w:leader="dot" w:pos="9350"/>
            </w:tabs>
            <w:rPr>
              <w:noProof/>
              <w:lang w:eastAsia="ja-JP"/>
            </w:rPr>
          </w:pPr>
          <w:hyperlink w:anchor="_Toc514142862" w:history="1">
            <w:r w:rsidR="00990224" w:rsidRPr="0075413D">
              <w:rPr>
                <w:rStyle w:val="Hyperlink"/>
                <w:noProof/>
              </w:rPr>
              <w:t>1.4</w:t>
            </w:r>
            <w:r w:rsidR="00990224">
              <w:rPr>
                <w:noProof/>
                <w:lang w:eastAsia="ja-JP"/>
              </w:rPr>
              <w:tab/>
            </w:r>
            <w:r w:rsidR="00990224" w:rsidRPr="0075413D">
              <w:rPr>
                <w:rStyle w:val="Hyperlink"/>
                <w:noProof/>
              </w:rPr>
              <w:t>Definitions, Acronyms &amp; Abbreviations</w:t>
            </w:r>
            <w:r w:rsidR="00990224">
              <w:rPr>
                <w:noProof/>
                <w:webHidden/>
              </w:rPr>
              <w:tab/>
            </w:r>
            <w:r w:rsidR="00B4355B">
              <w:rPr>
                <w:noProof/>
                <w:webHidden/>
              </w:rPr>
              <w:fldChar w:fldCharType="begin"/>
            </w:r>
            <w:r w:rsidR="00990224">
              <w:rPr>
                <w:noProof/>
                <w:webHidden/>
              </w:rPr>
              <w:instrText xml:space="preserve"> PAGEREF _Toc514142862 \h </w:instrText>
            </w:r>
            <w:r w:rsidR="00B4355B">
              <w:rPr>
                <w:noProof/>
                <w:webHidden/>
              </w:rPr>
            </w:r>
            <w:r w:rsidR="00B4355B">
              <w:rPr>
                <w:noProof/>
                <w:webHidden/>
              </w:rPr>
              <w:fldChar w:fldCharType="separate"/>
            </w:r>
            <w:r w:rsidR="00990224">
              <w:rPr>
                <w:noProof/>
                <w:webHidden/>
              </w:rPr>
              <w:t>4</w:t>
            </w:r>
            <w:r w:rsidR="00B4355B">
              <w:rPr>
                <w:noProof/>
                <w:webHidden/>
              </w:rPr>
              <w:fldChar w:fldCharType="end"/>
            </w:r>
          </w:hyperlink>
        </w:p>
        <w:p w:rsidR="00990224" w:rsidRDefault="002219E4">
          <w:pPr>
            <w:pStyle w:val="TOC2"/>
            <w:tabs>
              <w:tab w:val="left" w:pos="880"/>
              <w:tab w:val="right" w:leader="dot" w:pos="9350"/>
            </w:tabs>
            <w:rPr>
              <w:noProof/>
              <w:lang w:eastAsia="ja-JP"/>
            </w:rPr>
          </w:pPr>
          <w:hyperlink w:anchor="_Toc514142863" w:history="1">
            <w:r w:rsidR="00990224" w:rsidRPr="0075413D">
              <w:rPr>
                <w:rStyle w:val="Hyperlink"/>
                <w:noProof/>
              </w:rPr>
              <w:t>1.5</w:t>
            </w:r>
            <w:r w:rsidR="00990224">
              <w:rPr>
                <w:noProof/>
                <w:lang w:eastAsia="ja-JP"/>
              </w:rPr>
              <w:tab/>
            </w:r>
            <w:r w:rsidR="00990224" w:rsidRPr="0075413D">
              <w:rPr>
                <w:rStyle w:val="Hyperlink"/>
                <w:noProof/>
              </w:rPr>
              <w:t>Design and Implementation Constraints</w:t>
            </w:r>
            <w:r w:rsidR="00990224">
              <w:rPr>
                <w:noProof/>
                <w:webHidden/>
              </w:rPr>
              <w:tab/>
            </w:r>
            <w:r w:rsidR="00B4355B">
              <w:rPr>
                <w:noProof/>
                <w:webHidden/>
              </w:rPr>
              <w:fldChar w:fldCharType="begin"/>
            </w:r>
            <w:r w:rsidR="00990224">
              <w:rPr>
                <w:noProof/>
                <w:webHidden/>
              </w:rPr>
              <w:instrText xml:space="preserve"> PAGEREF _Toc514142863 \h </w:instrText>
            </w:r>
            <w:r w:rsidR="00B4355B">
              <w:rPr>
                <w:noProof/>
                <w:webHidden/>
              </w:rPr>
            </w:r>
            <w:r w:rsidR="00B4355B">
              <w:rPr>
                <w:noProof/>
                <w:webHidden/>
              </w:rPr>
              <w:fldChar w:fldCharType="separate"/>
            </w:r>
            <w:r w:rsidR="00990224">
              <w:rPr>
                <w:noProof/>
                <w:webHidden/>
              </w:rPr>
              <w:t>5</w:t>
            </w:r>
            <w:r w:rsidR="00B4355B">
              <w:rPr>
                <w:noProof/>
                <w:webHidden/>
              </w:rPr>
              <w:fldChar w:fldCharType="end"/>
            </w:r>
          </w:hyperlink>
        </w:p>
        <w:p w:rsidR="00990224" w:rsidRDefault="002219E4">
          <w:pPr>
            <w:pStyle w:val="TOC2"/>
            <w:tabs>
              <w:tab w:val="left" w:pos="880"/>
              <w:tab w:val="right" w:leader="dot" w:pos="9350"/>
            </w:tabs>
            <w:rPr>
              <w:noProof/>
              <w:lang w:eastAsia="ja-JP"/>
            </w:rPr>
          </w:pPr>
          <w:hyperlink w:anchor="_Toc514142864" w:history="1">
            <w:r w:rsidR="00990224" w:rsidRPr="0075413D">
              <w:rPr>
                <w:rStyle w:val="Hyperlink"/>
                <w:noProof/>
              </w:rPr>
              <w:t>1.6</w:t>
            </w:r>
            <w:r w:rsidR="00990224">
              <w:rPr>
                <w:noProof/>
                <w:lang w:eastAsia="ja-JP"/>
              </w:rPr>
              <w:tab/>
            </w:r>
            <w:r w:rsidR="00990224" w:rsidRPr="0075413D">
              <w:rPr>
                <w:rStyle w:val="Hyperlink"/>
                <w:noProof/>
              </w:rPr>
              <w:t>Assumptions and Dependencies</w:t>
            </w:r>
            <w:r w:rsidR="00990224">
              <w:rPr>
                <w:noProof/>
                <w:webHidden/>
              </w:rPr>
              <w:tab/>
            </w:r>
            <w:r w:rsidR="00B4355B">
              <w:rPr>
                <w:noProof/>
                <w:webHidden/>
              </w:rPr>
              <w:fldChar w:fldCharType="begin"/>
            </w:r>
            <w:r w:rsidR="00990224">
              <w:rPr>
                <w:noProof/>
                <w:webHidden/>
              </w:rPr>
              <w:instrText xml:space="preserve"> PAGEREF _Toc514142864 \h </w:instrText>
            </w:r>
            <w:r w:rsidR="00B4355B">
              <w:rPr>
                <w:noProof/>
                <w:webHidden/>
              </w:rPr>
            </w:r>
            <w:r w:rsidR="00B4355B">
              <w:rPr>
                <w:noProof/>
                <w:webHidden/>
              </w:rPr>
              <w:fldChar w:fldCharType="separate"/>
            </w:r>
            <w:r w:rsidR="00990224">
              <w:rPr>
                <w:noProof/>
                <w:webHidden/>
              </w:rPr>
              <w:t>5</w:t>
            </w:r>
            <w:r w:rsidR="00B4355B">
              <w:rPr>
                <w:noProof/>
                <w:webHidden/>
              </w:rPr>
              <w:fldChar w:fldCharType="end"/>
            </w:r>
          </w:hyperlink>
        </w:p>
        <w:p w:rsidR="00990224" w:rsidRDefault="002219E4">
          <w:pPr>
            <w:pStyle w:val="TOC2"/>
            <w:tabs>
              <w:tab w:val="left" w:pos="880"/>
              <w:tab w:val="right" w:leader="dot" w:pos="9350"/>
            </w:tabs>
            <w:rPr>
              <w:noProof/>
              <w:lang w:eastAsia="ja-JP"/>
            </w:rPr>
          </w:pPr>
          <w:hyperlink w:anchor="_Toc514142865" w:history="1">
            <w:r w:rsidR="00990224" w:rsidRPr="0075413D">
              <w:rPr>
                <w:rStyle w:val="Hyperlink"/>
                <w:noProof/>
              </w:rPr>
              <w:t>1.7</w:t>
            </w:r>
            <w:r w:rsidR="00990224">
              <w:rPr>
                <w:noProof/>
                <w:lang w:eastAsia="ja-JP"/>
              </w:rPr>
              <w:tab/>
            </w:r>
            <w:r w:rsidR="00990224" w:rsidRPr="0075413D">
              <w:rPr>
                <w:rStyle w:val="Hyperlink"/>
                <w:noProof/>
              </w:rPr>
              <w:t>References</w:t>
            </w:r>
            <w:r w:rsidR="00990224">
              <w:rPr>
                <w:noProof/>
                <w:webHidden/>
              </w:rPr>
              <w:tab/>
            </w:r>
            <w:r w:rsidR="00B4355B">
              <w:rPr>
                <w:noProof/>
                <w:webHidden/>
              </w:rPr>
              <w:fldChar w:fldCharType="begin"/>
            </w:r>
            <w:r w:rsidR="00990224">
              <w:rPr>
                <w:noProof/>
                <w:webHidden/>
              </w:rPr>
              <w:instrText xml:space="preserve"> PAGEREF _Toc514142865 \h </w:instrText>
            </w:r>
            <w:r w:rsidR="00B4355B">
              <w:rPr>
                <w:noProof/>
                <w:webHidden/>
              </w:rPr>
            </w:r>
            <w:r w:rsidR="00B4355B">
              <w:rPr>
                <w:noProof/>
                <w:webHidden/>
              </w:rPr>
              <w:fldChar w:fldCharType="separate"/>
            </w:r>
            <w:r w:rsidR="00990224">
              <w:rPr>
                <w:noProof/>
                <w:webHidden/>
              </w:rPr>
              <w:t>5</w:t>
            </w:r>
            <w:r w:rsidR="00B4355B">
              <w:rPr>
                <w:noProof/>
                <w:webHidden/>
              </w:rPr>
              <w:fldChar w:fldCharType="end"/>
            </w:r>
          </w:hyperlink>
        </w:p>
        <w:p w:rsidR="00990224" w:rsidRDefault="002219E4">
          <w:pPr>
            <w:pStyle w:val="TOC1"/>
            <w:tabs>
              <w:tab w:val="left" w:pos="440"/>
              <w:tab w:val="right" w:leader="dot" w:pos="9350"/>
            </w:tabs>
            <w:rPr>
              <w:noProof/>
              <w:lang w:eastAsia="ja-JP"/>
            </w:rPr>
          </w:pPr>
          <w:hyperlink w:anchor="_Toc514142866" w:history="1">
            <w:r w:rsidR="00990224" w:rsidRPr="0075413D">
              <w:rPr>
                <w:rStyle w:val="Hyperlink"/>
                <w:noProof/>
              </w:rPr>
              <w:t>2</w:t>
            </w:r>
            <w:r w:rsidR="00990224">
              <w:rPr>
                <w:noProof/>
                <w:lang w:eastAsia="ja-JP"/>
              </w:rPr>
              <w:tab/>
            </w:r>
            <w:r w:rsidR="00990224" w:rsidRPr="0075413D">
              <w:rPr>
                <w:rStyle w:val="Hyperlink"/>
                <w:noProof/>
              </w:rPr>
              <w:t>High Level Design (System Architecture)</w:t>
            </w:r>
            <w:r w:rsidR="00990224">
              <w:rPr>
                <w:noProof/>
                <w:webHidden/>
              </w:rPr>
              <w:tab/>
            </w:r>
            <w:r w:rsidR="00B4355B">
              <w:rPr>
                <w:noProof/>
                <w:webHidden/>
              </w:rPr>
              <w:fldChar w:fldCharType="begin"/>
            </w:r>
            <w:r w:rsidR="00990224">
              <w:rPr>
                <w:noProof/>
                <w:webHidden/>
              </w:rPr>
              <w:instrText xml:space="preserve"> PAGEREF _Toc514142866 \h </w:instrText>
            </w:r>
            <w:r w:rsidR="00B4355B">
              <w:rPr>
                <w:noProof/>
                <w:webHidden/>
              </w:rPr>
            </w:r>
            <w:r w:rsidR="00B4355B">
              <w:rPr>
                <w:noProof/>
                <w:webHidden/>
              </w:rPr>
              <w:fldChar w:fldCharType="separate"/>
            </w:r>
            <w:r w:rsidR="00990224">
              <w:rPr>
                <w:noProof/>
                <w:webHidden/>
              </w:rPr>
              <w:t>6</w:t>
            </w:r>
            <w:r w:rsidR="00B4355B">
              <w:rPr>
                <w:noProof/>
                <w:webHidden/>
              </w:rPr>
              <w:fldChar w:fldCharType="end"/>
            </w:r>
          </w:hyperlink>
        </w:p>
        <w:p w:rsidR="00990224" w:rsidRDefault="002219E4">
          <w:pPr>
            <w:pStyle w:val="TOC1"/>
            <w:tabs>
              <w:tab w:val="left" w:pos="440"/>
              <w:tab w:val="right" w:leader="dot" w:pos="9350"/>
            </w:tabs>
            <w:rPr>
              <w:noProof/>
              <w:lang w:eastAsia="ja-JP"/>
            </w:rPr>
          </w:pPr>
          <w:hyperlink w:anchor="_Toc514142867" w:history="1">
            <w:r w:rsidR="00990224" w:rsidRPr="0075413D">
              <w:rPr>
                <w:rStyle w:val="Hyperlink"/>
                <w:noProof/>
              </w:rPr>
              <w:t>3</w:t>
            </w:r>
            <w:r w:rsidR="00990224">
              <w:rPr>
                <w:noProof/>
                <w:lang w:eastAsia="ja-JP"/>
              </w:rPr>
              <w:tab/>
            </w:r>
            <w:r w:rsidR="00990224" w:rsidRPr="0075413D">
              <w:rPr>
                <w:rStyle w:val="Hyperlink"/>
                <w:noProof/>
              </w:rPr>
              <w:t>Low Level Design (Detail Design)</w:t>
            </w:r>
            <w:r w:rsidR="00990224">
              <w:rPr>
                <w:noProof/>
                <w:webHidden/>
              </w:rPr>
              <w:tab/>
            </w:r>
            <w:r w:rsidR="00B4355B">
              <w:rPr>
                <w:noProof/>
                <w:webHidden/>
              </w:rPr>
              <w:fldChar w:fldCharType="begin"/>
            </w:r>
            <w:r w:rsidR="00990224">
              <w:rPr>
                <w:noProof/>
                <w:webHidden/>
              </w:rPr>
              <w:instrText xml:space="preserve"> PAGEREF _Toc514142867 \h </w:instrText>
            </w:r>
            <w:r w:rsidR="00B4355B">
              <w:rPr>
                <w:noProof/>
                <w:webHidden/>
              </w:rPr>
            </w:r>
            <w:r w:rsidR="00B4355B">
              <w:rPr>
                <w:noProof/>
                <w:webHidden/>
              </w:rPr>
              <w:fldChar w:fldCharType="separate"/>
            </w:r>
            <w:r w:rsidR="00990224">
              <w:rPr>
                <w:noProof/>
                <w:webHidden/>
              </w:rPr>
              <w:t>7</w:t>
            </w:r>
            <w:r w:rsidR="00B4355B">
              <w:rPr>
                <w:noProof/>
                <w:webHidden/>
              </w:rPr>
              <w:fldChar w:fldCharType="end"/>
            </w:r>
          </w:hyperlink>
        </w:p>
        <w:p w:rsidR="00990224" w:rsidRDefault="002219E4">
          <w:pPr>
            <w:pStyle w:val="TOC2"/>
            <w:tabs>
              <w:tab w:val="left" w:pos="880"/>
              <w:tab w:val="right" w:leader="dot" w:pos="9350"/>
            </w:tabs>
            <w:rPr>
              <w:noProof/>
              <w:lang w:eastAsia="ja-JP"/>
            </w:rPr>
          </w:pPr>
          <w:hyperlink w:anchor="_Toc514142868" w:history="1">
            <w:r w:rsidR="00990224" w:rsidRPr="0075413D">
              <w:rPr>
                <w:rStyle w:val="Hyperlink"/>
                <w:noProof/>
              </w:rPr>
              <w:t>3.1</w:t>
            </w:r>
            <w:r w:rsidR="00990224">
              <w:rPr>
                <w:noProof/>
                <w:lang w:eastAsia="ja-JP"/>
              </w:rPr>
              <w:tab/>
            </w:r>
            <w:r w:rsidR="00990224" w:rsidRPr="0075413D">
              <w:rPr>
                <w:rStyle w:val="Hyperlink"/>
                <w:noProof/>
              </w:rPr>
              <w:t>Analysis Model</w:t>
            </w:r>
            <w:r w:rsidR="00990224">
              <w:rPr>
                <w:noProof/>
                <w:webHidden/>
              </w:rPr>
              <w:tab/>
            </w:r>
            <w:r w:rsidR="00B4355B">
              <w:rPr>
                <w:noProof/>
                <w:webHidden/>
              </w:rPr>
              <w:fldChar w:fldCharType="begin"/>
            </w:r>
            <w:r w:rsidR="00990224">
              <w:rPr>
                <w:noProof/>
                <w:webHidden/>
              </w:rPr>
              <w:instrText xml:space="preserve"> PAGEREF _Toc514142868 \h </w:instrText>
            </w:r>
            <w:r w:rsidR="00B4355B">
              <w:rPr>
                <w:noProof/>
                <w:webHidden/>
              </w:rPr>
            </w:r>
            <w:r w:rsidR="00B4355B">
              <w:rPr>
                <w:noProof/>
                <w:webHidden/>
              </w:rPr>
              <w:fldChar w:fldCharType="separate"/>
            </w:r>
            <w:r w:rsidR="00990224">
              <w:rPr>
                <w:noProof/>
                <w:webHidden/>
              </w:rPr>
              <w:t>7</w:t>
            </w:r>
            <w:r w:rsidR="00B4355B">
              <w:rPr>
                <w:noProof/>
                <w:webHidden/>
              </w:rPr>
              <w:fldChar w:fldCharType="end"/>
            </w:r>
          </w:hyperlink>
        </w:p>
        <w:p w:rsidR="00990224" w:rsidRDefault="002219E4">
          <w:pPr>
            <w:pStyle w:val="TOC2"/>
            <w:tabs>
              <w:tab w:val="left" w:pos="880"/>
              <w:tab w:val="right" w:leader="dot" w:pos="9350"/>
            </w:tabs>
            <w:rPr>
              <w:noProof/>
              <w:lang w:eastAsia="ja-JP"/>
            </w:rPr>
          </w:pPr>
          <w:hyperlink w:anchor="_Toc514142869" w:history="1">
            <w:r w:rsidR="00990224" w:rsidRPr="0075413D">
              <w:rPr>
                <w:rStyle w:val="Hyperlink"/>
                <w:noProof/>
              </w:rPr>
              <w:t>3.2</w:t>
            </w:r>
            <w:r w:rsidR="00990224">
              <w:rPr>
                <w:noProof/>
                <w:lang w:eastAsia="ja-JP"/>
              </w:rPr>
              <w:tab/>
            </w:r>
            <w:r w:rsidR="00990224" w:rsidRPr="0075413D">
              <w:rPr>
                <w:rStyle w:val="Hyperlink"/>
                <w:noProof/>
              </w:rPr>
              <w:t>Design Model</w:t>
            </w:r>
            <w:r w:rsidR="00990224">
              <w:rPr>
                <w:noProof/>
                <w:webHidden/>
              </w:rPr>
              <w:tab/>
            </w:r>
            <w:r w:rsidR="00B4355B">
              <w:rPr>
                <w:noProof/>
                <w:webHidden/>
              </w:rPr>
              <w:fldChar w:fldCharType="begin"/>
            </w:r>
            <w:r w:rsidR="00990224">
              <w:rPr>
                <w:noProof/>
                <w:webHidden/>
              </w:rPr>
              <w:instrText xml:space="preserve"> PAGEREF _Toc514142869 \h </w:instrText>
            </w:r>
            <w:r w:rsidR="00B4355B">
              <w:rPr>
                <w:noProof/>
                <w:webHidden/>
              </w:rPr>
            </w:r>
            <w:r w:rsidR="00B4355B">
              <w:rPr>
                <w:noProof/>
                <w:webHidden/>
              </w:rPr>
              <w:fldChar w:fldCharType="separate"/>
            </w:r>
            <w:r w:rsidR="00990224">
              <w:rPr>
                <w:noProof/>
                <w:webHidden/>
              </w:rPr>
              <w:t>9</w:t>
            </w:r>
            <w:r w:rsidR="00B4355B">
              <w:rPr>
                <w:noProof/>
                <w:webHidden/>
              </w:rPr>
              <w:fldChar w:fldCharType="end"/>
            </w:r>
          </w:hyperlink>
        </w:p>
        <w:p w:rsidR="00990224" w:rsidRDefault="002219E4">
          <w:pPr>
            <w:pStyle w:val="TOC1"/>
            <w:tabs>
              <w:tab w:val="left" w:pos="440"/>
              <w:tab w:val="right" w:leader="dot" w:pos="9350"/>
            </w:tabs>
            <w:rPr>
              <w:noProof/>
              <w:lang w:eastAsia="ja-JP"/>
            </w:rPr>
          </w:pPr>
          <w:hyperlink w:anchor="_Toc514142870" w:history="1">
            <w:r w:rsidR="00990224" w:rsidRPr="0075413D">
              <w:rPr>
                <w:rStyle w:val="Hyperlink"/>
                <w:noProof/>
              </w:rPr>
              <w:t>4</w:t>
            </w:r>
            <w:r w:rsidR="00990224">
              <w:rPr>
                <w:noProof/>
                <w:lang w:eastAsia="ja-JP"/>
              </w:rPr>
              <w:tab/>
            </w:r>
            <w:r w:rsidR="00990224" w:rsidRPr="0075413D">
              <w:rPr>
                <w:rStyle w:val="Hyperlink"/>
                <w:noProof/>
              </w:rPr>
              <w:t>Database Design</w:t>
            </w:r>
            <w:r w:rsidR="00990224">
              <w:rPr>
                <w:noProof/>
                <w:webHidden/>
              </w:rPr>
              <w:tab/>
            </w:r>
            <w:r w:rsidR="00B4355B">
              <w:rPr>
                <w:noProof/>
                <w:webHidden/>
              </w:rPr>
              <w:fldChar w:fldCharType="begin"/>
            </w:r>
            <w:r w:rsidR="00990224">
              <w:rPr>
                <w:noProof/>
                <w:webHidden/>
              </w:rPr>
              <w:instrText xml:space="preserve"> PAGEREF _Toc514142870 \h </w:instrText>
            </w:r>
            <w:r w:rsidR="00B4355B">
              <w:rPr>
                <w:noProof/>
                <w:webHidden/>
              </w:rPr>
            </w:r>
            <w:r w:rsidR="00B4355B">
              <w:rPr>
                <w:noProof/>
                <w:webHidden/>
              </w:rPr>
              <w:fldChar w:fldCharType="separate"/>
            </w:r>
            <w:r w:rsidR="00990224">
              <w:rPr>
                <w:noProof/>
                <w:webHidden/>
              </w:rPr>
              <w:t>10</w:t>
            </w:r>
            <w:r w:rsidR="00B4355B">
              <w:rPr>
                <w:noProof/>
                <w:webHidden/>
              </w:rPr>
              <w:fldChar w:fldCharType="end"/>
            </w:r>
          </w:hyperlink>
        </w:p>
        <w:p w:rsidR="00990224" w:rsidRDefault="002219E4">
          <w:pPr>
            <w:pStyle w:val="TOC2"/>
            <w:tabs>
              <w:tab w:val="left" w:pos="880"/>
              <w:tab w:val="right" w:leader="dot" w:pos="9350"/>
            </w:tabs>
            <w:rPr>
              <w:noProof/>
              <w:lang w:eastAsia="ja-JP"/>
            </w:rPr>
          </w:pPr>
          <w:hyperlink w:anchor="_Toc514142871" w:history="1">
            <w:r w:rsidR="00990224" w:rsidRPr="0075413D">
              <w:rPr>
                <w:rStyle w:val="Hyperlink"/>
                <w:noProof/>
              </w:rPr>
              <w:t>4.1</w:t>
            </w:r>
            <w:r w:rsidR="00990224">
              <w:rPr>
                <w:noProof/>
                <w:lang w:eastAsia="ja-JP"/>
              </w:rPr>
              <w:tab/>
            </w:r>
            <w:r w:rsidR="00990224" w:rsidRPr="0075413D">
              <w:rPr>
                <w:rStyle w:val="Hyperlink"/>
                <w:noProof/>
              </w:rPr>
              <w:t>ER Model</w:t>
            </w:r>
            <w:r w:rsidR="00990224">
              <w:rPr>
                <w:noProof/>
                <w:webHidden/>
              </w:rPr>
              <w:tab/>
            </w:r>
            <w:r w:rsidR="00B4355B">
              <w:rPr>
                <w:noProof/>
                <w:webHidden/>
              </w:rPr>
              <w:fldChar w:fldCharType="begin"/>
            </w:r>
            <w:r w:rsidR="00990224">
              <w:rPr>
                <w:noProof/>
                <w:webHidden/>
              </w:rPr>
              <w:instrText xml:space="preserve"> PAGEREF _Toc514142871 \h </w:instrText>
            </w:r>
            <w:r w:rsidR="00B4355B">
              <w:rPr>
                <w:noProof/>
                <w:webHidden/>
              </w:rPr>
            </w:r>
            <w:r w:rsidR="00B4355B">
              <w:rPr>
                <w:noProof/>
                <w:webHidden/>
              </w:rPr>
              <w:fldChar w:fldCharType="separate"/>
            </w:r>
            <w:r w:rsidR="00990224">
              <w:rPr>
                <w:noProof/>
                <w:webHidden/>
              </w:rPr>
              <w:t>11</w:t>
            </w:r>
            <w:r w:rsidR="00B4355B">
              <w:rPr>
                <w:noProof/>
                <w:webHidden/>
              </w:rPr>
              <w:fldChar w:fldCharType="end"/>
            </w:r>
          </w:hyperlink>
        </w:p>
        <w:p w:rsidR="00990224" w:rsidRDefault="002219E4">
          <w:pPr>
            <w:pStyle w:val="TOC2"/>
            <w:tabs>
              <w:tab w:val="left" w:pos="880"/>
              <w:tab w:val="right" w:leader="dot" w:pos="9350"/>
            </w:tabs>
            <w:rPr>
              <w:noProof/>
              <w:lang w:eastAsia="ja-JP"/>
            </w:rPr>
          </w:pPr>
          <w:hyperlink w:anchor="_Toc514142872" w:history="1">
            <w:r w:rsidR="00990224" w:rsidRPr="0075413D">
              <w:rPr>
                <w:rStyle w:val="Hyperlink"/>
                <w:noProof/>
              </w:rPr>
              <w:t>4.2</w:t>
            </w:r>
            <w:r w:rsidR="00990224">
              <w:rPr>
                <w:noProof/>
                <w:lang w:eastAsia="ja-JP"/>
              </w:rPr>
              <w:tab/>
            </w:r>
            <w:r w:rsidR="00990224" w:rsidRPr="0075413D">
              <w:rPr>
                <w:rStyle w:val="Hyperlink"/>
                <w:noProof/>
              </w:rPr>
              <w:t>Database Object Definitions</w:t>
            </w:r>
            <w:r w:rsidR="00990224">
              <w:rPr>
                <w:noProof/>
                <w:webHidden/>
              </w:rPr>
              <w:tab/>
            </w:r>
            <w:r w:rsidR="00B4355B">
              <w:rPr>
                <w:noProof/>
                <w:webHidden/>
              </w:rPr>
              <w:fldChar w:fldCharType="begin"/>
            </w:r>
            <w:r w:rsidR="00990224">
              <w:rPr>
                <w:noProof/>
                <w:webHidden/>
              </w:rPr>
              <w:instrText xml:space="preserve"> PAGEREF _Toc514142872 \h </w:instrText>
            </w:r>
            <w:r w:rsidR="00B4355B">
              <w:rPr>
                <w:noProof/>
                <w:webHidden/>
              </w:rPr>
            </w:r>
            <w:r w:rsidR="00B4355B">
              <w:rPr>
                <w:noProof/>
                <w:webHidden/>
              </w:rPr>
              <w:fldChar w:fldCharType="separate"/>
            </w:r>
            <w:r w:rsidR="00990224">
              <w:rPr>
                <w:noProof/>
                <w:webHidden/>
              </w:rPr>
              <w:t>11</w:t>
            </w:r>
            <w:r w:rsidR="00B4355B">
              <w:rPr>
                <w:noProof/>
                <w:webHidden/>
              </w:rPr>
              <w:fldChar w:fldCharType="end"/>
            </w:r>
          </w:hyperlink>
        </w:p>
        <w:p w:rsidR="00990224" w:rsidRDefault="002219E4">
          <w:pPr>
            <w:pStyle w:val="TOC1"/>
            <w:tabs>
              <w:tab w:val="left" w:pos="440"/>
              <w:tab w:val="right" w:leader="dot" w:pos="9350"/>
            </w:tabs>
            <w:rPr>
              <w:noProof/>
              <w:lang w:eastAsia="ja-JP"/>
            </w:rPr>
          </w:pPr>
          <w:hyperlink w:anchor="_Toc514142873" w:history="1">
            <w:r w:rsidR="00990224" w:rsidRPr="0075413D">
              <w:rPr>
                <w:rStyle w:val="Hyperlink"/>
                <w:noProof/>
              </w:rPr>
              <w:t>5</w:t>
            </w:r>
            <w:r w:rsidR="00990224">
              <w:rPr>
                <w:noProof/>
                <w:lang w:eastAsia="ja-JP"/>
              </w:rPr>
              <w:tab/>
            </w:r>
            <w:r w:rsidR="00990224" w:rsidRPr="0075413D">
              <w:rPr>
                <w:rStyle w:val="Hyperlink"/>
                <w:noProof/>
              </w:rPr>
              <w:t>Appendices</w:t>
            </w:r>
            <w:r w:rsidR="00990224">
              <w:rPr>
                <w:noProof/>
                <w:webHidden/>
              </w:rPr>
              <w:tab/>
            </w:r>
            <w:r w:rsidR="00B4355B">
              <w:rPr>
                <w:noProof/>
                <w:webHidden/>
              </w:rPr>
              <w:fldChar w:fldCharType="begin"/>
            </w:r>
            <w:r w:rsidR="00990224">
              <w:rPr>
                <w:noProof/>
                <w:webHidden/>
              </w:rPr>
              <w:instrText xml:space="preserve"> PAGEREF _Toc514142873 \h </w:instrText>
            </w:r>
            <w:r w:rsidR="00B4355B">
              <w:rPr>
                <w:noProof/>
                <w:webHidden/>
              </w:rPr>
            </w:r>
            <w:r w:rsidR="00B4355B">
              <w:rPr>
                <w:noProof/>
                <w:webHidden/>
              </w:rPr>
              <w:fldChar w:fldCharType="separate"/>
            </w:r>
            <w:r w:rsidR="00990224">
              <w:rPr>
                <w:noProof/>
                <w:webHidden/>
              </w:rPr>
              <w:t>11</w:t>
            </w:r>
            <w:r w:rsidR="00B4355B">
              <w:rPr>
                <w:noProof/>
                <w:webHidden/>
              </w:rPr>
              <w:fldChar w:fldCharType="end"/>
            </w:r>
          </w:hyperlink>
        </w:p>
        <w:p w:rsidR="00423BB0" w:rsidRDefault="00B4355B">
          <w:r>
            <w:fldChar w:fldCharType="end"/>
          </w:r>
        </w:p>
      </w:sdtContent>
    </w:sdt>
    <w:p w:rsidR="00A232CE" w:rsidRDefault="00423BB0" w:rsidP="00A232CE">
      <w:pPr>
        <w:pStyle w:val="Heading1"/>
        <w:numPr>
          <w:ilvl w:val="0"/>
          <w:numId w:val="1"/>
        </w:numPr>
        <w:spacing w:before="240" w:line="259" w:lineRule="auto"/>
      </w:pPr>
      <w:r>
        <w:br w:type="page"/>
      </w:r>
      <w:bookmarkStart w:id="1" w:name="_Toc465331148"/>
      <w:bookmarkStart w:id="2" w:name="_Toc514142858"/>
      <w:r w:rsidR="00A232CE">
        <w:lastRenderedPageBreak/>
        <w:t>Introduction</w:t>
      </w:r>
      <w:bookmarkEnd w:id="1"/>
      <w:bookmarkEnd w:id="2"/>
    </w:p>
    <w:p w:rsidR="00A232CE" w:rsidRDefault="00A232CE" w:rsidP="00A232CE">
      <w:pPr>
        <w:pStyle w:val="Heading2"/>
        <w:numPr>
          <w:ilvl w:val="1"/>
          <w:numId w:val="1"/>
        </w:numPr>
        <w:spacing w:before="40" w:line="259" w:lineRule="auto"/>
      </w:pPr>
      <w:bookmarkStart w:id="3" w:name="_Toc465331149"/>
      <w:bookmarkStart w:id="4" w:name="_Toc514142859"/>
      <w:r>
        <w:t>Purpose</w:t>
      </w:r>
      <w:bookmarkEnd w:id="3"/>
      <w:bookmarkEnd w:id="4"/>
    </w:p>
    <w:p w:rsidR="001C4AE2" w:rsidRDefault="001C4AE2" w:rsidP="00A232CE">
      <w:pPr>
        <w:rPr>
          <w:rFonts w:ascii="Calibri" w:eastAsia="ＭＳ 明朝" w:hAnsi="Calibri" w:cs="Times New Roman"/>
        </w:rPr>
      </w:pPr>
    </w:p>
    <w:p w:rsidR="00E1280F" w:rsidRDefault="00480F1A">
      <w:pPr>
        <w:ind w:firstLine="576"/>
        <w:jc w:val="both"/>
        <w:rPr>
          <w:color w:val="C00000"/>
        </w:rPr>
      </w:pPr>
      <w:r>
        <w:rPr>
          <w:rFonts w:ascii="Calibri" w:eastAsia="ＭＳ 明朝" w:hAnsi="Calibri" w:cs="Times New Roman" w:hint="eastAsia"/>
        </w:rPr>
        <w:t xml:space="preserve">The purpose of this </w:t>
      </w:r>
      <w:r>
        <w:rPr>
          <w:rFonts w:ascii="Calibri" w:eastAsia="ＭＳ 明朝" w:hAnsi="Calibri" w:cs="Times New Roman"/>
        </w:rPr>
        <w:t>document</w:t>
      </w:r>
      <w:r>
        <w:rPr>
          <w:rFonts w:ascii="Calibri" w:eastAsia="ＭＳ 明朝" w:hAnsi="Calibri" w:cs="Times New Roman" w:hint="eastAsia"/>
        </w:rPr>
        <w:t xml:space="preserve"> is to </w:t>
      </w:r>
      <w:r w:rsidR="00F825CE">
        <w:rPr>
          <w:rFonts w:ascii="Calibri" w:eastAsia="ＭＳ 明朝" w:hAnsi="Calibri" w:cs="Times New Roman"/>
        </w:rPr>
        <w:t>represent the</w:t>
      </w:r>
      <w:r w:rsidR="00C567DB">
        <w:rPr>
          <w:rFonts w:ascii="Calibri" w:eastAsia="ＭＳ 明朝" w:hAnsi="Calibri" w:cs="Times New Roman"/>
        </w:rPr>
        <w:t xml:space="preserve"> </w:t>
      </w:r>
      <w:r w:rsidRPr="00480F1A">
        <w:rPr>
          <w:rFonts w:ascii="Calibri" w:eastAsia="ＭＳ 明朝" w:hAnsi="Calibri" w:cs="Times New Roman"/>
        </w:rPr>
        <w:t>soft</w:t>
      </w:r>
      <w:r>
        <w:rPr>
          <w:rFonts w:ascii="Calibri" w:eastAsia="ＭＳ 明朝" w:hAnsi="Calibri" w:cs="Times New Roman"/>
        </w:rPr>
        <w:t>ware components,</w:t>
      </w:r>
      <w:r w:rsidR="00C567DB">
        <w:rPr>
          <w:rFonts w:ascii="Calibri" w:eastAsia="ＭＳ 明朝" w:hAnsi="Calibri" w:cs="Times New Roman"/>
        </w:rPr>
        <w:t xml:space="preserve"> </w:t>
      </w:r>
      <w:r>
        <w:rPr>
          <w:rFonts w:ascii="Calibri" w:eastAsia="ＭＳ 明朝" w:hAnsi="Calibri" w:cs="Times New Roman"/>
        </w:rPr>
        <w:t>interfaces, and data necessary</w:t>
      </w:r>
      <w:r w:rsidR="00C567DB">
        <w:rPr>
          <w:rFonts w:ascii="Calibri" w:eastAsia="ＭＳ 明朝" w:hAnsi="Calibri" w:cs="Times New Roman"/>
        </w:rPr>
        <w:t xml:space="preserve"> </w:t>
      </w:r>
      <w:r w:rsidRPr="00480F1A">
        <w:rPr>
          <w:rFonts w:ascii="Calibri" w:eastAsia="ＭＳ 明朝" w:hAnsi="Calibri" w:cs="Times New Roman"/>
        </w:rPr>
        <w:t>for the</w:t>
      </w:r>
      <w:r w:rsidR="008D60F0" w:rsidRPr="00480F1A">
        <w:rPr>
          <w:rFonts w:ascii="Calibri" w:eastAsia="ＭＳ 明朝" w:hAnsi="Calibri" w:cs="Times New Roman"/>
        </w:rPr>
        <w:t> implementation</w:t>
      </w:r>
      <w:r w:rsidRPr="00480F1A">
        <w:rPr>
          <w:rFonts w:ascii="Calibri" w:eastAsia="ＭＳ 明朝" w:hAnsi="Calibri" w:cs="Times New Roman"/>
        </w:rPr>
        <w:t xml:space="preserve"> phase </w:t>
      </w:r>
      <w:r>
        <w:rPr>
          <w:rFonts w:ascii="Calibri" w:eastAsia="ＭＳ 明朝" w:hAnsi="Calibri" w:cs="Times New Roman" w:hint="eastAsia"/>
        </w:rPr>
        <w:t xml:space="preserve">based on </w:t>
      </w:r>
      <w:r w:rsidRPr="00480F1A">
        <w:rPr>
          <w:rFonts w:ascii="Calibri" w:eastAsia="ＭＳ 明朝" w:hAnsi="Calibri" w:cs="Times New Roman"/>
        </w:rPr>
        <w:t>software requirements.  The</w:t>
      </w:r>
      <w:r w:rsidR="008D60F0" w:rsidRPr="00480F1A">
        <w:rPr>
          <w:rFonts w:ascii="Calibri" w:eastAsia="ＭＳ 明朝" w:hAnsi="Calibri" w:cs="Times New Roman"/>
        </w:rPr>
        <w:t> SDD</w:t>
      </w:r>
      <w:r w:rsidR="00CF650E" w:rsidRPr="00480F1A">
        <w:rPr>
          <w:rFonts w:ascii="Calibri" w:eastAsia="ＭＳ 明朝" w:hAnsi="Calibri" w:cs="Times New Roman"/>
        </w:rPr>
        <w:t> shows</w:t>
      </w:r>
      <w:r w:rsidRPr="00480F1A">
        <w:rPr>
          <w:rFonts w:ascii="Calibri" w:eastAsia="ＭＳ 明朝" w:hAnsi="Calibri" w:cs="Times New Roman"/>
        </w:rPr>
        <w:t xml:space="preserve"> how  the  software system will be structured  to satisfy the  requirements. It is the</w:t>
      </w:r>
      <w:r w:rsidR="008D60F0" w:rsidRPr="00480F1A">
        <w:rPr>
          <w:rFonts w:ascii="Calibri" w:eastAsia="ＭＳ 明朝" w:hAnsi="Calibri" w:cs="Times New Roman"/>
        </w:rPr>
        <w:t> primary</w:t>
      </w:r>
      <w:r w:rsidRPr="00480F1A">
        <w:rPr>
          <w:rFonts w:ascii="Calibri" w:eastAsia="ＭＳ 明朝" w:hAnsi="Calibri" w:cs="Times New Roman"/>
        </w:rPr>
        <w:t xml:space="preserve"> reference for code development and, therefore,  it contain</w:t>
      </w:r>
      <w:r w:rsidR="002A2F7F">
        <w:rPr>
          <w:rFonts w:ascii="Calibri" w:eastAsia="ＭＳ 明朝" w:hAnsi="Calibri" w:cs="Times New Roman" w:hint="eastAsia"/>
        </w:rPr>
        <w:t>s</w:t>
      </w:r>
      <w:r w:rsidRPr="00480F1A">
        <w:rPr>
          <w:rFonts w:ascii="Calibri" w:eastAsia="ＭＳ 明朝" w:hAnsi="Calibri" w:cs="Times New Roman"/>
        </w:rPr>
        <w:t>  all the  information  required  by a </w:t>
      </w:r>
      <w:r w:rsidR="002A2F7F">
        <w:rPr>
          <w:rFonts w:ascii="Calibri" w:eastAsia="ＭＳ 明朝" w:hAnsi="Calibri" w:cs="Times New Roman" w:hint="eastAsia"/>
        </w:rPr>
        <w:t>developer</w:t>
      </w:r>
      <w:r w:rsidR="00C567DB">
        <w:rPr>
          <w:rFonts w:ascii="Calibri" w:eastAsia="ＭＳ 明朝" w:hAnsi="Calibri" w:cs="Times New Roman"/>
        </w:rPr>
        <w:t xml:space="preserve"> </w:t>
      </w:r>
      <w:r w:rsidRPr="00480F1A">
        <w:rPr>
          <w:rFonts w:ascii="Calibri" w:eastAsia="ＭＳ 明朝" w:hAnsi="Calibri" w:cs="Times New Roman"/>
        </w:rPr>
        <w:t xml:space="preserve">to </w:t>
      </w:r>
      <w:r w:rsidR="002A2F7F">
        <w:rPr>
          <w:rFonts w:ascii="Calibri" w:eastAsia="ＭＳ 明朝" w:hAnsi="Calibri" w:cs="Times New Roman" w:hint="eastAsia"/>
        </w:rPr>
        <w:t xml:space="preserve">start </w:t>
      </w:r>
      <w:r w:rsidRPr="00480F1A">
        <w:rPr>
          <w:rFonts w:ascii="Calibri" w:eastAsia="ＭＳ 明朝" w:hAnsi="Calibri" w:cs="Times New Roman"/>
        </w:rPr>
        <w:t>cod</w:t>
      </w:r>
      <w:r w:rsidR="002A2F7F">
        <w:rPr>
          <w:rFonts w:ascii="Calibri" w:eastAsia="ＭＳ 明朝" w:hAnsi="Calibri" w:cs="Times New Roman" w:hint="eastAsia"/>
        </w:rPr>
        <w:t>ing</w:t>
      </w:r>
      <w:r w:rsidRPr="00480F1A">
        <w:rPr>
          <w:rFonts w:ascii="Calibri" w:eastAsia="ＭＳ 明朝" w:hAnsi="Calibri" w:cs="Times New Roman"/>
        </w:rPr>
        <w:t>. </w:t>
      </w:r>
      <w:r w:rsidR="002A2F7F">
        <w:rPr>
          <w:rFonts w:ascii="Calibri" w:eastAsia="ＭＳ 明朝" w:hAnsi="Calibri" w:cs="Times New Roman" w:hint="eastAsia"/>
        </w:rPr>
        <w:t>This SDD document is</w:t>
      </w:r>
      <w:r w:rsidRPr="00480F1A">
        <w:rPr>
          <w:rFonts w:ascii="Calibri" w:eastAsia="ＭＳ 明朝" w:hAnsi="Calibri" w:cs="Times New Roman"/>
        </w:rPr>
        <w:t xml:space="preserve"> performed</w:t>
      </w:r>
      <w:r w:rsidR="008D60F0" w:rsidRPr="00480F1A">
        <w:rPr>
          <w:rFonts w:ascii="Calibri" w:eastAsia="ＭＳ 明朝" w:hAnsi="Calibri" w:cs="Times New Roman"/>
        </w:rPr>
        <w:t> in</w:t>
      </w:r>
      <w:r w:rsidRPr="00480F1A">
        <w:rPr>
          <w:rFonts w:ascii="Calibri" w:eastAsia="ＭＳ 明朝" w:hAnsi="Calibri" w:cs="Times New Roman"/>
        </w:rPr>
        <w:t> two stages. The first is a preliminary design in which the overall system architecture and data architecture is defined. In the second stage, i.e. the detailed design stage, more detailed data structures are defined and algorithms are developed for the defined architecture</w:t>
      </w:r>
      <w:r>
        <w:rPr>
          <w:rFonts w:ascii="Calibri" w:eastAsia="ＭＳ 明朝" w:hAnsi="Calibri" w:cs="Times New Roman" w:hint="eastAsia"/>
        </w:rPr>
        <w:t>.</w:t>
      </w:r>
    </w:p>
    <w:p w:rsidR="00A232CE" w:rsidRDefault="00A232CE" w:rsidP="00A232CE">
      <w:pPr>
        <w:pStyle w:val="Heading2"/>
        <w:numPr>
          <w:ilvl w:val="1"/>
          <w:numId w:val="1"/>
        </w:numPr>
        <w:spacing w:before="40" w:line="259" w:lineRule="auto"/>
      </w:pPr>
      <w:bookmarkStart w:id="5" w:name="_Toc465331150"/>
      <w:bookmarkStart w:id="6" w:name="_Toc514142860"/>
      <w:r>
        <w:t>Scope</w:t>
      </w:r>
      <w:bookmarkEnd w:id="5"/>
      <w:bookmarkEnd w:id="6"/>
    </w:p>
    <w:p w:rsidR="00A232CE" w:rsidRDefault="00A232CE" w:rsidP="00A232CE">
      <w:pPr>
        <w:jc w:val="both"/>
      </w:pPr>
    </w:p>
    <w:p w:rsidR="0028319B" w:rsidRDefault="0028319B" w:rsidP="0028319B">
      <w:pPr>
        <w:ind w:firstLine="576"/>
        <w:jc w:val="both"/>
        <w:rPr>
          <w:rFonts w:ascii="Calibri" w:eastAsia="ＭＳ 明朝" w:hAnsi="Calibri" w:cs="Times New Roman"/>
        </w:rPr>
      </w:pPr>
      <w:r w:rsidRPr="00DD1689">
        <w:rPr>
          <w:rFonts w:ascii="Calibri" w:eastAsia="ＭＳ 明朝" w:hAnsi="Calibri" w:cs="Times New Roman"/>
        </w:rPr>
        <w:t xml:space="preserve">This system will be a </w:t>
      </w:r>
      <w:r w:rsidRPr="00DD1689">
        <w:rPr>
          <w:rFonts w:ascii="Calibri" w:eastAsia="ＭＳ 明朝" w:hAnsi="Calibri" w:cs="Times New Roman" w:hint="eastAsia"/>
          <w:b/>
        </w:rPr>
        <w:t xml:space="preserve">CAD CXF Conversion </w:t>
      </w:r>
      <w:r w:rsidRPr="00DD1689">
        <w:rPr>
          <w:rFonts w:ascii="Calibri" w:eastAsia="ＭＳ 明朝" w:hAnsi="Calibri" w:cs="Times New Roman"/>
          <w:b/>
        </w:rPr>
        <w:t>System</w:t>
      </w:r>
      <w:r w:rsidRPr="00DD1689">
        <w:rPr>
          <w:rFonts w:ascii="Calibri" w:eastAsia="ＭＳ 明朝" w:hAnsi="Calibri" w:cs="Times New Roman"/>
        </w:rPr>
        <w:t xml:space="preserve"> for </w:t>
      </w:r>
      <w:r w:rsidRPr="00EE6D47">
        <w:rPr>
          <w:rFonts w:ascii="Calibri" w:eastAsia="ＭＳ 明朝" w:hAnsi="Calibri" w:cs="Times New Roman" w:hint="eastAsia"/>
          <w:b/>
        </w:rPr>
        <w:t>CWorks</w:t>
      </w:r>
      <w:r w:rsidR="00C567DB">
        <w:rPr>
          <w:rFonts w:ascii="Calibri" w:eastAsia="ＭＳ 明朝" w:hAnsi="Calibri" w:cs="Times New Roman"/>
          <w:b/>
        </w:rPr>
        <w:t xml:space="preserve"> </w:t>
      </w:r>
      <w:r w:rsidRPr="00A21A70">
        <w:rPr>
          <w:rFonts w:ascii="Calibri" w:eastAsia="ＭＳ 明朝" w:hAnsi="Calibri" w:cs="Times New Roman" w:hint="eastAsia"/>
        </w:rPr>
        <w:t>in Japan</w:t>
      </w:r>
      <w:r w:rsidRPr="00DD1689">
        <w:rPr>
          <w:rFonts w:ascii="Calibri" w:eastAsia="ＭＳ 明朝" w:hAnsi="Calibri" w:cs="Times New Roman"/>
        </w:rPr>
        <w:t xml:space="preserve">. </w:t>
      </w:r>
      <w:r w:rsidR="00C567DB">
        <w:rPr>
          <w:rFonts w:ascii="Calibri" w:eastAsia="ＭＳ 明朝" w:hAnsi="Calibri" w:cs="Times New Roman"/>
        </w:rPr>
        <w:t>CWorks</w:t>
      </w:r>
      <w:r>
        <w:rPr>
          <w:rFonts w:ascii="Calibri" w:eastAsia="ＭＳ 明朝" w:hAnsi="Calibri" w:cs="Times New Roman" w:hint="eastAsia"/>
        </w:rPr>
        <w:t xml:space="preserve"> run their own desktop </w:t>
      </w:r>
      <w:r>
        <w:rPr>
          <w:rFonts w:ascii="Calibri" w:eastAsia="ＭＳ 明朝" w:hAnsi="Calibri" w:cs="Times New Roman"/>
        </w:rPr>
        <w:t>application</w:t>
      </w:r>
      <w:r w:rsidR="00C567DB">
        <w:rPr>
          <w:rFonts w:ascii="Calibri" w:eastAsia="ＭＳ 明朝" w:hAnsi="Calibri" w:cs="Times New Roman"/>
        </w:rPr>
        <w:t xml:space="preserve"> </w:t>
      </w:r>
      <w:r>
        <w:rPr>
          <w:rFonts w:ascii="Calibri" w:eastAsia="ＭＳ 明朝" w:hAnsi="Calibri" w:cs="Times New Roman"/>
        </w:rPr>
        <w:t>product which processes</w:t>
      </w:r>
      <w:r>
        <w:rPr>
          <w:rFonts w:ascii="Calibri" w:eastAsia="ＭＳ 明朝" w:hAnsi="Calibri" w:cs="Times New Roman" w:hint="eastAsia"/>
        </w:rPr>
        <w:t xml:space="preserve"> the </w:t>
      </w:r>
      <w:r>
        <w:rPr>
          <w:rFonts w:ascii="Calibri" w:eastAsia="ＭＳ 明朝" w:hAnsi="Calibri" w:cs="Times New Roman"/>
        </w:rPr>
        <w:t>AutoCAD</w:t>
      </w:r>
      <w:r>
        <w:rPr>
          <w:rFonts w:ascii="Calibri" w:eastAsia="ＭＳ 明朝" w:hAnsi="Calibri" w:cs="Times New Roman" w:hint="eastAsia"/>
        </w:rPr>
        <w:t xml:space="preserve"> drawing files generated from AutoCAD and customize them according to their requirement</w:t>
      </w:r>
      <w:r w:rsidRPr="00DD1689">
        <w:rPr>
          <w:rFonts w:ascii="Calibri" w:eastAsia="ＭＳ 明朝" w:hAnsi="Calibri" w:cs="Times New Roman"/>
        </w:rPr>
        <w:t>.</w:t>
      </w:r>
      <w:r>
        <w:rPr>
          <w:rFonts w:ascii="Calibri" w:eastAsia="ＭＳ 明朝" w:hAnsi="Calibri" w:cs="Times New Roman"/>
        </w:rPr>
        <w:t xml:space="preserve"> The present desktop application does not support</w:t>
      </w:r>
      <w:r>
        <w:rPr>
          <w:rFonts w:ascii="Calibri" w:eastAsia="ＭＳ 明朝" w:hAnsi="Calibri" w:cs="Times New Roman" w:hint="eastAsia"/>
        </w:rPr>
        <w:t xml:space="preserve"> latest version of </w:t>
      </w:r>
      <w:r>
        <w:rPr>
          <w:rFonts w:ascii="Calibri" w:eastAsia="ＭＳ 明朝" w:hAnsi="Calibri" w:cs="Times New Roman"/>
        </w:rPr>
        <w:t>AutoCAD</w:t>
      </w:r>
      <w:r>
        <w:rPr>
          <w:rFonts w:ascii="Calibri" w:eastAsia="ＭＳ 明朝" w:hAnsi="Calibri" w:cs="Times New Roman" w:hint="eastAsia"/>
        </w:rPr>
        <w:t xml:space="preserve"> files. </w:t>
      </w:r>
      <w:r>
        <w:rPr>
          <w:rFonts w:ascii="Calibri" w:eastAsia="ＭＳ 明朝" w:hAnsi="Calibri" w:cs="Times New Roman"/>
        </w:rPr>
        <w:t xml:space="preserve">In order </w:t>
      </w:r>
      <w:r>
        <w:rPr>
          <w:rFonts w:ascii="Calibri" w:eastAsia="ＭＳ 明朝" w:hAnsi="Calibri" w:cs="Times New Roman" w:hint="eastAsia"/>
        </w:rPr>
        <w:t>to overcome this issue</w:t>
      </w:r>
      <w:r>
        <w:rPr>
          <w:rFonts w:ascii="Calibri" w:eastAsia="ＭＳ 明朝" w:hAnsi="Calibri" w:cs="Times New Roman"/>
        </w:rPr>
        <w:t xml:space="preserve">, </w:t>
      </w:r>
      <w:r w:rsidR="00C567DB">
        <w:rPr>
          <w:rFonts w:ascii="Calibri" w:eastAsia="ＭＳ 明朝" w:hAnsi="Calibri" w:cs="Times New Roman"/>
        </w:rPr>
        <w:t>CWorks</w:t>
      </w:r>
      <w:r>
        <w:rPr>
          <w:rFonts w:ascii="Calibri" w:eastAsia="ＭＳ 明朝" w:hAnsi="Calibri" w:cs="Times New Roman"/>
        </w:rPr>
        <w:t xml:space="preserve"> </w:t>
      </w:r>
      <w:r>
        <w:rPr>
          <w:rFonts w:ascii="Calibri" w:eastAsia="ＭＳ 明朝" w:hAnsi="Calibri" w:cs="Times New Roman" w:hint="eastAsia"/>
        </w:rPr>
        <w:t xml:space="preserve">requires a system which </w:t>
      </w:r>
      <w:r>
        <w:rPr>
          <w:rFonts w:ascii="Calibri" w:eastAsia="ＭＳ 明朝" w:hAnsi="Calibri" w:cs="Times New Roman"/>
        </w:rPr>
        <w:t>convert</w:t>
      </w:r>
      <w:r>
        <w:rPr>
          <w:rFonts w:ascii="Calibri" w:eastAsia="ＭＳ 明朝" w:hAnsi="Calibri" w:cs="Times New Roman" w:hint="eastAsia"/>
        </w:rPr>
        <w:t>s</w:t>
      </w:r>
      <w:r>
        <w:rPr>
          <w:rFonts w:ascii="Calibri" w:eastAsia="ＭＳ 明朝" w:hAnsi="Calibri" w:cs="Times New Roman"/>
        </w:rPr>
        <w:t xml:space="preserve"> these</w:t>
      </w:r>
      <w:r>
        <w:rPr>
          <w:rFonts w:ascii="Calibri" w:eastAsia="ＭＳ 明朝" w:hAnsi="Calibri" w:cs="Times New Roman" w:hint="eastAsia"/>
        </w:rPr>
        <w:t xml:space="preserve"> drawing files (DWG or DXF) to an intermediate format (CXF). </w:t>
      </w:r>
      <w:r>
        <w:rPr>
          <w:rFonts w:ascii="Calibri" w:eastAsia="ＭＳ 明朝" w:hAnsi="Calibri" w:cs="Times New Roman"/>
        </w:rPr>
        <w:t>This</w:t>
      </w:r>
      <w:r>
        <w:rPr>
          <w:rFonts w:ascii="Calibri" w:eastAsia="ＭＳ 明朝" w:hAnsi="Calibri" w:cs="Times New Roman" w:hint="eastAsia"/>
        </w:rPr>
        <w:t xml:space="preserve"> format will be </w:t>
      </w:r>
      <w:r>
        <w:rPr>
          <w:rFonts w:ascii="Calibri" w:eastAsia="ＭＳ 明朝" w:hAnsi="Calibri" w:cs="Times New Roman"/>
        </w:rPr>
        <w:t>a text format which includes</w:t>
      </w:r>
      <w:r>
        <w:rPr>
          <w:rFonts w:ascii="Calibri" w:eastAsia="ＭＳ 明朝" w:hAnsi="Calibri" w:cs="Times New Roman" w:hint="eastAsia"/>
        </w:rPr>
        <w:t xml:space="preserve"> all </w:t>
      </w:r>
      <w:r>
        <w:rPr>
          <w:rFonts w:ascii="Calibri" w:eastAsia="ＭＳ 明朝" w:hAnsi="Calibri" w:cs="Times New Roman"/>
        </w:rPr>
        <w:t>information</w:t>
      </w:r>
      <w:r w:rsidR="00C567DB">
        <w:rPr>
          <w:rFonts w:ascii="Calibri" w:eastAsia="ＭＳ 明朝" w:hAnsi="Calibri" w:cs="Times New Roman"/>
        </w:rPr>
        <w:t xml:space="preserve"> </w:t>
      </w:r>
      <w:r>
        <w:rPr>
          <w:rFonts w:ascii="Calibri" w:eastAsia="ＭＳ 明朝" w:hAnsi="Calibri" w:cs="Times New Roman"/>
        </w:rPr>
        <w:t>regarding</w:t>
      </w:r>
      <w:r>
        <w:rPr>
          <w:rFonts w:ascii="Calibri" w:eastAsia="ＭＳ 明朝" w:hAnsi="Calibri" w:cs="Times New Roman" w:hint="eastAsia"/>
        </w:rPr>
        <w:t xml:space="preserve"> the objects in the drawing file. The system should support the reverse conversion of CXF file to drawing file</w:t>
      </w:r>
      <w:r>
        <w:rPr>
          <w:rFonts w:ascii="Calibri" w:eastAsia="ＭＳ 明朝" w:hAnsi="Calibri" w:cs="Times New Roman"/>
        </w:rPr>
        <w:t xml:space="preserve">. </w:t>
      </w:r>
    </w:p>
    <w:p w:rsidR="00302BAF" w:rsidRDefault="0028319B">
      <w:pPr>
        <w:ind w:firstLine="576"/>
        <w:jc w:val="both"/>
        <w:rPr>
          <w:rFonts w:ascii="Calibri" w:eastAsia="ＭＳ 明朝" w:hAnsi="Calibri" w:cs="Times New Roman"/>
        </w:rPr>
      </w:pPr>
      <w:r w:rsidRPr="00DD1689">
        <w:rPr>
          <w:rFonts w:ascii="Calibri" w:eastAsia="ＭＳ 明朝" w:hAnsi="Calibri" w:cs="Times New Roman"/>
        </w:rPr>
        <w:t xml:space="preserve">More specifically, this system is designed to </w:t>
      </w:r>
      <w:r>
        <w:rPr>
          <w:rFonts w:ascii="Calibri" w:eastAsia="ＭＳ 明朝" w:hAnsi="Calibri" w:cs="Times New Roman" w:hint="eastAsia"/>
        </w:rPr>
        <w:t xml:space="preserve">convert the drawing files to a desired text format and vice versa. The output of the conversion process will be used by CWorks CAD Processing </w:t>
      </w:r>
      <w:r>
        <w:rPr>
          <w:rFonts w:ascii="Calibri" w:eastAsia="ＭＳ 明朝" w:hAnsi="Calibri" w:cs="Times New Roman"/>
        </w:rPr>
        <w:t xml:space="preserve">system </w:t>
      </w:r>
      <w:r>
        <w:rPr>
          <w:rFonts w:ascii="Calibri" w:eastAsia="ＭＳ 明朝" w:hAnsi="Calibri" w:cs="Times New Roman" w:hint="eastAsia"/>
        </w:rPr>
        <w:t xml:space="preserve">to improve the customization of </w:t>
      </w:r>
      <w:r>
        <w:rPr>
          <w:rFonts w:ascii="Calibri" w:eastAsia="ＭＳ 明朝" w:hAnsi="Calibri" w:cs="Times New Roman"/>
        </w:rPr>
        <w:t>AutoCAD</w:t>
      </w:r>
      <w:r>
        <w:rPr>
          <w:rFonts w:ascii="Calibri" w:eastAsia="ＭＳ 明朝" w:hAnsi="Calibri" w:cs="Times New Roman" w:hint="eastAsia"/>
        </w:rPr>
        <w:t xml:space="preserve"> files without any version conflict</w:t>
      </w:r>
      <w:r w:rsidRPr="00DD1689">
        <w:rPr>
          <w:rFonts w:ascii="Calibri" w:eastAsia="ＭＳ 明朝" w:hAnsi="Calibri" w:cs="Times New Roman"/>
        </w:rPr>
        <w:t>.</w:t>
      </w:r>
    </w:p>
    <w:p w:rsidR="00A232CE" w:rsidRDefault="00A232CE" w:rsidP="00A232CE">
      <w:pPr>
        <w:pStyle w:val="Heading2"/>
        <w:numPr>
          <w:ilvl w:val="1"/>
          <w:numId w:val="1"/>
        </w:numPr>
        <w:spacing w:before="40" w:line="259" w:lineRule="auto"/>
      </w:pPr>
      <w:bookmarkStart w:id="7" w:name="_Toc465331151"/>
      <w:bookmarkStart w:id="8" w:name="_Toc514142861"/>
      <w:r>
        <w:t>Product / System Overview</w:t>
      </w:r>
      <w:bookmarkEnd w:id="7"/>
      <w:bookmarkEnd w:id="8"/>
    </w:p>
    <w:p w:rsidR="00A232CE" w:rsidRDefault="00A232CE" w:rsidP="00A232CE">
      <w:pPr>
        <w:jc w:val="both"/>
      </w:pPr>
    </w:p>
    <w:p w:rsidR="00E108AE" w:rsidRDefault="00E108AE" w:rsidP="00E108AE">
      <w:pPr>
        <w:ind w:firstLine="576"/>
        <w:jc w:val="both"/>
      </w:pPr>
      <w:r>
        <w:rPr>
          <w:rFonts w:hint="eastAsia"/>
        </w:rPr>
        <w:t>Currently the</w:t>
      </w:r>
      <w:r>
        <w:t xml:space="preserve"> C-Works CAD system has issues with processing the latest versions of AutoCAD drawing files.</w:t>
      </w:r>
      <w:r w:rsidR="00C567DB">
        <w:t xml:space="preserve"> </w:t>
      </w:r>
      <w:r>
        <w:t xml:space="preserve">As a solution for </w:t>
      </w:r>
      <w:r>
        <w:rPr>
          <w:rFonts w:hint="eastAsia"/>
        </w:rPr>
        <w:t>this</w:t>
      </w:r>
      <w:r>
        <w:t xml:space="preserve"> issue, </w:t>
      </w:r>
      <w:r>
        <w:rPr>
          <w:rFonts w:hint="eastAsia"/>
        </w:rPr>
        <w:t xml:space="preserve">the proposed </w:t>
      </w:r>
      <w:r>
        <w:t xml:space="preserve">system </w:t>
      </w:r>
      <w:r>
        <w:rPr>
          <w:rFonts w:hint="eastAsia"/>
        </w:rPr>
        <w:t>will help to</w:t>
      </w:r>
      <w:r>
        <w:t xml:space="preserve"> convert the standard AutoCAD file format to a neutral data exchange format (CXF format). </w:t>
      </w:r>
      <w:r>
        <w:rPr>
          <w:rFonts w:hint="eastAsia"/>
        </w:rPr>
        <w:t>The c</w:t>
      </w:r>
      <w:r>
        <w:t xml:space="preserve">ustom format should contain all information about the objects in the AutoCAD drawing files in a simple text format. </w:t>
      </w:r>
      <w:r w:rsidR="003128CD">
        <w:t xml:space="preserve">CXF file contains only the required objects and properties for further processing of the drawing file through CWorks CAD system. A TXF file with all objects and properties of the drawing file also will be generated along with the CXF file. </w:t>
      </w:r>
    </w:p>
    <w:p w:rsidR="00E108AE" w:rsidRDefault="00E108AE" w:rsidP="00E108AE">
      <w:pPr>
        <w:ind w:firstLine="576"/>
        <w:jc w:val="both"/>
      </w:pPr>
      <w:r>
        <w:t xml:space="preserve">This neutral format </w:t>
      </w:r>
      <w:r>
        <w:rPr>
          <w:rFonts w:hint="eastAsia"/>
        </w:rPr>
        <w:t xml:space="preserve">should be able to convert back to drawing files of different </w:t>
      </w:r>
      <w:r w:rsidR="00B531BF">
        <w:t xml:space="preserve">AutoCAD </w:t>
      </w:r>
      <w:r>
        <w:t xml:space="preserve">versions. </w:t>
      </w:r>
      <w:r w:rsidR="00F21CB3">
        <w:t xml:space="preserve"> For successful reverse conversion TXF file objects and properties will be used along with the CXF file </w:t>
      </w:r>
      <w:r w:rsidR="00F21CB3">
        <w:lastRenderedPageBreak/>
        <w:t xml:space="preserve">generated from the CWorks CAD system. </w:t>
      </w:r>
      <w:r>
        <w:t>Our proposed project</w:t>
      </w:r>
      <w:r w:rsidR="00CF6BB2">
        <w:t>, marked in the red box,</w:t>
      </w:r>
      <w:r>
        <w:t xml:space="preserve"> interacts with the AutoCAD System</w:t>
      </w:r>
      <w:r w:rsidR="00B531BF">
        <w:t xml:space="preserve"> as given below</w:t>
      </w:r>
      <w:r>
        <w:rPr>
          <w:rFonts w:hint="eastAsia"/>
        </w:rPr>
        <w:t xml:space="preserve">. </w:t>
      </w:r>
    </w:p>
    <w:p w:rsidR="00FE7803" w:rsidRDefault="001D2262" w:rsidP="00D32251">
      <w:pPr>
        <w:ind w:hanging="90"/>
      </w:pPr>
      <w:r>
        <w:rPr>
          <w:noProof/>
        </w:rPr>
        <w:drawing>
          <wp:inline distT="0" distB="0" distL="0" distR="0">
            <wp:extent cx="5943600" cy="228600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943600" cy="2286000"/>
                    </a:xfrm>
                    <a:prstGeom prst="rect">
                      <a:avLst/>
                    </a:prstGeom>
                    <a:noFill/>
                    <a:ln w="9525">
                      <a:noFill/>
                      <a:miter lim="800000"/>
                      <a:headEnd/>
                      <a:tailEnd/>
                    </a:ln>
                  </pic:spPr>
                </pic:pic>
              </a:graphicData>
            </a:graphic>
          </wp:inline>
        </w:drawing>
      </w:r>
    </w:p>
    <w:p w:rsidR="0004296A" w:rsidRPr="002C6B93" w:rsidRDefault="0004296A" w:rsidP="0004296A">
      <w:pPr>
        <w:ind w:left="576"/>
        <w:rPr>
          <w:b/>
          <w:u w:val="single"/>
        </w:rPr>
      </w:pPr>
      <w:r w:rsidRPr="002C6B93">
        <w:rPr>
          <w:rFonts w:hint="eastAsia"/>
          <w:b/>
          <w:u w:val="single"/>
        </w:rPr>
        <w:t xml:space="preserve">Process Flow </w:t>
      </w:r>
      <w:r w:rsidRPr="002C6B93">
        <w:rPr>
          <w:b/>
          <w:u w:val="single"/>
        </w:rPr>
        <w:t>–Description</w:t>
      </w:r>
    </w:p>
    <w:p w:rsidR="0004296A" w:rsidRPr="00903D7A" w:rsidRDefault="0004296A" w:rsidP="0004296A">
      <w:pPr>
        <w:numPr>
          <w:ilvl w:val="0"/>
          <w:numId w:val="32"/>
        </w:numPr>
      </w:pPr>
      <w:r w:rsidRPr="00903D7A">
        <w:t>CAD Conversion Process will convert the drawing files to CXF format and vice versa.</w:t>
      </w:r>
    </w:p>
    <w:p w:rsidR="0004296A" w:rsidRPr="00903D7A" w:rsidRDefault="0004296A" w:rsidP="0004296A">
      <w:pPr>
        <w:numPr>
          <w:ilvl w:val="0"/>
          <w:numId w:val="32"/>
        </w:numPr>
      </w:pPr>
      <w:r w:rsidRPr="00903D7A">
        <w:t>Input path and Output path will be specified as parameters.</w:t>
      </w:r>
    </w:p>
    <w:p w:rsidR="0004296A" w:rsidRPr="00903D7A" w:rsidRDefault="0004296A" w:rsidP="0004296A">
      <w:pPr>
        <w:numPr>
          <w:ilvl w:val="0"/>
          <w:numId w:val="32"/>
        </w:numPr>
      </w:pPr>
      <w:r w:rsidRPr="00903D7A">
        <w:t>System will support following conversions:</w:t>
      </w:r>
    </w:p>
    <w:p w:rsidR="0004296A" w:rsidRPr="00903D7A" w:rsidRDefault="0004296A" w:rsidP="0004296A">
      <w:pPr>
        <w:numPr>
          <w:ilvl w:val="1"/>
          <w:numId w:val="32"/>
        </w:numPr>
      </w:pPr>
      <w:r w:rsidRPr="00903D7A">
        <w:t>DWG to CXF</w:t>
      </w:r>
      <w:r w:rsidR="00111ADF">
        <w:t xml:space="preserve"> </w:t>
      </w:r>
    </w:p>
    <w:p w:rsidR="0004296A" w:rsidRPr="00903D7A" w:rsidRDefault="0004296A" w:rsidP="0004296A">
      <w:pPr>
        <w:numPr>
          <w:ilvl w:val="1"/>
          <w:numId w:val="32"/>
        </w:numPr>
      </w:pPr>
      <w:r w:rsidRPr="00903D7A">
        <w:t>DXF to CXF</w:t>
      </w:r>
      <w:r w:rsidR="00111ADF">
        <w:t xml:space="preserve"> </w:t>
      </w:r>
    </w:p>
    <w:p w:rsidR="0004296A" w:rsidRPr="00903D7A" w:rsidRDefault="0004296A" w:rsidP="0004296A">
      <w:pPr>
        <w:numPr>
          <w:ilvl w:val="1"/>
          <w:numId w:val="32"/>
        </w:numPr>
      </w:pPr>
      <w:r w:rsidRPr="00903D7A">
        <w:t>CXF to DWG</w:t>
      </w:r>
    </w:p>
    <w:p w:rsidR="0004296A" w:rsidRPr="00903D7A" w:rsidRDefault="0004296A" w:rsidP="0004296A">
      <w:pPr>
        <w:numPr>
          <w:ilvl w:val="1"/>
          <w:numId w:val="32"/>
        </w:numPr>
      </w:pPr>
      <w:r w:rsidRPr="00903D7A">
        <w:t>CXF</w:t>
      </w:r>
      <w:r w:rsidR="003D389B">
        <w:t xml:space="preserve"> </w:t>
      </w:r>
      <w:r w:rsidRPr="00903D7A">
        <w:t xml:space="preserve"> to DXF</w:t>
      </w:r>
    </w:p>
    <w:p w:rsidR="0004296A" w:rsidRDefault="0004296A" w:rsidP="0004296A">
      <w:pPr>
        <w:ind w:hanging="90"/>
      </w:pPr>
      <w:r w:rsidRPr="00903D7A">
        <w:t>Optional parameters like Version, Paper size, Font etc required for CXF to drawing file conversions.</w:t>
      </w:r>
    </w:p>
    <w:p w:rsidR="00A232CE" w:rsidRDefault="00A232CE" w:rsidP="00A232CE">
      <w:pPr>
        <w:pStyle w:val="Heading2"/>
        <w:numPr>
          <w:ilvl w:val="1"/>
          <w:numId w:val="1"/>
        </w:numPr>
        <w:spacing w:before="40" w:line="259" w:lineRule="auto"/>
      </w:pPr>
      <w:bookmarkStart w:id="9" w:name="_Toc465331153"/>
      <w:bookmarkStart w:id="10" w:name="_Toc514142862"/>
      <w:r>
        <w:t>Definitions, Acronyms &amp; Abbreviations</w:t>
      </w:r>
      <w:bookmarkEnd w:id="9"/>
      <w:bookmarkEnd w:id="10"/>
    </w:p>
    <w:p w:rsidR="00A232CE" w:rsidRDefault="00A232CE" w:rsidP="00A232CE">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98"/>
        <w:gridCol w:w="5958"/>
      </w:tblGrid>
      <w:tr w:rsidR="00697341" w:rsidTr="00302BAF">
        <w:tc>
          <w:tcPr>
            <w:tcW w:w="2898" w:type="dxa"/>
          </w:tcPr>
          <w:p w:rsidR="00697341" w:rsidRDefault="00697341" w:rsidP="00302BAF">
            <w:pPr>
              <w:jc w:val="center"/>
              <w:rPr>
                <w:rFonts w:ascii="Calibri" w:eastAsia="ＭＳ 明朝" w:hAnsi="Calibri" w:cs="Times New Roman"/>
                <w:b/>
                <w:bCs/>
                <w:sz w:val="24"/>
              </w:rPr>
            </w:pPr>
            <w:r>
              <w:rPr>
                <w:rFonts w:ascii="Calibri" w:eastAsia="ＭＳ 明朝" w:hAnsi="Calibri" w:cs="Times New Roman"/>
                <w:b/>
                <w:bCs/>
                <w:sz w:val="24"/>
              </w:rPr>
              <w:t>Term</w:t>
            </w:r>
          </w:p>
        </w:tc>
        <w:tc>
          <w:tcPr>
            <w:tcW w:w="5958" w:type="dxa"/>
          </w:tcPr>
          <w:p w:rsidR="00697341" w:rsidRDefault="00697341" w:rsidP="00302BAF">
            <w:pPr>
              <w:jc w:val="center"/>
              <w:rPr>
                <w:rFonts w:ascii="Calibri" w:eastAsia="ＭＳ 明朝" w:hAnsi="Calibri" w:cs="Times New Roman"/>
                <w:b/>
                <w:bCs/>
                <w:sz w:val="24"/>
              </w:rPr>
            </w:pPr>
            <w:r>
              <w:rPr>
                <w:rFonts w:ascii="Calibri" w:eastAsia="ＭＳ 明朝" w:hAnsi="Calibri" w:cs="Times New Roman"/>
                <w:b/>
                <w:bCs/>
                <w:sz w:val="24"/>
              </w:rPr>
              <w:t>Definition</w:t>
            </w:r>
          </w:p>
        </w:tc>
      </w:tr>
      <w:tr w:rsidR="00697341" w:rsidTr="00302BAF">
        <w:tc>
          <w:tcPr>
            <w:tcW w:w="2898" w:type="dxa"/>
          </w:tcPr>
          <w:p w:rsidR="00697341" w:rsidRPr="003023B6" w:rsidRDefault="00697341" w:rsidP="00302BAF">
            <w:pPr>
              <w:pStyle w:val="BodyText"/>
              <w:tabs>
                <w:tab w:val="center" w:pos="1341"/>
              </w:tabs>
              <w:rPr>
                <w:rFonts w:eastAsia="ＭＳ 明朝"/>
                <w:lang w:eastAsia="ja-JP"/>
              </w:rPr>
            </w:pPr>
            <w:r w:rsidRPr="003023B6">
              <w:rPr>
                <w:rFonts w:asciiTheme="minorHAnsi" w:eastAsiaTheme="minorEastAsia" w:hAnsiTheme="minorHAnsi" w:cstheme="minorHAnsi"/>
                <w:lang w:eastAsia="ja-JP"/>
              </w:rPr>
              <w:t>DWG</w:t>
            </w:r>
            <w:r w:rsidRPr="003023B6">
              <w:rPr>
                <w:rFonts w:asciiTheme="minorHAnsi" w:eastAsiaTheme="minorEastAsia" w:hAnsiTheme="minorHAnsi" w:cstheme="minorHAnsi"/>
                <w:lang w:eastAsia="ja-JP"/>
              </w:rPr>
              <w:tab/>
            </w:r>
          </w:p>
        </w:tc>
        <w:tc>
          <w:tcPr>
            <w:tcW w:w="5958" w:type="dxa"/>
          </w:tcPr>
          <w:p w:rsidR="00697341" w:rsidRPr="00205085" w:rsidRDefault="00697341" w:rsidP="00302BAF">
            <w:pPr>
              <w:pStyle w:val="BodyText"/>
            </w:pPr>
            <w:r w:rsidRPr="00205085">
              <w:rPr>
                <w:rFonts w:asciiTheme="minorHAnsi" w:hAnsiTheme="minorHAnsi" w:cstheme="minorHAnsi"/>
                <w:shd w:val="clear" w:color="auto" w:fill="FFFFFF"/>
              </w:rPr>
              <w:t>DWG (“drawing”) is a binary file format used for storing 2D and 3D design/drafting data. It is the native format for several CAD packages including AutoCAD, IntelliCAD,Caddie and by many other CAD applications.</w:t>
            </w:r>
          </w:p>
        </w:tc>
      </w:tr>
      <w:tr w:rsidR="00697341" w:rsidTr="00302BAF">
        <w:tc>
          <w:tcPr>
            <w:tcW w:w="2898" w:type="dxa"/>
            <w:vAlign w:val="center"/>
          </w:tcPr>
          <w:p w:rsidR="00697341" w:rsidRDefault="00697341" w:rsidP="00302BAF">
            <w:pPr>
              <w:pStyle w:val="BodyText"/>
              <w:rPr>
                <w:rFonts w:eastAsiaTheme="minorEastAsia"/>
                <w:lang w:eastAsia="ja-JP"/>
              </w:rPr>
            </w:pPr>
            <w:r>
              <w:rPr>
                <w:rFonts w:eastAsiaTheme="minorEastAsia" w:hint="eastAsia"/>
                <w:lang w:eastAsia="ja-JP"/>
              </w:rPr>
              <w:lastRenderedPageBreak/>
              <w:t>DXF</w:t>
            </w:r>
          </w:p>
        </w:tc>
        <w:tc>
          <w:tcPr>
            <w:tcW w:w="5958" w:type="dxa"/>
            <w:vAlign w:val="center"/>
          </w:tcPr>
          <w:p w:rsidR="00697341" w:rsidRDefault="00697341" w:rsidP="00302BAF">
            <w:pPr>
              <w:pStyle w:val="BodyText"/>
              <w:rPr>
                <w:rFonts w:eastAsiaTheme="minorEastAsia"/>
                <w:lang w:eastAsia="ja-JP"/>
              </w:rPr>
            </w:pPr>
            <w:r w:rsidRPr="00646F2F">
              <w:rPr>
                <w:rFonts w:asciiTheme="minorHAnsi" w:hAnsiTheme="minorHAnsi" w:cstheme="minorHAnsi"/>
                <w:shd w:val="clear" w:color="auto" w:fill="FFFFFF"/>
              </w:rPr>
              <w:t xml:space="preserve">AutoCAD DXF (Drawing Interchange </w:t>
            </w:r>
            <w:r w:rsidR="003E7678" w:rsidRPr="00646F2F">
              <w:rPr>
                <w:rFonts w:asciiTheme="minorHAnsi" w:hAnsiTheme="minorHAnsi" w:cstheme="minorHAnsi"/>
                <w:shd w:val="clear" w:color="auto" w:fill="FFFFFF"/>
              </w:rPr>
              <w:t>Format</w:t>
            </w:r>
            <w:r w:rsidRPr="00646F2F">
              <w:rPr>
                <w:rFonts w:asciiTheme="minorHAnsi" w:hAnsiTheme="minorHAnsi" w:cstheme="minorHAnsi"/>
                <w:shd w:val="clear" w:color="auto" w:fill="FFFFFF"/>
              </w:rPr>
              <w:t xml:space="preserve"> or Drawing Exchange Format) is a CAD data file format developed by Autodesk for enabling data interoperability between AutoCAD and other programs.</w:t>
            </w:r>
          </w:p>
        </w:tc>
      </w:tr>
      <w:tr w:rsidR="003339EF" w:rsidTr="00302BAF">
        <w:tc>
          <w:tcPr>
            <w:tcW w:w="2898" w:type="dxa"/>
            <w:vAlign w:val="center"/>
          </w:tcPr>
          <w:p w:rsidR="003339EF" w:rsidRDefault="003339EF" w:rsidP="00476D16">
            <w:pPr>
              <w:pStyle w:val="BodyText"/>
              <w:rPr>
                <w:rFonts w:eastAsiaTheme="minorEastAsia"/>
                <w:lang w:eastAsia="ja-JP"/>
              </w:rPr>
            </w:pPr>
            <w:r>
              <w:rPr>
                <w:rFonts w:eastAsiaTheme="minorEastAsia"/>
                <w:lang w:eastAsia="ja-JP"/>
              </w:rPr>
              <w:t>TXF</w:t>
            </w:r>
          </w:p>
        </w:tc>
        <w:tc>
          <w:tcPr>
            <w:tcW w:w="5958" w:type="dxa"/>
            <w:vAlign w:val="center"/>
          </w:tcPr>
          <w:p w:rsidR="003339EF" w:rsidRPr="00845285" w:rsidRDefault="003339EF" w:rsidP="00476D16">
            <w:pPr>
              <w:pStyle w:val="BodyText"/>
              <w:rPr>
                <w:rFonts w:eastAsiaTheme="minorEastAsia"/>
                <w:lang w:eastAsia="ja-JP"/>
              </w:rPr>
            </w:pPr>
            <w:r>
              <w:rPr>
                <w:rFonts w:eastAsiaTheme="minorEastAsia"/>
                <w:lang w:eastAsia="ja-JP"/>
              </w:rPr>
              <w:t>Text Exchange</w:t>
            </w:r>
            <w:r>
              <w:rPr>
                <w:rFonts w:eastAsiaTheme="minorEastAsia" w:hint="eastAsia"/>
                <w:lang w:eastAsia="ja-JP"/>
              </w:rPr>
              <w:t xml:space="preserve"> </w:t>
            </w:r>
            <w:r>
              <w:rPr>
                <w:rFonts w:eastAsiaTheme="minorEastAsia"/>
                <w:lang w:eastAsia="ja-JP"/>
              </w:rPr>
              <w:t>F</w:t>
            </w:r>
            <w:r>
              <w:rPr>
                <w:rFonts w:eastAsiaTheme="minorEastAsia" w:hint="eastAsia"/>
                <w:lang w:eastAsia="ja-JP"/>
              </w:rPr>
              <w:t xml:space="preserve">ormat </w:t>
            </w:r>
            <w:r>
              <w:rPr>
                <w:rFonts w:eastAsiaTheme="minorEastAsia"/>
                <w:lang w:eastAsia="ja-JP"/>
              </w:rPr>
              <w:t xml:space="preserve">includes all properties of objects in the drawing file </w:t>
            </w:r>
            <w:r>
              <w:rPr>
                <w:rFonts w:eastAsiaTheme="minorEastAsia" w:hint="eastAsia"/>
                <w:lang w:eastAsia="ja-JP"/>
              </w:rPr>
              <w:t>to generate output in text format.</w:t>
            </w:r>
          </w:p>
        </w:tc>
      </w:tr>
      <w:tr w:rsidR="003339EF" w:rsidTr="00B93E27">
        <w:tc>
          <w:tcPr>
            <w:tcW w:w="2898" w:type="dxa"/>
            <w:vAlign w:val="center"/>
          </w:tcPr>
          <w:p w:rsidR="003339EF" w:rsidRPr="00845285" w:rsidRDefault="003339EF" w:rsidP="00476D16">
            <w:pPr>
              <w:pStyle w:val="BodyText"/>
              <w:rPr>
                <w:rFonts w:eastAsiaTheme="minorEastAsia"/>
                <w:lang w:eastAsia="ja-JP"/>
              </w:rPr>
            </w:pPr>
            <w:r>
              <w:rPr>
                <w:rFonts w:eastAsiaTheme="minorEastAsia" w:hint="eastAsia"/>
                <w:lang w:eastAsia="ja-JP"/>
              </w:rPr>
              <w:t>CXF</w:t>
            </w:r>
          </w:p>
        </w:tc>
        <w:tc>
          <w:tcPr>
            <w:tcW w:w="5958" w:type="dxa"/>
            <w:vAlign w:val="center"/>
          </w:tcPr>
          <w:p w:rsidR="003339EF" w:rsidRPr="00845285" w:rsidRDefault="003339EF" w:rsidP="00476D16">
            <w:pPr>
              <w:pStyle w:val="BodyText"/>
              <w:rPr>
                <w:rFonts w:eastAsiaTheme="minorEastAsia"/>
                <w:lang w:eastAsia="ja-JP"/>
              </w:rPr>
            </w:pPr>
            <w:r>
              <w:rPr>
                <w:rFonts w:eastAsiaTheme="minorEastAsia"/>
                <w:lang w:eastAsia="ja-JP"/>
              </w:rPr>
              <w:t>CWorks Exchange</w:t>
            </w:r>
            <w:r>
              <w:rPr>
                <w:rFonts w:eastAsiaTheme="minorEastAsia" w:hint="eastAsia"/>
                <w:lang w:eastAsia="ja-JP"/>
              </w:rPr>
              <w:t xml:space="preserve"> </w:t>
            </w:r>
            <w:r>
              <w:rPr>
                <w:rFonts w:eastAsiaTheme="minorEastAsia"/>
                <w:lang w:eastAsia="ja-JP"/>
              </w:rPr>
              <w:t>F</w:t>
            </w:r>
            <w:r>
              <w:rPr>
                <w:rFonts w:eastAsiaTheme="minorEastAsia" w:hint="eastAsia"/>
                <w:lang w:eastAsia="ja-JP"/>
              </w:rPr>
              <w:t xml:space="preserve">ormat </w:t>
            </w:r>
            <w:r>
              <w:rPr>
                <w:rFonts w:eastAsiaTheme="minorEastAsia"/>
                <w:lang w:eastAsia="ja-JP"/>
              </w:rPr>
              <w:t xml:space="preserve">includes only the required properties of objects in the drawing file </w:t>
            </w:r>
            <w:r>
              <w:rPr>
                <w:rFonts w:eastAsiaTheme="minorEastAsia" w:hint="eastAsia"/>
                <w:lang w:eastAsia="ja-JP"/>
              </w:rPr>
              <w:t xml:space="preserve">to </w:t>
            </w:r>
            <w:r>
              <w:rPr>
                <w:rFonts w:eastAsiaTheme="minorEastAsia"/>
                <w:lang w:eastAsia="ja-JP"/>
              </w:rPr>
              <w:t>process in CWorks CAD System</w:t>
            </w:r>
            <w:r>
              <w:rPr>
                <w:rFonts w:eastAsiaTheme="minorEastAsia" w:hint="eastAsia"/>
                <w:lang w:eastAsia="ja-JP"/>
              </w:rPr>
              <w:t>.</w:t>
            </w:r>
          </w:p>
        </w:tc>
      </w:tr>
      <w:tr w:rsidR="00442F1E" w:rsidTr="00302BAF">
        <w:tc>
          <w:tcPr>
            <w:tcW w:w="2898" w:type="dxa"/>
          </w:tcPr>
          <w:p w:rsidR="00442F1E" w:rsidRPr="0075452F" w:rsidRDefault="00442F1E" w:rsidP="00302BAF">
            <w:pPr>
              <w:pStyle w:val="BodyText"/>
              <w:rPr>
                <w:rFonts w:eastAsiaTheme="minorEastAsia"/>
                <w:lang w:eastAsia="ja-JP"/>
              </w:rPr>
            </w:pPr>
            <w:r>
              <w:rPr>
                <w:rFonts w:eastAsiaTheme="minorEastAsia" w:hint="eastAsia"/>
                <w:lang w:eastAsia="ja-JP"/>
              </w:rPr>
              <w:t>User</w:t>
            </w:r>
          </w:p>
        </w:tc>
        <w:tc>
          <w:tcPr>
            <w:tcW w:w="5958" w:type="dxa"/>
            <w:vAlign w:val="center"/>
          </w:tcPr>
          <w:p w:rsidR="00442F1E" w:rsidRDefault="00442F1E" w:rsidP="00302BAF">
            <w:pPr>
              <w:pStyle w:val="BodyText"/>
            </w:pPr>
            <w:r>
              <w:t xml:space="preserve">Person who </w:t>
            </w:r>
            <w:r>
              <w:rPr>
                <w:rFonts w:eastAsiaTheme="minorEastAsia" w:hint="eastAsia"/>
                <w:lang w:eastAsia="ja-JP"/>
              </w:rPr>
              <w:t>inputs</w:t>
            </w:r>
            <w:r>
              <w:rPr>
                <w:rFonts w:eastAsiaTheme="minorEastAsia"/>
                <w:lang w:eastAsia="ja-JP"/>
              </w:rPr>
              <w:t xml:space="preserve"> </w:t>
            </w:r>
            <w:r>
              <w:rPr>
                <w:rFonts w:eastAsiaTheme="minorEastAsia" w:hint="eastAsia"/>
                <w:lang w:eastAsia="ja-JP"/>
              </w:rPr>
              <w:t>and process the drawing file</w:t>
            </w:r>
            <w:r>
              <w:t>.</w:t>
            </w:r>
          </w:p>
        </w:tc>
      </w:tr>
      <w:tr w:rsidR="00442F1E" w:rsidTr="00302BAF">
        <w:tc>
          <w:tcPr>
            <w:tcW w:w="2898" w:type="dxa"/>
          </w:tcPr>
          <w:p w:rsidR="00442F1E" w:rsidRDefault="00442F1E" w:rsidP="00302BAF">
            <w:pPr>
              <w:pStyle w:val="BodyText"/>
              <w:rPr>
                <w:rFonts w:eastAsiaTheme="minorEastAsia"/>
                <w:lang w:eastAsia="ja-JP"/>
              </w:rPr>
            </w:pPr>
            <w:r>
              <w:rPr>
                <w:rFonts w:eastAsiaTheme="minorEastAsia" w:hint="eastAsia"/>
                <w:lang w:eastAsia="ja-JP"/>
              </w:rPr>
              <w:t>ODA</w:t>
            </w:r>
          </w:p>
        </w:tc>
        <w:tc>
          <w:tcPr>
            <w:tcW w:w="5958" w:type="dxa"/>
            <w:vAlign w:val="center"/>
          </w:tcPr>
          <w:p w:rsidR="00442F1E" w:rsidRPr="00270295" w:rsidRDefault="00442F1E" w:rsidP="00302BAF">
            <w:pPr>
              <w:pStyle w:val="BodyText"/>
              <w:rPr>
                <w:rFonts w:eastAsiaTheme="minorEastAsia"/>
                <w:lang w:eastAsia="ja-JP"/>
              </w:rPr>
            </w:pPr>
            <w:r w:rsidRPr="00270295">
              <w:rPr>
                <w:rFonts w:eastAsiaTheme="minorEastAsia" w:hint="eastAsia"/>
                <w:lang w:eastAsia="ja-JP"/>
              </w:rPr>
              <w:t>Open Design Alliance</w:t>
            </w:r>
          </w:p>
        </w:tc>
      </w:tr>
      <w:tr w:rsidR="00442F1E" w:rsidTr="00302BAF">
        <w:tc>
          <w:tcPr>
            <w:tcW w:w="2898" w:type="dxa"/>
          </w:tcPr>
          <w:p w:rsidR="00442F1E" w:rsidRPr="00270295" w:rsidRDefault="00442F1E" w:rsidP="00302BAF">
            <w:pPr>
              <w:pStyle w:val="BodyText"/>
              <w:rPr>
                <w:rFonts w:asciiTheme="minorHAnsi" w:eastAsiaTheme="minorEastAsia" w:hAnsiTheme="minorHAnsi" w:cstheme="minorHAnsi"/>
                <w:lang w:eastAsia="ja-JP"/>
              </w:rPr>
            </w:pPr>
            <w:r w:rsidRPr="00270295">
              <w:rPr>
                <w:rFonts w:asciiTheme="minorHAnsi" w:eastAsiaTheme="minorEastAsia" w:hAnsiTheme="minorHAnsi" w:cstheme="minorHAnsi"/>
                <w:lang w:eastAsia="ja-JP"/>
              </w:rPr>
              <w:t>Teigha</w:t>
            </w:r>
          </w:p>
        </w:tc>
        <w:tc>
          <w:tcPr>
            <w:tcW w:w="5958" w:type="dxa"/>
            <w:vAlign w:val="center"/>
          </w:tcPr>
          <w:p w:rsidR="00442F1E" w:rsidRPr="00270295" w:rsidRDefault="00442F1E" w:rsidP="00302BAF">
            <w:pPr>
              <w:pStyle w:val="BodyText"/>
              <w:rPr>
                <w:rFonts w:asciiTheme="minorHAnsi" w:eastAsiaTheme="minorEastAsia" w:hAnsiTheme="minorHAnsi" w:cstheme="minorHAnsi"/>
                <w:lang w:eastAsia="ja-JP"/>
              </w:rPr>
            </w:pPr>
            <w:r w:rsidRPr="00270295">
              <w:rPr>
                <w:rFonts w:asciiTheme="minorHAnsi" w:hAnsiTheme="minorHAnsi" w:cstheme="minorHAnsi"/>
                <w:shd w:val="clear" w:color="auto" w:fill="FFFFFF"/>
              </w:rPr>
              <w:t>Teigha is a professional solution for engineering applications — from simple utilities to comprehensive CAD editors. </w:t>
            </w:r>
          </w:p>
        </w:tc>
      </w:tr>
      <w:tr w:rsidR="00442F1E" w:rsidTr="00302BAF">
        <w:tc>
          <w:tcPr>
            <w:tcW w:w="2898" w:type="dxa"/>
          </w:tcPr>
          <w:p w:rsidR="00442F1E" w:rsidRPr="00270295" w:rsidRDefault="00442F1E" w:rsidP="00302BAF">
            <w:pPr>
              <w:pStyle w:val="BodyText"/>
              <w:rPr>
                <w:rFonts w:asciiTheme="minorHAnsi" w:eastAsiaTheme="minorEastAsia" w:hAnsiTheme="minorHAnsi" w:cstheme="minorHAnsi"/>
                <w:lang w:eastAsia="ja-JP"/>
              </w:rPr>
            </w:pPr>
            <w:r>
              <w:rPr>
                <w:rFonts w:asciiTheme="minorHAnsi" w:eastAsiaTheme="minorEastAsia" w:hAnsiTheme="minorHAnsi" w:cstheme="minorHAnsi" w:hint="eastAsia"/>
                <w:lang w:eastAsia="ja-JP"/>
              </w:rPr>
              <w:t>SDK</w:t>
            </w:r>
          </w:p>
        </w:tc>
        <w:tc>
          <w:tcPr>
            <w:tcW w:w="5958" w:type="dxa"/>
            <w:vAlign w:val="center"/>
          </w:tcPr>
          <w:p w:rsidR="00442F1E" w:rsidRPr="00635927" w:rsidRDefault="00442F1E" w:rsidP="00302BAF">
            <w:pPr>
              <w:pStyle w:val="BodyText"/>
              <w:rPr>
                <w:rFonts w:asciiTheme="minorHAnsi" w:eastAsiaTheme="minorEastAsia" w:hAnsiTheme="minorHAnsi" w:cstheme="minorHAnsi"/>
                <w:shd w:val="clear" w:color="auto" w:fill="FFFFFF"/>
                <w:lang w:eastAsia="ja-JP"/>
              </w:rPr>
            </w:pPr>
            <w:r>
              <w:rPr>
                <w:rFonts w:asciiTheme="minorHAnsi" w:eastAsiaTheme="minorEastAsia" w:hAnsiTheme="minorHAnsi" w:cstheme="minorHAnsi" w:hint="eastAsia"/>
                <w:shd w:val="clear" w:color="auto" w:fill="FFFFFF"/>
                <w:lang w:eastAsia="ja-JP"/>
              </w:rPr>
              <w:t>Software Development Kit</w:t>
            </w:r>
          </w:p>
        </w:tc>
      </w:tr>
    </w:tbl>
    <w:p w:rsidR="00BB2E91" w:rsidRPr="00BB2E91" w:rsidRDefault="00BB2E91" w:rsidP="00A232CE">
      <w:pPr>
        <w:pStyle w:val="BodyTextIndent2"/>
        <w:spacing w:line="240" w:lineRule="auto"/>
        <w:ind w:left="0"/>
        <w:jc w:val="both"/>
        <w:rPr>
          <w:rFonts w:ascii="Times New Roman" w:eastAsiaTheme="minorEastAsia" w:hAnsi="Times New Roman" w:cs="Times New Roman"/>
          <w:i/>
          <w:color w:val="C00000"/>
          <w:lang w:eastAsia="ja-JP"/>
        </w:rPr>
      </w:pPr>
    </w:p>
    <w:p w:rsidR="00A232CE" w:rsidRDefault="00A232CE" w:rsidP="00A232CE">
      <w:pPr>
        <w:pStyle w:val="Heading2"/>
        <w:numPr>
          <w:ilvl w:val="1"/>
          <w:numId w:val="1"/>
        </w:numPr>
        <w:spacing w:before="40" w:line="259" w:lineRule="auto"/>
      </w:pPr>
      <w:bookmarkStart w:id="11" w:name="_Toc465331154"/>
      <w:bookmarkStart w:id="12" w:name="_Toc514142863"/>
      <w:r>
        <w:t>Design and Implementation Constraints</w:t>
      </w:r>
      <w:bookmarkEnd w:id="11"/>
      <w:bookmarkEnd w:id="12"/>
    </w:p>
    <w:p w:rsidR="00A232CE" w:rsidRDefault="00A232CE" w:rsidP="00A232CE">
      <w:pPr>
        <w:jc w:val="both"/>
      </w:pPr>
    </w:p>
    <w:p w:rsidR="00302BAF" w:rsidRDefault="00C21BFB">
      <w:pPr>
        <w:numPr>
          <w:ilvl w:val="0"/>
          <w:numId w:val="31"/>
        </w:numPr>
        <w:shd w:val="clear" w:color="auto" w:fill="FFFFFF"/>
        <w:spacing w:before="100" w:beforeAutospacing="1" w:after="199" w:line="240" w:lineRule="auto"/>
        <w:jc w:val="both"/>
        <w:rPr>
          <w:rFonts w:ascii="Helvetica" w:eastAsia="Times New Roman" w:hAnsi="Helvetica" w:cs="Times New Roman"/>
          <w:color w:val="142D97"/>
          <w:sz w:val="25"/>
          <w:szCs w:val="25"/>
        </w:rPr>
      </w:pPr>
      <w:r w:rsidRPr="00AF6F74">
        <w:t>The Teigha Extension (TX) SDK is a free SDK based on C++ and .NET</w:t>
      </w:r>
      <w:r>
        <w:rPr>
          <w:rFonts w:ascii="Helvetica" w:hAnsi="Helvetica"/>
          <w:color w:val="142D97"/>
          <w:sz w:val="25"/>
          <w:szCs w:val="25"/>
          <w:shd w:val="clear" w:color="auto" w:fill="FFFFFF"/>
        </w:rPr>
        <w:t>.</w:t>
      </w:r>
      <w:r>
        <w:rPr>
          <w:rFonts w:hint="eastAsia"/>
        </w:rPr>
        <w:t xml:space="preserve"> It allows a</w:t>
      </w:r>
      <w:r w:rsidRPr="00FE0768">
        <w:t xml:space="preserve">ccess and manipulates data loaded from a </w:t>
      </w:r>
      <w:r>
        <w:rPr>
          <w:rFonts w:hint="eastAsia"/>
        </w:rPr>
        <w:t>DWG/DXF</w:t>
      </w:r>
      <w:r w:rsidRPr="00FE0768">
        <w:t xml:space="preserve"> file</w:t>
      </w:r>
      <w:r>
        <w:t>.</w:t>
      </w:r>
      <w:r>
        <w:rPr>
          <w:rFonts w:hint="eastAsia"/>
        </w:rPr>
        <w:t xml:space="preserve"> The project needs a considerable amount of </w:t>
      </w:r>
      <w:r>
        <w:t>research</w:t>
      </w:r>
      <w:r>
        <w:rPr>
          <w:rFonts w:hint="eastAsia"/>
        </w:rPr>
        <w:t xml:space="preserve"> and development in this regard.</w:t>
      </w:r>
    </w:p>
    <w:p w:rsidR="00C21BFB" w:rsidRDefault="00C21BFB" w:rsidP="00B214A0">
      <w:pPr>
        <w:pStyle w:val="BodyTextIndent2"/>
        <w:numPr>
          <w:ilvl w:val="0"/>
          <w:numId w:val="15"/>
        </w:numPr>
        <w:spacing w:line="240" w:lineRule="auto"/>
        <w:ind w:left="720"/>
        <w:jc w:val="both"/>
        <w:rPr>
          <w:lang w:eastAsia="ja-JP"/>
        </w:rPr>
      </w:pPr>
      <w:r>
        <w:rPr>
          <w:rFonts w:hint="eastAsia"/>
          <w:lang w:eastAsia="ja-JP"/>
        </w:rPr>
        <w:t xml:space="preserve">Latest versions of </w:t>
      </w:r>
      <w:r>
        <w:rPr>
          <w:lang w:eastAsia="ja-JP"/>
        </w:rPr>
        <w:t>AutoCAD</w:t>
      </w:r>
      <w:r>
        <w:rPr>
          <w:rFonts w:hint="eastAsia"/>
          <w:lang w:eastAsia="ja-JP"/>
        </w:rPr>
        <w:t xml:space="preserve"> drawing files are required to process using the proposed system</w:t>
      </w:r>
      <w:r>
        <w:t>.</w:t>
      </w:r>
    </w:p>
    <w:p w:rsidR="00A232CE" w:rsidRPr="00471BC0" w:rsidRDefault="00C21BFB" w:rsidP="00B214A0">
      <w:pPr>
        <w:pStyle w:val="BodyTextIndent2"/>
        <w:numPr>
          <w:ilvl w:val="0"/>
          <w:numId w:val="16"/>
        </w:numPr>
        <w:spacing w:line="240" w:lineRule="auto"/>
        <w:jc w:val="both"/>
        <w:rPr>
          <w:lang w:eastAsia="ja-JP"/>
        </w:rPr>
      </w:pPr>
      <w:r>
        <w:rPr>
          <w:rFonts w:hint="eastAsia"/>
          <w:lang w:eastAsia="ja-JP"/>
        </w:rPr>
        <w:t xml:space="preserve">Reverse </w:t>
      </w:r>
      <w:r>
        <w:rPr>
          <w:lang w:eastAsia="ja-JP"/>
        </w:rPr>
        <w:t>conversi</w:t>
      </w:r>
      <w:r>
        <w:rPr>
          <w:rFonts w:hint="eastAsia"/>
          <w:lang w:eastAsia="ja-JP"/>
        </w:rPr>
        <w:t xml:space="preserve">on of CXF file format to specific versions of drawing files is a major </w:t>
      </w:r>
      <w:r>
        <w:rPr>
          <w:lang w:eastAsia="ja-JP"/>
        </w:rPr>
        <w:t>constraint.</w:t>
      </w:r>
    </w:p>
    <w:p w:rsidR="00A232CE" w:rsidRPr="009E5AF8" w:rsidRDefault="00A232CE" w:rsidP="00A232CE">
      <w:pPr>
        <w:pStyle w:val="BodyTextIndent2"/>
        <w:spacing w:line="240" w:lineRule="auto"/>
        <w:jc w:val="both"/>
        <w:rPr>
          <w:rFonts w:ascii="Times New Roman" w:hAnsi="Times New Roman" w:cs="Times New Roman"/>
          <w:i/>
          <w:color w:val="C00000"/>
        </w:rPr>
      </w:pPr>
    </w:p>
    <w:p w:rsidR="00A232CE" w:rsidRDefault="00A232CE" w:rsidP="00A232CE">
      <w:pPr>
        <w:pStyle w:val="Heading2"/>
        <w:numPr>
          <w:ilvl w:val="1"/>
          <w:numId w:val="1"/>
        </w:numPr>
        <w:spacing w:before="40" w:line="259" w:lineRule="auto"/>
      </w:pPr>
      <w:bookmarkStart w:id="13" w:name="_Toc465331155"/>
      <w:bookmarkStart w:id="14" w:name="_Toc514142864"/>
      <w:r>
        <w:t>Assumptions and Dependencies</w:t>
      </w:r>
      <w:bookmarkEnd w:id="13"/>
      <w:bookmarkEnd w:id="14"/>
    </w:p>
    <w:p w:rsidR="00A232CE" w:rsidRDefault="00A232CE" w:rsidP="00A232CE">
      <w:pPr>
        <w:jc w:val="both"/>
      </w:pPr>
    </w:p>
    <w:p w:rsidR="00D40656" w:rsidRPr="00B216C4" w:rsidRDefault="00D40656" w:rsidP="00D40656">
      <w:pPr>
        <w:pStyle w:val="ListParagraph"/>
        <w:numPr>
          <w:ilvl w:val="0"/>
          <w:numId w:val="18"/>
        </w:numPr>
        <w:jc w:val="both"/>
      </w:pPr>
      <w:r w:rsidRPr="00B216C4">
        <w:t xml:space="preserve">Current issues are related to processing the latest versions of AutoCAD files in CWorks CAD </w:t>
      </w:r>
      <w:r>
        <w:rPr>
          <w:rFonts w:eastAsiaTheme="minorEastAsia" w:hint="eastAsia"/>
          <w:lang w:eastAsia="ja-JP"/>
        </w:rPr>
        <w:t>s</w:t>
      </w:r>
      <w:r w:rsidRPr="00B216C4">
        <w:t>ystem because of the incompatibility of the DXF format for 3D objects.</w:t>
      </w:r>
    </w:p>
    <w:p w:rsidR="00D40656" w:rsidRPr="00B216C4" w:rsidRDefault="00D40656" w:rsidP="00D40656">
      <w:pPr>
        <w:pStyle w:val="ListParagraph"/>
        <w:numPr>
          <w:ilvl w:val="0"/>
          <w:numId w:val="18"/>
        </w:numPr>
        <w:jc w:val="both"/>
      </w:pPr>
      <w:r w:rsidRPr="00B216C4">
        <w:t>Proposed system need not support versions of AutoCAD earlier than AutoCAD 2000.</w:t>
      </w:r>
    </w:p>
    <w:p w:rsidR="00D40656" w:rsidRPr="00B216C4" w:rsidRDefault="00D40656" w:rsidP="00D40656">
      <w:pPr>
        <w:pStyle w:val="ListParagraph"/>
        <w:numPr>
          <w:ilvl w:val="0"/>
          <w:numId w:val="18"/>
        </w:numPr>
        <w:jc w:val="both"/>
      </w:pPr>
      <w:r w:rsidRPr="00B216C4">
        <w:t>Teigha libraries are bug free as it is being maintained by a huge group of professional programmers and also it is a paid service.</w:t>
      </w:r>
    </w:p>
    <w:p w:rsidR="00996583" w:rsidRPr="00B216C4" w:rsidRDefault="00D40656" w:rsidP="00D40656">
      <w:pPr>
        <w:pStyle w:val="ListParagraph"/>
        <w:numPr>
          <w:ilvl w:val="0"/>
          <w:numId w:val="12"/>
        </w:numPr>
        <w:jc w:val="both"/>
      </w:pPr>
      <w:r w:rsidRPr="00B216C4">
        <w:t>CWorks CAD output will be the original drawing with added scaffolding structure.</w:t>
      </w:r>
    </w:p>
    <w:p w:rsidR="00A232CE" w:rsidRDefault="00A232CE" w:rsidP="00B216C4">
      <w:pPr>
        <w:pStyle w:val="ListParagraph"/>
        <w:jc w:val="both"/>
        <w:rPr>
          <w:rFonts w:eastAsiaTheme="minorEastAsia"/>
          <w:lang w:eastAsia="ja-JP"/>
        </w:rPr>
      </w:pPr>
    </w:p>
    <w:p w:rsidR="00BB4022" w:rsidRPr="004E2FC9" w:rsidRDefault="00BB4022" w:rsidP="00B216C4">
      <w:pPr>
        <w:pStyle w:val="ListParagraph"/>
        <w:jc w:val="both"/>
        <w:rPr>
          <w:rFonts w:eastAsiaTheme="minorEastAsia"/>
          <w:lang w:eastAsia="ja-JP"/>
        </w:rPr>
      </w:pPr>
    </w:p>
    <w:p w:rsidR="00A232CE" w:rsidRDefault="00A232CE" w:rsidP="00A232CE">
      <w:pPr>
        <w:pStyle w:val="Heading2"/>
        <w:numPr>
          <w:ilvl w:val="1"/>
          <w:numId w:val="1"/>
        </w:numPr>
        <w:spacing w:before="40" w:line="259" w:lineRule="auto"/>
      </w:pPr>
      <w:bookmarkStart w:id="15" w:name="_Toc465331156"/>
      <w:bookmarkStart w:id="16" w:name="_Toc514142865"/>
      <w:r>
        <w:lastRenderedPageBreak/>
        <w:t>References</w:t>
      </w:r>
      <w:bookmarkEnd w:id="15"/>
      <w:bookmarkEnd w:id="16"/>
    </w:p>
    <w:p w:rsidR="00A232CE" w:rsidRDefault="00A232CE" w:rsidP="00A232CE">
      <w:pPr>
        <w:jc w:val="both"/>
      </w:pPr>
    </w:p>
    <w:p w:rsidR="008B0B7B" w:rsidRDefault="008B0B7B" w:rsidP="008B0B7B">
      <w:pPr>
        <w:spacing w:after="0" w:line="240" w:lineRule="auto"/>
        <w:ind w:firstLine="432"/>
        <w:jc w:val="both"/>
      </w:pPr>
      <w:r>
        <w:rPr>
          <w:rFonts w:hint="eastAsia"/>
        </w:rPr>
        <w:t xml:space="preserve">Documents used for the reference of this </w:t>
      </w:r>
      <w:r w:rsidR="00570652">
        <w:t>SDD</w:t>
      </w:r>
      <w:r w:rsidR="00C567DB">
        <w:t xml:space="preserve"> </w:t>
      </w:r>
      <w:r>
        <w:rPr>
          <w:rFonts w:hint="eastAsia"/>
        </w:rPr>
        <w:t>document are:</w:t>
      </w:r>
    </w:p>
    <w:p w:rsidR="008B0B7B" w:rsidRDefault="008B0B7B" w:rsidP="008B0B7B">
      <w:pPr>
        <w:spacing w:after="0" w:line="240" w:lineRule="auto"/>
        <w:jc w:val="both"/>
      </w:pPr>
    </w:p>
    <w:p w:rsidR="008B0B7B" w:rsidRPr="009B3F31" w:rsidRDefault="008B0B7B" w:rsidP="008B0B7B">
      <w:pPr>
        <w:pStyle w:val="ListParagraph"/>
        <w:numPr>
          <w:ilvl w:val="0"/>
          <w:numId w:val="19"/>
        </w:numPr>
        <w:spacing w:after="0" w:line="240" w:lineRule="auto"/>
        <w:jc w:val="both"/>
        <w:rPr>
          <w:lang w:eastAsia="ja-JP"/>
        </w:rPr>
      </w:pPr>
      <w:r>
        <w:rPr>
          <w:rFonts w:hint="eastAsia"/>
          <w:lang w:eastAsia="ja-JP"/>
        </w:rPr>
        <w:t>SDK</w:t>
      </w:r>
      <w:r>
        <w:rPr>
          <w:lang w:eastAsia="ja-JP"/>
        </w:rPr>
        <w:t>’</w:t>
      </w:r>
      <w:r>
        <w:rPr>
          <w:rFonts w:hint="eastAsia"/>
          <w:lang w:eastAsia="ja-JP"/>
        </w:rPr>
        <w:t>s for processing the CAD files are available in the following website:</w:t>
      </w:r>
    </w:p>
    <w:p w:rsidR="00A232CE" w:rsidRPr="007A4D79" w:rsidRDefault="002219E4" w:rsidP="008B0B7B">
      <w:pPr>
        <w:pStyle w:val="ListParagraph"/>
        <w:numPr>
          <w:ilvl w:val="0"/>
          <w:numId w:val="20"/>
        </w:numPr>
        <w:spacing w:after="0" w:line="240" w:lineRule="auto"/>
        <w:jc w:val="both"/>
        <w:rPr>
          <w:lang w:eastAsia="ja-JP"/>
        </w:rPr>
      </w:pPr>
      <w:hyperlink r:id="rId11" w:history="1">
        <w:r w:rsidR="008B0B7B" w:rsidRPr="00EB5EF8">
          <w:rPr>
            <w:rStyle w:val="Hyperlink"/>
            <w:lang w:eastAsia="ja-JP"/>
          </w:rPr>
          <w:t>https://www.opendesign.com/</w:t>
        </w:r>
      </w:hyperlink>
    </w:p>
    <w:p w:rsidR="007A4D79" w:rsidRDefault="007A4D79" w:rsidP="007A4D79">
      <w:pPr>
        <w:spacing w:after="0" w:line="240" w:lineRule="auto"/>
        <w:ind w:left="1080"/>
        <w:jc w:val="both"/>
      </w:pPr>
    </w:p>
    <w:p w:rsidR="007D389E" w:rsidRDefault="00A232CE" w:rsidP="007D389E">
      <w:pPr>
        <w:pStyle w:val="Heading1"/>
        <w:numPr>
          <w:ilvl w:val="0"/>
          <w:numId w:val="1"/>
        </w:numPr>
        <w:spacing w:before="240" w:line="259" w:lineRule="auto"/>
      </w:pPr>
      <w:bookmarkStart w:id="17" w:name="_Toc465331157"/>
      <w:bookmarkStart w:id="18" w:name="_Toc514142866"/>
      <w:r>
        <w:t>High Level Design (System Architecture)</w:t>
      </w:r>
      <w:bookmarkEnd w:id="17"/>
      <w:bookmarkEnd w:id="18"/>
    </w:p>
    <w:p w:rsidR="007D389E" w:rsidRDefault="007D389E" w:rsidP="007D389E"/>
    <w:p w:rsidR="007D389E" w:rsidRDefault="007D389E" w:rsidP="000C1806">
      <w:pPr>
        <w:rPr>
          <w:b/>
          <w:u w:val="single"/>
        </w:rPr>
      </w:pPr>
      <w:r w:rsidRPr="000C1806">
        <w:rPr>
          <w:rFonts w:hint="eastAsia"/>
          <w:b/>
          <w:u w:val="single"/>
        </w:rPr>
        <w:t>DWG/DXF to CXF Conversion</w:t>
      </w:r>
    </w:p>
    <w:p w:rsidR="00557A3D" w:rsidRPr="00557A3D" w:rsidRDefault="00557A3D" w:rsidP="000C1806">
      <w:r w:rsidRPr="00557A3D">
        <w:rPr>
          <w:rFonts w:hint="eastAsia"/>
        </w:rPr>
        <w:tab/>
      </w:r>
      <w:r w:rsidR="00F7761B">
        <w:rPr>
          <w:rFonts w:hint="eastAsia"/>
        </w:rPr>
        <w:t xml:space="preserve">One process will accept the drawing files (DWG / DXF) as input and converts to CXF </w:t>
      </w:r>
      <w:r w:rsidR="00E254D4">
        <w:t>and TXF files</w:t>
      </w:r>
      <w:r w:rsidR="00F7761B">
        <w:rPr>
          <w:rFonts w:hint="eastAsia"/>
        </w:rPr>
        <w:t>. CXF Conversion system will read the objects in drawing file using DWG Reader and writes the objects properties to CXF</w:t>
      </w:r>
      <w:r w:rsidR="00C92F49">
        <w:t xml:space="preserve"> &amp; TXF</w:t>
      </w:r>
      <w:r w:rsidR="00F7761B">
        <w:rPr>
          <w:rFonts w:hint="eastAsia"/>
        </w:rPr>
        <w:t xml:space="preserve"> file</w:t>
      </w:r>
      <w:r w:rsidR="00994A9B">
        <w:t>s</w:t>
      </w:r>
      <w:r w:rsidR="00F7761B">
        <w:rPr>
          <w:rFonts w:hint="eastAsia"/>
        </w:rPr>
        <w:t xml:space="preserve"> using CXF Writer using Teigha libraries. Activity Logger </w:t>
      </w:r>
      <w:r w:rsidR="00321C90">
        <w:t>will keep</w:t>
      </w:r>
      <w:r w:rsidR="00F7761B">
        <w:rPr>
          <w:rFonts w:hint="eastAsia"/>
        </w:rPr>
        <w:t xml:space="preserve"> track of the process logs and error logs.</w:t>
      </w:r>
      <w:r w:rsidR="00E16DF1">
        <w:rPr>
          <w:rFonts w:hint="eastAsia"/>
        </w:rPr>
        <w:t xml:space="preserve"> System supports single file processing and conversion. </w:t>
      </w:r>
    </w:p>
    <w:p w:rsidR="00A232CE" w:rsidRDefault="00C57546" w:rsidP="00A232CE">
      <w:pPr>
        <w:jc w:val="both"/>
        <w:rPr>
          <w:rFonts w:ascii="Times New Roman" w:hAnsi="Times New Roman" w:cs="Times New Roman"/>
          <w:i/>
          <w:color w:val="C00000"/>
        </w:rPr>
      </w:pPr>
      <w:r>
        <w:rPr>
          <w:rFonts w:ascii="Times New Roman" w:hAnsi="Times New Roman" w:cs="Times New Roman"/>
          <w:i/>
          <w:noProof/>
          <w:color w:val="C00000"/>
        </w:rPr>
        <w:drawing>
          <wp:inline distT="0" distB="0" distL="0" distR="0">
            <wp:extent cx="5943600" cy="2621280"/>
            <wp:effectExtent l="19050" t="0" r="0" b="0"/>
            <wp:docPr id="8" name="Picture 7" descr="CXF Architecture 09No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XF Architecture 09Nov1.png"/>
                    <pic:cNvPicPr/>
                  </pic:nvPicPr>
                  <pic:blipFill>
                    <a:blip r:embed="rId12"/>
                    <a:stretch>
                      <a:fillRect/>
                    </a:stretch>
                  </pic:blipFill>
                  <pic:spPr>
                    <a:xfrm>
                      <a:off x="0" y="0"/>
                      <a:ext cx="5943600" cy="2621280"/>
                    </a:xfrm>
                    <a:prstGeom prst="rect">
                      <a:avLst/>
                    </a:prstGeom>
                  </pic:spPr>
                </pic:pic>
              </a:graphicData>
            </a:graphic>
          </wp:inline>
        </w:drawing>
      </w:r>
    </w:p>
    <w:p w:rsidR="007A4D79" w:rsidRDefault="007A4D79" w:rsidP="00A232CE">
      <w:pPr>
        <w:jc w:val="both"/>
        <w:rPr>
          <w:b/>
          <w:u w:val="single"/>
        </w:rPr>
      </w:pPr>
    </w:p>
    <w:p w:rsidR="00D50143" w:rsidRDefault="00D50143" w:rsidP="00A232CE">
      <w:pPr>
        <w:jc w:val="both"/>
        <w:rPr>
          <w:b/>
          <w:u w:val="single"/>
        </w:rPr>
      </w:pPr>
    </w:p>
    <w:p w:rsidR="00D50143" w:rsidRDefault="00D50143" w:rsidP="00A232CE">
      <w:pPr>
        <w:jc w:val="both"/>
        <w:rPr>
          <w:b/>
          <w:u w:val="single"/>
        </w:rPr>
      </w:pPr>
    </w:p>
    <w:p w:rsidR="00D33C13" w:rsidRDefault="00D33C13" w:rsidP="00A232CE">
      <w:pPr>
        <w:jc w:val="both"/>
        <w:rPr>
          <w:b/>
          <w:u w:val="single"/>
        </w:rPr>
      </w:pPr>
    </w:p>
    <w:p w:rsidR="00D33C13" w:rsidRDefault="00D33C13" w:rsidP="00A232CE">
      <w:pPr>
        <w:jc w:val="both"/>
        <w:rPr>
          <w:b/>
          <w:u w:val="single"/>
        </w:rPr>
      </w:pPr>
    </w:p>
    <w:p w:rsidR="00C57546" w:rsidRDefault="003E0712" w:rsidP="00A232CE">
      <w:pPr>
        <w:jc w:val="both"/>
        <w:rPr>
          <w:b/>
          <w:u w:val="single"/>
        </w:rPr>
      </w:pPr>
      <w:r>
        <w:rPr>
          <w:rFonts w:hint="eastAsia"/>
          <w:b/>
          <w:u w:val="single"/>
        </w:rPr>
        <w:lastRenderedPageBreak/>
        <w:t xml:space="preserve">CXF </w:t>
      </w:r>
      <w:r w:rsidR="007A4D79" w:rsidRPr="007D389E">
        <w:rPr>
          <w:rFonts w:hint="eastAsia"/>
          <w:b/>
          <w:u w:val="single"/>
        </w:rPr>
        <w:t xml:space="preserve">to </w:t>
      </w:r>
      <w:r w:rsidRPr="007D389E">
        <w:rPr>
          <w:rFonts w:hint="eastAsia"/>
          <w:b/>
          <w:u w:val="single"/>
        </w:rPr>
        <w:t>DWG/DXF</w:t>
      </w:r>
      <w:r w:rsidR="007A4D79" w:rsidRPr="007D389E">
        <w:rPr>
          <w:rFonts w:hint="eastAsia"/>
          <w:b/>
          <w:u w:val="single"/>
        </w:rPr>
        <w:t xml:space="preserve"> Conversion</w:t>
      </w:r>
    </w:p>
    <w:p w:rsidR="00E13B39" w:rsidRDefault="00D50143" w:rsidP="00A232CE">
      <w:pPr>
        <w:jc w:val="both"/>
      </w:pPr>
      <w:r w:rsidRPr="00D50143">
        <w:rPr>
          <w:rFonts w:hint="eastAsia"/>
          <w:b/>
        </w:rPr>
        <w:tab/>
      </w:r>
      <w:r>
        <w:rPr>
          <w:rFonts w:hint="eastAsia"/>
        </w:rPr>
        <w:t>Another process will accept the CXF file as input and converts to drawing files (DWG / DXF)</w:t>
      </w:r>
      <w:r w:rsidR="00020B04">
        <w:t xml:space="preserve"> </w:t>
      </w:r>
      <w:r>
        <w:rPr>
          <w:rFonts w:hint="eastAsia"/>
        </w:rPr>
        <w:t>files</w:t>
      </w:r>
      <w:r w:rsidR="00020B04">
        <w:t xml:space="preserve"> with reference of TXF files</w:t>
      </w:r>
      <w:r>
        <w:rPr>
          <w:rFonts w:hint="eastAsia"/>
        </w:rPr>
        <w:t xml:space="preserve">. CXF Conversion system will read the objects in </w:t>
      </w:r>
      <w:r w:rsidR="00A920EE">
        <w:rPr>
          <w:rFonts w:hint="eastAsia"/>
        </w:rPr>
        <w:t xml:space="preserve">CXF </w:t>
      </w:r>
      <w:r w:rsidR="009D6D1D">
        <w:t xml:space="preserve">&amp; TXF </w:t>
      </w:r>
      <w:r w:rsidR="00A920EE">
        <w:rPr>
          <w:rFonts w:hint="eastAsia"/>
        </w:rPr>
        <w:t>file</w:t>
      </w:r>
      <w:r w:rsidR="009D6D1D">
        <w:t>s</w:t>
      </w:r>
      <w:r>
        <w:rPr>
          <w:rFonts w:hint="eastAsia"/>
        </w:rPr>
        <w:t xml:space="preserve"> using </w:t>
      </w:r>
      <w:r w:rsidR="00A920EE">
        <w:rPr>
          <w:rFonts w:hint="eastAsia"/>
        </w:rPr>
        <w:t xml:space="preserve">CXF </w:t>
      </w:r>
      <w:r>
        <w:rPr>
          <w:rFonts w:hint="eastAsia"/>
        </w:rPr>
        <w:t xml:space="preserve">Reader and </w:t>
      </w:r>
      <w:r w:rsidR="00A920EE">
        <w:rPr>
          <w:rFonts w:hint="eastAsia"/>
        </w:rPr>
        <w:t xml:space="preserve">creates </w:t>
      </w:r>
      <w:r>
        <w:rPr>
          <w:rFonts w:hint="eastAsia"/>
        </w:rPr>
        <w:t xml:space="preserve">the </w:t>
      </w:r>
      <w:r w:rsidR="00A920EE">
        <w:rPr>
          <w:rFonts w:hint="eastAsia"/>
        </w:rPr>
        <w:t>drawing file</w:t>
      </w:r>
      <w:r>
        <w:rPr>
          <w:rFonts w:hint="eastAsia"/>
        </w:rPr>
        <w:t xml:space="preserve"> using </w:t>
      </w:r>
      <w:r w:rsidR="00A920EE">
        <w:rPr>
          <w:rFonts w:hint="eastAsia"/>
        </w:rPr>
        <w:t xml:space="preserve">DWG </w:t>
      </w:r>
      <w:r>
        <w:rPr>
          <w:rFonts w:hint="eastAsia"/>
        </w:rPr>
        <w:t xml:space="preserve">Writer using Teigha libraries. Activity Logger </w:t>
      </w:r>
      <w:r>
        <w:t>will keep</w:t>
      </w:r>
      <w:r>
        <w:rPr>
          <w:rFonts w:hint="eastAsia"/>
        </w:rPr>
        <w:t xml:space="preserve"> track of the process logs and error logs. </w:t>
      </w:r>
    </w:p>
    <w:p w:rsidR="00E13B39" w:rsidRPr="00E13B39" w:rsidRDefault="00E13B39" w:rsidP="00A232CE">
      <w:pPr>
        <w:jc w:val="both"/>
      </w:pPr>
      <w:r>
        <w:rPr>
          <w:rFonts w:hint="eastAsia"/>
        </w:rPr>
        <w:t xml:space="preserve">For processing CXF files the system requires to specify the version, </w:t>
      </w:r>
      <w:r w:rsidR="006E02B5">
        <w:t>paper size</w:t>
      </w:r>
      <w:r>
        <w:rPr>
          <w:rFonts w:hint="eastAsia"/>
        </w:rPr>
        <w:t>, font etc. for proper conversion.</w:t>
      </w:r>
    </w:p>
    <w:p w:rsidR="00C57546" w:rsidRDefault="00C57546" w:rsidP="00A232CE">
      <w:pPr>
        <w:jc w:val="both"/>
        <w:rPr>
          <w:rFonts w:ascii="Times New Roman" w:hAnsi="Times New Roman" w:cs="Times New Roman"/>
          <w:i/>
          <w:color w:val="C00000"/>
        </w:rPr>
      </w:pPr>
      <w:r>
        <w:rPr>
          <w:rFonts w:ascii="Times New Roman" w:hAnsi="Times New Roman" w:cs="Times New Roman"/>
          <w:i/>
          <w:noProof/>
          <w:color w:val="C00000"/>
        </w:rPr>
        <w:drawing>
          <wp:inline distT="0" distB="0" distL="0" distR="0">
            <wp:extent cx="5943600" cy="2621280"/>
            <wp:effectExtent l="19050" t="0" r="0" b="0"/>
            <wp:docPr id="9" name="Picture 8" descr="CXF Architecture 09No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XF Architecture 09Nov2.png"/>
                    <pic:cNvPicPr/>
                  </pic:nvPicPr>
                  <pic:blipFill>
                    <a:blip r:embed="rId13"/>
                    <a:stretch>
                      <a:fillRect/>
                    </a:stretch>
                  </pic:blipFill>
                  <pic:spPr>
                    <a:xfrm>
                      <a:off x="0" y="0"/>
                      <a:ext cx="5943600" cy="2621280"/>
                    </a:xfrm>
                    <a:prstGeom prst="rect">
                      <a:avLst/>
                    </a:prstGeom>
                  </pic:spPr>
                </pic:pic>
              </a:graphicData>
            </a:graphic>
          </wp:inline>
        </w:drawing>
      </w:r>
    </w:p>
    <w:p w:rsidR="00A232CE" w:rsidRDefault="00A232CE" w:rsidP="00A232CE">
      <w:pPr>
        <w:pStyle w:val="Heading1"/>
        <w:numPr>
          <w:ilvl w:val="0"/>
          <w:numId w:val="1"/>
        </w:numPr>
        <w:spacing w:before="240" w:line="259" w:lineRule="auto"/>
      </w:pPr>
      <w:bookmarkStart w:id="19" w:name="_Toc465331158"/>
      <w:bookmarkStart w:id="20" w:name="_Toc514142867"/>
      <w:r>
        <w:t>Low Level Design (Detail Design)</w:t>
      </w:r>
      <w:bookmarkEnd w:id="19"/>
      <w:bookmarkEnd w:id="20"/>
    </w:p>
    <w:p w:rsidR="00A232CE" w:rsidRDefault="00A232CE" w:rsidP="00A232CE">
      <w:pPr>
        <w:jc w:val="both"/>
      </w:pPr>
    </w:p>
    <w:p w:rsidR="00A232CE" w:rsidRDefault="00A232CE" w:rsidP="00A232CE">
      <w:pPr>
        <w:pStyle w:val="Heading2"/>
        <w:numPr>
          <w:ilvl w:val="1"/>
          <w:numId w:val="1"/>
        </w:numPr>
        <w:spacing w:before="40" w:line="259" w:lineRule="auto"/>
      </w:pPr>
      <w:bookmarkStart w:id="21" w:name="_Toc465331159"/>
      <w:bookmarkStart w:id="22" w:name="_Toc514142868"/>
      <w:r>
        <w:t>Analysis Model</w:t>
      </w:r>
      <w:bookmarkEnd w:id="21"/>
      <w:bookmarkEnd w:id="22"/>
    </w:p>
    <w:p w:rsidR="00A232CE" w:rsidRDefault="00A232CE" w:rsidP="00A232CE">
      <w:pPr>
        <w:rPr>
          <w:color w:val="C00000"/>
        </w:rPr>
      </w:pPr>
    </w:p>
    <w:p w:rsidR="00E418C5" w:rsidRPr="00BC3D10" w:rsidRDefault="00353C46" w:rsidP="00BF1532">
      <w:pPr>
        <w:rPr>
          <w:sz w:val="24"/>
          <w:szCs w:val="24"/>
          <w:u w:val="single"/>
        </w:rPr>
      </w:pPr>
      <w:r w:rsidRPr="00BC3D10">
        <w:rPr>
          <w:rFonts w:hint="eastAsia"/>
          <w:sz w:val="24"/>
          <w:szCs w:val="24"/>
          <w:u w:val="single"/>
        </w:rPr>
        <w:t>S</w:t>
      </w:r>
      <w:r w:rsidR="00BF1532" w:rsidRPr="00BC3D10">
        <w:rPr>
          <w:rFonts w:hint="eastAsia"/>
          <w:sz w:val="24"/>
          <w:szCs w:val="24"/>
          <w:u w:val="single"/>
        </w:rPr>
        <w:t xml:space="preserve">equence Diagram </w:t>
      </w:r>
      <w:r w:rsidR="00F67DBE" w:rsidRPr="00BC3D10">
        <w:rPr>
          <w:sz w:val="24"/>
          <w:szCs w:val="24"/>
          <w:u w:val="single"/>
        </w:rPr>
        <w:t>–</w:t>
      </w:r>
      <w:r w:rsidR="00BF1532" w:rsidRPr="00BC3D10">
        <w:rPr>
          <w:rFonts w:hint="eastAsia"/>
          <w:sz w:val="24"/>
          <w:szCs w:val="24"/>
          <w:u w:val="single"/>
        </w:rPr>
        <w:t xml:space="preserve"> Process</w:t>
      </w:r>
    </w:p>
    <w:tbl>
      <w:tblPr>
        <w:tblStyle w:val="TableGrid"/>
        <w:tblW w:w="0" w:type="auto"/>
        <w:tblLook w:val="04A0" w:firstRow="1" w:lastRow="0" w:firstColumn="1" w:lastColumn="0" w:noHBand="0" w:noVBand="1"/>
      </w:tblPr>
      <w:tblGrid>
        <w:gridCol w:w="738"/>
        <w:gridCol w:w="4320"/>
        <w:gridCol w:w="4518"/>
      </w:tblGrid>
      <w:tr w:rsidR="005E5DE3" w:rsidTr="005E5DE3">
        <w:tc>
          <w:tcPr>
            <w:tcW w:w="738" w:type="dxa"/>
          </w:tcPr>
          <w:p w:rsidR="005E5DE3" w:rsidRPr="00FD4941" w:rsidRDefault="005E5DE3" w:rsidP="00BF1532">
            <w:pPr>
              <w:rPr>
                <w:b/>
              </w:rPr>
            </w:pPr>
            <w:r>
              <w:rPr>
                <w:rFonts w:hint="eastAsia"/>
                <w:b/>
              </w:rPr>
              <w:t>#</w:t>
            </w:r>
          </w:p>
        </w:tc>
        <w:tc>
          <w:tcPr>
            <w:tcW w:w="4320" w:type="dxa"/>
          </w:tcPr>
          <w:p w:rsidR="005E5DE3" w:rsidRPr="00FD4941" w:rsidRDefault="005E5DE3" w:rsidP="00BF1532">
            <w:pPr>
              <w:rPr>
                <w:b/>
              </w:rPr>
            </w:pPr>
            <w:r w:rsidRPr="00FD4941">
              <w:rPr>
                <w:rFonts w:hint="eastAsia"/>
                <w:b/>
              </w:rPr>
              <w:t>Analysis Objects</w:t>
            </w:r>
          </w:p>
        </w:tc>
        <w:tc>
          <w:tcPr>
            <w:tcW w:w="4518" w:type="dxa"/>
          </w:tcPr>
          <w:p w:rsidR="005E5DE3" w:rsidRPr="00FD4941" w:rsidRDefault="005E5DE3" w:rsidP="00BF1532">
            <w:pPr>
              <w:rPr>
                <w:b/>
              </w:rPr>
            </w:pPr>
            <w:r w:rsidRPr="00FD4941">
              <w:rPr>
                <w:b/>
              </w:rPr>
              <w:t>Responsibilities</w:t>
            </w:r>
          </w:p>
        </w:tc>
      </w:tr>
      <w:tr w:rsidR="005E5DE3" w:rsidTr="005E5DE3">
        <w:tc>
          <w:tcPr>
            <w:tcW w:w="738" w:type="dxa"/>
          </w:tcPr>
          <w:p w:rsidR="005E5DE3" w:rsidRPr="00BC3D10" w:rsidRDefault="005E5DE3" w:rsidP="00BF1532">
            <w:r>
              <w:rPr>
                <w:rFonts w:hint="eastAsia"/>
              </w:rPr>
              <w:t>1</w:t>
            </w:r>
          </w:p>
        </w:tc>
        <w:tc>
          <w:tcPr>
            <w:tcW w:w="4320" w:type="dxa"/>
          </w:tcPr>
          <w:p w:rsidR="005E5DE3" w:rsidRPr="00BC3D10" w:rsidRDefault="005E5DE3" w:rsidP="00BF1532">
            <w:r w:rsidRPr="00BC3D10">
              <w:rPr>
                <w:rFonts w:hint="eastAsia"/>
              </w:rPr>
              <w:t>Main Program</w:t>
            </w:r>
          </w:p>
        </w:tc>
        <w:tc>
          <w:tcPr>
            <w:tcW w:w="4518" w:type="dxa"/>
          </w:tcPr>
          <w:p w:rsidR="005E5DE3" w:rsidRPr="00507128" w:rsidRDefault="005E5DE3" w:rsidP="00D55AAC">
            <w:r w:rsidRPr="00507128">
              <w:rPr>
                <w:rFonts w:hint="eastAsia"/>
              </w:rPr>
              <w:t xml:space="preserve">Accept input parameters like </w:t>
            </w:r>
            <w:r w:rsidRPr="00507128">
              <w:t>InputFilePath</w:t>
            </w:r>
            <w:r w:rsidRPr="00507128">
              <w:rPr>
                <w:rFonts w:hint="eastAsia"/>
              </w:rPr>
              <w:t xml:space="preserve">, </w:t>
            </w:r>
            <w:r w:rsidRPr="00507128">
              <w:t>OutputFilePath</w:t>
            </w:r>
            <w:r w:rsidRPr="00507128">
              <w:rPr>
                <w:rFonts w:hint="eastAsia"/>
              </w:rPr>
              <w:t xml:space="preserve">, version, </w:t>
            </w:r>
            <w:r w:rsidRPr="00507128">
              <w:t>paper size</w:t>
            </w:r>
            <w:r w:rsidRPr="00507128">
              <w:rPr>
                <w:rFonts w:hint="eastAsia"/>
              </w:rPr>
              <w:t>, font etc.</w:t>
            </w:r>
          </w:p>
        </w:tc>
      </w:tr>
      <w:tr w:rsidR="005E5DE3" w:rsidTr="005E5DE3">
        <w:tc>
          <w:tcPr>
            <w:tcW w:w="738" w:type="dxa"/>
          </w:tcPr>
          <w:p w:rsidR="005E5DE3" w:rsidRDefault="005E5DE3" w:rsidP="00BF1532">
            <w:r>
              <w:rPr>
                <w:rFonts w:hint="eastAsia"/>
              </w:rPr>
              <w:t>2</w:t>
            </w:r>
          </w:p>
        </w:tc>
        <w:tc>
          <w:tcPr>
            <w:tcW w:w="4320" w:type="dxa"/>
          </w:tcPr>
          <w:p w:rsidR="005E5DE3" w:rsidRPr="00BC3D10" w:rsidRDefault="005E5DE3" w:rsidP="00BF1532">
            <w:r>
              <w:rPr>
                <w:rFonts w:hint="eastAsia"/>
              </w:rPr>
              <w:t>Main Controller</w:t>
            </w:r>
          </w:p>
        </w:tc>
        <w:tc>
          <w:tcPr>
            <w:tcW w:w="4518" w:type="dxa"/>
          </w:tcPr>
          <w:p w:rsidR="005E5DE3" w:rsidRPr="00507128" w:rsidRDefault="005E5DE3" w:rsidP="00D55AAC">
            <w:r>
              <w:rPr>
                <w:rFonts w:hint="eastAsia"/>
              </w:rPr>
              <w:t>Validate parameters &amp; R</w:t>
            </w:r>
            <w:r>
              <w:t>u</w:t>
            </w:r>
            <w:r>
              <w:rPr>
                <w:rFonts w:hint="eastAsia"/>
              </w:rPr>
              <w:t>n the process</w:t>
            </w:r>
          </w:p>
        </w:tc>
      </w:tr>
      <w:tr w:rsidR="005E5DE3" w:rsidTr="005E5DE3">
        <w:tc>
          <w:tcPr>
            <w:tcW w:w="738" w:type="dxa"/>
          </w:tcPr>
          <w:p w:rsidR="005E5DE3" w:rsidRDefault="005E5DE3" w:rsidP="00BF1532">
            <w:r>
              <w:rPr>
                <w:rFonts w:hint="eastAsia"/>
              </w:rPr>
              <w:t>3</w:t>
            </w:r>
          </w:p>
        </w:tc>
        <w:tc>
          <w:tcPr>
            <w:tcW w:w="4320" w:type="dxa"/>
          </w:tcPr>
          <w:p w:rsidR="005E5DE3" w:rsidRDefault="005E5DE3" w:rsidP="003D389B">
            <w:r>
              <w:rPr>
                <w:rFonts w:hint="eastAsia"/>
              </w:rPr>
              <w:t>DWGReader (DWG/DXF to CXF</w:t>
            </w:r>
            <w:r w:rsidR="00636AA7">
              <w:t xml:space="preserve"> </w:t>
            </w:r>
            <w:r>
              <w:rPr>
                <w:rFonts w:hint="eastAsia"/>
              </w:rPr>
              <w:t>conversion)</w:t>
            </w:r>
          </w:p>
        </w:tc>
        <w:tc>
          <w:tcPr>
            <w:tcW w:w="4518" w:type="dxa"/>
          </w:tcPr>
          <w:p w:rsidR="005E5DE3" w:rsidRDefault="005E5DE3" w:rsidP="00D55AAC">
            <w:r>
              <w:rPr>
                <w:rFonts w:hint="eastAsia"/>
              </w:rPr>
              <w:t xml:space="preserve">Open </w:t>
            </w:r>
            <w:r>
              <w:t>drawing</w:t>
            </w:r>
            <w:r>
              <w:rPr>
                <w:rFonts w:hint="eastAsia"/>
              </w:rPr>
              <w:t xml:space="preserve"> file (DWG/DXF) in read mode and read the entities.</w:t>
            </w:r>
          </w:p>
        </w:tc>
      </w:tr>
      <w:tr w:rsidR="005E5DE3" w:rsidTr="005E5DE3">
        <w:tc>
          <w:tcPr>
            <w:tcW w:w="738" w:type="dxa"/>
          </w:tcPr>
          <w:p w:rsidR="005E5DE3" w:rsidRDefault="005E5DE3" w:rsidP="00BF1532">
            <w:r>
              <w:rPr>
                <w:rFonts w:hint="eastAsia"/>
              </w:rPr>
              <w:t>4</w:t>
            </w:r>
          </w:p>
        </w:tc>
        <w:tc>
          <w:tcPr>
            <w:tcW w:w="4320" w:type="dxa"/>
          </w:tcPr>
          <w:p w:rsidR="005E5DE3" w:rsidRDefault="005E5DE3" w:rsidP="003D389B">
            <w:r>
              <w:rPr>
                <w:rFonts w:hint="eastAsia"/>
              </w:rPr>
              <w:t>CXFWriter  (DWG/DXF to CXF</w:t>
            </w:r>
            <w:r w:rsidR="00636AA7">
              <w:t xml:space="preserve"> </w:t>
            </w:r>
            <w:r>
              <w:rPr>
                <w:rFonts w:hint="eastAsia"/>
              </w:rPr>
              <w:t>conversion)</w:t>
            </w:r>
          </w:p>
        </w:tc>
        <w:tc>
          <w:tcPr>
            <w:tcW w:w="4518" w:type="dxa"/>
          </w:tcPr>
          <w:p w:rsidR="005E5DE3" w:rsidRDefault="005E5DE3" w:rsidP="00141AEB">
            <w:r>
              <w:rPr>
                <w:rFonts w:hint="eastAsia"/>
              </w:rPr>
              <w:t xml:space="preserve">Open CXF </w:t>
            </w:r>
            <w:r w:rsidR="00AA64F0">
              <w:t xml:space="preserve">&amp; TXF </w:t>
            </w:r>
            <w:r>
              <w:rPr>
                <w:rFonts w:hint="eastAsia"/>
              </w:rPr>
              <w:t>file</w:t>
            </w:r>
            <w:r w:rsidR="00AA64F0">
              <w:t>s</w:t>
            </w:r>
            <w:r>
              <w:rPr>
                <w:rFonts w:hint="eastAsia"/>
              </w:rPr>
              <w:t xml:space="preserve"> in write mode and write the entities properties.</w:t>
            </w:r>
          </w:p>
        </w:tc>
      </w:tr>
      <w:tr w:rsidR="005E5DE3" w:rsidTr="005E5DE3">
        <w:tc>
          <w:tcPr>
            <w:tcW w:w="738" w:type="dxa"/>
          </w:tcPr>
          <w:p w:rsidR="005E5DE3" w:rsidRDefault="005E5DE3" w:rsidP="00E42BEF">
            <w:r>
              <w:rPr>
                <w:rFonts w:hint="eastAsia"/>
              </w:rPr>
              <w:t>5</w:t>
            </w:r>
          </w:p>
        </w:tc>
        <w:tc>
          <w:tcPr>
            <w:tcW w:w="4320" w:type="dxa"/>
          </w:tcPr>
          <w:p w:rsidR="005E5DE3" w:rsidRDefault="005E5DE3" w:rsidP="003D389B">
            <w:r>
              <w:rPr>
                <w:rFonts w:hint="eastAsia"/>
              </w:rPr>
              <w:t>CXFReader  (CXF</w:t>
            </w:r>
            <w:r w:rsidR="00C260E5">
              <w:t xml:space="preserve"> </w:t>
            </w:r>
            <w:r>
              <w:rPr>
                <w:rFonts w:hint="eastAsia"/>
              </w:rPr>
              <w:t>to DWG/DXF conversion)</w:t>
            </w:r>
          </w:p>
        </w:tc>
        <w:tc>
          <w:tcPr>
            <w:tcW w:w="4518" w:type="dxa"/>
          </w:tcPr>
          <w:p w:rsidR="005E5DE3" w:rsidRDefault="005E5DE3" w:rsidP="00141AEB">
            <w:r>
              <w:rPr>
                <w:rFonts w:hint="eastAsia"/>
              </w:rPr>
              <w:t>Open CXF</w:t>
            </w:r>
            <w:r w:rsidR="00AA64F0">
              <w:t xml:space="preserve"> &amp; TXF</w:t>
            </w:r>
            <w:r>
              <w:rPr>
                <w:rFonts w:hint="eastAsia"/>
              </w:rPr>
              <w:t xml:space="preserve"> file</w:t>
            </w:r>
            <w:r w:rsidR="00AA64F0">
              <w:t>s</w:t>
            </w:r>
            <w:r>
              <w:rPr>
                <w:rFonts w:hint="eastAsia"/>
              </w:rPr>
              <w:t xml:space="preserve"> in read mode and read the entities properties.</w:t>
            </w:r>
          </w:p>
        </w:tc>
      </w:tr>
      <w:tr w:rsidR="005E5DE3" w:rsidTr="005E5DE3">
        <w:tc>
          <w:tcPr>
            <w:tcW w:w="738" w:type="dxa"/>
          </w:tcPr>
          <w:p w:rsidR="005E5DE3" w:rsidRDefault="005E5DE3" w:rsidP="00E42BEF">
            <w:r>
              <w:rPr>
                <w:rFonts w:hint="eastAsia"/>
              </w:rPr>
              <w:lastRenderedPageBreak/>
              <w:t>6</w:t>
            </w:r>
          </w:p>
        </w:tc>
        <w:tc>
          <w:tcPr>
            <w:tcW w:w="4320" w:type="dxa"/>
          </w:tcPr>
          <w:p w:rsidR="005E5DE3" w:rsidRDefault="005E5DE3" w:rsidP="003D389B">
            <w:r>
              <w:rPr>
                <w:rFonts w:hint="eastAsia"/>
              </w:rPr>
              <w:t>DWGWriter (CXF</w:t>
            </w:r>
            <w:r w:rsidR="00DD0F47">
              <w:t xml:space="preserve"> </w:t>
            </w:r>
            <w:r>
              <w:rPr>
                <w:rFonts w:hint="eastAsia"/>
              </w:rPr>
              <w:t>to DWG conversion)</w:t>
            </w:r>
          </w:p>
        </w:tc>
        <w:tc>
          <w:tcPr>
            <w:tcW w:w="4518" w:type="dxa"/>
          </w:tcPr>
          <w:p w:rsidR="005E5DE3" w:rsidRDefault="005E5DE3" w:rsidP="00E42BEF">
            <w:r>
              <w:rPr>
                <w:rFonts w:hint="eastAsia"/>
              </w:rPr>
              <w:t>Open DWG file in write mode and write entities to file.</w:t>
            </w:r>
          </w:p>
        </w:tc>
      </w:tr>
      <w:tr w:rsidR="005E5DE3" w:rsidTr="005E5DE3">
        <w:tc>
          <w:tcPr>
            <w:tcW w:w="738" w:type="dxa"/>
          </w:tcPr>
          <w:p w:rsidR="005E5DE3" w:rsidRDefault="005E5DE3" w:rsidP="00E043E6">
            <w:r>
              <w:rPr>
                <w:rFonts w:hint="eastAsia"/>
              </w:rPr>
              <w:t>7</w:t>
            </w:r>
          </w:p>
        </w:tc>
        <w:tc>
          <w:tcPr>
            <w:tcW w:w="4320" w:type="dxa"/>
          </w:tcPr>
          <w:p w:rsidR="005E5DE3" w:rsidRDefault="005E5DE3" w:rsidP="003D389B">
            <w:r>
              <w:rPr>
                <w:rFonts w:hint="eastAsia"/>
              </w:rPr>
              <w:t>DXFWriter (CXF to DXF conversion)</w:t>
            </w:r>
          </w:p>
        </w:tc>
        <w:tc>
          <w:tcPr>
            <w:tcW w:w="4518" w:type="dxa"/>
          </w:tcPr>
          <w:p w:rsidR="005E5DE3" w:rsidRDefault="005E5DE3" w:rsidP="00E043E6">
            <w:r>
              <w:rPr>
                <w:rFonts w:hint="eastAsia"/>
              </w:rPr>
              <w:t>Open DXF file in write mode and write entities to file.</w:t>
            </w:r>
          </w:p>
        </w:tc>
      </w:tr>
      <w:tr w:rsidR="005E5DE3" w:rsidTr="005E5DE3">
        <w:tc>
          <w:tcPr>
            <w:tcW w:w="738" w:type="dxa"/>
          </w:tcPr>
          <w:p w:rsidR="005E5DE3" w:rsidRDefault="005E5DE3" w:rsidP="00E043E6">
            <w:r>
              <w:rPr>
                <w:rFonts w:hint="eastAsia"/>
              </w:rPr>
              <w:t>8</w:t>
            </w:r>
          </w:p>
        </w:tc>
        <w:tc>
          <w:tcPr>
            <w:tcW w:w="4320" w:type="dxa"/>
          </w:tcPr>
          <w:p w:rsidR="005E5DE3" w:rsidRDefault="005E5DE3" w:rsidP="00E043E6">
            <w:r>
              <w:rPr>
                <w:rFonts w:hint="eastAsia"/>
              </w:rPr>
              <w:t>ActivityLog</w:t>
            </w:r>
          </w:p>
        </w:tc>
        <w:tc>
          <w:tcPr>
            <w:tcW w:w="4518" w:type="dxa"/>
          </w:tcPr>
          <w:p w:rsidR="005E5DE3" w:rsidRDefault="005E5DE3" w:rsidP="00E043E6">
            <w:r>
              <w:rPr>
                <w:rFonts w:hint="eastAsia"/>
              </w:rPr>
              <w:t>Write process and error logs during the process execution.</w:t>
            </w:r>
          </w:p>
        </w:tc>
      </w:tr>
    </w:tbl>
    <w:p w:rsidR="00BF1532" w:rsidRDefault="00F67DBE" w:rsidP="00BF1532">
      <w:pPr>
        <w:rPr>
          <w:u w:val="single"/>
        </w:rPr>
      </w:pPr>
      <w:r>
        <w:rPr>
          <w:u w:val="single"/>
        </w:rPr>
        <w:lastRenderedPageBreak/>
        <w:br/>
      </w:r>
      <w:r w:rsidR="00E418C5">
        <w:rPr>
          <w:noProof/>
          <w:u w:val="single"/>
        </w:rPr>
        <w:drawing>
          <wp:inline distT="0" distB="0" distL="0" distR="0">
            <wp:extent cx="5943600" cy="6646545"/>
            <wp:effectExtent l="19050" t="0" r="0" b="0"/>
            <wp:docPr id="2" name="Picture 1" descr="CWorks-CXF-Process10No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orks-CXF-Process10Nov.jpg"/>
                    <pic:cNvPicPr/>
                  </pic:nvPicPr>
                  <pic:blipFill>
                    <a:blip r:embed="rId14"/>
                    <a:stretch>
                      <a:fillRect/>
                    </a:stretch>
                  </pic:blipFill>
                  <pic:spPr>
                    <a:xfrm>
                      <a:off x="0" y="0"/>
                      <a:ext cx="5943600" cy="6646545"/>
                    </a:xfrm>
                    <a:prstGeom prst="rect">
                      <a:avLst/>
                    </a:prstGeom>
                  </pic:spPr>
                </pic:pic>
              </a:graphicData>
            </a:graphic>
          </wp:inline>
        </w:drawing>
      </w:r>
    </w:p>
    <w:p w:rsidR="00E418C5" w:rsidRDefault="00E418C5" w:rsidP="00BF1532">
      <w:pPr>
        <w:rPr>
          <w:u w:val="single"/>
        </w:rPr>
      </w:pPr>
    </w:p>
    <w:p w:rsidR="00306D56" w:rsidRPr="00BF1532" w:rsidRDefault="00306D56" w:rsidP="00BF1532">
      <w:pPr>
        <w:rPr>
          <w:u w:val="single"/>
        </w:rPr>
      </w:pPr>
    </w:p>
    <w:p w:rsidR="00A232CE" w:rsidRDefault="00A232CE" w:rsidP="00A232CE">
      <w:pPr>
        <w:pStyle w:val="Heading2"/>
        <w:numPr>
          <w:ilvl w:val="1"/>
          <w:numId w:val="1"/>
        </w:numPr>
        <w:spacing w:before="40" w:line="259" w:lineRule="auto"/>
      </w:pPr>
      <w:bookmarkStart w:id="23" w:name="_Toc465331160"/>
      <w:bookmarkStart w:id="24" w:name="_Toc514142869"/>
      <w:r>
        <w:lastRenderedPageBreak/>
        <w:t>Design Model</w:t>
      </w:r>
      <w:bookmarkEnd w:id="23"/>
      <w:bookmarkEnd w:id="24"/>
    </w:p>
    <w:p w:rsidR="00501829" w:rsidRDefault="00501829" w:rsidP="00A232CE">
      <w:pPr>
        <w:rPr>
          <w:color w:val="C00000"/>
        </w:rPr>
      </w:pPr>
    </w:p>
    <w:p w:rsidR="00611B32" w:rsidRDefault="00611B32" w:rsidP="00A232CE">
      <w:pPr>
        <w:rPr>
          <w:u w:val="single"/>
        </w:rPr>
      </w:pPr>
      <w:r>
        <w:rPr>
          <w:rFonts w:hint="eastAsia"/>
          <w:u w:val="single"/>
        </w:rPr>
        <w:t>Class</w:t>
      </w:r>
      <w:r w:rsidRPr="008814F8">
        <w:rPr>
          <w:rFonts w:hint="eastAsia"/>
          <w:u w:val="single"/>
        </w:rPr>
        <w:t xml:space="preserve"> Diagram </w:t>
      </w:r>
    </w:p>
    <w:p w:rsidR="000A2CF9" w:rsidRDefault="00671902" w:rsidP="00A232CE">
      <w:pPr>
        <w:rPr>
          <w:color w:val="C00000"/>
        </w:rPr>
      </w:pPr>
      <w:r>
        <w:rPr>
          <w:noProof/>
          <w:color w:val="C00000"/>
        </w:rPr>
        <w:drawing>
          <wp:inline distT="0" distB="0" distL="0" distR="0">
            <wp:extent cx="5943600" cy="5853430"/>
            <wp:effectExtent l="19050" t="1905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Works_ClassDgm.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5853430"/>
                    </a:xfrm>
                    <a:prstGeom prst="rect">
                      <a:avLst/>
                    </a:prstGeom>
                    <a:ln>
                      <a:solidFill>
                        <a:schemeClr val="accent1"/>
                      </a:solidFill>
                    </a:ln>
                  </pic:spPr>
                </pic:pic>
              </a:graphicData>
            </a:graphic>
          </wp:inline>
        </w:drawing>
      </w:r>
    </w:p>
    <w:p w:rsidR="00E418C5" w:rsidRDefault="00671902" w:rsidP="00A232CE">
      <w:pPr>
        <w:rPr>
          <w:color w:val="C00000"/>
        </w:rPr>
      </w:pPr>
      <w:r>
        <w:rPr>
          <w:noProof/>
          <w:color w:val="C00000"/>
        </w:rPr>
        <w:lastRenderedPageBreak/>
        <w:drawing>
          <wp:inline distT="0" distB="0" distL="0" distR="0">
            <wp:extent cx="5943600" cy="6791960"/>
            <wp:effectExtent l="19050" t="1905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Works_ClassDgm2.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6791960"/>
                    </a:xfrm>
                    <a:prstGeom prst="rect">
                      <a:avLst/>
                    </a:prstGeom>
                    <a:ln>
                      <a:solidFill>
                        <a:schemeClr val="accent1"/>
                      </a:solidFill>
                    </a:ln>
                  </pic:spPr>
                </pic:pic>
              </a:graphicData>
            </a:graphic>
          </wp:inline>
        </w:drawing>
      </w:r>
    </w:p>
    <w:p w:rsidR="00A232CE" w:rsidRDefault="00A232CE" w:rsidP="00A232CE">
      <w:pPr>
        <w:pStyle w:val="Heading1"/>
        <w:numPr>
          <w:ilvl w:val="0"/>
          <w:numId w:val="1"/>
        </w:numPr>
        <w:spacing w:before="240" w:line="259" w:lineRule="auto"/>
      </w:pPr>
      <w:bookmarkStart w:id="25" w:name="_Toc465331161"/>
      <w:bookmarkStart w:id="26" w:name="_Toc514142870"/>
      <w:r>
        <w:t>Database Design</w:t>
      </w:r>
      <w:bookmarkEnd w:id="25"/>
      <w:bookmarkEnd w:id="26"/>
    </w:p>
    <w:p w:rsidR="00820186" w:rsidRDefault="00820186"/>
    <w:p w:rsidR="00A232CE" w:rsidRDefault="00A232CE" w:rsidP="00A232CE">
      <w:pPr>
        <w:jc w:val="both"/>
      </w:pPr>
    </w:p>
    <w:p w:rsidR="00A232CE" w:rsidRDefault="00A232CE" w:rsidP="00A232CE">
      <w:pPr>
        <w:pStyle w:val="Heading2"/>
        <w:numPr>
          <w:ilvl w:val="1"/>
          <w:numId w:val="1"/>
        </w:numPr>
        <w:spacing w:before="40" w:line="259" w:lineRule="auto"/>
      </w:pPr>
      <w:bookmarkStart w:id="27" w:name="_Toc465331162"/>
      <w:bookmarkStart w:id="28" w:name="_Toc514142871"/>
      <w:r>
        <w:lastRenderedPageBreak/>
        <w:t>ER Model</w:t>
      </w:r>
      <w:bookmarkEnd w:id="27"/>
      <w:bookmarkEnd w:id="28"/>
    </w:p>
    <w:p w:rsidR="00A232CE" w:rsidRDefault="00A232CE" w:rsidP="00A232CE">
      <w:pPr>
        <w:rPr>
          <w:color w:val="C00000"/>
        </w:rPr>
      </w:pPr>
    </w:p>
    <w:p w:rsidR="00A232CE" w:rsidRPr="00513A9A" w:rsidRDefault="00D50724" w:rsidP="00513A9A">
      <w:pPr>
        <w:jc w:val="both"/>
      </w:pPr>
      <w:r w:rsidRPr="00D50724">
        <w:rPr>
          <w:rFonts w:hint="eastAsia"/>
        </w:rPr>
        <w:t>Not Applicable</w:t>
      </w:r>
    </w:p>
    <w:p w:rsidR="00A232CE" w:rsidRDefault="00A232CE" w:rsidP="00A232CE">
      <w:pPr>
        <w:pStyle w:val="Heading2"/>
        <w:numPr>
          <w:ilvl w:val="1"/>
          <w:numId w:val="1"/>
        </w:numPr>
        <w:spacing w:before="40" w:line="259" w:lineRule="auto"/>
      </w:pPr>
      <w:bookmarkStart w:id="29" w:name="_Toc465331163"/>
      <w:bookmarkStart w:id="30" w:name="_Toc514142872"/>
      <w:r>
        <w:t>Database Object Definitions</w:t>
      </w:r>
      <w:bookmarkEnd w:id="29"/>
      <w:bookmarkEnd w:id="30"/>
    </w:p>
    <w:p w:rsidR="00A232CE" w:rsidRDefault="00A232CE" w:rsidP="00A232CE">
      <w:pPr>
        <w:rPr>
          <w:color w:val="C00000"/>
        </w:rPr>
      </w:pPr>
    </w:p>
    <w:p w:rsidR="007F6E7E" w:rsidRPr="00F87F33" w:rsidRDefault="00E12DAA" w:rsidP="00A232CE">
      <w:pPr>
        <w:jc w:val="both"/>
      </w:pPr>
      <w:r w:rsidRPr="00D50724">
        <w:rPr>
          <w:rFonts w:hint="eastAsia"/>
        </w:rPr>
        <w:t>Not Applicable</w:t>
      </w:r>
    </w:p>
    <w:p w:rsidR="00A232CE" w:rsidRDefault="00A232CE" w:rsidP="00A232CE">
      <w:pPr>
        <w:pStyle w:val="Heading1"/>
        <w:numPr>
          <w:ilvl w:val="0"/>
          <w:numId w:val="1"/>
        </w:numPr>
        <w:spacing w:before="240" w:line="259" w:lineRule="auto"/>
      </w:pPr>
      <w:bookmarkStart w:id="31" w:name="_Toc465331164"/>
      <w:bookmarkStart w:id="32" w:name="_Toc514142873"/>
      <w:r>
        <w:t>Appendices</w:t>
      </w:r>
      <w:bookmarkEnd w:id="31"/>
      <w:bookmarkEnd w:id="32"/>
    </w:p>
    <w:p w:rsidR="000F2FCB" w:rsidRDefault="000F2FCB" w:rsidP="00343775">
      <w:pPr>
        <w:ind w:firstLine="432"/>
        <w:jc w:val="both"/>
      </w:pPr>
    </w:p>
    <w:p w:rsidR="00343775" w:rsidRDefault="002219E4" w:rsidP="00343775">
      <w:pPr>
        <w:ind w:firstLine="432"/>
        <w:jc w:val="both"/>
      </w:pPr>
      <w:hyperlink r:id="rId17" w:history="1">
        <w:r w:rsidR="00343775" w:rsidRPr="005B49C4">
          <w:rPr>
            <w:rStyle w:val="Hyperlink"/>
          </w:rPr>
          <w:t>https://www.opendesign.com/</w:t>
        </w:r>
      </w:hyperlink>
    </w:p>
    <w:p w:rsidR="00343775" w:rsidRPr="00D2360A" w:rsidRDefault="00343775" w:rsidP="00343775">
      <w:pPr>
        <w:ind w:firstLine="432"/>
        <w:jc w:val="both"/>
        <w:rPr>
          <w:b/>
          <w:u w:val="single"/>
        </w:rPr>
      </w:pPr>
      <w:r w:rsidRPr="00D2360A">
        <w:rPr>
          <w:rFonts w:hint="eastAsia"/>
          <w:b/>
          <w:u w:val="single"/>
        </w:rPr>
        <w:t>Client documents</w:t>
      </w:r>
    </w:p>
    <w:p w:rsidR="00343775" w:rsidRPr="004D209A" w:rsidRDefault="002219E4" w:rsidP="00343775">
      <w:pPr>
        <w:pStyle w:val="ListParagraph"/>
        <w:numPr>
          <w:ilvl w:val="0"/>
          <w:numId w:val="30"/>
        </w:numPr>
        <w:jc w:val="both"/>
      </w:pPr>
      <w:hyperlink r:id="rId18" w:history="1">
        <w:r w:rsidR="00343775" w:rsidRPr="006248D3">
          <w:rPr>
            <w:rStyle w:val="Hyperlink"/>
          </w:rPr>
          <w:t>CXF format sampl</w:t>
        </w:r>
        <w:r w:rsidR="00343775" w:rsidRPr="006248D3">
          <w:rPr>
            <w:rStyle w:val="Hyperlink"/>
            <w:rFonts w:eastAsiaTheme="minorEastAsia" w:hint="eastAsia"/>
            <w:lang w:eastAsia="ja-JP"/>
          </w:rPr>
          <w:t>e</w:t>
        </w:r>
      </w:hyperlink>
    </w:p>
    <w:p w:rsidR="00343775" w:rsidRPr="00375445" w:rsidRDefault="002219E4" w:rsidP="00343775">
      <w:pPr>
        <w:pStyle w:val="ListParagraph"/>
        <w:numPr>
          <w:ilvl w:val="0"/>
          <w:numId w:val="30"/>
        </w:numPr>
        <w:jc w:val="both"/>
      </w:pPr>
      <w:hyperlink r:id="rId19" w:history="1">
        <w:r w:rsidR="00343775" w:rsidRPr="006248D3">
          <w:rPr>
            <w:rStyle w:val="Hyperlink"/>
            <w:rFonts w:eastAsiaTheme="minorEastAsia" w:hint="eastAsia"/>
            <w:lang w:eastAsia="ja-JP"/>
          </w:rPr>
          <w:t>P</w:t>
        </w:r>
        <w:r w:rsidR="00343775" w:rsidRPr="006248D3">
          <w:rPr>
            <w:rStyle w:val="Hyperlink"/>
          </w:rPr>
          <w:t>rocess Flow Doc</w:t>
        </w:r>
        <w:r w:rsidR="00343775" w:rsidRPr="006248D3">
          <w:rPr>
            <w:rStyle w:val="Hyperlink"/>
            <w:rFonts w:eastAsiaTheme="minorEastAsia"/>
            <w:lang w:eastAsia="ja-JP"/>
          </w:rPr>
          <w:t>u</w:t>
        </w:r>
        <w:r w:rsidR="00343775" w:rsidRPr="006248D3">
          <w:rPr>
            <w:rStyle w:val="Hyperlink"/>
          </w:rPr>
          <w:t>ment</w:t>
        </w:r>
      </w:hyperlink>
    </w:p>
    <w:p w:rsidR="00343775" w:rsidRDefault="00343775" w:rsidP="00343775">
      <w:pPr>
        <w:ind w:firstLine="432"/>
        <w:jc w:val="both"/>
        <w:rPr>
          <w:b/>
          <w:u w:val="single"/>
        </w:rPr>
      </w:pPr>
      <w:r w:rsidRPr="008B7DFC">
        <w:rPr>
          <w:rFonts w:hint="eastAsia"/>
          <w:b/>
          <w:u w:val="single"/>
        </w:rPr>
        <w:t>Basic Objects &amp; Properties</w:t>
      </w:r>
    </w:p>
    <w:p w:rsidR="00343775" w:rsidRPr="00F71424" w:rsidRDefault="00343775" w:rsidP="00343775">
      <w:pPr>
        <w:ind w:left="432" w:firstLine="432"/>
        <w:jc w:val="both"/>
        <w:rPr>
          <w:b/>
        </w:rPr>
      </w:pPr>
      <w:r w:rsidRPr="00F71424">
        <w:rPr>
          <w:rFonts w:hint="eastAsia"/>
          <w:b/>
        </w:rPr>
        <w:t>COMMON</w:t>
      </w:r>
      <w:r>
        <w:rPr>
          <w:rFonts w:hint="eastAsia"/>
          <w:b/>
        </w:rPr>
        <w:t xml:space="preserve"> Properties </w:t>
      </w:r>
    </w:p>
    <w:p w:rsidR="00343775" w:rsidRDefault="00343775" w:rsidP="00343775">
      <w:pPr>
        <w:pStyle w:val="ListParagraph"/>
        <w:numPr>
          <w:ilvl w:val="0"/>
          <w:numId w:val="23"/>
        </w:numPr>
        <w:ind w:left="1944"/>
        <w:jc w:val="both"/>
        <w:rPr>
          <w:lang w:eastAsia="ja-JP"/>
        </w:rPr>
      </w:pPr>
      <w:r>
        <w:rPr>
          <w:rFonts w:hint="eastAsia"/>
          <w:lang w:eastAsia="ja-JP"/>
        </w:rPr>
        <w:t xml:space="preserve">Layer No </w:t>
      </w:r>
      <w:r>
        <w:rPr>
          <w:lang w:eastAsia="ja-JP"/>
        </w:rPr>
        <w:t>–</w:t>
      </w:r>
      <w:r>
        <w:rPr>
          <w:rFonts w:hint="eastAsia"/>
          <w:lang w:eastAsia="ja-JP"/>
        </w:rPr>
        <w:t xml:space="preserve"> Layer in which the object is created.</w:t>
      </w:r>
    </w:p>
    <w:p w:rsidR="00343775" w:rsidRDefault="00343775" w:rsidP="00343775">
      <w:pPr>
        <w:pStyle w:val="ListParagraph"/>
        <w:numPr>
          <w:ilvl w:val="0"/>
          <w:numId w:val="23"/>
        </w:numPr>
        <w:ind w:left="1944"/>
        <w:jc w:val="both"/>
        <w:rPr>
          <w:lang w:eastAsia="ja-JP"/>
        </w:rPr>
      </w:pPr>
      <w:r>
        <w:rPr>
          <w:lang w:eastAsia="ja-JP"/>
        </w:rPr>
        <w:t>Line Type–</w:t>
      </w:r>
      <w:r w:rsidRPr="00EB3F05">
        <w:rPr>
          <w:lang w:eastAsia="ja-JP"/>
        </w:rPr>
        <w:t>(0=ByLayer, 1=block, 2=layer, 3=c</w:t>
      </w:r>
      <w:r>
        <w:rPr>
          <w:lang w:eastAsia="ja-JP"/>
        </w:rPr>
        <w:t>enter, 4=continuous, 5=dashdot,</w:t>
      </w:r>
    </w:p>
    <w:p w:rsidR="00343775" w:rsidRDefault="00343775" w:rsidP="00343775">
      <w:pPr>
        <w:pStyle w:val="ListParagraph"/>
        <w:ind w:left="2664"/>
        <w:jc w:val="both"/>
        <w:rPr>
          <w:lang w:eastAsia="ja-JP"/>
        </w:rPr>
      </w:pPr>
      <w:r w:rsidRPr="00EB3F05">
        <w:rPr>
          <w:lang w:eastAsia="ja-JP"/>
        </w:rPr>
        <w:t>6=dashed, 7=dot)</w:t>
      </w:r>
    </w:p>
    <w:p w:rsidR="00343775" w:rsidRDefault="00343775" w:rsidP="00343775">
      <w:pPr>
        <w:pStyle w:val="ListParagraph"/>
        <w:numPr>
          <w:ilvl w:val="0"/>
          <w:numId w:val="23"/>
        </w:numPr>
        <w:ind w:left="1944"/>
        <w:jc w:val="both"/>
        <w:rPr>
          <w:lang w:eastAsia="ja-JP"/>
        </w:rPr>
      </w:pPr>
      <w:r>
        <w:rPr>
          <w:lang w:eastAsia="ja-JP"/>
        </w:rPr>
        <w:t>Line width</w:t>
      </w:r>
    </w:p>
    <w:p w:rsidR="00343775" w:rsidRPr="00DC43FB" w:rsidRDefault="00343775" w:rsidP="00343775">
      <w:pPr>
        <w:pStyle w:val="ListParagraph"/>
        <w:numPr>
          <w:ilvl w:val="0"/>
          <w:numId w:val="23"/>
        </w:numPr>
        <w:ind w:left="1944"/>
        <w:jc w:val="both"/>
        <w:rPr>
          <w:lang w:eastAsia="ja-JP"/>
        </w:rPr>
      </w:pPr>
      <w:r>
        <w:rPr>
          <w:rFonts w:hint="eastAsia"/>
          <w:lang w:eastAsia="ja-JP"/>
        </w:rPr>
        <w:t>Thickness</w:t>
      </w:r>
    </w:p>
    <w:p w:rsidR="00343775" w:rsidRPr="00063236" w:rsidRDefault="00343775" w:rsidP="00343775">
      <w:pPr>
        <w:ind w:left="432" w:firstLine="432"/>
        <w:jc w:val="both"/>
        <w:rPr>
          <w:b/>
        </w:rPr>
      </w:pPr>
      <w:r w:rsidRPr="00063236">
        <w:rPr>
          <w:rFonts w:hint="eastAsia"/>
          <w:b/>
        </w:rPr>
        <w:t>ANALYZE</w:t>
      </w:r>
    </w:p>
    <w:p w:rsidR="00343775" w:rsidRDefault="00343775" w:rsidP="00343775">
      <w:pPr>
        <w:pStyle w:val="ListParagraph"/>
        <w:numPr>
          <w:ilvl w:val="0"/>
          <w:numId w:val="24"/>
        </w:numPr>
        <w:ind w:left="1872"/>
        <w:jc w:val="both"/>
        <w:rPr>
          <w:lang w:eastAsia="ja-JP"/>
        </w:rPr>
      </w:pPr>
      <w:r>
        <w:rPr>
          <w:rFonts w:hint="eastAsia"/>
          <w:lang w:eastAsia="ja-JP"/>
        </w:rPr>
        <w:t>Value</w:t>
      </w:r>
    </w:p>
    <w:p w:rsidR="00343775" w:rsidRPr="009369C2" w:rsidRDefault="00343775" w:rsidP="00343775">
      <w:pPr>
        <w:ind w:left="432" w:firstLine="432"/>
        <w:jc w:val="both"/>
        <w:rPr>
          <w:b/>
        </w:rPr>
      </w:pPr>
      <w:r w:rsidRPr="009369C2">
        <w:rPr>
          <w:rFonts w:hint="eastAsia"/>
          <w:b/>
        </w:rPr>
        <w:t>PAPER</w:t>
      </w:r>
    </w:p>
    <w:p w:rsidR="00343775" w:rsidRDefault="00343775" w:rsidP="00343775">
      <w:pPr>
        <w:pStyle w:val="ListParagraph"/>
        <w:numPr>
          <w:ilvl w:val="0"/>
          <w:numId w:val="24"/>
        </w:numPr>
        <w:ind w:left="1872"/>
        <w:jc w:val="both"/>
        <w:rPr>
          <w:lang w:eastAsia="ja-JP"/>
        </w:rPr>
      </w:pPr>
      <w:r>
        <w:rPr>
          <w:rFonts w:hint="eastAsia"/>
          <w:lang w:eastAsia="ja-JP"/>
        </w:rPr>
        <w:t>Size</w:t>
      </w:r>
    </w:p>
    <w:p w:rsidR="00343775" w:rsidRPr="00F816D4" w:rsidRDefault="00343775" w:rsidP="00343775">
      <w:pPr>
        <w:ind w:left="432" w:firstLine="432"/>
        <w:jc w:val="both"/>
        <w:rPr>
          <w:b/>
        </w:rPr>
      </w:pPr>
      <w:r w:rsidRPr="00F816D4">
        <w:rPr>
          <w:rFonts w:hint="eastAsia"/>
          <w:b/>
        </w:rPr>
        <w:t>LAYER</w:t>
      </w:r>
    </w:p>
    <w:p w:rsidR="00343775" w:rsidRDefault="00343775" w:rsidP="00343775">
      <w:pPr>
        <w:pStyle w:val="ListParagraph"/>
        <w:numPr>
          <w:ilvl w:val="0"/>
          <w:numId w:val="24"/>
        </w:numPr>
        <w:ind w:left="1872"/>
        <w:jc w:val="both"/>
        <w:rPr>
          <w:lang w:eastAsia="ja-JP"/>
        </w:rPr>
      </w:pPr>
      <w:r>
        <w:rPr>
          <w:lang w:eastAsia="ja-JP"/>
        </w:rPr>
        <w:t xml:space="preserve">Layer </w:t>
      </w:r>
      <w:r>
        <w:rPr>
          <w:rFonts w:hint="eastAsia"/>
          <w:lang w:eastAsia="ja-JP"/>
        </w:rPr>
        <w:t>No</w:t>
      </w:r>
    </w:p>
    <w:p w:rsidR="00343775" w:rsidRPr="00185484" w:rsidRDefault="00343775" w:rsidP="00343775">
      <w:pPr>
        <w:ind w:left="432" w:firstLine="432"/>
        <w:jc w:val="both"/>
        <w:rPr>
          <w:b/>
        </w:rPr>
      </w:pPr>
      <w:r w:rsidRPr="00185484">
        <w:rPr>
          <w:rFonts w:hint="eastAsia"/>
          <w:b/>
        </w:rPr>
        <w:t>LINE</w:t>
      </w:r>
      <w:r>
        <w:rPr>
          <w:rFonts w:hint="eastAsia"/>
          <w:b/>
        </w:rPr>
        <w:t xml:space="preserve"> Object</w:t>
      </w:r>
    </w:p>
    <w:p w:rsidR="00343775" w:rsidRDefault="00343775" w:rsidP="00343775">
      <w:pPr>
        <w:pStyle w:val="ListParagraph"/>
        <w:numPr>
          <w:ilvl w:val="0"/>
          <w:numId w:val="24"/>
        </w:numPr>
        <w:ind w:left="1872"/>
        <w:jc w:val="both"/>
        <w:rPr>
          <w:lang w:eastAsia="ja-JP"/>
        </w:rPr>
      </w:pPr>
      <w:r>
        <w:rPr>
          <w:rFonts w:hint="eastAsia"/>
          <w:lang w:eastAsia="ja-JP"/>
        </w:rPr>
        <w:t xml:space="preserve">Sx, Sy </w:t>
      </w:r>
      <w:r>
        <w:rPr>
          <w:lang w:eastAsia="ja-JP"/>
        </w:rPr>
        <w:t>–Start</w:t>
      </w:r>
      <w:r>
        <w:rPr>
          <w:rFonts w:hint="eastAsia"/>
          <w:lang w:eastAsia="ja-JP"/>
        </w:rPr>
        <w:t xml:space="preserve"> X and Y position</w:t>
      </w:r>
    </w:p>
    <w:p w:rsidR="00343775" w:rsidRDefault="00343775" w:rsidP="00343775">
      <w:pPr>
        <w:pStyle w:val="ListParagraph"/>
        <w:numPr>
          <w:ilvl w:val="0"/>
          <w:numId w:val="24"/>
        </w:numPr>
        <w:ind w:left="1872"/>
        <w:jc w:val="both"/>
        <w:rPr>
          <w:lang w:eastAsia="ja-JP"/>
        </w:rPr>
      </w:pPr>
      <w:r>
        <w:rPr>
          <w:rFonts w:hint="eastAsia"/>
          <w:lang w:eastAsia="ja-JP"/>
        </w:rPr>
        <w:lastRenderedPageBreak/>
        <w:t xml:space="preserve">Ex, Ey </w:t>
      </w:r>
      <w:r>
        <w:rPr>
          <w:lang w:eastAsia="ja-JP"/>
        </w:rPr>
        <w:t>–</w:t>
      </w:r>
      <w:r>
        <w:rPr>
          <w:rFonts w:hint="eastAsia"/>
          <w:lang w:eastAsia="ja-JP"/>
        </w:rPr>
        <w:t xml:space="preserve"> End X and Y </w:t>
      </w:r>
    </w:p>
    <w:p w:rsidR="00343775" w:rsidRPr="000C06F0" w:rsidRDefault="00343775" w:rsidP="00343775">
      <w:pPr>
        <w:ind w:left="432" w:firstLine="432"/>
        <w:jc w:val="both"/>
        <w:rPr>
          <w:b/>
        </w:rPr>
      </w:pPr>
      <w:r w:rsidRPr="000C06F0">
        <w:rPr>
          <w:rFonts w:hint="eastAsia"/>
          <w:b/>
        </w:rPr>
        <w:t>CIRCLE</w:t>
      </w:r>
      <w:r>
        <w:rPr>
          <w:rFonts w:hint="eastAsia"/>
          <w:b/>
        </w:rPr>
        <w:t xml:space="preserve"> Object</w:t>
      </w:r>
    </w:p>
    <w:p w:rsidR="00343775" w:rsidRDefault="00343775" w:rsidP="00343775">
      <w:pPr>
        <w:pStyle w:val="ListParagraph"/>
        <w:numPr>
          <w:ilvl w:val="0"/>
          <w:numId w:val="25"/>
        </w:numPr>
        <w:ind w:left="1872"/>
        <w:jc w:val="both"/>
        <w:rPr>
          <w:lang w:eastAsia="ja-JP"/>
        </w:rPr>
      </w:pPr>
      <w:r>
        <w:rPr>
          <w:rFonts w:hint="eastAsia"/>
          <w:lang w:eastAsia="ja-JP"/>
        </w:rPr>
        <w:t xml:space="preserve">Cx </w:t>
      </w:r>
      <w:r>
        <w:rPr>
          <w:lang w:eastAsia="ja-JP"/>
        </w:rPr>
        <w:t>–</w:t>
      </w:r>
      <w:r>
        <w:rPr>
          <w:rFonts w:hint="eastAsia"/>
          <w:lang w:eastAsia="ja-JP"/>
        </w:rPr>
        <w:t xml:space="preserve"> Center X position</w:t>
      </w:r>
    </w:p>
    <w:p w:rsidR="00343775" w:rsidRDefault="00343775" w:rsidP="00343775">
      <w:pPr>
        <w:pStyle w:val="ListParagraph"/>
        <w:numPr>
          <w:ilvl w:val="0"/>
          <w:numId w:val="25"/>
        </w:numPr>
        <w:ind w:left="1872"/>
        <w:jc w:val="both"/>
        <w:rPr>
          <w:lang w:eastAsia="ja-JP"/>
        </w:rPr>
      </w:pPr>
      <w:r>
        <w:rPr>
          <w:rFonts w:hint="eastAsia"/>
          <w:lang w:eastAsia="ja-JP"/>
        </w:rPr>
        <w:t>Cy - Center Y position</w:t>
      </w:r>
    </w:p>
    <w:p w:rsidR="00343775" w:rsidRDefault="00343775" w:rsidP="00343775">
      <w:pPr>
        <w:pStyle w:val="ListParagraph"/>
        <w:numPr>
          <w:ilvl w:val="0"/>
          <w:numId w:val="25"/>
        </w:numPr>
        <w:ind w:left="1872"/>
        <w:jc w:val="both"/>
        <w:rPr>
          <w:lang w:eastAsia="ja-JP"/>
        </w:rPr>
      </w:pPr>
      <w:r>
        <w:rPr>
          <w:rFonts w:hint="eastAsia"/>
          <w:lang w:eastAsia="ja-JP"/>
        </w:rPr>
        <w:t xml:space="preserve">R </w:t>
      </w:r>
      <w:r>
        <w:rPr>
          <w:lang w:eastAsia="ja-JP"/>
        </w:rPr>
        <w:t>–</w:t>
      </w:r>
      <w:r>
        <w:rPr>
          <w:rFonts w:hint="eastAsia"/>
          <w:lang w:eastAsia="ja-JP"/>
        </w:rPr>
        <w:t xml:space="preserve"> Radius</w:t>
      </w:r>
    </w:p>
    <w:p w:rsidR="00343775" w:rsidRPr="00397014" w:rsidRDefault="00343775" w:rsidP="00343775">
      <w:pPr>
        <w:ind w:left="432" w:firstLine="432"/>
        <w:jc w:val="both"/>
        <w:rPr>
          <w:b/>
        </w:rPr>
      </w:pPr>
      <w:r w:rsidRPr="00397014">
        <w:rPr>
          <w:rFonts w:hint="eastAsia"/>
          <w:b/>
        </w:rPr>
        <w:t>ARC</w:t>
      </w:r>
      <w:r>
        <w:rPr>
          <w:rFonts w:hint="eastAsia"/>
          <w:b/>
        </w:rPr>
        <w:t xml:space="preserve"> Object</w:t>
      </w:r>
    </w:p>
    <w:p w:rsidR="00343775" w:rsidRDefault="00343775" w:rsidP="00343775">
      <w:pPr>
        <w:pStyle w:val="ListParagraph"/>
        <w:numPr>
          <w:ilvl w:val="0"/>
          <w:numId w:val="26"/>
        </w:numPr>
        <w:ind w:left="1872"/>
        <w:jc w:val="both"/>
        <w:rPr>
          <w:lang w:eastAsia="ja-JP"/>
        </w:rPr>
      </w:pPr>
      <w:r>
        <w:rPr>
          <w:rFonts w:hint="eastAsia"/>
          <w:lang w:eastAsia="ja-JP"/>
        </w:rPr>
        <w:t xml:space="preserve">Cx </w:t>
      </w:r>
      <w:r>
        <w:rPr>
          <w:lang w:eastAsia="ja-JP"/>
        </w:rPr>
        <w:t>–</w:t>
      </w:r>
      <w:r>
        <w:rPr>
          <w:rFonts w:hint="eastAsia"/>
          <w:lang w:eastAsia="ja-JP"/>
        </w:rPr>
        <w:t xml:space="preserve"> Center X position</w:t>
      </w:r>
    </w:p>
    <w:p w:rsidR="00343775" w:rsidRDefault="00343775" w:rsidP="00343775">
      <w:pPr>
        <w:pStyle w:val="ListParagraph"/>
        <w:numPr>
          <w:ilvl w:val="0"/>
          <w:numId w:val="26"/>
        </w:numPr>
        <w:ind w:left="1872"/>
        <w:jc w:val="both"/>
        <w:rPr>
          <w:lang w:eastAsia="ja-JP"/>
        </w:rPr>
      </w:pPr>
      <w:r>
        <w:rPr>
          <w:rFonts w:hint="eastAsia"/>
          <w:lang w:eastAsia="ja-JP"/>
        </w:rPr>
        <w:t>Cy - Center Y position</w:t>
      </w:r>
    </w:p>
    <w:p w:rsidR="00343775" w:rsidRDefault="00343775" w:rsidP="00343775">
      <w:pPr>
        <w:pStyle w:val="ListParagraph"/>
        <w:numPr>
          <w:ilvl w:val="0"/>
          <w:numId w:val="26"/>
        </w:numPr>
        <w:ind w:left="1872"/>
        <w:jc w:val="both"/>
        <w:rPr>
          <w:lang w:eastAsia="ja-JP"/>
        </w:rPr>
      </w:pPr>
      <w:r>
        <w:rPr>
          <w:rFonts w:hint="eastAsia"/>
          <w:lang w:eastAsia="ja-JP"/>
        </w:rPr>
        <w:t>R - Radius</w:t>
      </w:r>
    </w:p>
    <w:p w:rsidR="00343775" w:rsidRPr="006311C7" w:rsidRDefault="00343775" w:rsidP="00343775">
      <w:pPr>
        <w:pStyle w:val="ListParagraph"/>
        <w:numPr>
          <w:ilvl w:val="0"/>
          <w:numId w:val="26"/>
        </w:numPr>
        <w:ind w:left="1872"/>
        <w:jc w:val="both"/>
        <w:rPr>
          <w:lang w:eastAsia="ja-JP"/>
        </w:rPr>
      </w:pPr>
      <w:r>
        <w:rPr>
          <w:rFonts w:hint="eastAsia"/>
          <w:lang w:eastAsia="ja-JP"/>
        </w:rPr>
        <w:t xml:space="preserve">Sx, Sy </w:t>
      </w:r>
      <w:r>
        <w:rPr>
          <w:lang w:eastAsia="ja-JP"/>
        </w:rPr>
        <w:t>–Start</w:t>
      </w:r>
      <w:r>
        <w:rPr>
          <w:rFonts w:hint="eastAsia"/>
          <w:lang w:eastAsia="ja-JP"/>
        </w:rPr>
        <w:t xml:space="preserve"> X and Y position</w:t>
      </w:r>
    </w:p>
    <w:p w:rsidR="00343775" w:rsidRDefault="00343775" w:rsidP="00343775">
      <w:pPr>
        <w:pStyle w:val="ListParagraph"/>
        <w:numPr>
          <w:ilvl w:val="0"/>
          <w:numId w:val="26"/>
        </w:numPr>
        <w:ind w:left="1872"/>
        <w:jc w:val="both"/>
        <w:rPr>
          <w:lang w:eastAsia="ja-JP"/>
        </w:rPr>
      </w:pPr>
      <w:r>
        <w:rPr>
          <w:rFonts w:hint="eastAsia"/>
          <w:lang w:eastAsia="ja-JP"/>
        </w:rPr>
        <w:t xml:space="preserve">Ex, Ey </w:t>
      </w:r>
      <w:r>
        <w:rPr>
          <w:lang w:eastAsia="ja-JP"/>
        </w:rPr>
        <w:t>–</w:t>
      </w:r>
      <w:r>
        <w:rPr>
          <w:rFonts w:hint="eastAsia"/>
          <w:lang w:eastAsia="ja-JP"/>
        </w:rPr>
        <w:t xml:space="preserve"> End X and Y </w:t>
      </w:r>
    </w:p>
    <w:p w:rsidR="00343775" w:rsidRPr="00FA06AF" w:rsidRDefault="00343775" w:rsidP="00343775">
      <w:pPr>
        <w:ind w:left="432" w:firstLine="432"/>
        <w:jc w:val="both"/>
        <w:rPr>
          <w:b/>
        </w:rPr>
      </w:pPr>
      <w:r w:rsidRPr="00FA06AF">
        <w:rPr>
          <w:rFonts w:hint="eastAsia"/>
          <w:b/>
        </w:rPr>
        <w:t>DIMENSIONS</w:t>
      </w:r>
      <w:r>
        <w:rPr>
          <w:rFonts w:hint="eastAsia"/>
          <w:b/>
        </w:rPr>
        <w:t xml:space="preserve"> Object</w:t>
      </w:r>
    </w:p>
    <w:p w:rsidR="00343775" w:rsidRPr="002A2833" w:rsidRDefault="00343775" w:rsidP="00343775">
      <w:pPr>
        <w:pStyle w:val="ListParagraph"/>
        <w:numPr>
          <w:ilvl w:val="0"/>
          <w:numId w:val="27"/>
        </w:numPr>
        <w:ind w:left="1872"/>
        <w:jc w:val="both"/>
        <w:rPr>
          <w:lang w:eastAsia="ja-JP"/>
        </w:rPr>
      </w:pPr>
      <w:r>
        <w:rPr>
          <w:rFonts w:hint="eastAsia"/>
          <w:lang w:eastAsia="ja-JP"/>
        </w:rPr>
        <w:t xml:space="preserve">Sx, Sy </w:t>
      </w:r>
      <w:r>
        <w:rPr>
          <w:lang w:eastAsia="ja-JP"/>
        </w:rPr>
        <w:t>–Start</w:t>
      </w:r>
      <w:r>
        <w:rPr>
          <w:rFonts w:hint="eastAsia"/>
          <w:lang w:eastAsia="ja-JP"/>
        </w:rPr>
        <w:t xml:space="preserve"> X and Y position</w:t>
      </w:r>
    </w:p>
    <w:p w:rsidR="00343775" w:rsidRPr="002A2833" w:rsidRDefault="00343775" w:rsidP="00343775">
      <w:pPr>
        <w:pStyle w:val="ListParagraph"/>
        <w:numPr>
          <w:ilvl w:val="0"/>
          <w:numId w:val="27"/>
        </w:numPr>
        <w:ind w:left="1872"/>
        <w:jc w:val="both"/>
        <w:rPr>
          <w:lang w:eastAsia="ja-JP"/>
        </w:rPr>
      </w:pPr>
      <w:r>
        <w:rPr>
          <w:rFonts w:hint="eastAsia"/>
          <w:lang w:eastAsia="ja-JP"/>
        </w:rPr>
        <w:t xml:space="preserve">Ex, Ey </w:t>
      </w:r>
      <w:r>
        <w:rPr>
          <w:lang w:eastAsia="ja-JP"/>
        </w:rPr>
        <w:t>–</w:t>
      </w:r>
      <w:r>
        <w:rPr>
          <w:rFonts w:hint="eastAsia"/>
          <w:lang w:eastAsia="ja-JP"/>
        </w:rPr>
        <w:t xml:space="preserve"> End X and Y position</w:t>
      </w:r>
    </w:p>
    <w:p w:rsidR="00343775" w:rsidRPr="002A2833" w:rsidRDefault="00343775" w:rsidP="00343775">
      <w:pPr>
        <w:pStyle w:val="ListParagraph"/>
        <w:numPr>
          <w:ilvl w:val="0"/>
          <w:numId w:val="27"/>
        </w:numPr>
        <w:ind w:left="1872"/>
        <w:jc w:val="both"/>
        <w:rPr>
          <w:lang w:eastAsia="ja-JP"/>
        </w:rPr>
      </w:pPr>
      <w:r>
        <w:rPr>
          <w:rFonts w:hint="eastAsia"/>
          <w:lang w:eastAsia="ja-JP"/>
        </w:rPr>
        <w:t xml:space="preserve">aSx, aSy </w:t>
      </w:r>
      <w:r>
        <w:rPr>
          <w:lang w:eastAsia="ja-JP"/>
        </w:rPr>
        <w:t>–</w:t>
      </w:r>
      <w:r>
        <w:rPr>
          <w:rFonts w:hint="eastAsia"/>
          <w:lang w:eastAsia="ja-JP"/>
        </w:rPr>
        <w:t xml:space="preserve"> angle </w:t>
      </w:r>
      <w:r>
        <w:rPr>
          <w:lang w:eastAsia="ja-JP"/>
        </w:rPr>
        <w:t>Start</w:t>
      </w:r>
      <w:r>
        <w:rPr>
          <w:rFonts w:hint="eastAsia"/>
          <w:lang w:eastAsia="ja-JP"/>
        </w:rPr>
        <w:t xml:space="preserve"> X and Y position</w:t>
      </w:r>
    </w:p>
    <w:p w:rsidR="00343775" w:rsidRDefault="00343775" w:rsidP="00343775">
      <w:pPr>
        <w:pStyle w:val="ListParagraph"/>
        <w:numPr>
          <w:ilvl w:val="0"/>
          <w:numId w:val="27"/>
        </w:numPr>
        <w:ind w:left="1872"/>
        <w:jc w:val="both"/>
        <w:rPr>
          <w:lang w:eastAsia="ja-JP"/>
        </w:rPr>
      </w:pPr>
      <w:r>
        <w:rPr>
          <w:rFonts w:hint="eastAsia"/>
          <w:lang w:eastAsia="ja-JP"/>
        </w:rPr>
        <w:t xml:space="preserve">aEx,aEy </w:t>
      </w:r>
      <w:r>
        <w:rPr>
          <w:lang w:eastAsia="ja-JP"/>
        </w:rPr>
        <w:t>–</w:t>
      </w:r>
      <w:r>
        <w:rPr>
          <w:rFonts w:hint="eastAsia"/>
          <w:lang w:eastAsia="ja-JP"/>
        </w:rPr>
        <w:t xml:space="preserve"> angle End X and Y position</w:t>
      </w:r>
    </w:p>
    <w:p w:rsidR="00343775" w:rsidRPr="00F27643" w:rsidRDefault="00343775" w:rsidP="00343775">
      <w:pPr>
        <w:ind w:left="432" w:firstLine="432"/>
        <w:jc w:val="both"/>
        <w:rPr>
          <w:b/>
        </w:rPr>
      </w:pPr>
      <w:r w:rsidRPr="00F27643">
        <w:rPr>
          <w:rFonts w:hint="eastAsia"/>
          <w:b/>
        </w:rPr>
        <w:t>CHARACTER</w:t>
      </w:r>
      <w:r>
        <w:rPr>
          <w:rFonts w:hint="eastAsia"/>
          <w:b/>
        </w:rPr>
        <w:t xml:space="preserve"> Object</w:t>
      </w:r>
    </w:p>
    <w:p w:rsidR="00343775" w:rsidRDefault="00343775" w:rsidP="00343775">
      <w:pPr>
        <w:pStyle w:val="ListParagraph"/>
        <w:numPr>
          <w:ilvl w:val="0"/>
          <w:numId w:val="28"/>
        </w:numPr>
        <w:ind w:left="1872"/>
        <w:jc w:val="both"/>
        <w:rPr>
          <w:lang w:eastAsia="ja-JP"/>
        </w:rPr>
      </w:pPr>
      <w:r>
        <w:rPr>
          <w:rFonts w:hint="eastAsia"/>
          <w:lang w:eastAsia="ja-JP"/>
        </w:rPr>
        <w:t xml:space="preserve">FONT </w:t>
      </w:r>
      <w:r>
        <w:rPr>
          <w:lang w:eastAsia="ja-JP"/>
        </w:rPr>
        <w:t>–</w:t>
      </w:r>
      <w:r>
        <w:rPr>
          <w:rFonts w:hint="eastAsia"/>
          <w:lang w:eastAsia="ja-JP"/>
        </w:rPr>
        <w:t xml:space="preserve"> Type, Name, Size, Weight etc.</w:t>
      </w:r>
    </w:p>
    <w:p w:rsidR="00343775" w:rsidRDefault="00343775" w:rsidP="00343775">
      <w:pPr>
        <w:pStyle w:val="ListParagraph"/>
        <w:numPr>
          <w:ilvl w:val="0"/>
          <w:numId w:val="28"/>
        </w:numPr>
        <w:ind w:left="1872"/>
        <w:jc w:val="both"/>
        <w:rPr>
          <w:lang w:eastAsia="ja-JP"/>
        </w:rPr>
      </w:pPr>
      <w:r>
        <w:rPr>
          <w:rFonts w:hint="eastAsia"/>
          <w:lang w:eastAsia="ja-JP"/>
        </w:rPr>
        <w:t xml:space="preserve">String </w:t>
      </w:r>
      <w:r>
        <w:rPr>
          <w:lang w:eastAsia="ja-JP"/>
        </w:rPr>
        <w:t>–</w:t>
      </w:r>
      <w:r>
        <w:rPr>
          <w:rFonts w:hint="eastAsia"/>
          <w:lang w:eastAsia="ja-JP"/>
        </w:rPr>
        <w:t xml:space="preserve"> Character Text</w:t>
      </w:r>
    </w:p>
    <w:p w:rsidR="00343775" w:rsidRDefault="00343775" w:rsidP="00343775">
      <w:pPr>
        <w:pStyle w:val="ListParagraph"/>
        <w:numPr>
          <w:ilvl w:val="0"/>
          <w:numId w:val="28"/>
        </w:numPr>
        <w:ind w:left="1872"/>
        <w:jc w:val="both"/>
        <w:rPr>
          <w:lang w:eastAsia="ja-JP"/>
        </w:rPr>
      </w:pPr>
      <w:r>
        <w:rPr>
          <w:rFonts w:hint="eastAsia"/>
          <w:lang w:eastAsia="ja-JP"/>
        </w:rPr>
        <w:t xml:space="preserve">Width </w:t>
      </w:r>
      <w:r>
        <w:rPr>
          <w:lang w:eastAsia="ja-JP"/>
        </w:rPr>
        <w:t>–</w:t>
      </w:r>
      <w:r>
        <w:rPr>
          <w:rFonts w:hint="eastAsia"/>
          <w:lang w:eastAsia="ja-JP"/>
        </w:rPr>
        <w:t xml:space="preserve"> Width of a Character</w:t>
      </w:r>
    </w:p>
    <w:p w:rsidR="00343775" w:rsidRDefault="00343775" w:rsidP="00343775">
      <w:pPr>
        <w:pStyle w:val="ListParagraph"/>
        <w:numPr>
          <w:ilvl w:val="0"/>
          <w:numId w:val="28"/>
        </w:numPr>
        <w:ind w:left="1872"/>
        <w:jc w:val="both"/>
        <w:rPr>
          <w:lang w:eastAsia="ja-JP"/>
        </w:rPr>
      </w:pPr>
      <w:r>
        <w:rPr>
          <w:rFonts w:hint="eastAsia"/>
          <w:lang w:eastAsia="ja-JP"/>
        </w:rPr>
        <w:t xml:space="preserve">Height </w:t>
      </w:r>
      <w:r>
        <w:rPr>
          <w:lang w:eastAsia="ja-JP"/>
        </w:rPr>
        <w:t>–Height</w:t>
      </w:r>
      <w:r>
        <w:rPr>
          <w:rFonts w:hint="eastAsia"/>
          <w:lang w:eastAsia="ja-JP"/>
        </w:rPr>
        <w:t xml:space="preserve"> of a Character</w:t>
      </w:r>
    </w:p>
    <w:p w:rsidR="00343775" w:rsidRDefault="00343775" w:rsidP="00343775">
      <w:pPr>
        <w:pStyle w:val="ListParagraph"/>
        <w:numPr>
          <w:ilvl w:val="0"/>
          <w:numId w:val="28"/>
        </w:numPr>
        <w:ind w:left="1872"/>
        <w:jc w:val="both"/>
        <w:rPr>
          <w:lang w:eastAsia="ja-JP"/>
        </w:rPr>
      </w:pPr>
      <w:r>
        <w:rPr>
          <w:rFonts w:hint="eastAsia"/>
          <w:lang w:eastAsia="ja-JP"/>
        </w:rPr>
        <w:t xml:space="preserve">Cx </w:t>
      </w:r>
      <w:r>
        <w:rPr>
          <w:lang w:eastAsia="ja-JP"/>
        </w:rPr>
        <w:t>–</w:t>
      </w:r>
      <w:r>
        <w:rPr>
          <w:rFonts w:hint="eastAsia"/>
          <w:lang w:eastAsia="ja-JP"/>
        </w:rPr>
        <w:t xml:space="preserve"> Center X position</w:t>
      </w:r>
    </w:p>
    <w:p w:rsidR="00343775" w:rsidRDefault="00343775" w:rsidP="00343775">
      <w:pPr>
        <w:pStyle w:val="ListParagraph"/>
        <w:numPr>
          <w:ilvl w:val="0"/>
          <w:numId w:val="28"/>
        </w:numPr>
        <w:ind w:left="1872"/>
        <w:jc w:val="both"/>
        <w:rPr>
          <w:lang w:eastAsia="ja-JP"/>
        </w:rPr>
      </w:pPr>
      <w:r>
        <w:rPr>
          <w:rFonts w:hint="eastAsia"/>
          <w:lang w:eastAsia="ja-JP"/>
        </w:rPr>
        <w:t>Cy - Center Y position</w:t>
      </w:r>
    </w:p>
    <w:p w:rsidR="00343775" w:rsidRDefault="00343775" w:rsidP="00343775">
      <w:pPr>
        <w:pStyle w:val="ListParagraph"/>
        <w:numPr>
          <w:ilvl w:val="0"/>
          <w:numId w:val="28"/>
        </w:numPr>
        <w:ind w:left="1872"/>
        <w:jc w:val="both"/>
        <w:rPr>
          <w:lang w:eastAsia="ja-JP"/>
        </w:rPr>
      </w:pPr>
      <w:r>
        <w:rPr>
          <w:rFonts w:hint="eastAsia"/>
          <w:lang w:eastAsia="ja-JP"/>
        </w:rPr>
        <w:t xml:space="preserve">Pitch </w:t>
      </w:r>
      <w:r>
        <w:rPr>
          <w:lang w:eastAsia="ja-JP"/>
        </w:rPr>
        <w:t>–</w:t>
      </w:r>
      <w:r>
        <w:rPr>
          <w:rFonts w:hint="eastAsia"/>
          <w:lang w:eastAsia="ja-JP"/>
        </w:rPr>
        <w:t xml:space="preserve"> Distance between </w:t>
      </w:r>
      <w:r>
        <w:rPr>
          <w:rFonts w:eastAsiaTheme="minorEastAsia" w:hint="eastAsia"/>
          <w:lang w:eastAsia="ja-JP"/>
        </w:rPr>
        <w:t>each</w:t>
      </w:r>
      <w:r w:rsidR="00C567DB">
        <w:rPr>
          <w:rFonts w:eastAsiaTheme="minorEastAsia"/>
          <w:lang w:eastAsia="ja-JP"/>
        </w:rPr>
        <w:t xml:space="preserve"> </w:t>
      </w:r>
      <w:r>
        <w:rPr>
          <w:lang w:eastAsia="ja-JP"/>
        </w:rPr>
        <w:t>Character</w:t>
      </w:r>
    </w:p>
    <w:p w:rsidR="00343775" w:rsidRPr="00437FC3" w:rsidRDefault="00343775" w:rsidP="00343775">
      <w:pPr>
        <w:ind w:left="432" w:firstLine="432"/>
        <w:jc w:val="both"/>
        <w:rPr>
          <w:b/>
        </w:rPr>
      </w:pPr>
      <w:r>
        <w:rPr>
          <w:rFonts w:hint="eastAsia"/>
          <w:b/>
        </w:rPr>
        <w:t>COLOR Object</w:t>
      </w:r>
    </w:p>
    <w:p w:rsidR="00343775" w:rsidRDefault="00343775" w:rsidP="00343775">
      <w:pPr>
        <w:pStyle w:val="ListParagraph"/>
        <w:numPr>
          <w:ilvl w:val="0"/>
          <w:numId w:val="17"/>
        </w:numPr>
        <w:ind w:left="1944"/>
        <w:jc w:val="both"/>
        <w:rPr>
          <w:lang w:eastAsia="ja-JP"/>
        </w:rPr>
      </w:pPr>
      <w:r>
        <w:rPr>
          <w:rFonts w:hint="eastAsia"/>
          <w:lang w:eastAsia="ja-JP"/>
        </w:rPr>
        <w:t xml:space="preserve">R G B </w:t>
      </w:r>
      <w:r>
        <w:rPr>
          <w:lang w:eastAsia="ja-JP"/>
        </w:rPr>
        <w:t>–</w:t>
      </w:r>
      <w:r>
        <w:rPr>
          <w:rFonts w:hint="eastAsia"/>
          <w:lang w:eastAsia="ja-JP"/>
        </w:rPr>
        <w:t xml:space="preserve"> Color Value</w:t>
      </w:r>
    </w:p>
    <w:p w:rsidR="00343775" w:rsidRDefault="00343775" w:rsidP="00343775">
      <w:pPr>
        <w:pStyle w:val="ListParagraph"/>
        <w:numPr>
          <w:ilvl w:val="0"/>
          <w:numId w:val="17"/>
        </w:numPr>
        <w:ind w:left="1944"/>
        <w:jc w:val="both"/>
        <w:rPr>
          <w:lang w:eastAsia="ja-JP"/>
        </w:rPr>
      </w:pPr>
      <w:r>
        <w:rPr>
          <w:rFonts w:hint="eastAsia"/>
          <w:lang w:eastAsia="ja-JP"/>
        </w:rPr>
        <w:t xml:space="preserve">x1, y1.. xN,yN </w:t>
      </w:r>
      <w:r>
        <w:rPr>
          <w:lang w:eastAsia="ja-JP"/>
        </w:rPr>
        <w:t>–</w:t>
      </w:r>
      <w:r>
        <w:rPr>
          <w:rFonts w:hint="eastAsia"/>
          <w:lang w:eastAsia="ja-JP"/>
        </w:rPr>
        <w:t xml:space="preserve"> Color x and y </w:t>
      </w:r>
      <w:r>
        <w:rPr>
          <w:lang w:eastAsia="ja-JP"/>
        </w:rPr>
        <w:t>Position</w:t>
      </w:r>
    </w:p>
    <w:p w:rsidR="00343775" w:rsidRPr="00B34F42" w:rsidRDefault="00343775" w:rsidP="00343775">
      <w:pPr>
        <w:ind w:left="432" w:firstLine="432"/>
        <w:jc w:val="both"/>
        <w:rPr>
          <w:b/>
        </w:rPr>
      </w:pPr>
      <w:r w:rsidRPr="00B34F42">
        <w:rPr>
          <w:rFonts w:hint="eastAsia"/>
          <w:b/>
        </w:rPr>
        <w:t>ELIPS</w:t>
      </w:r>
      <w:r>
        <w:rPr>
          <w:rFonts w:hint="eastAsia"/>
          <w:b/>
        </w:rPr>
        <w:t xml:space="preserve"> Object</w:t>
      </w:r>
    </w:p>
    <w:p w:rsidR="00343775" w:rsidRDefault="00343775" w:rsidP="00343775">
      <w:pPr>
        <w:pStyle w:val="ListParagraph"/>
        <w:numPr>
          <w:ilvl w:val="0"/>
          <w:numId w:val="29"/>
        </w:numPr>
        <w:ind w:left="1944"/>
        <w:jc w:val="both"/>
        <w:rPr>
          <w:lang w:eastAsia="ja-JP"/>
        </w:rPr>
      </w:pPr>
      <w:r>
        <w:rPr>
          <w:rFonts w:hint="eastAsia"/>
          <w:lang w:eastAsia="ja-JP"/>
        </w:rPr>
        <w:t xml:space="preserve">Cx </w:t>
      </w:r>
      <w:r>
        <w:rPr>
          <w:lang w:eastAsia="ja-JP"/>
        </w:rPr>
        <w:t>–</w:t>
      </w:r>
      <w:r>
        <w:rPr>
          <w:rFonts w:hint="eastAsia"/>
          <w:lang w:eastAsia="ja-JP"/>
        </w:rPr>
        <w:t xml:space="preserve"> Center X position</w:t>
      </w:r>
    </w:p>
    <w:p w:rsidR="00343775" w:rsidRDefault="00343775" w:rsidP="00343775">
      <w:pPr>
        <w:pStyle w:val="ListParagraph"/>
        <w:numPr>
          <w:ilvl w:val="0"/>
          <w:numId w:val="29"/>
        </w:numPr>
        <w:ind w:left="1944"/>
        <w:jc w:val="both"/>
        <w:rPr>
          <w:lang w:eastAsia="ja-JP"/>
        </w:rPr>
      </w:pPr>
      <w:r>
        <w:rPr>
          <w:rFonts w:hint="eastAsia"/>
          <w:lang w:eastAsia="ja-JP"/>
        </w:rPr>
        <w:t>Cy - Center Y position</w:t>
      </w:r>
    </w:p>
    <w:p w:rsidR="00343775" w:rsidRPr="003F20E3" w:rsidRDefault="00343775" w:rsidP="00343775">
      <w:pPr>
        <w:pStyle w:val="ListParagraph"/>
        <w:numPr>
          <w:ilvl w:val="0"/>
          <w:numId w:val="29"/>
        </w:numPr>
        <w:ind w:left="1944"/>
        <w:jc w:val="both"/>
        <w:rPr>
          <w:lang w:eastAsia="ja-JP"/>
        </w:rPr>
      </w:pPr>
      <w:r>
        <w:rPr>
          <w:rFonts w:hint="eastAsia"/>
          <w:lang w:eastAsia="ja-JP"/>
        </w:rPr>
        <w:t xml:space="preserve">R </w:t>
      </w:r>
      <w:r>
        <w:rPr>
          <w:lang w:eastAsia="ja-JP"/>
        </w:rPr>
        <w:t>–</w:t>
      </w:r>
      <w:r>
        <w:rPr>
          <w:rFonts w:hint="eastAsia"/>
          <w:lang w:eastAsia="ja-JP"/>
        </w:rPr>
        <w:t xml:space="preserve"> Radius</w:t>
      </w:r>
    </w:p>
    <w:p w:rsidR="00343775" w:rsidRDefault="00343775" w:rsidP="00343775">
      <w:pPr>
        <w:rPr>
          <w:b/>
          <w:u w:val="single"/>
        </w:rPr>
      </w:pPr>
      <w:r w:rsidRPr="00874335">
        <w:rPr>
          <w:rFonts w:hint="eastAsia"/>
          <w:b/>
          <w:u w:val="single"/>
        </w:rPr>
        <w:lastRenderedPageBreak/>
        <w:t>CXF Output Format Sample</w:t>
      </w:r>
    </w:p>
    <w:p w:rsidR="00343775" w:rsidRDefault="00343775" w:rsidP="00343775">
      <w:pPr>
        <w:ind w:firstLine="720"/>
        <w:jc w:val="both"/>
      </w:pPr>
      <w:r w:rsidRPr="00C17DA9">
        <w:rPr>
          <w:rFonts w:hint="eastAsia"/>
        </w:rPr>
        <w:t>ANALYZE</w:t>
      </w:r>
      <w:r>
        <w:rPr>
          <w:rFonts w:hint="eastAsia"/>
        </w:rPr>
        <w:t>:</w:t>
      </w:r>
    </w:p>
    <w:p w:rsidR="00343775" w:rsidRPr="00C17DA9" w:rsidRDefault="00343775" w:rsidP="00343775">
      <w:pPr>
        <w:ind w:firstLine="720"/>
        <w:jc w:val="both"/>
      </w:pPr>
      <w:r>
        <w:rPr>
          <w:rFonts w:hint="eastAsia"/>
        </w:rPr>
        <w:tab/>
        <w:t>100</w:t>
      </w:r>
    </w:p>
    <w:p w:rsidR="00343775" w:rsidRDefault="00343775" w:rsidP="00343775">
      <w:pPr>
        <w:ind w:firstLine="720"/>
        <w:jc w:val="both"/>
      </w:pPr>
      <w:r w:rsidRPr="00C17DA9">
        <w:rPr>
          <w:rFonts w:hint="eastAsia"/>
        </w:rPr>
        <w:t>PAPER</w:t>
      </w:r>
      <w:r>
        <w:rPr>
          <w:rFonts w:hint="eastAsia"/>
        </w:rPr>
        <w:t>:</w:t>
      </w:r>
    </w:p>
    <w:p w:rsidR="00343775" w:rsidRPr="00C17DA9" w:rsidRDefault="00343775" w:rsidP="00343775">
      <w:pPr>
        <w:ind w:firstLine="720"/>
        <w:jc w:val="both"/>
      </w:pPr>
      <w:r>
        <w:rPr>
          <w:rFonts w:hint="eastAsia"/>
        </w:rPr>
        <w:tab/>
        <w:t>A4</w:t>
      </w:r>
    </w:p>
    <w:p w:rsidR="00343775" w:rsidRDefault="00343775" w:rsidP="00343775">
      <w:pPr>
        <w:ind w:firstLine="720"/>
        <w:jc w:val="both"/>
      </w:pPr>
      <w:r w:rsidRPr="00C17DA9">
        <w:rPr>
          <w:rFonts w:hint="eastAsia"/>
        </w:rPr>
        <w:t>LAYER</w:t>
      </w:r>
      <w:r>
        <w:rPr>
          <w:rFonts w:hint="eastAsia"/>
        </w:rPr>
        <w:t>:</w:t>
      </w:r>
    </w:p>
    <w:p w:rsidR="00343775" w:rsidRPr="00C17DA9" w:rsidRDefault="00343775" w:rsidP="00343775">
      <w:pPr>
        <w:ind w:firstLine="720"/>
        <w:jc w:val="both"/>
      </w:pPr>
      <w:r>
        <w:rPr>
          <w:rFonts w:hint="eastAsia"/>
        </w:rPr>
        <w:tab/>
        <w:t>1</w:t>
      </w:r>
    </w:p>
    <w:p w:rsidR="00343775" w:rsidRPr="00874335" w:rsidRDefault="00343775" w:rsidP="00343775">
      <w:pPr>
        <w:ind w:left="720"/>
      </w:pPr>
      <w:r w:rsidRPr="00874335">
        <w:t>CIRCLE:</w:t>
      </w:r>
    </w:p>
    <w:p w:rsidR="00343775" w:rsidRPr="00874335" w:rsidRDefault="00343775" w:rsidP="00343775">
      <w:pPr>
        <w:ind w:left="720"/>
      </w:pPr>
      <w:r w:rsidRPr="00874335">
        <w:tab/>
      </w:r>
      <w:r>
        <w:rPr>
          <w:rFonts w:hint="eastAsia"/>
        </w:rPr>
        <w:t>r</w:t>
      </w:r>
      <w:r w:rsidRPr="00874335">
        <w:t xml:space="preserve"> = 4.08</w:t>
      </w:r>
    </w:p>
    <w:p w:rsidR="00343775" w:rsidRPr="00874335" w:rsidRDefault="00343775" w:rsidP="00343775">
      <w:pPr>
        <w:ind w:left="720"/>
      </w:pPr>
      <w:r w:rsidRPr="00874335">
        <w:tab/>
        <w:t>Cx = 20.86</w:t>
      </w:r>
    </w:p>
    <w:p w:rsidR="00343775" w:rsidRPr="00874335" w:rsidRDefault="00343775" w:rsidP="00343775">
      <w:pPr>
        <w:ind w:left="720"/>
      </w:pPr>
      <w:r w:rsidRPr="00874335">
        <w:tab/>
        <w:t>C</w:t>
      </w:r>
      <w:r>
        <w:rPr>
          <w:rFonts w:hint="eastAsia"/>
        </w:rPr>
        <w:t>y</w:t>
      </w:r>
      <w:r w:rsidRPr="00874335">
        <w:t xml:space="preserve"> = 8.17</w:t>
      </w:r>
    </w:p>
    <w:p w:rsidR="00343775" w:rsidRPr="00874335" w:rsidRDefault="00343775" w:rsidP="00343775">
      <w:pPr>
        <w:ind w:left="720"/>
      </w:pPr>
      <w:r>
        <w:rPr>
          <w:rFonts w:hint="eastAsia"/>
        </w:rPr>
        <w:t>ELIPSE</w:t>
      </w:r>
      <w:r w:rsidRPr="00874335">
        <w:t>:</w:t>
      </w:r>
    </w:p>
    <w:p w:rsidR="00343775" w:rsidRPr="00874335" w:rsidRDefault="00343775" w:rsidP="00343775">
      <w:pPr>
        <w:ind w:left="720"/>
      </w:pPr>
      <w:r w:rsidRPr="00874335">
        <w:tab/>
      </w:r>
      <w:r>
        <w:rPr>
          <w:rFonts w:hint="eastAsia"/>
        </w:rPr>
        <w:t>r</w:t>
      </w:r>
      <w:r w:rsidRPr="00874335">
        <w:t xml:space="preserve"> = 4.08</w:t>
      </w:r>
    </w:p>
    <w:p w:rsidR="00343775" w:rsidRPr="00874335" w:rsidRDefault="00343775" w:rsidP="00343775">
      <w:pPr>
        <w:ind w:left="720"/>
      </w:pPr>
      <w:r w:rsidRPr="00874335">
        <w:tab/>
        <w:t>Cx = 26.67</w:t>
      </w:r>
    </w:p>
    <w:p w:rsidR="00423BB0" w:rsidRDefault="00343775" w:rsidP="00090BFF">
      <w:pPr>
        <w:ind w:left="720"/>
      </w:pPr>
      <w:r w:rsidRPr="00874335">
        <w:tab/>
      </w:r>
      <w:r>
        <w:t>C</w:t>
      </w:r>
      <w:r>
        <w:rPr>
          <w:rFonts w:hint="eastAsia"/>
        </w:rPr>
        <w:t>y</w:t>
      </w:r>
      <w:r w:rsidRPr="00874335">
        <w:t xml:space="preserve"> = 6.4</w:t>
      </w:r>
      <w:r w:rsidRPr="00874335">
        <w:tab/>
      </w:r>
      <w:r w:rsidRPr="00874335">
        <w:tab/>
      </w:r>
      <w:r w:rsidRPr="00874335">
        <w:tab/>
      </w:r>
      <w:r w:rsidRPr="00874335">
        <w:tab/>
      </w:r>
    </w:p>
    <w:sectPr w:rsidR="00423BB0" w:rsidSect="007A2572">
      <w:headerReference w:type="default" r:id="rId20"/>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19E4" w:rsidRDefault="002219E4" w:rsidP="00177855">
      <w:pPr>
        <w:spacing w:after="0" w:line="240" w:lineRule="auto"/>
      </w:pPr>
      <w:r>
        <w:separator/>
      </w:r>
    </w:p>
  </w:endnote>
  <w:endnote w:type="continuationSeparator" w:id="0">
    <w:p w:rsidR="002219E4" w:rsidRDefault="002219E4" w:rsidP="0017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302BAF" w:rsidTr="0084241E">
      <w:tc>
        <w:tcPr>
          <w:tcW w:w="3192" w:type="dxa"/>
        </w:tcPr>
        <w:p w:rsidR="00302BAF" w:rsidRDefault="002219E4" w:rsidP="00983628">
          <w:pPr>
            <w:pStyle w:val="Footer"/>
            <w:jc w:val="both"/>
          </w:pPr>
          <w:hyperlink r:id="rId1" w:history="1">
            <w:r w:rsidR="00302BAF" w:rsidRPr="00CD2B10">
              <w:rPr>
                <w:rStyle w:val="Hyperlink"/>
              </w:rPr>
              <w:t>www.indocosmo.com</w:t>
            </w:r>
          </w:hyperlink>
        </w:p>
      </w:tc>
      <w:tc>
        <w:tcPr>
          <w:tcW w:w="3192" w:type="dxa"/>
        </w:tcPr>
        <w:p w:rsidR="00302BAF" w:rsidRDefault="00302BAF" w:rsidP="00983628">
          <w:pPr>
            <w:pStyle w:val="Footer"/>
            <w:jc w:val="center"/>
          </w:pPr>
          <w:r>
            <w:t>All rights Reserved</w:t>
          </w:r>
        </w:p>
      </w:tc>
      <w:tc>
        <w:tcPr>
          <w:tcW w:w="3192" w:type="dxa"/>
        </w:tcPr>
        <w:sdt>
          <w:sdtPr>
            <w:id w:val="250395305"/>
            <w:docPartObj>
              <w:docPartGallery w:val="Page Numbers (Top of Page)"/>
              <w:docPartUnique/>
            </w:docPartObj>
          </w:sdtPr>
          <w:sdtEndPr/>
          <w:sdtContent>
            <w:p w:rsidR="00302BAF" w:rsidRDefault="00302BAF" w:rsidP="00983628">
              <w:pPr>
                <w:jc w:val="right"/>
              </w:pPr>
              <w:r>
                <w:t xml:space="preserve">Page </w:t>
              </w:r>
              <w:r w:rsidR="00B4355B">
                <w:fldChar w:fldCharType="begin"/>
              </w:r>
              <w:r w:rsidR="00A05E25">
                <w:instrText xml:space="preserve"> PAGE </w:instrText>
              </w:r>
              <w:r w:rsidR="00B4355B">
                <w:fldChar w:fldCharType="separate"/>
              </w:r>
              <w:r w:rsidR="000803BD">
                <w:rPr>
                  <w:noProof/>
                </w:rPr>
                <w:t>3</w:t>
              </w:r>
              <w:r w:rsidR="00B4355B">
                <w:rPr>
                  <w:noProof/>
                </w:rPr>
                <w:fldChar w:fldCharType="end"/>
              </w:r>
              <w:r>
                <w:t xml:space="preserve"> of </w:t>
              </w:r>
              <w:fldSimple w:instr=" NUMPAGES  ">
                <w:r w:rsidR="000803BD">
                  <w:rPr>
                    <w:noProof/>
                  </w:rPr>
                  <w:t>14</w:t>
                </w:r>
              </w:fldSimple>
            </w:p>
          </w:sdtContent>
        </w:sdt>
      </w:tc>
    </w:tr>
  </w:tbl>
  <w:p w:rsidR="00302BAF" w:rsidRDefault="00302BA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19E4" w:rsidRDefault="002219E4" w:rsidP="00177855">
      <w:pPr>
        <w:spacing w:after="0" w:line="240" w:lineRule="auto"/>
      </w:pPr>
      <w:r>
        <w:separator/>
      </w:r>
    </w:p>
  </w:footnote>
  <w:footnote w:type="continuationSeparator" w:id="0">
    <w:p w:rsidR="002219E4" w:rsidRDefault="002219E4" w:rsidP="001778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2BAF" w:rsidRDefault="00302BAF">
    <w:pPr>
      <w:pStyle w:val="Header"/>
    </w:pPr>
    <w:r>
      <w:rPr>
        <w:noProof/>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302BAF" w:rsidRDefault="002219E4">
    <w:pPr>
      <w:pStyle w:val="Header"/>
    </w:pPr>
    <w:r>
      <w:rPr>
        <w:noProof/>
        <w:lang w:val="en-IN"/>
      </w:rPr>
      <w:pict>
        <v:shapetype id="_x0000_t32" coordsize="21600,21600" o:spt="32" o:oned="t" path="m,l21600,21600e" filled="f">
          <v:path arrowok="t" fillok="f" o:connecttype="none"/>
          <o:lock v:ext="edit" shapetype="t"/>
        </v:shapetype>
        <v:shape id="AutoShape 1" o:spid="_x0000_s2049" type="#_x0000_t32" style="position:absolute;margin-left:1.5pt;margin-top:2.95pt;width:464.25pt;height:1.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" strokecolor="#365f91 [2404]" strokeweight="1.25p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F41CF7"/>
    <w:multiLevelType w:val="hybridMultilevel"/>
    <w:tmpl w:val="ACD4F6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8957EF7"/>
    <w:multiLevelType w:val="hybridMultilevel"/>
    <w:tmpl w:val="E26C00E4"/>
    <w:lvl w:ilvl="0" w:tplc="9FCE498C">
      <w:numFmt w:val="bullet"/>
      <w:lvlText w:val="-"/>
      <w:lvlJc w:val="left"/>
      <w:pPr>
        <w:ind w:left="540" w:hanging="360"/>
      </w:pPr>
      <w:rPr>
        <w:rFonts w:ascii="Times New Roman" w:eastAsia="SimSu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nsid w:val="0C6824E2"/>
    <w:multiLevelType w:val="hybridMultilevel"/>
    <w:tmpl w:val="727ED27C"/>
    <w:lvl w:ilvl="0" w:tplc="04090017">
      <w:start w:val="1"/>
      <w:numFmt w:val="lowerLetter"/>
      <w:lvlText w:val="%1)"/>
      <w:lvlJc w:val="left"/>
      <w:pPr>
        <w:tabs>
          <w:tab w:val="num" w:pos="3000"/>
        </w:tabs>
        <w:ind w:left="3000" w:hanging="360"/>
      </w:pPr>
    </w:lvl>
    <w:lvl w:ilvl="1" w:tplc="04090019" w:tentative="1">
      <w:start w:val="1"/>
      <w:numFmt w:val="lowerLetter"/>
      <w:lvlText w:val="%2."/>
      <w:lvlJc w:val="left"/>
      <w:pPr>
        <w:tabs>
          <w:tab w:val="num" w:pos="3720"/>
        </w:tabs>
        <w:ind w:left="3720" w:hanging="360"/>
      </w:pPr>
    </w:lvl>
    <w:lvl w:ilvl="2" w:tplc="0409001B" w:tentative="1">
      <w:start w:val="1"/>
      <w:numFmt w:val="lowerRoman"/>
      <w:lvlText w:val="%3."/>
      <w:lvlJc w:val="right"/>
      <w:pPr>
        <w:tabs>
          <w:tab w:val="num" w:pos="4440"/>
        </w:tabs>
        <w:ind w:left="4440" w:hanging="180"/>
      </w:pPr>
    </w:lvl>
    <w:lvl w:ilvl="3" w:tplc="0409000F" w:tentative="1">
      <w:start w:val="1"/>
      <w:numFmt w:val="decimal"/>
      <w:lvlText w:val="%4."/>
      <w:lvlJc w:val="left"/>
      <w:pPr>
        <w:tabs>
          <w:tab w:val="num" w:pos="5160"/>
        </w:tabs>
        <w:ind w:left="5160" w:hanging="360"/>
      </w:pPr>
    </w:lvl>
    <w:lvl w:ilvl="4" w:tplc="04090019" w:tentative="1">
      <w:start w:val="1"/>
      <w:numFmt w:val="lowerLetter"/>
      <w:lvlText w:val="%5."/>
      <w:lvlJc w:val="left"/>
      <w:pPr>
        <w:tabs>
          <w:tab w:val="num" w:pos="5880"/>
        </w:tabs>
        <w:ind w:left="5880" w:hanging="360"/>
      </w:pPr>
    </w:lvl>
    <w:lvl w:ilvl="5" w:tplc="0409001B" w:tentative="1">
      <w:start w:val="1"/>
      <w:numFmt w:val="lowerRoman"/>
      <w:lvlText w:val="%6."/>
      <w:lvlJc w:val="right"/>
      <w:pPr>
        <w:tabs>
          <w:tab w:val="num" w:pos="6600"/>
        </w:tabs>
        <w:ind w:left="6600" w:hanging="180"/>
      </w:pPr>
    </w:lvl>
    <w:lvl w:ilvl="6" w:tplc="0409000F" w:tentative="1">
      <w:start w:val="1"/>
      <w:numFmt w:val="decimal"/>
      <w:lvlText w:val="%7."/>
      <w:lvlJc w:val="left"/>
      <w:pPr>
        <w:tabs>
          <w:tab w:val="num" w:pos="7320"/>
        </w:tabs>
        <w:ind w:left="7320" w:hanging="360"/>
      </w:pPr>
    </w:lvl>
    <w:lvl w:ilvl="7" w:tplc="04090019" w:tentative="1">
      <w:start w:val="1"/>
      <w:numFmt w:val="lowerLetter"/>
      <w:lvlText w:val="%8."/>
      <w:lvlJc w:val="left"/>
      <w:pPr>
        <w:tabs>
          <w:tab w:val="num" w:pos="8040"/>
        </w:tabs>
        <w:ind w:left="8040" w:hanging="360"/>
      </w:pPr>
    </w:lvl>
    <w:lvl w:ilvl="8" w:tplc="0409001B" w:tentative="1">
      <w:start w:val="1"/>
      <w:numFmt w:val="lowerRoman"/>
      <w:lvlText w:val="%9."/>
      <w:lvlJc w:val="right"/>
      <w:pPr>
        <w:tabs>
          <w:tab w:val="num" w:pos="8760"/>
        </w:tabs>
        <w:ind w:left="8760" w:hanging="180"/>
      </w:pPr>
    </w:lvl>
  </w:abstractNum>
  <w:abstractNum w:abstractNumId="4">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F00292"/>
    <w:multiLevelType w:val="hybridMultilevel"/>
    <w:tmpl w:val="F0B28AD0"/>
    <w:lvl w:ilvl="0" w:tplc="04090001">
      <w:start w:val="1"/>
      <w:numFmt w:val="bullet"/>
      <w:lvlText w:val=""/>
      <w:lvlJc w:val="left"/>
      <w:pPr>
        <w:tabs>
          <w:tab w:val="num" w:pos="720"/>
        </w:tabs>
        <w:ind w:left="720" w:hanging="360"/>
      </w:pPr>
      <w:rPr>
        <w:rFonts w:ascii="Symbol" w:hAnsi="Symbol" w:hint="default"/>
      </w:rPr>
    </w:lvl>
    <w:lvl w:ilvl="1" w:tplc="D9309654">
      <w:start w:val="2"/>
      <w:numFmt w:val="bullet"/>
      <w:lvlText w:val="-"/>
      <w:lvlJc w:val="left"/>
      <w:pPr>
        <w:tabs>
          <w:tab w:val="num" w:pos="1440"/>
        </w:tabs>
        <w:ind w:left="1440" w:hanging="36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0DF6594E"/>
    <w:multiLevelType w:val="hybridMultilevel"/>
    <w:tmpl w:val="8F785ABA"/>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0E6C7D3B"/>
    <w:multiLevelType w:val="hybridMultilevel"/>
    <w:tmpl w:val="1504A728"/>
    <w:lvl w:ilvl="0" w:tplc="2116B1A8">
      <w:start w:val="1"/>
      <w:numFmt w:val="bullet"/>
      <w:lvlText w:val=""/>
      <w:lvlJc w:val="left"/>
      <w:pPr>
        <w:tabs>
          <w:tab w:val="num" w:pos="720"/>
        </w:tabs>
        <w:ind w:left="720" w:hanging="360"/>
      </w:pPr>
      <w:rPr>
        <w:rFonts w:ascii="Wingdings" w:hAnsi="Wingdings" w:hint="default"/>
      </w:rPr>
    </w:lvl>
    <w:lvl w:ilvl="1" w:tplc="0D164514" w:tentative="1">
      <w:start w:val="1"/>
      <w:numFmt w:val="bullet"/>
      <w:lvlText w:val=""/>
      <w:lvlJc w:val="left"/>
      <w:pPr>
        <w:tabs>
          <w:tab w:val="num" w:pos="1440"/>
        </w:tabs>
        <w:ind w:left="1440" w:hanging="360"/>
      </w:pPr>
      <w:rPr>
        <w:rFonts w:ascii="Wingdings" w:hAnsi="Wingdings" w:hint="default"/>
      </w:rPr>
    </w:lvl>
    <w:lvl w:ilvl="2" w:tplc="62D2A0AA" w:tentative="1">
      <w:start w:val="1"/>
      <w:numFmt w:val="bullet"/>
      <w:lvlText w:val=""/>
      <w:lvlJc w:val="left"/>
      <w:pPr>
        <w:tabs>
          <w:tab w:val="num" w:pos="2160"/>
        </w:tabs>
        <w:ind w:left="2160" w:hanging="360"/>
      </w:pPr>
      <w:rPr>
        <w:rFonts w:ascii="Wingdings" w:hAnsi="Wingdings" w:hint="default"/>
      </w:rPr>
    </w:lvl>
    <w:lvl w:ilvl="3" w:tplc="2A2ADB28" w:tentative="1">
      <w:start w:val="1"/>
      <w:numFmt w:val="bullet"/>
      <w:lvlText w:val=""/>
      <w:lvlJc w:val="left"/>
      <w:pPr>
        <w:tabs>
          <w:tab w:val="num" w:pos="2880"/>
        </w:tabs>
        <w:ind w:left="2880" w:hanging="360"/>
      </w:pPr>
      <w:rPr>
        <w:rFonts w:ascii="Wingdings" w:hAnsi="Wingdings" w:hint="default"/>
      </w:rPr>
    </w:lvl>
    <w:lvl w:ilvl="4" w:tplc="43F211D0" w:tentative="1">
      <w:start w:val="1"/>
      <w:numFmt w:val="bullet"/>
      <w:lvlText w:val=""/>
      <w:lvlJc w:val="left"/>
      <w:pPr>
        <w:tabs>
          <w:tab w:val="num" w:pos="3600"/>
        </w:tabs>
        <w:ind w:left="3600" w:hanging="360"/>
      </w:pPr>
      <w:rPr>
        <w:rFonts w:ascii="Wingdings" w:hAnsi="Wingdings" w:hint="default"/>
      </w:rPr>
    </w:lvl>
    <w:lvl w:ilvl="5" w:tplc="B79A27C2" w:tentative="1">
      <w:start w:val="1"/>
      <w:numFmt w:val="bullet"/>
      <w:lvlText w:val=""/>
      <w:lvlJc w:val="left"/>
      <w:pPr>
        <w:tabs>
          <w:tab w:val="num" w:pos="4320"/>
        </w:tabs>
        <w:ind w:left="4320" w:hanging="360"/>
      </w:pPr>
      <w:rPr>
        <w:rFonts w:ascii="Wingdings" w:hAnsi="Wingdings" w:hint="default"/>
      </w:rPr>
    </w:lvl>
    <w:lvl w:ilvl="6" w:tplc="B1161DFC" w:tentative="1">
      <w:start w:val="1"/>
      <w:numFmt w:val="bullet"/>
      <w:lvlText w:val=""/>
      <w:lvlJc w:val="left"/>
      <w:pPr>
        <w:tabs>
          <w:tab w:val="num" w:pos="5040"/>
        </w:tabs>
        <w:ind w:left="5040" w:hanging="360"/>
      </w:pPr>
      <w:rPr>
        <w:rFonts w:ascii="Wingdings" w:hAnsi="Wingdings" w:hint="default"/>
      </w:rPr>
    </w:lvl>
    <w:lvl w:ilvl="7" w:tplc="A552CF68" w:tentative="1">
      <w:start w:val="1"/>
      <w:numFmt w:val="bullet"/>
      <w:lvlText w:val=""/>
      <w:lvlJc w:val="left"/>
      <w:pPr>
        <w:tabs>
          <w:tab w:val="num" w:pos="5760"/>
        </w:tabs>
        <w:ind w:left="5760" w:hanging="360"/>
      </w:pPr>
      <w:rPr>
        <w:rFonts w:ascii="Wingdings" w:hAnsi="Wingdings" w:hint="default"/>
      </w:rPr>
    </w:lvl>
    <w:lvl w:ilvl="8" w:tplc="7D0819A4" w:tentative="1">
      <w:start w:val="1"/>
      <w:numFmt w:val="bullet"/>
      <w:lvlText w:val=""/>
      <w:lvlJc w:val="left"/>
      <w:pPr>
        <w:tabs>
          <w:tab w:val="num" w:pos="6480"/>
        </w:tabs>
        <w:ind w:left="6480" w:hanging="360"/>
      </w:pPr>
      <w:rPr>
        <w:rFonts w:ascii="Wingdings" w:hAnsi="Wingdings" w:hint="default"/>
      </w:rPr>
    </w:lvl>
  </w:abstractNum>
  <w:abstractNum w:abstractNumId="8">
    <w:nsid w:val="12237FE9"/>
    <w:multiLevelType w:val="hybridMultilevel"/>
    <w:tmpl w:val="A8F8B2B8"/>
    <w:lvl w:ilvl="0" w:tplc="04090017">
      <w:start w:val="1"/>
      <w:numFmt w:val="lowerLetter"/>
      <w:lvlText w:val="%1)"/>
      <w:lvlJc w:val="left"/>
      <w:pPr>
        <w:tabs>
          <w:tab w:val="num" w:pos="2460"/>
        </w:tabs>
        <w:ind w:left="2460" w:hanging="360"/>
      </w:pPr>
    </w:lvl>
    <w:lvl w:ilvl="1" w:tplc="04090019" w:tentative="1">
      <w:start w:val="1"/>
      <w:numFmt w:val="lowerLetter"/>
      <w:lvlText w:val="%2."/>
      <w:lvlJc w:val="left"/>
      <w:pPr>
        <w:tabs>
          <w:tab w:val="num" w:pos="3180"/>
        </w:tabs>
        <w:ind w:left="3180" w:hanging="360"/>
      </w:pPr>
    </w:lvl>
    <w:lvl w:ilvl="2" w:tplc="0409001B" w:tentative="1">
      <w:start w:val="1"/>
      <w:numFmt w:val="lowerRoman"/>
      <w:lvlText w:val="%3."/>
      <w:lvlJc w:val="right"/>
      <w:pPr>
        <w:tabs>
          <w:tab w:val="num" w:pos="3900"/>
        </w:tabs>
        <w:ind w:left="3900" w:hanging="180"/>
      </w:pPr>
    </w:lvl>
    <w:lvl w:ilvl="3" w:tplc="0409000F" w:tentative="1">
      <w:start w:val="1"/>
      <w:numFmt w:val="decimal"/>
      <w:lvlText w:val="%4."/>
      <w:lvlJc w:val="left"/>
      <w:pPr>
        <w:tabs>
          <w:tab w:val="num" w:pos="4620"/>
        </w:tabs>
        <w:ind w:left="4620" w:hanging="360"/>
      </w:pPr>
    </w:lvl>
    <w:lvl w:ilvl="4" w:tplc="04090019" w:tentative="1">
      <w:start w:val="1"/>
      <w:numFmt w:val="lowerLetter"/>
      <w:lvlText w:val="%5."/>
      <w:lvlJc w:val="left"/>
      <w:pPr>
        <w:tabs>
          <w:tab w:val="num" w:pos="5340"/>
        </w:tabs>
        <w:ind w:left="5340" w:hanging="360"/>
      </w:pPr>
    </w:lvl>
    <w:lvl w:ilvl="5" w:tplc="0409001B" w:tentative="1">
      <w:start w:val="1"/>
      <w:numFmt w:val="lowerRoman"/>
      <w:lvlText w:val="%6."/>
      <w:lvlJc w:val="right"/>
      <w:pPr>
        <w:tabs>
          <w:tab w:val="num" w:pos="6060"/>
        </w:tabs>
        <w:ind w:left="6060" w:hanging="180"/>
      </w:pPr>
    </w:lvl>
    <w:lvl w:ilvl="6" w:tplc="0409000F" w:tentative="1">
      <w:start w:val="1"/>
      <w:numFmt w:val="decimal"/>
      <w:lvlText w:val="%7."/>
      <w:lvlJc w:val="left"/>
      <w:pPr>
        <w:tabs>
          <w:tab w:val="num" w:pos="6780"/>
        </w:tabs>
        <w:ind w:left="6780" w:hanging="360"/>
      </w:pPr>
    </w:lvl>
    <w:lvl w:ilvl="7" w:tplc="04090019" w:tentative="1">
      <w:start w:val="1"/>
      <w:numFmt w:val="lowerLetter"/>
      <w:lvlText w:val="%8."/>
      <w:lvlJc w:val="left"/>
      <w:pPr>
        <w:tabs>
          <w:tab w:val="num" w:pos="7500"/>
        </w:tabs>
        <w:ind w:left="7500" w:hanging="360"/>
      </w:pPr>
    </w:lvl>
    <w:lvl w:ilvl="8" w:tplc="0409001B" w:tentative="1">
      <w:start w:val="1"/>
      <w:numFmt w:val="lowerRoman"/>
      <w:lvlText w:val="%9."/>
      <w:lvlJc w:val="right"/>
      <w:pPr>
        <w:tabs>
          <w:tab w:val="num" w:pos="8220"/>
        </w:tabs>
        <w:ind w:left="8220" w:hanging="180"/>
      </w:pPr>
    </w:lvl>
  </w:abstractNum>
  <w:abstractNum w:abstractNumId="9">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11">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5AC021C"/>
    <w:multiLevelType w:val="hybridMultilevel"/>
    <w:tmpl w:val="466C2FE6"/>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4">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F267C39"/>
    <w:multiLevelType w:val="hybridMultilevel"/>
    <w:tmpl w:val="AF1EA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A976141"/>
    <w:multiLevelType w:val="hybridMultilevel"/>
    <w:tmpl w:val="9580D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1258D4"/>
    <w:multiLevelType w:val="hybridMultilevel"/>
    <w:tmpl w:val="1880632C"/>
    <w:lvl w:ilvl="0" w:tplc="04090017">
      <w:start w:val="1"/>
      <w:numFmt w:val="lowerLetter"/>
      <w:lvlText w:val="%1)"/>
      <w:lvlJc w:val="left"/>
      <w:pPr>
        <w:tabs>
          <w:tab w:val="num" w:pos="3000"/>
        </w:tabs>
        <w:ind w:left="3000" w:hanging="360"/>
      </w:pPr>
    </w:lvl>
    <w:lvl w:ilvl="1" w:tplc="04090019" w:tentative="1">
      <w:start w:val="1"/>
      <w:numFmt w:val="lowerLetter"/>
      <w:lvlText w:val="%2."/>
      <w:lvlJc w:val="left"/>
      <w:pPr>
        <w:tabs>
          <w:tab w:val="num" w:pos="3720"/>
        </w:tabs>
        <w:ind w:left="3720" w:hanging="360"/>
      </w:pPr>
    </w:lvl>
    <w:lvl w:ilvl="2" w:tplc="0409001B" w:tentative="1">
      <w:start w:val="1"/>
      <w:numFmt w:val="lowerRoman"/>
      <w:lvlText w:val="%3."/>
      <w:lvlJc w:val="right"/>
      <w:pPr>
        <w:tabs>
          <w:tab w:val="num" w:pos="4440"/>
        </w:tabs>
        <w:ind w:left="4440" w:hanging="180"/>
      </w:pPr>
    </w:lvl>
    <w:lvl w:ilvl="3" w:tplc="0409000F" w:tentative="1">
      <w:start w:val="1"/>
      <w:numFmt w:val="decimal"/>
      <w:lvlText w:val="%4."/>
      <w:lvlJc w:val="left"/>
      <w:pPr>
        <w:tabs>
          <w:tab w:val="num" w:pos="5160"/>
        </w:tabs>
        <w:ind w:left="5160" w:hanging="360"/>
      </w:pPr>
    </w:lvl>
    <w:lvl w:ilvl="4" w:tplc="04090019" w:tentative="1">
      <w:start w:val="1"/>
      <w:numFmt w:val="lowerLetter"/>
      <w:lvlText w:val="%5."/>
      <w:lvlJc w:val="left"/>
      <w:pPr>
        <w:tabs>
          <w:tab w:val="num" w:pos="5880"/>
        </w:tabs>
        <w:ind w:left="5880" w:hanging="360"/>
      </w:pPr>
    </w:lvl>
    <w:lvl w:ilvl="5" w:tplc="0409001B" w:tentative="1">
      <w:start w:val="1"/>
      <w:numFmt w:val="lowerRoman"/>
      <w:lvlText w:val="%6."/>
      <w:lvlJc w:val="right"/>
      <w:pPr>
        <w:tabs>
          <w:tab w:val="num" w:pos="6600"/>
        </w:tabs>
        <w:ind w:left="6600" w:hanging="180"/>
      </w:pPr>
    </w:lvl>
    <w:lvl w:ilvl="6" w:tplc="0409000F" w:tentative="1">
      <w:start w:val="1"/>
      <w:numFmt w:val="decimal"/>
      <w:lvlText w:val="%7."/>
      <w:lvlJc w:val="left"/>
      <w:pPr>
        <w:tabs>
          <w:tab w:val="num" w:pos="7320"/>
        </w:tabs>
        <w:ind w:left="7320" w:hanging="360"/>
      </w:pPr>
    </w:lvl>
    <w:lvl w:ilvl="7" w:tplc="04090019" w:tentative="1">
      <w:start w:val="1"/>
      <w:numFmt w:val="lowerLetter"/>
      <w:lvlText w:val="%8."/>
      <w:lvlJc w:val="left"/>
      <w:pPr>
        <w:tabs>
          <w:tab w:val="num" w:pos="8040"/>
        </w:tabs>
        <w:ind w:left="8040" w:hanging="360"/>
      </w:pPr>
    </w:lvl>
    <w:lvl w:ilvl="8" w:tplc="0409001B" w:tentative="1">
      <w:start w:val="1"/>
      <w:numFmt w:val="lowerRoman"/>
      <w:lvlText w:val="%9."/>
      <w:lvlJc w:val="right"/>
      <w:pPr>
        <w:tabs>
          <w:tab w:val="num" w:pos="8760"/>
        </w:tabs>
        <w:ind w:left="8760" w:hanging="180"/>
      </w:pPr>
    </w:lvl>
  </w:abstractNum>
  <w:abstractNum w:abstractNumId="19">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3AC6CAE"/>
    <w:multiLevelType w:val="hybridMultilevel"/>
    <w:tmpl w:val="30904906"/>
    <w:lvl w:ilvl="0" w:tplc="E0C46F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60781613"/>
    <w:multiLevelType w:val="multilevel"/>
    <w:tmpl w:val="123CFF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26">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0">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22"/>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20"/>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3"/>
  </w:num>
  <w:num w:numId="12">
    <w:abstractNumId w:val="28"/>
  </w:num>
  <w:num w:numId="13">
    <w:abstractNumId w:val="7"/>
  </w:num>
  <w:num w:numId="14">
    <w:abstractNumId w:val="10"/>
  </w:num>
  <w:num w:numId="15">
    <w:abstractNumId w:val="1"/>
  </w:num>
  <w:num w:numId="16">
    <w:abstractNumId w:val="17"/>
  </w:num>
  <w:num w:numId="17">
    <w:abstractNumId w:val="13"/>
  </w:num>
  <w:num w:numId="18">
    <w:abstractNumId w:val="19"/>
  </w:num>
  <w:num w:numId="19">
    <w:abstractNumId w:val="4"/>
  </w:num>
  <w:num w:numId="20">
    <w:abstractNumId w:val="16"/>
  </w:num>
  <w:num w:numId="21">
    <w:abstractNumId w:val="0"/>
  </w:num>
  <w:num w:numId="22">
    <w:abstractNumId w:val="26"/>
  </w:num>
  <w:num w:numId="23">
    <w:abstractNumId w:val="30"/>
  </w:num>
  <w:num w:numId="24">
    <w:abstractNumId w:val="21"/>
  </w:num>
  <w:num w:numId="25">
    <w:abstractNumId w:val="23"/>
  </w:num>
  <w:num w:numId="26">
    <w:abstractNumId w:val="11"/>
  </w:num>
  <w:num w:numId="27">
    <w:abstractNumId w:val="27"/>
  </w:num>
  <w:num w:numId="28">
    <w:abstractNumId w:val="14"/>
  </w:num>
  <w:num w:numId="29">
    <w:abstractNumId w:val="9"/>
  </w:num>
  <w:num w:numId="30">
    <w:abstractNumId w:val="29"/>
  </w:num>
  <w:num w:numId="31">
    <w:abstractNumId w:val="24"/>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drawingGridHorizontalSpacing w:val="110"/>
  <w:displayHorizontalDrawingGridEvery w:val="2"/>
  <w:characterSpacingControl w:val="doNotCompress"/>
  <w:hdrShapeDefaults>
    <o:shapedefaults v:ext="edit" spidmax="2050"/>
    <o:shapelayout v:ext="edit">
      <o:idmap v:ext="edit" data="2"/>
      <o:rules v:ext="edit">
        <o:r id="V:Rule1" type="connector" idref="#AutoShape 1"/>
      </o:rules>
    </o:shapelayout>
  </w:hdrShapeDefaults>
  <w:footnotePr>
    <w:footnote w:id="-1"/>
    <w:footnote w:id="0"/>
  </w:footnotePr>
  <w:endnotePr>
    <w:endnote w:id="-1"/>
    <w:endnote w:id="0"/>
  </w:endnotePr>
  <w:compat>
    <w:useFELayout/>
    <w:compatSetting w:name="compatibilityMode" w:uri="http://schemas.microsoft.com/office/word" w:val="12"/>
  </w:compat>
  <w:rsids>
    <w:rsidRoot w:val="007C3D47"/>
    <w:rsid w:val="00004451"/>
    <w:rsid w:val="00020B04"/>
    <w:rsid w:val="000313B3"/>
    <w:rsid w:val="0004296A"/>
    <w:rsid w:val="000436DB"/>
    <w:rsid w:val="000524B1"/>
    <w:rsid w:val="00061E09"/>
    <w:rsid w:val="000803BD"/>
    <w:rsid w:val="00090A31"/>
    <w:rsid w:val="00090BFF"/>
    <w:rsid w:val="000A214B"/>
    <w:rsid w:val="000A2CF9"/>
    <w:rsid w:val="000C1806"/>
    <w:rsid w:val="000F2FCB"/>
    <w:rsid w:val="000F30A5"/>
    <w:rsid w:val="000F70AD"/>
    <w:rsid w:val="000F78FE"/>
    <w:rsid w:val="00105370"/>
    <w:rsid w:val="00111ADF"/>
    <w:rsid w:val="001150F7"/>
    <w:rsid w:val="00117178"/>
    <w:rsid w:val="001227D2"/>
    <w:rsid w:val="00141AEB"/>
    <w:rsid w:val="00147662"/>
    <w:rsid w:val="0015411C"/>
    <w:rsid w:val="00157B79"/>
    <w:rsid w:val="00163E45"/>
    <w:rsid w:val="00177855"/>
    <w:rsid w:val="00184EDF"/>
    <w:rsid w:val="00187C1C"/>
    <w:rsid w:val="00191307"/>
    <w:rsid w:val="001A1D67"/>
    <w:rsid w:val="001A5DD9"/>
    <w:rsid w:val="001B607F"/>
    <w:rsid w:val="001C4AE2"/>
    <w:rsid w:val="001C502F"/>
    <w:rsid w:val="001D09A0"/>
    <w:rsid w:val="001D2262"/>
    <w:rsid w:val="001D35EA"/>
    <w:rsid w:val="001E523D"/>
    <w:rsid w:val="001E5397"/>
    <w:rsid w:val="00200DC1"/>
    <w:rsid w:val="00203052"/>
    <w:rsid w:val="00204B29"/>
    <w:rsid w:val="002122C8"/>
    <w:rsid w:val="00213E6A"/>
    <w:rsid w:val="002219E4"/>
    <w:rsid w:val="00234A86"/>
    <w:rsid w:val="002412E7"/>
    <w:rsid w:val="002468D2"/>
    <w:rsid w:val="00246B16"/>
    <w:rsid w:val="00263487"/>
    <w:rsid w:val="0028319B"/>
    <w:rsid w:val="002A2F7F"/>
    <w:rsid w:val="002D4ACC"/>
    <w:rsid w:val="002E58AF"/>
    <w:rsid w:val="002F1A33"/>
    <w:rsid w:val="00302BAF"/>
    <w:rsid w:val="00306D56"/>
    <w:rsid w:val="003128CD"/>
    <w:rsid w:val="00314A71"/>
    <w:rsid w:val="00314DB5"/>
    <w:rsid w:val="0031793A"/>
    <w:rsid w:val="00321C90"/>
    <w:rsid w:val="00331E47"/>
    <w:rsid w:val="003339EF"/>
    <w:rsid w:val="00343775"/>
    <w:rsid w:val="00344C41"/>
    <w:rsid w:val="00353C46"/>
    <w:rsid w:val="003716BE"/>
    <w:rsid w:val="00387029"/>
    <w:rsid w:val="00387D0A"/>
    <w:rsid w:val="003A4C39"/>
    <w:rsid w:val="003C684A"/>
    <w:rsid w:val="003D0791"/>
    <w:rsid w:val="003D389B"/>
    <w:rsid w:val="003D3BFA"/>
    <w:rsid w:val="003D6C60"/>
    <w:rsid w:val="003E0712"/>
    <w:rsid w:val="003E4C73"/>
    <w:rsid w:val="003E7678"/>
    <w:rsid w:val="00404984"/>
    <w:rsid w:val="00421575"/>
    <w:rsid w:val="00423BB0"/>
    <w:rsid w:val="00442F1E"/>
    <w:rsid w:val="00463194"/>
    <w:rsid w:val="00463F30"/>
    <w:rsid w:val="00464ED9"/>
    <w:rsid w:val="004712C9"/>
    <w:rsid w:val="00471BC0"/>
    <w:rsid w:val="00480F1A"/>
    <w:rsid w:val="004A44CC"/>
    <w:rsid w:val="004A4EED"/>
    <w:rsid w:val="004A6AC7"/>
    <w:rsid w:val="004B1838"/>
    <w:rsid w:val="004B789D"/>
    <w:rsid w:val="004C5BCB"/>
    <w:rsid w:val="004E2FC9"/>
    <w:rsid w:val="004E3CD9"/>
    <w:rsid w:val="004E4365"/>
    <w:rsid w:val="00501829"/>
    <w:rsid w:val="005056E1"/>
    <w:rsid w:val="00507128"/>
    <w:rsid w:val="00513A9A"/>
    <w:rsid w:val="0051530F"/>
    <w:rsid w:val="00521E3F"/>
    <w:rsid w:val="005246FF"/>
    <w:rsid w:val="005307B2"/>
    <w:rsid w:val="00531E01"/>
    <w:rsid w:val="0053397E"/>
    <w:rsid w:val="005372DD"/>
    <w:rsid w:val="0054242B"/>
    <w:rsid w:val="00554C7A"/>
    <w:rsid w:val="00557A3D"/>
    <w:rsid w:val="00565CCD"/>
    <w:rsid w:val="00570652"/>
    <w:rsid w:val="00580E4A"/>
    <w:rsid w:val="005C2AE3"/>
    <w:rsid w:val="005D7A7A"/>
    <w:rsid w:val="005E0536"/>
    <w:rsid w:val="005E5DE3"/>
    <w:rsid w:val="005F33AB"/>
    <w:rsid w:val="005F4463"/>
    <w:rsid w:val="00603881"/>
    <w:rsid w:val="00611B32"/>
    <w:rsid w:val="00616B8E"/>
    <w:rsid w:val="00622E29"/>
    <w:rsid w:val="006255FC"/>
    <w:rsid w:val="00630FEF"/>
    <w:rsid w:val="00636AA7"/>
    <w:rsid w:val="00656AEA"/>
    <w:rsid w:val="0067162F"/>
    <w:rsid w:val="00671902"/>
    <w:rsid w:val="0069116E"/>
    <w:rsid w:val="006970B3"/>
    <w:rsid w:val="00697341"/>
    <w:rsid w:val="00697DD2"/>
    <w:rsid w:val="006A3F65"/>
    <w:rsid w:val="006A5CB7"/>
    <w:rsid w:val="006A7B2C"/>
    <w:rsid w:val="006B250F"/>
    <w:rsid w:val="006C05A7"/>
    <w:rsid w:val="006E0016"/>
    <w:rsid w:val="006E02B5"/>
    <w:rsid w:val="006E1C8F"/>
    <w:rsid w:val="006E7FEB"/>
    <w:rsid w:val="006F1679"/>
    <w:rsid w:val="006F3E1D"/>
    <w:rsid w:val="006F3EFB"/>
    <w:rsid w:val="006F725D"/>
    <w:rsid w:val="0070382A"/>
    <w:rsid w:val="00710783"/>
    <w:rsid w:val="007132A4"/>
    <w:rsid w:val="0071361D"/>
    <w:rsid w:val="007142C6"/>
    <w:rsid w:val="0071529D"/>
    <w:rsid w:val="00731000"/>
    <w:rsid w:val="007313EF"/>
    <w:rsid w:val="0074446E"/>
    <w:rsid w:val="00746B5D"/>
    <w:rsid w:val="00747CB2"/>
    <w:rsid w:val="007865FA"/>
    <w:rsid w:val="007A2572"/>
    <w:rsid w:val="007A4D79"/>
    <w:rsid w:val="007A6F23"/>
    <w:rsid w:val="007B0E04"/>
    <w:rsid w:val="007B58DB"/>
    <w:rsid w:val="007B5946"/>
    <w:rsid w:val="007C14E8"/>
    <w:rsid w:val="007C2DDC"/>
    <w:rsid w:val="007C3D47"/>
    <w:rsid w:val="007D389E"/>
    <w:rsid w:val="007E2887"/>
    <w:rsid w:val="007F002F"/>
    <w:rsid w:val="007F6E7E"/>
    <w:rsid w:val="008054C2"/>
    <w:rsid w:val="00815EB6"/>
    <w:rsid w:val="00816740"/>
    <w:rsid w:val="00820186"/>
    <w:rsid w:val="0084241E"/>
    <w:rsid w:val="0086024C"/>
    <w:rsid w:val="008678BA"/>
    <w:rsid w:val="0087186B"/>
    <w:rsid w:val="008814F8"/>
    <w:rsid w:val="008875E5"/>
    <w:rsid w:val="00892549"/>
    <w:rsid w:val="008944B7"/>
    <w:rsid w:val="00896E6C"/>
    <w:rsid w:val="008A622E"/>
    <w:rsid w:val="008A716A"/>
    <w:rsid w:val="008B0B7B"/>
    <w:rsid w:val="008D2813"/>
    <w:rsid w:val="008D2CF2"/>
    <w:rsid w:val="008D60F0"/>
    <w:rsid w:val="00900F32"/>
    <w:rsid w:val="00901BDD"/>
    <w:rsid w:val="00912A4A"/>
    <w:rsid w:val="00920A61"/>
    <w:rsid w:val="00920AA6"/>
    <w:rsid w:val="00932A2A"/>
    <w:rsid w:val="00951B40"/>
    <w:rsid w:val="00953A37"/>
    <w:rsid w:val="00983628"/>
    <w:rsid w:val="00984ECE"/>
    <w:rsid w:val="00985700"/>
    <w:rsid w:val="00990224"/>
    <w:rsid w:val="00994A9B"/>
    <w:rsid w:val="00996583"/>
    <w:rsid w:val="009B0E1B"/>
    <w:rsid w:val="009D6D1D"/>
    <w:rsid w:val="009E5412"/>
    <w:rsid w:val="00A027B1"/>
    <w:rsid w:val="00A05E25"/>
    <w:rsid w:val="00A076B8"/>
    <w:rsid w:val="00A10425"/>
    <w:rsid w:val="00A128F3"/>
    <w:rsid w:val="00A232CE"/>
    <w:rsid w:val="00A336AD"/>
    <w:rsid w:val="00A42426"/>
    <w:rsid w:val="00A43FF1"/>
    <w:rsid w:val="00A920EE"/>
    <w:rsid w:val="00A94439"/>
    <w:rsid w:val="00A94CD4"/>
    <w:rsid w:val="00AA577E"/>
    <w:rsid w:val="00AA64F0"/>
    <w:rsid w:val="00AA7F2D"/>
    <w:rsid w:val="00AB01E3"/>
    <w:rsid w:val="00AB2C6F"/>
    <w:rsid w:val="00AD22CA"/>
    <w:rsid w:val="00AF4FF3"/>
    <w:rsid w:val="00AF760D"/>
    <w:rsid w:val="00B214A0"/>
    <w:rsid w:val="00B216C4"/>
    <w:rsid w:val="00B240A8"/>
    <w:rsid w:val="00B24E02"/>
    <w:rsid w:val="00B4355B"/>
    <w:rsid w:val="00B45C36"/>
    <w:rsid w:val="00B4636A"/>
    <w:rsid w:val="00B531BF"/>
    <w:rsid w:val="00B73F54"/>
    <w:rsid w:val="00B8715A"/>
    <w:rsid w:val="00B90799"/>
    <w:rsid w:val="00B94326"/>
    <w:rsid w:val="00B94FC1"/>
    <w:rsid w:val="00BA7570"/>
    <w:rsid w:val="00BB2E91"/>
    <w:rsid w:val="00BB4022"/>
    <w:rsid w:val="00BC3D10"/>
    <w:rsid w:val="00BC5A97"/>
    <w:rsid w:val="00BF1532"/>
    <w:rsid w:val="00C01ED2"/>
    <w:rsid w:val="00C14125"/>
    <w:rsid w:val="00C148A2"/>
    <w:rsid w:val="00C21BFB"/>
    <w:rsid w:val="00C260E5"/>
    <w:rsid w:val="00C42AF3"/>
    <w:rsid w:val="00C4791B"/>
    <w:rsid w:val="00C47B3B"/>
    <w:rsid w:val="00C567DB"/>
    <w:rsid w:val="00C57546"/>
    <w:rsid w:val="00C60920"/>
    <w:rsid w:val="00C60A4F"/>
    <w:rsid w:val="00C612ED"/>
    <w:rsid w:val="00C861E6"/>
    <w:rsid w:val="00C92F49"/>
    <w:rsid w:val="00CA34DD"/>
    <w:rsid w:val="00CA597F"/>
    <w:rsid w:val="00CA7161"/>
    <w:rsid w:val="00CB14FE"/>
    <w:rsid w:val="00CB190A"/>
    <w:rsid w:val="00CB6473"/>
    <w:rsid w:val="00CC2651"/>
    <w:rsid w:val="00CC655E"/>
    <w:rsid w:val="00CE3209"/>
    <w:rsid w:val="00CE36FE"/>
    <w:rsid w:val="00CF650E"/>
    <w:rsid w:val="00CF6BB2"/>
    <w:rsid w:val="00D0481D"/>
    <w:rsid w:val="00D14480"/>
    <w:rsid w:val="00D203CB"/>
    <w:rsid w:val="00D204DD"/>
    <w:rsid w:val="00D32251"/>
    <w:rsid w:val="00D33C13"/>
    <w:rsid w:val="00D40656"/>
    <w:rsid w:val="00D50143"/>
    <w:rsid w:val="00D50724"/>
    <w:rsid w:val="00D50833"/>
    <w:rsid w:val="00D55AAC"/>
    <w:rsid w:val="00D84959"/>
    <w:rsid w:val="00D90672"/>
    <w:rsid w:val="00D97934"/>
    <w:rsid w:val="00DB29F2"/>
    <w:rsid w:val="00DC22DF"/>
    <w:rsid w:val="00DC48AC"/>
    <w:rsid w:val="00DC663C"/>
    <w:rsid w:val="00DD0F47"/>
    <w:rsid w:val="00DF0A58"/>
    <w:rsid w:val="00DF5C47"/>
    <w:rsid w:val="00E00F27"/>
    <w:rsid w:val="00E043E6"/>
    <w:rsid w:val="00E108AE"/>
    <w:rsid w:val="00E11C2A"/>
    <w:rsid w:val="00E1280F"/>
    <w:rsid w:val="00E12DAA"/>
    <w:rsid w:val="00E13B39"/>
    <w:rsid w:val="00E14DE5"/>
    <w:rsid w:val="00E16DF1"/>
    <w:rsid w:val="00E254D4"/>
    <w:rsid w:val="00E418C5"/>
    <w:rsid w:val="00E42BEF"/>
    <w:rsid w:val="00E54CCC"/>
    <w:rsid w:val="00E77742"/>
    <w:rsid w:val="00E8073D"/>
    <w:rsid w:val="00E90CE2"/>
    <w:rsid w:val="00E950AF"/>
    <w:rsid w:val="00E9557F"/>
    <w:rsid w:val="00EA6138"/>
    <w:rsid w:val="00EC0265"/>
    <w:rsid w:val="00EC22FE"/>
    <w:rsid w:val="00EE5803"/>
    <w:rsid w:val="00EF02A6"/>
    <w:rsid w:val="00F010F5"/>
    <w:rsid w:val="00F14FB1"/>
    <w:rsid w:val="00F21CB3"/>
    <w:rsid w:val="00F45B51"/>
    <w:rsid w:val="00F5181A"/>
    <w:rsid w:val="00F562A2"/>
    <w:rsid w:val="00F67DBE"/>
    <w:rsid w:val="00F7761B"/>
    <w:rsid w:val="00F825CE"/>
    <w:rsid w:val="00F87F33"/>
    <w:rsid w:val="00F97959"/>
    <w:rsid w:val="00FB6DE2"/>
    <w:rsid w:val="00FC6031"/>
    <w:rsid w:val="00FD4941"/>
    <w:rsid w:val="00FD4D32"/>
    <w:rsid w:val="00FD740C"/>
    <w:rsid w:val="00FE780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BCC50863-4749-42C8-8991-41F31B4D1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semiHidden/>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423BB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423BB0"/>
    <w:rPr>
      <w:rFonts w:ascii="Calibri" w:eastAsia="SimSun" w:hAnsi="Calibri" w:cs="Calibri"/>
      <w:lang w:eastAsia="ar-SA"/>
    </w:rPr>
  </w:style>
  <w:style w:type="paragraph" w:styleId="BodyText">
    <w:name w:val="Body Text"/>
    <w:basedOn w:val="Normal"/>
    <w:link w:val="BodyTextChar"/>
    <w:rsid w:val="00423BB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423BB0"/>
  </w:style>
  <w:style w:type="character" w:customStyle="1" w:styleId="ListParagraphChar">
    <w:name w:val="List Paragraph Char"/>
    <w:link w:val="ListParagraph"/>
    <w:uiPriority w:val="34"/>
    <w:rsid w:val="00423BB0"/>
    <w:rPr>
      <w:rFonts w:ascii="Calibri" w:eastAsia="Calibri" w:hAnsi="Calibri"/>
      <w:color w:val="00000A"/>
      <w:lang w:eastAsia="en-US"/>
    </w:rPr>
  </w:style>
  <w:style w:type="paragraph" w:styleId="BodyText2">
    <w:name w:val="Body Text 2"/>
    <w:basedOn w:val="Normal"/>
    <w:link w:val="BodyText2Char"/>
    <w:uiPriority w:val="99"/>
    <w:semiHidden/>
    <w:unhideWhenUsed/>
    <w:rsid w:val="00423BB0"/>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423BB0"/>
    <w:rPr>
      <w:rFonts w:eastAsiaTheme="minorHAnsi"/>
      <w:lang w:eastAsia="en-US"/>
    </w:rPr>
  </w:style>
  <w:style w:type="paragraph" w:styleId="BodyTextIndent2">
    <w:name w:val="Body Text Indent 2"/>
    <w:basedOn w:val="Normal"/>
    <w:link w:val="BodyTextIndent2Char"/>
    <w:uiPriority w:val="99"/>
    <w:unhideWhenUsed/>
    <w:rsid w:val="00423BB0"/>
    <w:pPr>
      <w:spacing w:after="120" w:line="480" w:lineRule="auto"/>
      <w:ind w:left="360"/>
    </w:pPr>
    <w:rPr>
      <w:rFonts w:eastAsiaTheme="minorHAnsi"/>
      <w:lang w:eastAsia="en-US"/>
    </w:rPr>
  </w:style>
  <w:style w:type="character" w:customStyle="1" w:styleId="BodyTextIndent2Char">
    <w:name w:val="Body Text Indent 2 Char"/>
    <w:basedOn w:val="DefaultParagraphFont"/>
    <w:link w:val="BodyTextIndent2"/>
    <w:uiPriority w:val="99"/>
    <w:rsid w:val="00423BB0"/>
    <w:rPr>
      <w:rFonts w:eastAsiaTheme="minorHAnsi"/>
      <w:lang w:eastAsia="en-US"/>
    </w:rPr>
  </w:style>
  <w:style w:type="paragraph" w:customStyle="1" w:styleId="template">
    <w:name w:val="template"/>
    <w:basedOn w:val="Normal"/>
    <w:rsid w:val="00A232CE"/>
    <w:pPr>
      <w:spacing w:after="0" w:line="240" w:lineRule="exact"/>
    </w:pPr>
    <w:rPr>
      <w:rFonts w:ascii="Arial" w:eastAsia="Times New Roman" w:hAnsi="Arial" w:cs="Times New Roman"/>
      <w:i/>
      <w:szCs w:val="20"/>
      <w:lang w:eastAsia="en-US"/>
    </w:rPr>
  </w:style>
  <w:style w:type="character" w:styleId="CommentReference">
    <w:name w:val="annotation reference"/>
    <w:basedOn w:val="DefaultParagraphFont"/>
    <w:uiPriority w:val="99"/>
    <w:semiHidden/>
    <w:unhideWhenUsed/>
    <w:rsid w:val="00B214A0"/>
    <w:rPr>
      <w:sz w:val="16"/>
      <w:szCs w:val="16"/>
    </w:rPr>
  </w:style>
  <w:style w:type="paragraph" w:styleId="CommentText">
    <w:name w:val="annotation text"/>
    <w:basedOn w:val="Normal"/>
    <w:link w:val="CommentTextChar"/>
    <w:uiPriority w:val="99"/>
    <w:semiHidden/>
    <w:unhideWhenUsed/>
    <w:rsid w:val="00B214A0"/>
    <w:pPr>
      <w:spacing w:line="240" w:lineRule="auto"/>
    </w:pPr>
    <w:rPr>
      <w:sz w:val="20"/>
      <w:szCs w:val="20"/>
    </w:rPr>
  </w:style>
  <w:style w:type="character" w:customStyle="1" w:styleId="CommentTextChar">
    <w:name w:val="Comment Text Char"/>
    <w:basedOn w:val="DefaultParagraphFont"/>
    <w:link w:val="CommentText"/>
    <w:uiPriority w:val="99"/>
    <w:semiHidden/>
    <w:rsid w:val="00B214A0"/>
    <w:rPr>
      <w:sz w:val="20"/>
      <w:szCs w:val="20"/>
    </w:rPr>
  </w:style>
  <w:style w:type="paragraph" w:styleId="CommentSubject">
    <w:name w:val="annotation subject"/>
    <w:basedOn w:val="CommentText"/>
    <w:next w:val="CommentText"/>
    <w:link w:val="CommentSubjectChar"/>
    <w:uiPriority w:val="99"/>
    <w:semiHidden/>
    <w:unhideWhenUsed/>
    <w:rsid w:val="00B214A0"/>
    <w:rPr>
      <w:b/>
      <w:bCs/>
    </w:rPr>
  </w:style>
  <w:style w:type="character" w:customStyle="1" w:styleId="CommentSubjectChar">
    <w:name w:val="Comment Subject Char"/>
    <w:basedOn w:val="CommentTextChar"/>
    <w:link w:val="CommentSubject"/>
    <w:uiPriority w:val="99"/>
    <w:semiHidden/>
    <w:rsid w:val="00B214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0190486">
      <w:bodyDiv w:val="1"/>
      <w:marLeft w:val="0"/>
      <w:marRight w:val="0"/>
      <w:marTop w:val="0"/>
      <w:marBottom w:val="0"/>
      <w:divBdr>
        <w:top w:val="none" w:sz="0" w:space="0" w:color="auto"/>
        <w:left w:val="none" w:sz="0" w:space="0" w:color="auto"/>
        <w:bottom w:val="none" w:sz="0" w:space="0" w:color="auto"/>
        <w:right w:val="none" w:sz="0" w:space="0" w:color="auto"/>
      </w:divBdr>
      <w:divsChild>
        <w:div w:id="2015958010">
          <w:marLeft w:val="432"/>
          <w:marRight w:val="0"/>
          <w:marTop w:val="360"/>
          <w:marBottom w:val="0"/>
          <w:divBdr>
            <w:top w:val="none" w:sz="0" w:space="0" w:color="auto"/>
            <w:left w:val="none" w:sz="0" w:space="0" w:color="auto"/>
            <w:bottom w:val="none" w:sz="0" w:space="0" w:color="auto"/>
            <w:right w:val="none" w:sz="0" w:space="0" w:color="auto"/>
          </w:divBdr>
        </w:div>
        <w:div w:id="1538472363">
          <w:marLeft w:val="432"/>
          <w:marRight w:val="0"/>
          <w:marTop w:val="360"/>
          <w:marBottom w:val="0"/>
          <w:divBdr>
            <w:top w:val="none" w:sz="0" w:space="0" w:color="auto"/>
            <w:left w:val="none" w:sz="0" w:space="0" w:color="auto"/>
            <w:bottom w:val="none" w:sz="0" w:space="0" w:color="auto"/>
            <w:right w:val="none" w:sz="0" w:space="0" w:color="auto"/>
          </w:divBdr>
        </w:div>
        <w:div w:id="1798143338">
          <w:marLeft w:val="432"/>
          <w:marRight w:val="0"/>
          <w:marTop w:val="360"/>
          <w:marBottom w:val="0"/>
          <w:divBdr>
            <w:top w:val="none" w:sz="0" w:space="0" w:color="auto"/>
            <w:left w:val="none" w:sz="0" w:space="0" w:color="auto"/>
            <w:bottom w:val="none" w:sz="0" w:space="0" w:color="auto"/>
            <w:right w:val="none" w:sz="0" w:space="0" w:color="auto"/>
          </w:divBdr>
        </w:div>
        <w:div w:id="1756512239">
          <w:marLeft w:val="432"/>
          <w:marRight w:val="0"/>
          <w:marTop w:val="360"/>
          <w:marBottom w:val="0"/>
          <w:divBdr>
            <w:top w:val="none" w:sz="0" w:space="0" w:color="auto"/>
            <w:left w:val="none" w:sz="0" w:space="0" w:color="auto"/>
            <w:bottom w:val="none" w:sz="0" w:space="0" w:color="auto"/>
            <w:right w:val="none" w:sz="0" w:space="0" w:color="auto"/>
          </w:divBdr>
        </w:div>
      </w:divsChild>
    </w:div>
    <w:div w:id="149359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client-requirements/UR-CWorks-CXF-2.pdf"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opendesign.co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opendesign.co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client-requirements/UR-CWorks-CXF-4.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D:\suraj\Documents\Templates\sd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15BDE814954C6BA7ADACEA5499B9A4"/>
        <w:category>
          <w:name w:val="General"/>
          <w:gallery w:val="placeholder"/>
        </w:category>
        <w:types>
          <w:type w:val="bbPlcHdr"/>
        </w:types>
        <w:behaviors>
          <w:behavior w:val="content"/>
        </w:behaviors>
        <w:guid w:val="{D5F9FA33-B884-45EC-BA92-38272A8028B7}"/>
      </w:docPartPr>
      <w:docPartBody>
        <w:p w:rsidR="00427D59" w:rsidRDefault="00C2772C">
          <w:pPr>
            <w:pStyle w:val="A315BDE814954C6BA7ADACEA5499B9A4"/>
          </w:pPr>
          <w:r>
            <w:rPr>
              <w:rFonts w:asciiTheme="majorHAnsi" w:eastAsiaTheme="majorEastAsia" w:hAnsiTheme="majorHAnsi" w:cstheme="majorBidi"/>
              <w:sz w:val="80"/>
              <w:szCs w:val="80"/>
            </w:rPr>
            <w:t>[Type the document title]</w:t>
          </w:r>
        </w:p>
      </w:docPartBody>
    </w:docPart>
    <w:docPart>
      <w:docPartPr>
        <w:name w:val="FD12CE5DCA494A509AC4C50102332387"/>
        <w:category>
          <w:name w:val="General"/>
          <w:gallery w:val="placeholder"/>
        </w:category>
        <w:types>
          <w:type w:val="bbPlcHdr"/>
        </w:types>
        <w:behaviors>
          <w:behavior w:val="content"/>
        </w:behaviors>
        <w:guid w:val="{508DA6B6-4CD8-478B-8767-68193742E4DD}"/>
      </w:docPartPr>
      <w:docPartBody>
        <w:p w:rsidR="00427D59" w:rsidRDefault="00C2772C">
          <w:pPr>
            <w:pStyle w:val="FD12CE5DCA494A509AC4C50102332387"/>
          </w:pPr>
          <w:r>
            <w:rPr>
              <w:rFonts w:asciiTheme="majorHAnsi" w:eastAsiaTheme="majorEastAsia" w:hAnsiTheme="majorHAnsi" w:cstheme="majorBidi"/>
              <w:sz w:val="44"/>
              <w:szCs w:val="44"/>
            </w:rPr>
            <w:t>[Type the document subtitle]</w:t>
          </w:r>
        </w:p>
      </w:docPartBody>
    </w:docPart>
    <w:docPart>
      <w:docPartPr>
        <w:name w:val="8316100DFF6241D5B04A52B23694933D"/>
        <w:category>
          <w:name w:val="General"/>
          <w:gallery w:val="placeholder"/>
        </w:category>
        <w:types>
          <w:type w:val="bbPlcHdr"/>
        </w:types>
        <w:behaviors>
          <w:behavior w:val="content"/>
        </w:behaviors>
        <w:guid w:val="{3F546A7F-AFBE-4F8C-A0FE-05ED2AA27EE2}"/>
      </w:docPartPr>
      <w:docPartBody>
        <w:p w:rsidR="00427D59" w:rsidRDefault="00C2772C">
          <w:pPr>
            <w:pStyle w:val="8316100DFF6241D5B04A52B23694933D"/>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C2772C"/>
    <w:rsid w:val="003D1F14"/>
    <w:rsid w:val="003E3A0E"/>
    <w:rsid w:val="003F3F69"/>
    <w:rsid w:val="00427D59"/>
    <w:rsid w:val="00511EF1"/>
    <w:rsid w:val="005E625F"/>
    <w:rsid w:val="006B1191"/>
    <w:rsid w:val="006B764F"/>
    <w:rsid w:val="00831D74"/>
    <w:rsid w:val="00991153"/>
    <w:rsid w:val="00A32AAC"/>
    <w:rsid w:val="00A451B7"/>
    <w:rsid w:val="00BD0B65"/>
    <w:rsid w:val="00C2772C"/>
    <w:rsid w:val="00C809A0"/>
    <w:rsid w:val="00D50454"/>
    <w:rsid w:val="00D73924"/>
    <w:rsid w:val="00DE5C0C"/>
    <w:rsid w:val="00E36274"/>
    <w:rsid w:val="00E63AD9"/>
    <w:rsid w:val="00F03406"/>
    <w:rsid w:val="00F37CC5"/>
    <w:rsid w:val="00F672AD"/>
    <w:rsid w:val="00FC455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7D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315BDE814954C6BA7ADACEA5499B9A4">
    <w:name w:val="A315BDE814954C6BA7ADACEA5499B9A4"/>
    <w:rsid w:val="00427D59"/>
  </w:style>
  <w:style w:type="paragraph" w:customStyle="1" w:styleId="FD12CE5DCA494A509AC4C50102332387">
    <w:name w:val="FD12CE5DCA494A509AC4C50102332387"/>
    <w:rsid w:val="00427D59"/>
  </w:style>
  <w:style w:type="paragraph" w:customStyle="1" w:styleId="8316100DFF6241D5B04A52B23694933D">
    <w:name w:val="8316100DFF6241D5B04A52B23694933D"/>
    <w:rsid w:val="00427D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Software Design Document (High Level) for CWorks CXF Conversion System.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76AB11-0AB4-4E7D-BD99-8E6045774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sdd.dotx</Template>
  <TotalTime>580</TotalTime>
  <Pages>14</Pages>
  <Words>1520</Words>
  <Characters>8666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CWorks-CXF-V1</vt:lpstr>
    </vt:vector>
  </TitlesOfParts>
  <Company>INDOCOSMO SYSTEMS PVT.</Company>
  <LinksUpToDate>false</LinksUpToDate>
  <CharactersWithSpaces>10166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CWorks-CXF-V1</dc:title>
  <dc:subject>SOFTWARE DESIGN DESCRIPTION</dc:subject>
  <dc:creator>Sarath Kumar</dc:creator>
  <cp:lastModifiedBy>Suresh</cp:lastModifiedBy>
  <cp:revision>63</cp:revision>
  <cp:lastPrinted>2017-10-28T10:06:00Z</cp:lastPrinted>
  <dcterms:created xsi:type="dcterms:W3CDTF">2017-11-12T05:24:00Z</dcterms:created>
  <dcterms:modified xsi:type="dcterms:W3CDTF">2019-08-16T07:31:00Z</dcterms:modified>
</cp:coreProperties>
</file>