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New Look for the Indoor Football Index</w:t>
      </w:r>
    </w:p>
    <w:p>
      <w:r>
        <w:rPr>
          <w:b/>
        </w:rPr>
        <w:t xml:space="preserve">The Indoor Football Index just got a full overhaul. </w:t>
      </w:r>
      <w:r>
        <w:t>Every team, player, league, and game in the archive now has a real page — built from the same data you already track, not a static site that goes stale the moment a season ends.</w:t>
      </w:r>
    </w:p>
    <w:p>
      <w:pPr>
        <w:pStyle w:val="Heading2"/>
      </w:pPr>
      <w:r>
        <w:t>What's new</w:t>
      </w:r>
    </w:p>
    <w:p>
      <w:pPr>
        <w:pStyle w:val="ListBullet"/>
      </w:pPr>
      <w:r>
        <w:rPr>
          <w:b/>
        </w:rPr>
        <w:t>Team pages</w:t>
      </w:r>
    </w:p>
    <w:p>
      <w:pPr>
        <w:pStyle w:val="ListBullet"/>
      </w:pPr>
      <w:r>
        <w:t>Franchise history, coaching timelines, logo history, franchise records, and a season-by-season breakdown for every team in the archive — active or long since folded.</w:t>
      </w:r>
    </w:p>
    <w:p>
      <w:pPr>
        <w:pStyle w:val="ListBullet"/>
      </w:pPr>
      <w:r>
        <w:rPr>
          <w:b/>
        </w:rPr>
        <w:t>Player pages</w:t>
      </w:r>
    </w:p>
    <w:p>
      <w:pPr>
        <w:pStyle w:val="ListBullet"/>
      </w:pPr>
      <w:r>
        <w:t>Career stats broken out by category — passing, rushing, receiving, defense, special teams — with a career total row that actually adds up correctly across every team a player has suited up for.</w:t>
      </w:r>
    </w:p>
    <w:p>
      <w:pPr>
        <w:pStyle w:val="ListBullet"/>
      </w:pPr>
      <w:r>
        <w:rPr>
          <w:b/>
        </w:rPr>
        <w:t>A real schedule</w:t>
      </w:r>
    </w:p>
    <w:p>
      <w:pPr>
        <w:pStyle w:val="ListBullet"/>
      </w:pPr>
      <w:r>
        <w:t>Search and filter thousands of games by team, league, year, or week — not just a handful of recent scores.</w:t>
      </w:r>
    </w:p>
    <w:p>
      <w:pPr>
        <w:pStyle w:val="ListBullet"/>
      </w:pPr>
      <w:r>
        <w:rPr>
          <w:b/>
        </w:rPr>
        <w:t>Scorigami</w:t>
      </w:r>
    </w:p>
    <w:p>
      <w:pPr>
        <w:pStyle w:val="ListBullet"/>
      </w:pPr>
      <w:r>
        <w:t>Every final score combination that's ever happened in indoor and arena football, going back to 1987.</w:t>
      </w:r>
    </w:p>
    <w:p>
      <w:pPr>
        <w:pStyle w:val="Heading2"/>
      </w:pPr>
      <w:r>
        <w:t>Why it matters</w:t>
      </w:r>
    </w:p>
    <w:p>
      <w:r>
        <w:t xml:space="preserve">This isn’t a rebuild for its own sake. </w:t>
      </w:r>
      <w:r>
        <w:rPr>
          <w:i/>
        </w:rPr>
        <w:t>The old site couldn’t keep up with how much data was actually being tracked behind the scenes</w:t>
      </w:r>
      <w:r>
        <w:t xml:space="preserve"> — box scores, franchise records, league history. The new version is built so that updating a single spreadsheet updates the whole site at once.</w:t>
      </w:r>
    </w:p>
    <w:p>
      <w:r>
        <w:t>More leagues, more seasons, and more history are still being added. This is just the foundation.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