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E80CB8">
              <w:rPr>
                <w:rFonts w:ascii="Cambria" w:hAnsi="Cambria"/>
                <w:w w:val="105"/>
                <w:sz w:val="24"/>
                <w:szCs w:val="28"/>
              </w:rPr>
              <w:t>Dhivya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E80CB8">
              <w:rPr>
                <w:rFonts w:ascii="Cambria" w:hAnsi="Cambria"/>
                <w:w w:val="105"/>
                <w:sz w:val="24"/>
                <w:szCs w:val="28"/>
              </w:rPr>
              <w:t>200701067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E80CB8">
              <w:rPr>
                <w:rFonts w:ascii="Cambria" w:hAnsi="Cambria"/>
                <w:w w:val="105"/>
                <w:sz w:val="24"/>
                <w:szCs w:val="28"/>
              </w:rPr>
              <w:t>Harish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E80CB8">
              <w:rPr>
                <w:rFonts w:ascii="Cambria" w:hAnsi="Cambria"/>
                <w:sz w:val="24"/>
                <w:szCs w:val="28"/>
              </w:rPr>
              <w:t>6369544041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E80CB8">
              <w:rPr>
                <w:rFonts w:ascii="Cambria" w:hAnsi="Cambria"/>
                <w:sz w:val="24"/>
                <w:szCs w:val="28"/>
              </w:rPr>
              <w:t>1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E80CB8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E80CB8">
              <w:rPr>
                <w:rFonts w:ascii="Cambria" w:hAnsi="Cambria"/>
                <w:sz w:val="24"/>
                <w:szCs w:val="28"/>
              </w:rPr>
              <w:t>ECE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E80CB8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E80CB8">
              <w:rPr>
                <w:rFonts w:ascii="Cambria" w:hAnsi="Cambria"/>
                <w:sz w:val="24"/>
                <w:szCs w:val="36"/>
              </w:rPr>
              <w:t>20000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E80CB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20000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CB8" w:rsidRDefault="00E80CB8" w:rsidP="00E80CB8">
      <w:r>
        <w:separator/>
      </w:r>
    </w:p>
  </w:endnote>
  <w:endnote w:type="continuationSeparator" w:id="1">
    <w:p w:rsidR="00E80CB8" w:rsidRDefault="00E80CB8" w:rsidP="00E80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CB8" w:rsidRDefault="00E80CB8" w:rsidP="00E80CB8">
      <w:r>
        <w:separator/>
      </w:r>
    </w:p>
  </w:footnote>
  <w:footnote w:type="continuationSeparator" w:id="1">
    <w:p w:rsidR="00E80CB8" w:rsidRDefault="00E80CB8" w:rsidP="00E80C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B8" w:rsidRDefault="00E80C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896321"/>
    <w:rsid w:val="00907815"/>
    <w:rsid w:val="009D4325"/>
    <w:rsid w:val="00B5113E"/>
    <w:rsid w:val="00C73308"/>
    <w:rsid w:val="00E8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0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CB8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0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CB8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