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3A1677">
              <w:rPr>
                <w:rFonts w:asciiTheme="majorHAnsi" w:hAnsiTheme="majorHAnsi"/>
                <w:w w:val="105"/>
                <w:sz w:val="24"/>
                <w:szCs w:val="28"/>
              </w:rPr>
              <w:t>Padma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3A1677">
              <w:rPr>
                <w:rFonts w:asciiTheme="majorHAnsi" w:hAnsiTheme="majorHAnsi"/>
                <w:w w:val="105"/>
                <w:sz w:val="24"/>
                <w:szCs w:val="28"/>
              </w:rPr>
              <w:t>200701073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3A1677">
              <w:rPr>
                <w:rFonts w:asciiTheme="majorHAnsi" w:hAnsiTheme="majorHAnsi"/>
                <w:w w:val="105"/>
                <w:sz w:val="24"/>
                <w:szCs w:val="28"/>
              </w:rPr>
              <w:t>Ravindran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3A1677">
              <w:rPr>
                <w:rFonts w:asciiTheme="majorHAnsi" w:hAnsiTheme="majorHAnsi"/>
                <w:sz w:val="24"/>
                <w:szCs w:val="28"/>
              </w:rPr>
              <w:t>6754636360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3A1677">
              <w:rPr>
                <w:rFonts w:asciiTheme="majorHAnsi" w:hAnsiTheme="majorHAnsi"/>
                <w:sz w:val="24"/>
                <w:szCs w:val="28"/>
              </w:rPr>
              <w:t>1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3A1677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3A1677">
              <w:rPr>
                <w:rFonts w:asciiTheme="majorHAnsi" w:hAnsiTheme="majorHAnsi"/>
                <w:sz w:val="24"/>
                <w:szCs w:val="28"/>
              </w:rPr>
              <w:t>CSE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A1677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A1677">
              <w:rPr>
                <w:rFonts w:asciiTheme="majorHAnsi" w:hAnsiTheme="majorHAnsi"/>
                <w:sz w:val="24"/>
                <w:szCs w:val="36"/>
              </w:rPr>
              <w:t>85000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A1677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A1677">
              <w:rPr>
                <w:rFonts w:asciiTheme="majorHAnsi" w:hAnsiTheme="majorHAnsi"/>
                <w:sz w:val="24"/>
                <w:szCs w:val="36"/>
              </w:rPr>
              <w:t>9000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3A1677">
              <w:rPr>
                <w:rFonts w:asciiTheme="majorHAnsi" w:hAnsiTheme="majorHAnsi"/>
                <w:sz w:val="24"/>
                <w:szCs w:val="36"/>
              </w:rPr>
              <w:t>129000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3148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677" w:rsidRDefault="003A1677" w:rsidP="003A1677">
      <w:r>
        <w:separator/>
      </w:r>
    </w:p>
  </w:endnote>
  <w:endnote w:type="continuationSeparator" w:id="1">
    <w:p w:rsidR="003A1677" w:rsidRDefault="003A1677" w:rsidP="003A1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77" w:rsidRDefault="003A16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77" w:rsidRDefault="003A16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77" w:rsidRDefault="003A16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677" w:rsidRDefault="003A1677" w:rsidP="003A1677">
      <w:r>
        <w:separator/>
      </w:r>
    </w:p>
  </w:footnote>
  <w:footnote w:type="continuationSeparator" w:id="1">
    <w:p w:rsidR="003A1677" w:rsidRDefault="003A1677" w:rsidP="003A16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77" w:rsidRDefault="003A16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77" w:rsidRDefault="003A167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677" w:rsidRDefault="003A16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3148C2"/>
    <w:rsid w:val="003A1677"/>
    <w:rsid w:val="004A24FA"/>
    <w:rsid w:val="004C4185"/>
    <w:rsid w:val="005A47E5"/>
    <w:rsid w:val="00A51E36"/>
    <w:rsid w:val="00CA5E8D"/>
    <w:rsid w:val="00E7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C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148C2"/>
  </w:style>
  <w:style w:type="paragraph" w:customStyle="1" w:styleId="TableParagraph">
    <w:name w:val="Table Paragraph"/>
    <w:basedOn w:val="Normal"/>
    <w:uiPriority w:val="1"/>
    <w:qFormat/>
    <w:rsid w:val="003148C2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3A16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6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3A16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67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2023-04-26T09:12:00Z</dcterms:created>
  <dcterms:modified xsi:type="dcterms:W3CDTF">2023-04-26T09:12:00Z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