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734792">
              <w:rPr>
                <w:rFonts w:ascii="Cambria" w:hAnsi="Cambria"/>
                <w:w w:val="105"/>
                <w:sz w:val="24"/>
                <w:szCs w:val="28"/>
              </w:rPr>
              <w:t>Priya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734792">
              <w:rPr>
                <w:rFonts w:ascii="Cambria" w:hAnsi="Cambria"/>
                <w:w w:val="105"/>
                <w:sz w:val="24"/>
                <w:szCs w:val="28"/>
              </w:rPr>
              <w:t>200701078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734792">
              <w:rPr>
                <w:rFonts w:ascii="Cambria" w:hAnsi="Cambria"/>
                <w:w w:val="105"/>
                <w:sz w:val="24"/>
                <w:szCs w:val="28"/>
              </w:rPr>
              <w:t>Vinoth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734792">
              <w:rPr>
                <w:rFonts w:ascii="Cambria" w:hAnsi="Cambria"/>
                <w:sz w:val="24"/>
                <w:szCs w:val="28"/>
              </w:rPr>
              <w:t>7895642534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734792">
              <w:rPr>
                <w:rFonts w:ascii="Cambria" w:hAnsi="Cambria"/>
                <w:sz w:val="24"/>
                <w:szCs w:val="28"/>
              </w:rPr>
              <w:t>3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734792">
              <w:rPr>
                <w:rFonts w:ascii="Cambria" w:hAnsi="Cambria"/>
                <w:sz w:val="24"/>
                <w:szCs w:val="28"/>
              </w:rPr>
              <w:t>Btech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734792">
              <w:rPr>
                <w:rFonts w:ascii="Cambria" w:hAnsi="Cambria"/>
                <w:sz w:val="24"/>
                <w:szCs w:val="28"/>
              </w:rPr>
              <w:t>CHEM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734792"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734792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734792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016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792" w:rsidRDefault="00734792" w:rsidP="00734792">
      <w:r>
        <w:separator/>
      </w:r>
    </w:p>
  </w:endnote>
  <w:endnote w:type="continuationSeparator" w:id="1">
    <w:p w:rsidR="00734792" w:rsidRDefault="00734792" w:rsidP="00734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92" w:rsidRDefault="007347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92" w:rsidRDefault="007347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92" w:rsidRDefault="00734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792" w:rsidRDefault="00734792" w:rsidP="00734792">
      <w:r>
        <w:separator/>
      </w:r>
    </w:p>
  </w:footnote>
  <w:footnote w:type="continuationSeparator" w:id="1">
    <w:p w:rsidR="00734792" w:rsidRDefault="00734792" w:rsidP="007347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92" w:rsidRDefault="007347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92" w:rsidRDefault="0073479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92" w:rsidRDefault="007347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016897"/>
    <w:rsid w:val="001A7524"/>
    <w:rsid w:val="002457DE"/>
    <w:rsid w:val="00734792"/>
    <w:rsid w:val="00896321"/>
    <w:rsid w:val="00AE5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34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792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34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792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