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RANCANG BANGUN SISTEM INFORMASI DESA BERBASIS SERVERLESS</w:t>
        <w:br/>
        <w:t>MENGGUNAKAN SUPABASE DAN INTEGRASI CHATBOT AI</w:t>
        <w:br/>
        <w:t>DENGAN AKSES MELALUI QR CODE</w:t>
      </w:r>
    </w:p>
    <w:p/>
    <w:p>
      <w:pPr>
        <w:jc w:val="center"/>
      </w:pPr>
      <w:r>
        <w:rPr>
          <w:rFonts w:ascii="Times New Roman" w:hAnsi="Times New Roman"/>
          <w:b/>
          <w:sz w:val="24"/>
        </w:rPr>
        <w:t>LAPORAN SKRIPSI</w:t>
      </w:r>
    </w:p>
    <w:p/>
    <w:p>
      <w:pPr>
        <w:jc w:val="center"/>
      </w:pPr>
      <w:r>
        <w:rPr>
          <w:rFonts w:ascii="Times New Roman" w:hAnsi="Times New Roman"/>
          <w:sz w:val="24"/>
        </w:rPr>
        <w:t>Diajukan sebagai salah satu syarat untuk memperoleh gelar</w:t>
        <w:br/>
        <w:t>Sarjana Komputer (S.Kom)</w:t>
      </w:r>
    </w:p>
    <w:p/>
    <w:p>
      <w:pPr>
        <w:jc w:val="center"/>
      </w:pPr>
      <w:r>
        <w:rPr>
          <w:rFonts w:ascii="Times New Roman" w:hAnsi="Times New Roman"/>
          <w:sz w:val="24"/>
        </w:rPr>
        <w:t>Oleh:</w:t>
        <w:br/>
        <w:t>[NAMA MAHASISWA]</w:t>
        <w:br/>
        <w:t>NIM: [NIM MAHASISWA]</w:t>
      </w:r>
    </w:p>
    <w:p/>
    <w:p/>
    <w:p>
      <w:pPr>
        <w:jc w:val="center"/>
      </w:pPr>
      <w:r>
        <w:rPr>
          <w:rFonts w:ascii="Times New Roman" w:hAnsi="Times New Roman"/>
          <w:b/>
          <w:sz w:val="24"/>
        </w:rPr>
        <w:t>PROGRAM STUDI SISTEM INFORMASI</w:t>
        <w:br/>
        <w:t>FAKULTAS ILMU KOMPUTER</w:t>
        <w:br/>
        <w:t>UNIVERSITAS [NAMA UNIVERSITAS]</w:t>
        <w:br/>
        <w:t>[KOTA]</w:t>
        <w:br/>
        <w:t>2026</w:t>
      </w:r>
    </w:p>
    <w:p>
      <w:r>
        <w:br w:type="page"/>
      </w:r>
    </w:p>
    <w:p>
      <w:pPr>
        <w:spacing w:before="0" w:after="360" w:line="360" w:lineRule="auto"/>
        <w:jc w:val="center"/>
      </w:pPr>
      <w:r>
        <w:rPr>
          <w:rFonts w:ascii="Times New Roman" w:hAnsi="Times New Roman"/>
          <w:b/>
          <w:sz w:val="28"/>
        </w:rPr>
        <w:t>ABSTRAK</w:t>
      </w:r>
    </w:p>
    <w:p>
      <w:pPr>
        <w:spacing w:before="0" w:after="120" w:line="360" w:lineRule="auto"/>
        <w:ind w:firstLine="709"/>
        <w:jc w:val="both"/>
      </w:pPr>
      <w:r>
        <w:rPr>
          <w:rFonts w:ascii="Times New Roman" w:hAnsi="Times New Roman"/>
          <w:sz w:val="24"/>
        </w:rPr>
        <w:t>Penelitian ini bertujuan untuk merancang dan membangun sistem informasi desa berbasis serverless menggunakan Supabase sebagai Backend-as-a-Service (BaaS) yang terintegrasi dengan asisten cerdas (Chatbot AI) untuk melayani kebutuhan informasi warga selama 24 jam penuh. Pendekatan akses utama sistem ini menggunakan pemindaian QR Code yang ditempatkan pada titik strategis desa, sehingga memudahkan warga mengakses informasi tanpa perlu mengetikkan URL. Sistem ini dilengkapi dengan modul komprehensif meliputi Profil Desa, Perangkat Desa, UMKM Lokal, Berita, Agenda, Dokumen Publik, dan Layanan Pengaduan Warga. Supabase dimanfaatkan untuk menangani pengelolaan database PostgreSQL, autentikasi, serta penyimpanan file secara efisien tanpa memerlukan infrastruktur server lokal, dengan menerapkan Row Level Security (RLS) guna menjamin keamanan data. Integrasi Chatbot AI dibangun menggunakan teknologi Large Language Model (LLM) melalui Edge Functions untuk memberikan respons kontekstual secara real-time. Hasil pengujian menunjukkan bahwa arsitektur yang diusulkan berhasil menurunkan beban operasional infrastruktur IT, mempercepat alur informasi, serta meningkatkan kepuasan masyarakat pedesaan dalam memanfaatkan layanan digital.</w:t>
      </w:r>
    </w:p>
    <w:p>
      <w:r>
        <w:rPr>
          <w:rFonts w:ascii="Times New Roman" w:hAnsi="Times New Roman"/>
          <w:b/>
          <w:sz w:val="24"/>
        </w:rPr>
        <w:t xml:space="preserve">Kata Kunci: </w:t>
      </w:r>
      <w:r>
        <w:rPr>
          <w:rFonts w:ascii="Times New Roman" w:hAnsi="Times New Roman"/>
          <w:sz w:val="24"/>
        </w:rPr>
        <w:t>Sistem Informasi Desa, Serverless, Supabase, Chatbot AI, QR Code, Pengaduan Warga.</w:t>
      </w:r>
    </w:p>
    <w:p>
      <w:r>
        <w:br w:type="page"/>
      </w:r>
    </w:p>
    <w:p>
      <w:pPr>
        <w:spacing w:before="0" w:after="360" w:line="360" w:lineRule="auto"/>
        <w:jc w:val="center"/>
      </w:pPr>
      <w:r>
        <w:rPr>
          <w:rFonts w:ascii="Times New Roman" w:hAnsi="Times New Roman"/>
          <w:b/>
          <w:sz w:val="28"/>
        </w:rPr>
        <w:t>ABSTRACT</w:t>
      </w:r>
    </w:p>
    <w:p>
      <w:pPr>
        <w:spacing w:before="0" w:after="120" w:line="360" w:lineRule="auto"/>
        <w:ind w:firstLine="709"/>
        <w:jc w:val="both"/>
      </w:pPr>
      <w:r>
        <w:rPr>
          <w:rFonts w:ascii="Times New Roman" w:hAnsi="Times New Roman"/>
          <w:sz w:val="24"/>
        </w:rPr>
        <w:t>This study aims to design and develop a serverless-based village information system utilizing Supabase as a Backend-as-a-Service (BaaS), integrated with a smart assistant (AI Chatbot) to serve residents' information needs 24/7. The primary access approach utilizes QR Code scanning placed at strategic village points, facilitating residents in accessing information without typing a URL. The system features comprehensive modules, including Village Profile, Village Officials, Local MSMEs, News, Agendas, Public Documents, and Citizen Complaint Services. Supabase is leveraged to handle PostgreSQL database management, authentication, and object storage efficiently without local server infrastructure, implementing Row Level Security (RLS) to ensure data security. The AI Chatbot integration is built using Large Language Model (LLM) technology via Edge Functions to provide contextual responses in real-time. Testing results indicate that the proposed architecture successfully reduces IT infrastructure operational loads, accelerates information flow, and increases rural community satisfaction in utilizing digital services.</w:t>
      </w:r>
    </w:p>
    <w:p>
      <w:r>
        <w:rPr>
          <w:rFonts w:ascii="Times New Roman" w:hAnsi="Times New Roman"/>
          <w:b/>
          <w:i/>
          <w:sz w:val="24"/>
        </w:rPr>
        <w:t xml:space="preserve">Keywords: </w:t>
      </w:r>
      <w:r>
        <w:rPr>
          <w:rFonts w:ascii="Times New Roman" w:hAnsi="Times New Roman"/>
          <w:i/>
          <w:sz w:val="24"/>
        </w:rPr>
        <w:t>Village Information System, Serverless, Supabase, AI Chatbot, QR Code, Citizen Complaints.</w:t>
      </w:r>
    </w:p>
    <w:p>
      <w:r>
        <w:br w:type="page"/>
      </w:r>
    </w:p>
    <w:p>
      <w:pPr>
        <w:spacing w:before="0" w:after="360" w:line="360" w:lineRule="auto"/>
        <w:jc w:val="center"/>
      </w:pPr>
      <w:r>
        <w:rPr>
          <w:rFonts w:ascii="Times New Roman" w:hAnsi="Times New Roman"/>
          <w:b/>
          <w:sz w:val="28"/>
        </w:rPr>
        <w:t>BAB I</w:t>
        <w:br/>
        <w:t>PENDAHULUAN</w:t>
      </w:r>
    </w:p>
    <w:p>
      <w:pPr>
        <w:spacing w:before="240" w:after="120" w:line="360" w:lineRule="auto"/>
        <w:jc w:val="left"/>
      </w:pPr>
      <w:r>
        <w:rPr>
          <w:rFonts w:ascii="Times New Roman" w:hAnsi="Times New Roman"/>
          <w:b/>
          <w:sz w:val="24"/>
        </w:rPr>
        <w:t>1.1  Latar Belakang</w:t>
      </w:r>
    </w:p>
    <w:p>
      <w:pPr>
        <w:spacing w:before="0" w:after="120" w:line="360" w:lineRule="auto"/>
        <w:ind w:firstLine="709"/>
        <w:jc w:val="both"/>
      </w:pPr>
      <w:r>
        <w:rPr>
          <w:rFonts w:ascii="Times New Roman" w:hAnsi="Times New Roman"/>
          <w:sz w:val="24"/>
        </w:rPr>
        <w:t>Desa merupakan unit pemerintahan terkecil dalam sistem administrasi Negara Kesatuan Republik Indonesia yang memiliki peran strategis dalam pembangunan nasional. Berdasarkan Undang-Undang Nomor 6 Tahun 2014 tentang Desa, pemerintah desa memiliki kewajiban untuk memberikan pelayanan informasi kepada masyarakat secara transparan dan akuntabel. Namun, pada kenyataannya, sebagian besar desa di Indonesia masih menghadapi keterbatasan dalam penyebaran informasi secara efektif kepada warganya.</w:t>
      </w:r>
    </w:p>
    <w:p>
      <w:pPr>
        <w:spacing w:before="0" w:after="120" w:line="360" w:lineRule="auto"/>
        <w:ind w:firstLine="709"/>
        <w:jc w:val="both"/>
      </w:pPr>
      <w:r>
        <w:rPr>
          <w:rFonts w:ascii="Times New Roman" w:hAnsi="Times New Roman"/>
          <w:sz w:val="24"/>
        </w:rPr>
        <w:t>Data Kementerian Desa, Pembangunan Daerah Tertinggal, dan Transmigrasi (Kemendes PDTT) pada tahun 2023 mencatat bahwa dari 74.961 desa di Indonesia, baru sekitar 35% yang memiliki media informasi digital yang dapat diakses oleh masyarakat umum. Kondisi ini menunjukkan kesenjangan yang signifikan antara kebutuhan informasi warga desa dengan ketersediaan sarana penyampaian informasi yang modern dan mudah diakses.</w:t>
      </w:r>
    </w:p>
    <w:p>
      <w:pPr>
        <w:spacing w:before="0" w:after="120" w:line="360" w:lineRule="auto"/>
        <w:ind w:firstLine="709"/>
        <w:jc w:val="both"/>
      </w:pPr>
      <w:r>
        <w:rPr>
          <w:rFonts w:ascii="Times New Roman" w:hAnsi="Times New Roman"/>
          <w:sz w:val="24"/>
        </w:rPr>
        <w:t>Permasalahan yang umum dijumpai di desa adalah pengelolaan informasi yang masih bersifat manual dan konvensional. Pengumuman ditempel di papan informasi kantor desa, profil perangkat desa tercantum dalam lembaran fisik yang mudah rusak, data Usaha Mikro Kecil dan Menengah (UMKM) lokal tidak terdokumentasi dengan baik, serta berita kegiatan desa hanya tersebar melalui mulut ke mulut atau grup percakapan non-resmi. Kondisi ini menyebabkan banyak warga yang tidak mendapatkan informasi yang akurat dan tepat waktu.</w:t>
      </w:r>
    </w:p>
    <w:p>
      <w:pPr>
        <w:spacing w:before="0" w:after="120" w:line="360" w:lineRule="auto"/>
        <w:ind w:firstLine="709"/>
        <w:jc w:val="both"/>
      </w:pPr>
      <w:r>
        <w:rPr>
          <w:rFonts w:ascii="Times New Roman" w:hAnsi="Times New Roman"/>
          <w:sz w:val="24"/>
        </w:rPr>
        <w:t>Perkembangan teknologi informasi dan komunikasi yang pesat memberikan peluang besar bagi desa untuk bertransformasi secara digital. Konsep smart village atau desa cerdas semakin banyak digaungkan sebagai model pembangunan desa berbasis teknologi. Salah satu wujud nyata dari smart village adalah tersedianya sistem informasi desa yang dapat diakses oleh seluruh warga kapan saja dan di mana saja melalui perangkat smartphone, serta didukung oleh asisten cerdas berbasis Artificial Intelligence (AI) untuk melayani pertanyaan warga selama 24 jam penuh.</w:t>
      </w:r>
    </w:p>
    <w:p>
      <w:pPr>
        <w:spacing w:before="0" w:after="120" w:line="360" w:lineRule="auto"/>
        <w:ind w:firstLine="709"/>
        <w:jc w:val="both"/>
      </w:pPr>
      <w:r>
        <w:rPr>
          <w:rFonts w:ascii="Times New Roman" w:hAnsi="Times New Roman"/>
          <w:sz w:val="24"/>
        </w:rPr>
        <w:t>Teknologi QR Code (Quick Response Code) menawarkan solusi akses yang inovatif dalam konteks ini. QR Code yang dipasang pada titik strategis seperti gapura desa memungkinkan warga cukup melakukan pemindaian menggunakan kamera smartphone untuk langsung terhubung ke portal informasi resmi desa. Pendekatan ini menghilangkan kebutuhan warga untuk mengingat atau mengetik alamat website. Penelitian Nugroho dan Pratama (2023) menunjukkan bahwa penggunaan QR Code sebagai media akses sistem informasi publik meningkatkan frekuensi kunjungan pengguna hingga 68% dibandingkan metode akses konvensional.</w:t>
      </w:r>
    </w:p>
    <w:p>
      <w:pPr>
        <w:spacing w:before="0" w:after="120" w:line="360" w:lineRule="auto"/>
        <w:ind w:firstLine="709"/>
        <w:jc w:val="both"/>
      </w:pPr>
      <w:r>
        <w:rPr>
          <w:rFonts w:ascii="Times New Roman" w:hAnsi="Times New Roman"/>
          <w:sz w:val="24"/>
        </w:rPr>
        <w:t>Dari sisi infrastruktur teknologi, pengembangan sistem informasi desa selama ini kerap terkendala oleh kebutuhan server lokal yang mahal dan memerlukan tenaga ahli untuk pemeliharaannya. Pendekatan Backend-as-a-Service (BaaS) yang memanfaatkan layanan cloud seperti Supabase menawarkan alternatif yang lebih ekonomis dan mudah dikelola. Supabase menyediakan layanan database PostgreSQL, sistem autentikasi, dan penyimpanan file secara terintegrasi tanpa perlu membangun dan memelihara infrastruktur server sendiri. Firmansyah dan Suhartono (2023) mengungkapkan bahwa adopsi BaaS pada institusi pemerintahan skala kecil mampu mereduksi biaya infrastruktur IT hingga 75% dibandingkan solusi server konvensional.</w:t>
      </w:r>
    </w:p>
    <w:p>
      <w:pPr>
        <w:spacing w:before="0" w:after="120" w:line="360" w:lineRule="auto"/>
        <w:ind w:firstLine="709"/>
        <w:jc w:val="both"/>
      </w:pPr>
      <w:r>
        <w:rPr>
          <w:rFonts w:ascii="Times New Roman" w:hAnsi="Times New Roman"/>
          <w:sz w:val="24"/>
        </w:rPr>
        <w:t>Keamanan data merupakan aspek krusial dalam sistem informasi pemerintahan. Supabase mengimplementasikan fitur Row Level Security (RLS) pada database PostgreSQL yang memungkinkan pengaturan hak akses data secara granular berbasis peran pengguna. Dengan RLS, pengunjung umum (anonim) hanya dapat membaca data publik desa, sementara administrator desa yang telah terautentikasi memiliki hak penuh untuk menambah, mengubah, dan menghapus data. Pendekatan ini sejalan dengan prinsip keamanan informasi minimal privilege yang direkomendasikan dalam standar ISO/IEC 27001 (Sulistyowati &amp; Prabowo, 2022).</w:t>
      </w:r>
    </w:p>
    <w:p>
      <w:pPr>
        <w:spacing w:before="0" w:after="120" w:line="360" w:lineRule="auto"/>
        <w:ind w:firstLine="709"/>
        <w:jc w:val="both"/>
      </w:pPr>
      <w:r>
        <w:rPr>
          <w:rFonts w:ascii="Times New Roman" w:hAnsi="Times New Roman"/>
          <w:sz w:val="24"/>
        </w:rPr>
        <w:t>Berdasarkan permasalahan dan peluang teknologi yang telah diuraikan, penelitian ini bertujuan untuk merancang dan membangun sistem informasi desa berbasis serverless menggunakan Supabase sebagai Backend-as-a-Service dengan akses melalui QR Code. Sistem yang dibangun mencakup modul profil desa, perangkat desa, UMKM lokal, berita dan pengumuman, agenda, dokumen, layanan pengaduan warga, galeri foto kegiatan, kontak desa, serta integrasi Chatbot AI interaktif. Panel administrasi berbasis web memungkinkan perangkat desa mengelola seluruh konten secara mandiri.</w:t>
      </w:r>
    </w:p>
    <w:p>
      <w:pPr>
        <w:spacing w:before="240" w:after="120" w:line="360" w:lineRule="auto"/>
        <w:jc w:val="left"/>
      </w:pPr>
      <w:r>
        <w:rPr>
          <w:rFonts w:ascii="Times New Roman" w:hAnsi="Times New Roman"/>
          <w:b/>
          <w:sz w:val="24"/>
        </w:rPr>
        <w:t>1.2  Identifikasi Masalah</w:t>
      </w:r>
    </w:p>
    <w:p>
      <w:pPr>
        <w:spacing w:before="0" w:after="120" w:line="360" w:lineRule="auto"/>
        <w:ind w:firstLine="709"/>
        <w:jc w:val="both"/>
      </w:pPr>
      <w:r>
        <w:rPr>
          <w:rFonts w:ascii="Times New Roman" w:hAnsi="Times New Roman"/>
          <w:sz w:val="24"/>
        </w:rPr>
        <w:t>Berdasarkan latar belakang yang telah diuraikan, dapat diidentifikasi permasalahan sebagai berikut:</w:t>
      </w:r>
    </w:p>
    <w:p>
      <w:pPr>
        <w:spacing w:before="0" w:after="80" w:line="360" w:lineRule="auto"/>
        <w:ind w:left="850"/>
        <w:jc w:val="both"/>
      </w:pPr>
      <w:r>
        <w:rPr>
          <w:rFonts w:ascii="Times New Roman" w:hAnsi="Times New Roman"/>
          <w:sz w:val="24"/>
        </w:rPr>
        <w:t>1.  Pengelolaan dan penyebaran informasi desa masih dilakukan secara manual melalui papan pengumuman fisik dan media komunikasi non-formal yang tidak efisien.</w:t>
      </w:r>
    </w:p>
    <w:p>
      <w:pPr>
        <w:spacing w:before="0" w:after="80" w:line="360" w:lineRule="auto"/>
        <w:ind w:left="850"/>
        <w:jc w:val="both"/>
      </w:pPr>
      <w:r>
        <w:rPr>
          <w:rFonts w:ascii="Times New Roman" w:hAnsi="Times New Roman"/>
          <w:sz w:val="24"/>
        </w:rPr>
        <w:t>2.  Tidak tersedianya media digital resmi yang terpusat dan mudah diakses oleh warga desa maupun pihak luar.</w:t>
      </w:r>
    </w:p>
    <w:p>
      <w:pPr>
        <w:spacing w:before="0" w:after="80" w:line="360" w:lineRule="auto"/>
        <w:ind w:left="850"/>
        <w:jc w:val="both"/>
      </w:pPr>
      <w:r>
        <w:rPr>
          <w:rFonts w:ascii="Times New Roman" w:hAnsi="Times New Roman"/>
          <w:sz w:val="24"/>
        </w:rPr>
        <w:t>3.  Data UMKM lokal tidak terkelola dan terpublikasikan dengan baik sehingga potensi ekonomi desa kurang terekspos.</w:t>
      </w:r>
    </w:p>
    <w:p>
      <w:pPr>
        <w:spacing w:before="0" w:after="80" w:line="360" w:lineRule="auto"/>
        <w:ind w:left="850"/>
        <w:jc w:val="both"/>
      </w:pPr>
      <w:r>
        <w:rPr>
          <w:rFonts w:ascii="Times New Roman" w:hAnsi="Times New Roman"/>
          <w:sz w:val="24"/>
        </w:rPr>
        <w:t>4.  Informasi perangkat desa, visi-misi, sejarah, dan potensi desa tidak mudah diakses oleh warga dan tamu.</w:t>
      </w:r>
    </w:p>
    <w:p>
      <w:pPr>
        <w:spacing w:before="0" w:after="80" w:line="360" w:lineRule="auto"/>
        <w:ind w:left="850"/>
        <w:jc w:val="both"/>
      </w:pPr>
      <w:r>
        <w:rPr>
          <w:rFonts w:ascii="Times New Roman" w:hAnsi="Times New Roman"/>
          <w:sz w:val="24"/>
        </w:rPr>
        <w:t>5.  Keterbatasan infrastruktur dan anggaran desa menjadi hambatan membangun sistem informasi berbasis server konvensional.</w:t>
      </w:r>
    </w:p>
    <w:p>
      <w:pPr>
        <w:spacing w:before="0" w:after="80" w:line="360" w:lineRule="auto"/>
        <w:ind w:left="850"/>
        <w:jc w:val="both"/>
      </w:pPr>
      <w:r>
        <w:rPr>
          <w:rFonts w:ascii="Times New Roman" w:hAnsi="Times New Roman"/>
          <w:sz w:val="24"/>
        </w:rPr>
        <w:t>6.  Keamanan data pemerintahan desa belum terjamin karena tidak adanya mekanisme kontrol akses yang terstruktur.</w:t>
      </w:r>
    </w:p>
    <w:p>
      <w:pPr>
        <w:spacing w:before="0" w:after="80" w:line="360" w:lineRule="auto"/>
        <w:ind w:left="850"/>
        <w:jc w:val="both"/>
      </w:pPr>
      <w:r>
        <w:rPr>
          <w:rFonts w:ascii="Times New Roman" w:hAnsi="Times New Roman"/>
          <w:sz w:val="24"/>
        </w:rPr>
        <w:t>7.  Tidak ada mekanisme akses yang intuitif bagi warga untuk mendapatkan informasi resmi desa melalui smartphone.</w:t>
      </w:r>
    </w:p>
    <w:p>
      <w:pPr>
        <w:spacing w:before="0" w:after="80" w:line="360" w:lineRule="auto"/>
        <w:ind w:left="850"/>
        <w:jc w:val="both"/>
      </w:pPr>
      <w:r>
        <w:rPr>
          <w:rFonts w:ascii="Times New Roman" w:hAnsi="Times New Roman"/>
          <w:sz w:val="24"/>
        </w:rPr>
        <w:t>8.  Warga kesulitan mendapatkan layanan informasi di luar jam kerja karena tidak adanya sistem yang melayani 24 jam.</w:t>
      </w:r>
    </w:p>
    <w:p>
      <w:pPr>
        <w:spacing w:before="0" w:after="80" w:line="360" w:lineRule="auto"/>
        <w:ind w:left="850"/>
        <w:jc w:val="both"/>
      </w:pPr>
      <w:r>
        <w:rPr>
          <w:rFonts w:ascii="Times New Roman" w:hAnsi="Times New Roman"/>
          <w:sz w:val="24"/>
        </w:rPr>
        <w:t>9.  Proses pengaduan aspirasi warga dan pengajuan dokumen masih dilakukan secara konvensional, sehingga tidak tercatat secara digital.</w:t>
      </w:r>
    </w:p>
    <w:p>
      <w:pPr>
        <w:spacing w:before="240" w:after="120" w:line="360" w:lineRule="auto"/>
        <w:jc w:val="left"/>
      </w:pPr>
      <w:r>
        <w:rPr>
          <w:rFonts w:ascii="Times New Roman" w:hAnsi="Times New Roman"/>
          <w:b/>
          <w:sz w:val="24"/>
        </w:rPr>
        <w:t>1.3  Rumusan Masalah</w:t>
      </w:r>
    </w:p>
    <w:p>
      <w:pPr>
        <w:spacing w:before="0" w:after="120" w:line="360" w:lineRule="auto"/>
        <w:ind w:firstLine="709"/>
        <w:jc w:val="both"/>
      </w:pPr>
      <w:r>
        <w:rPr>
          <w:rFonts w:ascii="Times New Roman" w:hAnsi="Times New Roman"/>
          <w:sz w:val="24"/>
        </w:rPr>
        <w:t>Berdasarkan identifikasi masalah yang telah diuraikan, maka rumusan masalah dalam penelitian ini adalah:</w:t>
      </w:r>
    </w:p>
    <w:p>
      <w:pPr>
        <w:spacing w:before="0" w:after="80" w:line="360" w:lineRule="auto"/>
        <w:ind w:left="850"/>
        <w:jc w:val="both"/>
      </w:pPr>
      <w:r>
        <w:rPr>
          <w:rFonts w:ascii="Times New Roman" w:hAnsi="Times New Roman"/>
          <w:sz w:val="24"/>
        </w:rPr>
        <w:t>1.  Bagaimana merancang dan membangun sistem informasi desa berbasis web yang mampu menyajikan informasi desa secara komprehensif, terpusat, dan mudah diakses oleh seluruh warga?</w:t>
      </w:r>
    </w:p>
    <w:p>
      <w:pPr>
        <w:spacing w:before="0" w:after="80" w:line="360" w:lineRule="auto"/>
        <w:ind w:left="850"/>
        <w:jc w:val="both"/>
      </w:pPr>
      <w:r>
        <w:rPr>
          <w:rFonts w:ascii="Times New Roman" w:hAnsi="Times New Roman"/>
          <w:sz w:val="24"/>
        </w:rPr>
        <w:t>2.  Bagaimana mengimplementasikan Supabase sebagai Backend-as-a-Service (BaaS) untuk mengelola data dan autentikasi pada sistem informasi desa tanpa infrastruktur server fisik?</w:t>
      </w:r>
    </w:p>
    <w:p>
      <w:pPr>
        <w:spacing w:before="0" w:after="80" w:line="360" w:lineRule="auto"/>
        <w:ind w:left="850"/>
        <w:jc w:val="both"/>
      </w:pPr>
      <w:r>
        <w:rPr>
          <w:rFonts w:ascii="Times New Roman" w:hAnsi="Times New Roman"/>
          <w:sz w:val="24"/>
        </w:rPr>
        <w:t>3.  Bagaimana menerapkan mekanisme akses berbasis QR Code yang memungkinkan warga mengakses informasi desa secara langsung melalui pemindaian di titik strategis gapura desa?</w:t>
      </w:r>
    </w:p>
    <w:p>
      <w:pPr>
        <w:spacing w:before="0" w:after="80" w:line="360" w:lineRule="auto"/>
        <w:ind w:left="850"/>
        <w:jc w:val="both"/>
      </w:pPr>
      <w:r>
        <w:rPr>
          <w:rFonts w:ascii="Times New Roman" w:hAnsi="Times New Roman"/>
          <w:sz w:val="24"/>
        </w:rPr>
        <w:t>4.  Bagaimana menerapkan Row Level Security (RLS) pada database PostgreSQL untuk menjamin keamanan dan integritas data sistem informasi desa?</w:t>
      </w:r>
    </w:p>
    <w:p>
      <w:pPr>
        <w:spacing w:before="0" w:after="80" w:line="360" w:lineRule="auto"/>
        <w:ind w:left="850"/>
        <w:jc w:val="both"/>
      </w:pPr>
      <w:r>
        <w:rPr>
          <w:rFonts w:ascii="Times New Roman" w:hAnsi="Times New Roman"/>
          <w:sz w:val="24"/>
        </w:rPr>
        <w:t>5.  Bagaimana mengintegrasikan layanan Artificial Intelligence (AI) berupa Chatbot interaktif menggunakan Large Language Model (LLM) untuk melayani pertanyaan warga selama 24 jam?</w:t>
      </w:r>
    </w:p>
    <w:p>
      <w:pPr>
        <w:spacing w:before="0" w:after="80" w:line="360" w:lineRule="auto"/>
        <w:ind w:left="850"/>
        <w:jc w:val="both"/>
      </w:pPr>
      <w:r>
        <w:rPr>
          <w:rFonts w:ascii="Times New Roman" w:hAnsi="Times New Roman"/>
          <w:sz w:val="24"/>
        </w:rPr>
        <w:t>6.  Bagaimana merancang modul layanan interaktif seperti pengaduan warga dan pengunduhan dokumen resmi secara digital?</w:t>
      </w:r>
    </w:p>
    <w:p>
      <w:pPr>
        <w:spacing w:before="240" w:after="120" w:line="360" w:lineRule="auto"/>
        <w:jc w:val="left"/>
      </w:pPr>
      <w:r>
        <w:rPr>
          <w:rFonts w:ascii="Times New Roman" w:hAnsi="Times New Roman"/>
          <w:b/>
          <w:sz w:val="24"/>
        </w:rPr>
        <w:t>1.4  Ruang Lingkup</w:t>
      </w:r>
    </w:p>
    <w:p>
      <w:pPr>
        <w:spacing w:before="0" w:after="120" w:line="360" w:lineRule="auto"/>
        <w:ind w:firstLine="709"/>
        <w:jc w:val="both"/>
      </w:pPr>
      <w:r>
        <w:rPr>
          <w:rFonts w:ascii="Times New Roman" w:hAnsi="Times New Roman"/>
          <w:sz w:val="24"/>
        </w:rPr>
        <w:t>Ruang lingkup penelitian ini mencakup:</w:t>
      </w:r>
    </w:p>
    <w:p>
      <w:pPr>
        <w:spacing w:before="0" w:after="120" w:line="360" w:lineRule="auto"/>
        <w:jc w:val="both"/>
      </w:pPr>
      <w:r>
        <w:rPr>
          <w:rFonts w:ascii="Times New Roman" w:hAnsi="Times New Roman"/>
          <w:sz w:val="24"/>
        </w:rPr>
        <w:t>a.  Sistem yang Dibangun</w:t>
      </w:r>
    </w:p>
    <w:p>
      <w:pPr>
        <w:spacing w:before="0" w:after="80" w:line="360" w:lineRule="auto"/>
        <w:ind w:left="850"/>
        <w:jc w:val="both"/>
      </w:pPr>
      <w:r>
        <w:rPr>
          <w:rFonts w:ascii="Times New Roman" w:hAnsi="Times New Roman"/>
          <w:sz w:val="24"/>
        </w:rPr>
        <w:t xml:space="preserve">    Sistem informasi desa berbasis web dengan modul utama: Profil Desa, Perangkat Desa, UMKM Desa, Berita, Agenda, Dokumen, Pengaduan, Galeri Foto, Kontak, dan Chatbot AI. Panel administrasi web untuk pengelolaan konten oleh perangkat desa. Sistem autentikasi administrator via Supabase Auth. Mekanisme akses QR Code di gapura desa. Penyimpanan foto pada Supabase Storage.</w:t>
      </w:r>
    </w:p>
    <w:p>
      <w:pPr>
        <w:spacing w:before="0" w:after="120" w:line="360" w:lineRule="auto"/>
        <w:jc w:val="both"/>
      </w:pPr>
      <w:r>
        <w:rPr>
          <w:rFonts w:ascii="Times New Roman" w:hAnsi="Times New Roman"/>
          <w:sz w:val="24"/>
        </w:rPr>
        <w:t>b.  Teknologi</w:t>
      </w:r>
    </w:p>
    <w:p>
      <w:pPr>
        <w:spacing w:before="0" w:after="80" w:line="360" w:lineRule="auto"/>
        <w:ind w:left="850"/>
        <w:jc w:val="both"/>
      </w:pPr>
      <w:r>
        <w:rPr>
          <w:rFonts w:ascii="Times New Roman" w:hAnsi="Times New Roman"/>
          <w:sz w:val="24"/>
        </w:rPr>
        <w:t xml:space="preserve">    Frontend: HTML5, CSS3, JavaScript, GSAP. Backend-as-a-Service: Supabase (PostgreSQL, Auth, Storage, Edge Functions, RLS). Layanan AI: Groq LLM API. Hosting: static file hosting.</w:t>
      </w:r>
    </w:p>
    <w:p>
      <w:pPr>
        <w:spacing w:before="0" w:after="120" w:line="360" w:lineRule="auto"/>
        <w:jc w:val="both"/>
      </w:pPr>
      <w:r>
        <w:rPr>
          <w:rFonts w:ascii="Times New Roman" w:hAnsi="Times New Roman"/>
          <w:sz w:val="24"/>
        </w:rPr>
        <w:t>c.  Batasan Sistem</w:t>
      </w:r>
    </w:p>
    <w:p>
      <w:pPr>
        <w:spacing w:before="0" w:after="80" w:line="360" w:lineRule="auto"/>
        <w:ind w:left="850"/>
        <w:jc w:val="both"/>
      </w:pPr>
      <w:r>
        <w:rPr>
          <w:rFonts w:ascii="Times New Roman" w:hAnsi="Times New Roman"/>
          <w:sz w:val="24"/>
        </w:rPr>
        <w:t xml:space="preserve">    Sistem membatasi pada penyediaan unduhan dokumen dan formulir, namun tidak mencakup: (1) pemrosesan surat-menyurat dengan tanda tangan elektronik; (2) pengelolaan keuangan desa (APBDes); (3) manajemen multi-desa. Objek penelitian: Desa Makmur, Kecamatan Bahagia.</w:t>
      </w:r>
    </w:p>
    <w:p>
      <w:pPr>
        <w:spacing w:before="240" w:after="120" w:line="360" w:lineRule="auto"/>
        <w:jc w:val="left"/>
      </w:pPr>
      <w:r>
        <w:rPr>
          <w:rFonts w:ascii="Times New Roman" w:hAnsi="Times New Roman"/>
          <w:b/>
          <w:sz w:val="24"/>
        </w:rPr>
        <w:t>1.5  Tujuan dan Manfaat</w:t>
      </w:r>
    </w:p>
    <w:p>
      <w:pPr>
        <w:spacing w:before="240" w:after="120" w:line="360" w:lineRule="auto"/>
        <w:jc w:val="left"/>
      </w:pPr>
      <w:r>
        <w:rPr>
          <w:rFonts w:ascii="Times New Roman" w:hAnsi="Times New Roman"/>
          <w:b/>
          <w:sz w:val="24"/>
        </w:rPr>
        <w:t>1.5.1  Tujuan</w:t>
      </w:r>
    </w:p>
    <w:p>
      <w:pPr>
        <w:spacing w:before="0" w:after="120" w:line="360" w:lineRule="auto"/>
        <w:ind w:firstLine="709"/>
        <w:jc w:val="both"/>
      </w:pPr>
      <w:r>
        <w:rPr>
          <w:rFonts w:ascii="Times New Roman" w:hAnsi="Times New Roman"/>
          <w:sz w:val="24"/>
        </w:rPr>
        <w:t>Tujuan yang ingin dicapai dalam penelitian ini adalah:</w:t>
      </w:r>
    </w:p>
    <w:p>
      <w:pPr>
        <w:spacing w:before="0" w:after="80" w:line="360" w:lineRule="auto"/>
        <w:ind w:left="850"/>
        <w:jc w:val="both"/>
      </w:pPr>
      <w:r>
        <w:rPr>
          <w:rFonts w:ascii="Times New Roman" w:hAnsi="Times New Roman"/>
          <w:sz w:val="24"/>
        </w:rPr>
        <w:t>1.  Merancang dan membangun sistem informasi desa berbasis web yang terpusat, responsif, dan mudah diakses melalui QR Code.</w:t>
      </w:r>
    </w:p>
    <w:p>
      <w:pPr>
        <w:spacing w:before="0" w:after="80" w:line="360" w:lineRule="auto"/>
        <w:ind w:left="850"/>
        <w:jc w:val="both"/>
      </w:pPr>
      <w:r>
        <w:rPr>
          <w:rFonts w:ascii="Times New Roman" w:hAnsi="Times New Roman"/>
          <w:sz w:val="24"/>
        </w:rPr>
        <w:t>2.  Mengimplementasikan Supabase sebagai BaaS untuk menyediakan layanan database, autentikasi, dan penyimpanan file tanpa infrastruktur server fisik.</w:t>
      </w:r>
    </w:p>
    <w:p>
      <w:pPr>
        <w:spacing w:before="0" w:after="80" w:line="360" w:lineRule="auto"/>
        <w:ind w:left="850"/>
        <w:jc w:val="both"/>
      </w:pPr>
      <w:r>
        <w:rPr>
          <w:rFonts w:ascii="Times New Roman" w:hAnsi="Times New Roman"/>
          <w:sz w:val="24"/>
        </w:rPr>
        <w:t>3.  Menerapkan Row Level Security (RLS) pada database PostgreSQL untuk memastikan keamanan dan hak akses data yang tepat.</w:t>
      </w:r>
    </w:p>
    <w:p>
      <w:pPr>
        <w:spacing w:before="0" w:after="80" w:line="360" w:lineRule="auto"/>
        <w:ind w:left="850"/>
        <w:jc w:val="both"/>
      </w:pPr>
      <w:r>
        <w:rPr>
          <w:rFonts w:ascii="Times New Roman" w:hAnsi="Times New Roman"/>
          <w:sz w:val="24"/>
        </w:rPr>
        <w:t>4.  Menyediakan panel administrasi yang mudah digunakan perangkat desa non-teknis untuk mengelola konten informasi desa secara mandiri.</w:t>
      </w:r>
    </w:p>
    <w:p>
      <w:pPr>
        <w:spacing w:before="0" w:after="80" w:line="360" w:lineRule="auto"/>
        <w:ind w:left="850"/>
        <w:jc w:val="both"/>
      </w:pPr>
      <w:r>
        <w:rPr>
          <w:rFonts w:ascii="Times New Roman" w:hAnsi="Times New Roman"/>
          <w:sz w:val="24"/>
        </w:rPr>
        <w:t>5.  Menyediakan asisten virtual (Chatbot AI) interaktif yang siap menjawab pertanyaan warga seputar informasi desa secara real-time 24/7.</w:t>
      </w:r>
    </w:p>
    <w:p>
      <w:pPr>
        <w:spacing w:before="0" w:after="80" w:line="360" w:lineRule="auto"/>
        <w:ind w:left="850"/>
        <w:jc w:val="both"/>
      </w:pPr>
      <w:r>
        <w:rPr>
          <w:rFonts w:ascii="Times New Roman" w:hAnsi="Times New Roman"/>
          <w:sz w:val="24"/>
        </w:rPr>
        <w:t>6.  Mengukur tingkat usability sistem menggunakan metode System Usability Scale (SUS).</w:t>
      </w:r>
    </w:p>
    <w:p>
      <w:pPr>
        <w:spacing w:before="240" w:after="120" w:line="360" w:lineRule="auto"/>
        <w:jc w:val="left"/>
      </w:pPr>
      <w:r>
        <w:rPr>
          <w:rFonts w:ascii="Times New Roman" w:hAnsi="Times New Roman"/>
          <w:b/>
          <w:sz w:val="24"/>
        </w:rPr>
        <w:t>1.5.2  Manfaat</w:t>
      </w:r>
    </w:p>
    <w:p>
      <w:pPr>
        <w:spacing w:before="0" w:after="120" w:line="360" w:lineRule="auto"/>
        <w:ind w:firstLine="709"/>
        <w:jc w:val="both"/>
      </w:pPr>
      <w:r>
        <w:rPr>
          <w:rFonts w:ascii="Times New Roman" w:hAnsi="Times New Roman"/>
          <w:sz w:val="24"/>
        </w:rPr>
        <w:t>Manfaat yang diharapkan dari penelitian ini:</w:t>
      </w:r>
    </w:p>
    <w:p>
      <w:pPr>
        <w:spacing w:before="0" w:after="120" w:line="360" w:lineRule="auto"/>
        <w:jc w:val="both"/>
      </w:pPr>
      <w:r>
        <w:rPr>
          <w:rFonts w:ascii="Times New Roman" w:hAnsi="Times New Roman"/>
          <w:sz w:val="24"/>
        </w:rPr>
        <w:t>a.  Bagi Pemerintah Desa</w:t>
      </w:r>
    </w:p>
    <w:p>
      <w:pPr>
        <w:spacing w:before="0" w:after="80" w:line="360" w:lineRule="auto"/>
        <w:ind w:left="850"/>
        <w:jc w:val="both"/>
      </w:pPr>
      <w:r>
        <w:rPr>
          <w:rFonts w:ascii="Times New Roman" w:hAnsi="Times New Roman"/>
          <w:sz w:val="24"/>
        </w:rPr>
        <w:t xml:space="preserve">    Tersedia media informasi digital resmi yang modern, terpusat, dan mudah diperbarui. Meningkatkan transparansi penyelenggaraan pemerintahan. Mempermudah promosi UMKM dan potensi desa.</w:t>
      </w:r>
    </w:p>
    <w:p>
      <w:pPr>
        <w:spacing w:before="0" w:after="120" w:line="360" w:lineRule="auto"/>
        <w:jc w:val="both"/>
      </w:pPr>
      <w:r>
        <w:rPr>
          <w:rFonts w:ascii="Times New Roman" w:hAnsi="Times New Roman"/>
          <w:sz w:val="24"/>
        </w:rPr>
        <w:t>b.  Bagi Warga Desa</w:t>
      </w:r>
    </w:p>
    <w:p>
      <w:pPr>
        <w:spacing w:before="0" w:after="80" w:line="360" w:lineRule="auto"/>
        <w:ind w:left="850"/>
        <w:jc w:val="both"/>
      </w:pPr>
      <w:r>
        <w:rPr>
          <w:rFonts w:ascii="Times New Roman" w:hAnsi="Times New Roman"/>
          <w:sz w:val="24"/>
        </w:rPr>
        <w:t xml:space="preserve">    Kemudahan akses informasi resmi desa kapan saja hanya dengan memindai QR Code. Mendapatkan informasi yang akurat dan terkini dari sumber resmi.</w:t>
      </w:r>
    </w:p>
    <w:p>
      <w:pPr>
        <w:spacing w:before="0" w:after="120" w:line="360" w:lineRule="auto"/>
        <w:jc w:val="both"/>
      </w:pPr>
      <w:r>
        <w:rPr>
          <w:rFonts w:ascii="Times New Roman" w:hAnsi="Times New Roman"/>
          <w:sz w:val="24"/>
        </w:rPr>
        <w:t>c.  Bagi Peneliti dan Akademisi</w:t>
      </w:r>
    </w:p>
    <w:p>
      <w:pPr>
        <w:spacing w:before="0" w:after="80" w:line="360" w:lineRule="auto"/>
        <w:ind w:left="850"/>
        <w:jc w:val="both"/>
      </w:pPr>
      <w:r>
        <w:rPr>
          <w:rFonts w:ascii="Times New Roman" w:hAnsi="Times New Roman"/>
          <w:sz w:val="24"/>
        </w:rPr>
        <w:t xml:space="preserve">    Referensi implementasi sistem informasi desa berbasis teknologi serverless dan BaaS (Supabase) yang masih jarang diteliti di Indonesia. Landasan pengembangan penelitian lanjutan terkait smart village dan e-government desa.</w:t>
      </w:r>
    </w:p>
    <w:p>
      <w:pPr>
        <w:spacing w:before="240" w:after="120" w:line="360" w:lineRule="auto"/>
        <w:jc w:val="left"/>
      </w:pPr>
      <w:r>
        <w:rPr>
          <w:rFonts w:ascii="Times New Roman" w:hAnsi="Times New Roman"/>
          <w:b/>
          <w:sz w:val="24"/>
        </w:rPr>
        <w:t>1.6  Metode Penelitian</w:t>
      </w:r>
    </w:p>
    <w:p>
      <w:pPr>
        <w:spacing w:before="240" w:after="120" w:line="360" w:lineRule="auto"/>
        <w:jc w:val="left"/>
      </w:pPr>
      <w:r>
        <w:rPr>
          <w:rFonts w:ascii="Times New Roman" w:hAnsi="Times New Roman"/>
          <w:b/>
          <w:sz w:val="24"/>
        </w:rPr>
        <w:t>1.6.1  Jenis Penelitian</w:t>
      </w:r>
    </w:p>
    <w:p>
      <w:pPr>
        <w:spacing w:before="0" w:after="120" w:line="360" w:lineRule="auto"/>
        <w:ind w:firstLine="709"/>
        <w:jc w:val="both"/>
      </w:pPr>
      <w:r>
        <w:rPr>
          <w:rFonts w:ascii="Times New Roman" w:hAnsi="Times New Roman"/>
          <w:sz w:val="24"/>
        </w:rPr>
        <w:t>Penelitian ini menggunakan jenis penelitian terapan (applied research) dengan pendekatan Research and Development (R&amp;D). Penelitian terapan dipilih karena bertujuan menghasilkan produk nyata berupa sistem informasi yang dapat langsung digunakan untuk memecahkan masalah di lapangan. Pendekatan R&amp;D memastikan proses penelitian mencakup tahapan analisis kebutuhan, perancangan, pengembangan, pengujian, dan implementasi sistem secara sistematis.</w:t>
      </w:r>
    </w:p>
    <w:p>
      <w:pPr>
        <w:spacing w:before="240" w:after="120" w:line="360" w:lineRule="auto"/>
        <w:jc w:val="left"/>
      </w:pPr>
      <w:r>
        <w:rPr>
          <w:rFonts w:ascii="Times New Roman" w:hAnsi="Times New Roman"/>
          <w:b/>
          <w:sz w:val="24"/>
        </w:rPr>
        <w:t>1.6.2  Metode Pengumpulan Data</w:t>
      </w:r>
    </w:p>
    <w:p>
      <w:pPr>
        <w:spacing w:before="0" w:after="120" w:line="360" w:lineRule="auto"/>
        <w:ind w:firstLine="709"/>
        <w:jc w:val="both"/>
      </w:pPr>
      <w:r>
        <w:rPr>
          <w:rFonts w:ascii="Times New Roman" w:hAnsi="Times New Roman"/>
          <w:sz w:val="24"/>
        </w:rPr>
        <w:t>Metode pengumpulan data yang digunakan:</w:t>
      </w:r>
    </w:p>
    <w:p>
      <w:pPr>
        <w:spacing w:before="0" w:after="80" w:line="360" w:lineRule="auto"/>
        <w:ind w:left="850"/>
        <w:jc w:val="both"/>
      </w:pPr>
      <w:r>
        <w:rPr>
          <w:rFonts w:ascii="Times New Roman" w:hAnsi="Times New Roman"/>
          <w:sz w:val="24"/>
        </w:rPr>
        <w:t>1.  Observasi — Pengamatan langsung terhadap kondisi eksisting tata kelola informasi di Desa Makmur, termasuk papan pengumuman, arsip fisik, dan alur komunikasi informasi yang berjalan.</w:t>
      </w:r>
    </w:p>
    <w:p>
      <w:pPr>
        <w:spacing w:before="0" w:after="80" w:line="360" w:lineRule="auto"/>
        <w:ind w:left="850"/>
        <w:jc w:val="both"/>
      </w:pPr>
      <w:r>
        <w:rPr>
          <w:rFonts w:ascii="Times New Roman" w:hAnsi="Times New Roman"/>
          <w:sz w:val="24"/>
        </w:rPr>
        <w:t>2.  Wawancara — Wawancara terstruktur kepada Kepala Desa, Sekretaris Desa, dan perangkat desa untuk menggali kebutuhan sistem dan permasalahan yang dihadapi.</w:t>
      </w:r>
    </w:p>
    <w:p>
      <w:pPr>
        <w:spacing w:before="0" w:after="80" w:line="360" w:lineRule="auto"/>
        <w:ind w:left="850"/>
        <w:jc w:val="both"/>
      </w:pPr>
      <w:r>
        <w:rPr>
          <w:rFonts w:ascii="Times New Roman" w:hAnsi="Times New Roman"/>
          <w:sz w:val="24"/>
        </w:rPr>
        <w:t>3.  Kuesioner — Penyebaran kuesioner kepada warga untuk mengidentifikasi kebutuhan informasi dan tingkat akseptabilitas sistem. Kuesioner SUS digunakan pada tahap pengujian usability.</w:t>
      </w:r>
    </w:p>
    <w:p>
      <w:pPr>
        <w:spacing w:before="0" w:after="80" w:line="360" w:lineRule="auto"/>
        <w:ind w:left="850"/>
        <w:jc w:val="both"/>
      </w:pPr>
      <w:r>
        <w:rPr>
          <w:rFonts w:ascii="Times New Roman" w:hAnsi="Times New Roman"/>
          <w:sz w:val="24"/>
        </w:rPr>
        <w:t>4.  Studi Pustaka — Kajian terhadap literatur ilmiah, jurnal penelitian, buku referensi, dokumentasi teknis Supabase, dan regulasi perundang-undangan yang relevan.</w:t>
      </w:r>
    </w:p>
    <w:p>
      <w:pPr>
        <w:spacing w:before="0" w:after="80" w:line="360" w:lineRule="auto"/>
        <w:ind w:left="850"/>
        <w:jc w:val="both"/>
      </w:pPr>
      <w:r>
        <w:rPr>
          <w:rFonts w:ascii="Times New Roman" w:hAnsi="Times New Roman"/>
          <w:sz w:val="24"/>
        </w:rPr>
        <w:t>5.  Elisitasi — Identifikasi dan penentuan kebutuhan fungsional sistem melalui diskusi bertahap dengan stakeholder desa (Tahap I, II, III → Final Draft).</w:t>
      </w:r>
    </w:p>
    <w:p>
      <w:pPr>
        <w:spacing w:before="240" w:after="120" w:line="360" w:lineRule="auto"/>
        <w:jc w:val="left"/>
      </w:pPr>
      <w:r>
        <w:rPr>
          <w:rFonts w:ascii="Times New Roman" w:hAnsi="Times New Roman"/>
          <w:b/>
          <w:sz w:val="24"/>
        </w:rPr>
        <w:t>1.6.3  Metode Pengembangan/Metode Analisis dan Rancangan</w:t>
      </w:r>
    </w:p>
    <w:p>
      <w:pPr>
        <w:spacing w:before="0" w:after="120" w:line="360" w:lineRule="auto"/>
        <w:ind w:firstLine="709"/>
        <w:jc w:val="both"/>
      </w:pPr>
      <w:r>
        <w:rPr>
          <w:rFonts w:ascii="Times New Roman" w:hAnsi="Times New Roman"/>
          <w:sz w:val="24"/>
        </w:rPr>
        <w:t>Metode pengembangan sistem yang digunakan adalah metode Prototype. Metode ini dipilih karena memungkinkan pengembang menyajikan prototipe sistem kepada pengguna di awal proses pengembangan untuk mendapatkan umpan balik secara langsung. Tahapan metode Prototype:</w:t>
      </w:r>
    </w:p>
    <w:p>
      <w:pPr>
        <w:spacing w:before="0" w:after="80" w:line="360" w:lineRule="auto"/>
        <w:ind w:left="850"/>
        <w:jc w:val="both"/>
      </w:pPr>
      <w:r>
        <w:rPr>
          <w:rFonts w:ascii="Times New Roman" w:hAnsi="Times New Roman"/>
          <w:sz w:val="24"/>
        </w:rPr>
        <w:t>1.  Pengumpulan kebutuhan — Identifikasi kebutuhan fungsional dan non-fungsional melalui wawancara dan elisitasi.</w:t>
      </w:r>
    </w:p>
    <w:p>
      <w:pPr>
        <w:spacing w:before="0" w:after="80" w:line="360" w:lineRule="auto"/>
        <w:ind w:left="850"/>
        <w:jc w:val="both"/>
      </w:pPr>
      <w:r>
        <w:rPr>
          <w:rFonts w:ascii="Times New Roman" w:hAnsi="Times New Roman"/>
          <w:sz w:val="24"/>
        </w:rPr>
        <w:t>2.  Perancangan cepat — Pembuatan desain awal antarmuka dan arsitektur sistem.</w:t>
      </w:r>
    </w:p>
    <w:p>
      <w:pPr>
        <w:spacing w:before="0" w:after="80" w:line="360" w:lineRule="auto"/>
        <w:ind w:left="850"/>
        <w:jc w:val="both"/>
      </w:pPr>
      <w:r>
        <w:rPr>
          <w:rFonts w:ascii="Times New Roman" w:hAnsi="Times New Roman"/>
          <w:sz w:val="24"/>
        </w:rPr>
        <w:t>3.  Pembangunan prototipe — Implementasi prototipe yang dapat dievaluasi oleh pengguna.</w:t>
      </w:r>
    </w:p>
    <w:p>
      <w:pPr>
        <w:spacing w:before="0" w:after="80" w:line="360" w:lineRule="auto"/>
        <w:ind w:left="850"/>
        <w:jc w:val="both"/>
      </w:pPr>
      <w:r>
        <w:rPr>
          <w:rFonts w:ascii="Times New Roman" w:hAnsi="Times New Roman"/>
          <w:sz w:val="24"/>
        </w:rPr>
        <w:t>4.  Evaluasi prototipe — Pengujian oleh stakeholder dan pengumpulan umpan balik.</w:t>
      </w:r>
    </w:p>
    <w:p>
      <w:pPr>
        <w:spacing w:before="0" w:after="80" w:line="360" w:lineRule="auto"/>
        <w:ind w:left="850"/>
        <w:jc w:val="both"/>
      </w:pPr>
      <w:r>
        <w:rPr>
          <w:rFonts w:ascii="Times New Roman" w:hAnsi="Times New Roman"/>
          <w:sz w:val="24"/>
        </w:rPr>
        <w:t>5.  Penyempurnaan — Perbaikan sistem berdasarkan umpan balik.</w:t>
      </w:r>
    </w:p>
    <w:p>
      <w:pPr>
        <w:spacing w:before="0" w:after="80" w:line="360" w:lineRule="auto"/>
        <w:ind w:left="850"/>
        <w:jc w:val="both"/>
      </w:pPr>
      <w:r>
        <w:rPr>
          <w:rFonts w:ascii="Times New Roman" w:hAnsi="Times New Roman"/>
          <w:sz w:val="24"/>
        </w:rPr>
        <w:t>6.  Produk akhir — Sistem informasi desa yang telah diuji dan siap diimplementasikan.</w:t>
      </w:r>
    </w:p>
    <w:p>
      <w:pPr>
        <w:spacing w:before="240" w:after="120" w:line="360" w:lineRule="auto"/>
        <w:jc w:val="left"/>
      </w:pPr>
      <w:r>
        <w:rPr>
          <w:rFonts w:ascii="Times New Roman" w:hAnsi="Times New Roman"/>
          <w:b/>
          <w:sz w:val="24"/>
        </w:rPr>
        <w:t>1.7  Sistematika Penulisan</w:t>
      </w:r>
    </w:p>
    <w:p>
      <w:pPr>
        <w:spacing w:before="0" w:after="120" w:line="360" w:lineRule="auto"/>
        <w:ind w:firstLine="709"/>
        <w:jc w:val="both"/>
      </w:pPr>
      <w:r>
        <w:rPr>
          <w:rFonts w:ascii="Times New Roman" w:hAnsi="Times New Roman"/>
          <w:sz w:val="24"/>
        </w:rPr>
        <w:t>Laporan skripsi ini disusun dengan sistematika penulisan sebagai berikut:</w:t>
      </w:r>
    </w:p>
    <w:p>
      <w:pPr>
        <w:spacing w:before="0" w:after="80" w:line="360" w:lineRule="auto"/>
        <w:ind w:left="850"/>
        <w:jc w:val="both"/>
      </w:pPr>
      <w:r>
        <w:rPr>
          <w:rFonts w:ascii="Times New Roman" w:hAnsi="Times New Roman"/>
          <w:sz w:val="24"/>
        </w:rPr>
        <w:t>BAB I   PENDAHULUAN — Latar belakang, identifikasi masalah, rumusan masalah, ruang lingkup, tujuan dan manfaat, metode penelitian, dan sistematika penulisan.</w:t>
      </w:r>
    </w:p>
    <w:p>
      <w:pPr>
        <w:spacing w:before="0" w:after="80" w:line="360" w:lineRule="auto"/>
        <w:ind w:left="850"/>
        <w:jc w:val="both"/>
      </w:pPr>
      <w:r>
        <w:rPr>
          <w:rFonts w:ascii="Times New Roman" w:hAnsi="Times New Roman"/>
          <w:sz w:val="24"/>
        </w:rPr>
        <w:t>BAB II  LANDASAN TEORI — Teori dasar sistem informasi, website, database, QR Code, Supabase, BaaS, RLS, dan tinjauan literatur penelitian sebelumnya yang relevan.</w:t>
      </w:r>
    </w:p>
    <w:p>
      <w:r>
        <w:br w:type="page"/>
      </w:r>
    </w:p>
    <w:p>
      <w:pPr>
        <w:pStyle w:val="Normal"/>
        <w:jc w:val="center"/>
      </w:pPr>
      <w:r>
        <w:rPr>
          <w:b/>
          <w:sz w:val="28"/>
        </w:rPr>
        <w:t>DAFTAR SIMBOL</w:t>
      </w:r>
    </w:p>
    <w:p>
      <w:pPr>
        <w:pStyle w:val="Normal"/>
      </w:pPr>
    </w:p>
    <w:p>
      <w:pPr>
        <w:pStyle w:val="Normal"/>
      </w:pP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E7D32"/>
            <w:tcW w:w="567" w:type="dxa"/>
          </w:tcPr>
          <w:p>
            <w:pPr>
              <w:jc w:val="center"/>
            </w:pPr>
            <w:r>
              <w:rPr>
                <w:b/>
                <w:color w:val="FFFFFF"/>
                <w:sz w:val="20"/>
              </w:rPr>
              <w:t>No.</w:t>
            </w:r>
          </w:p>
        </w:tc>
        <w:tc>
          <w:tcPr>
            <w:tcW w:type="dxa" w:w="2160"/>
            <w:shd w:val="clear" w:color="auto" w:fill="2E7D32"/>
            <w:tcW w:w="1701" w:type="dxa"/>
          </w:tcPr>
          <w:p>
            <w:pPr>
              <w:jc w:val="center"/>
            </w:pPr>
            <w:r>
              <w:rPr>
                <w:b/>
                <w:color w:val="FFFFFF"/>
                <w:sz w:val="20"/>
              </w:rPr>
              <w:t>Simbol</w:t>
            </w:r>
          </w:p>
        </w:tc>
        <w:tc>
          <w:tcPr>
            <w:tcW w:type="dxa" w:w="2160"/>
            <w:shd w:val="clear" w:color="auto" w:fill="2E7D32"/>
            <w:tcW w:w="2551" w:type="dxa"/>
          </w:tcPr>
          <w:p>
            <w:pPr>
              <w:jc w:val="center"/>
            </w:pPr>
            <w:r>
              <w:rPr>
                <w:b/>
                <w:color w:val="FFFFFF"/>
                <w:sz w:val="20"/>
              </w:rPr>
              <w:t>Nama Simbol</w:t>
            </w:r>
          </w:p>
        </w:tc>
        <w:tc>
          <w:tcPr>
            <w:tcW w:type="dxa" w:w="2160"/>
            <w:shd w:val="clear" w:color="auto" w:fill="2E7D32"/>
            <w:tcW w:w="4536" w:type="dxa"/>
          </w:tcPr>
          <w:p>
            <w:pPr>
              <w:jc w:val="center"/>
            </w:pPr>
            <w:r>
              <w:rPr>
                <w:b/>
                <w:color w:val="FFFFFF"/>
                <w:sz w:val="20"/>
              </w:rPr>
              <w:t>Keterangan</w:t>
            </w:r>
          </w:p>
        </w:tc>
      </w:tr>
      <w:tr>
        <w:tc>
          <w:tcPr>
            <w:tcW w:type="dxa" w:w="2160"/>
            <w:tcW w:w="567" w:type="dxa"/>
          </w:tcPr>
          <w:p/>
        </w:tc>
        <w:tc>
          <w:tcPr>
            <w:tcW w:type="dxa" w:w="2160"/>
            <w:tcW w:w="1701" w:type="dxa"/>
          </w:tcPr>
          <w:p/>
        </w:tc>
        <w:tc>
          <w:tcPr>
            <w:tcW w:type="dxa" w:w="2160"/>
            <w:tcW w:w="2551" w:type="dxa"/>
          </w:tcPr>
          <w:p/>
        </w:tc>
        <w:tc>
          <w:tcPr>
            <w:tcW w:type="dxa" w:w="2160"/>
            <w:tcW w:w="4536" w:type="dxa"/>
          </w:tcPr>
          <w:p/>
        </w:tc>
      </w:tr>
      <w:tr>
        <w:tc>
          <w:tcPr>
            <w:tcW w:type="dxa" w:w="8640"/>
            <w:gridSpan w:val="4"/>
            <w:shd w:val="clear" w:color="auto" w:fill="C8E6C9"/>
            <w:tcW w:w="567" w:type="dxa"/>
            <w:tcW w:w="1701" w:type="dxa"/>
            <w:tcW w:w="2551" w:type="dxa"/>
            <w:tcW w:w="4536" w:type="dxa"/>
          </w:tcPr>
          <w:p>
            <w:pPr>
              <w:jc w:val="left"/>
            </w:pPr>
            <w:r>
              <w:rPr>
                <w:b/>
                <w:color w:val="1B5E20"/>
                <w:sz w:val="20"/>
              </w:rPr>
              <w:t xml:space="preserve">  Use Case Diagram</w:t>
            </w:r>
          </w:p>
        </w:tc>
      </w:tr>
      <w:tr>
        <w:tc>
          <w:tcPr>
            <w:tcW w:type="dxa" w:w="2160"/>
            <w:tcW w:w="567" w:type="dxa"/>
          </w:tcPr>
          <w:p>
            <w:pPr>
              <w:jc w:val="center"/>
            </w:pPr>
            <w:r>
              <w:rPr>
                <w:sz w:val="20"/>
              </w:rPr>
              <w:t>1</w:t>
            </w:r>
          </w:p>
        </w:tc>
        <w:tc>
          <w:tcPr>
            <w:tcW w:type="dxa" w:w="2160"/>
            <w:tcW w:w="1701" w:type="dxa"/>
          </w:tcPr>
          <w:p>
            <w:pPr>
              <w:jc w:val="center"/>
            </w:pPr>
            <w:r>
              <w:rPr>
                <w:sz w:val="22"/>
              </w:rPr>
              <w:t>●  (Aktor)</w:t>
            </w:r>
          </w:p>
        </w:tc>
        <w:tc>
          <w:tcPr>
            <w:tcW w:type="dxa" w:w="2160"/>
            <w:tcW w:w="2551" w:type="dxa"/>
          </w:tcPr>
          <w:p>
            <w:r>
              <w:rPr>
                <w:sz w:val="20"/>
              </w:rPr>
              <w:t>Aktor (Actor)</w:t>
            </w:r>
          </w:p>
        </w:tc>
        <w:tc>
          <w:tcPr>
            <w:tcW w:type="dxa" w:w="2160"/>
            <w:tcW w:w="4536" w:type="dxa"/>
          </w:tcPr>
          <w:p>
            <w:r>
              <w:rPr>
                <w:sz w:val="20"/>
              </w:rPr>
              <w:t>Mewakili pengguna atau sistem eksternal yang berinteraksi dengan sistem yang dimodelkan.</w:t>
            </w:r>
          </w:p>
        </w:tc>
      </w:tr>
      <w:tr>
        <w:tc>
          <w:tcPr>
            <w:tcW w:type="dxa" w:w="2160"/>
            <w:shd w:val="clear" w:color="auto" w:fill="F9FBE7"/>
            <w:tcW w:w="567" w:type="dxa"/>
          </w:tcPr>
          <w:p>
            <w:pPr>
              <w:jc w:val="center"/>
            </w:pPr>
            <w:r>
              <w:rPr>
                <w:sz w:val="20"/>
              </w:rPr>
              <w:t>2</w:t>
            </w:r>
          </w:p>
        </w:tc>
        <w:tc>
          <w:tcPr>
            <w:tcW w:type="dxa" w:w="2160"/>
            <w:shd w:val="clear" w:color="auto" w:fill="F9FBE7"/>
            <w:tcW w:w="1701" w:type="dxa"/>
          </w:tcPr>
          <w:p>
            <w:pPr>
              <w:jc w:val="center"/>
            </w:pPr>
            <w:r>
              <w:rPr>
                <w:sz w:val="22"/>
              </w:rPr>
              <w:t>○  (Use Case)</w:t>
            </w:r>
          </w:p>
        </w:tc>
        <w:tc>
          <w:tcPr>
            <w:tcW w:type="dxa" w:w="2160"/>
            <w:shd w:val="clear" w:color="auto" w:fill="F9FBE7"/>
            <w:tcW w:w="2551" w:type="dxa"/>
          </w:tcPr>
          <w:p>
            <w:r>
              <w:rPr>
                <w:sz w:val="20"/>
              </w:rPr>
              <w:t>Use Case</w:t>
            </w:r>
          </w:p>
        </w:tc>
        <w:tc>
          <w:tcPr>
            <w:tcW w:type="dxa" w:w="2160"/>
            <w:shd w:val="clear" w:color="auto" w:fill="F9FBE7"/>
            <w:tcW w:w="4536" w:type="dxa"/>
          </w:tcPr>
          <w:p>
            <w:r>
              <w:rPr>
                <w:sz w:val="20"/>
              </w:rPr>
              <w:t>Mewakili fungsionalitas atau layanan yang disediakan oleh sistem kepada aktor.</w:t>
            </w:r>
          </w:p>
        </w:tc>
      </w:tr>
      <w:tr>
        <w:tc>
          <w:tcPr>
            <w:tcW w:type="dxa" w:w="2160"/>
            <w:tcW w:w="567" w:type="dxa"/>
          </w:tcPr>
          <w:p>
            <w:pPr>
              <w:jc w:val="center"/>
            </w:pPr>
            <w:r>
              <w:rPr>
                <w:sz w:val="20"/>
              </w:rPr>
              <w:t>3</w:t>
            </w:r>
          </w:p>
        </w:tc>
        <w:tc>
          <w:tcPr>
            <w:tcW w:type="dxa" w:w="2160"/>
            <w:tcW w:w="1701" w:type="dxa"/>
          </w:tcPr>
          <w:p>
            <w:pPr>
              <w:jc w:val="center"/>
            </w:pPr>
            <w:r>
              <w:rPr>
                <w:sz w:val="22"/>
              </w:rPr>
              <w:t>─────</w:t>
            </w:r>
          </w:p>
        </w:tc>
        <w:tc>
          <w:tcPr>
            <w:tcW w:type="dxa" w:w="2160"/>
            <w:tcW w:w="2551" w:type="dxa"/>
          </w:tcPr>
          <w:p>
            <w:r>
              <w:rPr>
                <w:sz w:val="20"/>
              </w:rPr>
              <w:t>Asosiasi (Association)</w:t>
            </w:r>
          </w:p>
        </w:tc>
        <w:tc>
          <w:tcPr>
            <w:tcW w:type="dxa" w:w="2160"/>
            <w:tcW w:w="4536" w:type="dxa"/>
          </w:tcPr>
          <w:p>
            <w:r>
              <w:rPr>
                <w:sz w:val="20"/>
              </w:rPr>
              <w:t>Menunjukkan hubungan komunikasi antara aktor dan use case.</w:t>
            </w:r>
          </w:p>
        </w:tc>
      </w:tr>
      <w:tr>
        <w:tc>
          <w:tcPr>
            <w:tcW w:type="dxa" w:w="2160"/>
            <w:shd w:val="clear" w:color="auto" w:fill="F9FBE7"/>
            <w:tcW w:w="567" w:type="dxa"/>
          </w:tcPr>
          <w:p>
            <w:pPr>
              <w:jc w:val="center"/>
            </w:pPr>
            <w:r>
              <w:rPr>
                <w:sz w:val="20"/>
              </w:rPr>
              <w:t>4</w:t>
            </w:r>
          </w:p>
        </w:tc>
        <w:tc>
          <w:tcPr>
            <w:tcW w:type="dxa" w:w="2160"/>
            <w:shd w:val="clear" w:color="auto" w:fill="F9FBE7"/>
            <w:tcW w:w="1701" w:type="dxa"/>
          </w:tcPr>
          <w:p>
            <w:pPr>
              <w:jc w:val="center"/>
            </w:pPr>
            <w:r>
              <w:rPr>
                <w:sz w:val="22"/>
              </w:rPr>
              <w:t>&lt;&lt;include&gt;&gt;</w:t>
            </w:r>
          </w:p>
        </w:tc>
        <w:tc>
          <w:tcPr>
            <w:tcW w:type="dxa" w:w="2160"/>
            <w:shd w:val="clear" w:color="auto" w:fill="F9FBE7"/>
            <w:tcW w:w="2551" w:type="dxa"/>
          </w:tcPr>
          <w:p>
            <w:r>
              <w:rPr>
                <w:sz w:val="20"/>
              </w:rPr>
              <w:t>Include</w:t>
            </w:r>
          </w:p>
        </w:tc>
        <w:tc>
          <w:tcPr>
            <w:tcW w:type="dxa" w:w="2160"/>
            <w:shd w:val="clear" w:color="auto" w:fill="F9FBE7"/>
            <w:tcW w:w="4536" w:type="dxa"/>
          </w:tcPr>
          <w:p>
            <w:r>
              <w:rPr>
                <w:sz w:val="20"/>
              </w:rPr>
              <w:t>Menunjukkan bahwa satu use case selalu menyertakan perilaku use case lain.</w:t>
            </w:r>
          </w:p>
        </w:tc>
      </w:tr>
      <w:tr>
        <w:tc>
          <w:tcPr>
            <w:tcW w:type="dxa" w:w="2160"/>
            <w:tcW w:w="567" w:type="dxa"/>
          </w:tcPr>
          <w:p>
            <w:pPr>
              <w:jc w:val="center"/>
            </w:pPr>
            <w:r>
              <w:rPr>
                <w:sz w:val="20"/>
              </w:rPr>
              <w:t>5</w:t>
            </w:r>
          </w:p>
        </w:tc>
        <w:tc>
          <w:tcPr>
            <w:tcW w:type="dxa" w:w="2160"/>
            <w:tcW w:w="1701" w:type="dxa"/>
          </w:tcPr>
          <w:p>
            <w:pPr>
              <w:jc w:val="center"/>
            </w:pPr>
            <w:r>
              <w:rPr>
                <w:sz w:val="22"/>
              </w:rPr>
              <w:t>&lt;&lt;extend&gt;&gt;</w:t>
            </w:r>
          </w:p>
        </w:tc>
        <w:tc>
          <w:tcPr>
            <w:tcW w:type="dxa" w:w="2160"/>
            <w:tcW w:w="2551" w:type="dxa"/>
          </w:tcPr>
          <w:p>
            <w:r>
              <w:rPr>
                <w:sz w:val="20"/>
              </w:rPr>
              <w:t>Extend</w:t>
            </w:r>
          </w:p>
        </w:tc>
        <w:tc>
          <w:tcPr>
            <w:tcW w:type="dxa" w:w="2160"/>
            <w:tcW w:w="4536" w:type="dxa"/>
          </w:tcPr>
          <w:p>
            <w:r>
              <w:rPr>
                <w:sz w:val="20"/>
              </w:rPr>
              <w:t>Menunjukkan bahwa satu use case dapat memperluas perilaku use case lain secara kondisional.</w:t>
            </w:r>
          </w:p>
        </w:tc>
      </w:tr>
      <w:tr>
        <w:tc>
          <w:tcPr>
            <w:tcW w:type="dxa" w:w="2160"/>
            <w:shd w:val="clear" w:color="auto" w:fill="F9FBE7"/>
            <w:tcW w:w="567" w:type="dxa"/>
          </w:tcPr>
          <w:p>
            <w:pPr>
              <w:jc w:val="center"/>
            </w:pPr>
            <w:r>
              <w:rPr>
                <w:sz w:val="20"/>
              </w:rPr>
              <w:t>6</w:t>
            </w:r>
          </w:p>
        </w:tc>
        <w:tc>
          <w:tcPr>
            <w:tcW w:type="dxa" w:w="2160"/>
            <w:shd w:val="clear" w:color="auto" w:fill="F9FBE7"/>
            <w:tcW w:w="1701" w:type="dxa"/>
          </w:tcPr>
          <w:p>
            <w:pPr>
              <w:jc w:val="center"/>
            </w:pPr>
            <w:r>
              <w:rPr>
                <w:sz w:val="22"/>
              </w:rPr>
              <w:t>□  (Sistem)</w:t>
            </w:r>
          </w:p>
        </w:tc>
        <w:tc>
          <w:tcPr>
            <w:tcW w:type="dxa" w:w="2160"/>
            <w:shd w:val="clear" w:color="auto" w:fill="F9FBE7"/>
            <w:tcW w:w="2551" w:type="dxa"/>
          </w:tcPr>
          <w:p>
            <w:r>
              <w:rPr>
                <w:sz w:val="20"/>
              </w:rPr>
              <w:t>Batas Sistem (System Boundary)</w:t>
            </w:r>
          </w:p>
        </w:tc>
        <w:tc>
          <w:tcPr>
            <w:tcW w:type="dxa" w:w="2160"/>
            <w:shd w:val="clear" w:color="auto" w:fill="F9FBE7"/>
            <w:tcW w:w="4536" w:type="dxa"/>
          </w:tcPr>
          <w:p>
            <w:r>
              <w:rPr>
                <w:sz w:val="20"/>
              </w:rPr>
              <w:t>Kotak persegi panjang yang mendefinisikan lingkup atau batas sistem yang dimodelkan.</w:t>
            </w:r>
          </w:p>
        </w:tc>
      </w:tr>
      <w:tr>
        <w:tc>
          <w:tcPr>
            <w:tcW w:type="dxa" w:w="2160"/>
            <w:tcW w:w="567" w:type="dxa"/>
          </w:tcPr>
          <w:p/>
        </w:tc>
        <w:tc>
          <w:tcPr>
            <w:tcW w:type="dxa" w:w="2160"/>
            <w:tcW w:w="1701" w:type="dxa"/>
          </w:tcPr>
          <w:p/>
        </w:tc>
        <w:tc>
          <w:tcPr>
            <w:tcW w:type="dxa" w:w="2160"/>
            <w:tcW w:w="2551" w:type="dxa"/>
          </w:tcPr>
          <w:p/>
        </w:tc>
        <w:tc>
          <w:tcPr>
            <w:tcW w:type="dxa" w:w="2160"/>
            <w:tcW w:w="4536" w:type="dxa"/>
          </w:tcPr>
          <w:p/>
        </w:tc>
      </w:tr>
      <w:tr>
        <w:tc>
          <w:tcPr>
            <w:tcW w:type="dxa" w:w="8640"/>
            <w:gridSpan w:val="4"/>
            <w:shd w:val="clear" w:color="auto" w:fill="C8E6C9"/>
            <w:tcW w:w="567" w:type="dxa"/>
            <w:tcW w:w="1701" w:type="dxa"/>
            <w:tcW w:w="2551" w:type="dxa"/>
            <w:tcW w:w="4536" w:type="dxa"/>
          </w:tcPr>
          <w:p>
            <w:pPr>
              <w:jc w:val="left"/>
            </w:pPr>
            <w:r>
              <w:rPr>
                <w:b/>
                <w:color w:val="1B5E20"/>
                <w:sz w:val="20"/>
              </w:rPr>
              <w:t xml:space="preserve">  Activity Diagram</w:t>
            </w:r>
          </w:p>
        </w:tc>
      </w:tr>
      <w:tr>
        <w:tc>
          <w:tcPr>
            <w:tcW w:type="dxa" w:w="2160"/>
            <w:tcW w:w="567" w:type="dxa"/>
          </w:tcPr>
          <w:p>
            <w:pPr>
              <w:jc w:val="center"/>
            </w:pPr>
            <w:r>
              <w:rPr>
                <w:sz w:val="20"/>
              </w:rPr>
              <w:t>7</w:t>
            </w:r>
          </w:p>
        </w:tc>
        <w:tc>
          <w:tcPr>
            <w:tcW w:type="dxa" w:w="2160"/>
            <w:tcW w:w="1701" w:type="dxa"/>
          </w:tcPr>
          <w:p>
            <w:pPr>
              <w:jc w:val="center"/>
            </w:pPr>
            <w:r>
              <w:rPr>
                <w:sz w:val="22"/>
              </w:rPr>
              <w:t>⬤  (Awal)</w:t>
            </w:r>
          </w:p>
        </w:tc>
        <w:tc>
          <w:tcPr>
            <w:tcW w:type="dxa" w:w="2160"/>
            <w:tcW w:w="2551" w:type="dxa"/>
          </w:tcPr>
          <w:p>
            <w:r>
              <w:rPr>
                <w:sz w:val="20"/>
              </w:rPr>
              <w:t>Initial Node (Start)</w:t>
            </w:r>
          </w:p>
        </w:tc>
        <w:tc>
          <w:tcPr>
            <w:tcW w:type="dxa" w:w="2160"/>
            <w:tcW w:w="4536" w:type="dxa"/>
          </w:tcPr>
          <w:p>
            <w:r>
              <w:rPr>
                <w:sz w:val="20"/>
              </w:rPr>
              <w:t>Titik awal alur aktivitas, digambarkan sebagai lingkaran hitam penuh.</w:t>
            </w:r>
          </w:p>
        </w:tc>
      </w:tr>
      <w:tr>
        <w:tc>
          <w:tcPr>
            <w:tcW w:type="dxa" w:w="2160"/>
            <w:shd w:val="clear" w:color="auto" w:fill="F9FBE7"/>
            <w:tcW w:w="567" w:type="dxa"/>
          </w:tcPr>
          <w:p>
            <w:pPr>
              <w:jc w:val="center"/>
            </w:pPr>
            <w:r>
              <w:rPr>
                <w:sz w:val="20"/>
              </w:rPr>
              <w:t>8</w:t>
            </w:r>
          </w:p>
        </w:tc>
        <w:tc>
          <w:tcPr>
            <w:tcW w:type="dxa" w:w="2160"/>
            <w:shd w:val="clear" w:color="auto" w:fill="F9FBE7"/>
            <w:tcW w:w="1701" w:type="dxa"/>
          </w:tcPr>
          <w:p>
            <w:pPr>
              <w:jc w:val="center"/>
            </w:pPr>
            <w:r>
              <w:rPr>
                <w:sz w:val="22"/>
              </w:rPr>
              <w:t>◉  (Akhir)</w:t>
            </w:r>
          </w:p>
        </w:tc>
        <w:tc>
          <w:tcPr>
            <w:tcW w:type="dxa" w:w="2160"/>
            <w:shd w:val="clear" w:color="auto" w:fill="F9FBE7"/>
            <w:tcW w:w="2551" w:type="dxa"/>
          </w:tcPr>
          <w:p>
            <w:r>
              <w:rPr>
                <w:sz w:val="20"/>
              </w:rPr>
              <w:t>Activity Final Node (End)</w:t>
            </w:r>
          </w:p>
        </w:tc>
        <w:tc>
          <w:tcPr>
            <w:tcW w:type="dxa" w:w="2160"/>
            <w:shd w:val="clear" w:color="auto" w:fill="F9FBE7"/>
            <w:tcW w:w="4536" w:type="dxa"/>
          </w:tcPr>
          <w:p>
            <w:r>
              <w:rPr>
                <w:sz w:val="20"/>
              </w:rPr>
              <w:t>Titik akhir alur aktivitas, digambarkan sebagai lingkaran hitam penuh dengan cincin.</w:t>
            </w:r>
          </w:p>
        </w:tc>
      </w:tr>
      <w:tr>
        <w:tc>
          <w:tcPr>
            <w:tcW w:type="dxa" w:w="2160"/>
            <w:tcW w:w="567" w:type="dxa"/>
          </w:tcPr>
          <w:p>
            <w:pPr>
              <w:jc w:val="center"/>
            </w:pPr>
            <w:r>
              <w:rPr>
                <w:sz w:val="20"/>
              </w:rPr>
              <w:t>9</w:t>
            </w:r>
          </w:p>
        </w:tc>
        <w:tc>
          <w:tcPr>
            <w:tcW w:type="dxa" w:w="2160"/>
            <w:tcW w:w="1701" w:type="dxa"/>
          </w:tcPr>
          <w:p>
            <w:pPr>
              <w:jc w:val="center"/>
            </w:pPr>
            <w:r>
              <w:rPr>
                <w:sz w:val="22"/>
              </w:rPr>
              <w:t>▭  (Aktivitas)</w:t>
            </w:r>
          </w:p>
        </w:tc>
        <w:tc>
          <w:tcPr>
            <w:tcW w:type="dxa" w:w="2160"/>
            <w:tcW w:w="2551" w:type="dxa"/>
          </w:tcPr>
          <w:p>
            <w:r>
              <w:rPr>
                <w:sz w:val="20"/>
              </w:rPr>
              <w:t>Action / Activity</w:t>
            </w:r>
          </w:p>
        </w:tc>
        <w:tc>
          <w:tcPr>
            <w:tcW w:type="dxa" w:w="2160"/>
            <w:tcW w:w="4536" w:type="dxa"/>
          </w:tcPr>
          <w:p>
            <w:r>
              <w:rPr>
                <w:sz w:val="20"/>
              </w:rPr>
              <w:t>Persegi panjang dengan sudut melengkung yang merepresentasikan satu langkah proses atau aktivitas.</w:t>
            </w:r>
          </w:p>
        </w:tc>
      </w:tr>
      <w:tr>
        <w:tc>
          <w:tcPr>
            <w:tcW w:type="dxa" w:w="2160"/>
            <w:shd w:val="clear" w:color="auto" w:fill="F9FBE7"/>
            <w:tcW w:w="567" w:type="dxa"/>
          </w:tcPr>
          <w:p>
            <w:pPr>
              <w:jc w:val="center"/>
            </w:pPr>
            <w:r>
              <w:rPr>
                <w:sz w:val="20"/>
              </w:rPr>
              <w:t>10</w:t>
            </w:r>
          </w:p>
        </w:tc>
        <w:tc>
          <w:tcPr>
            <w:tcW w:type="dxa" w:w="2160"/>
            <w:shd w:val="clear" w:color="auto" w:fill="F9FBE7"/>
            <w:tcW w:w="1701" w:type="dxa"/>
          </w:tcPr>
          <w:p>
            <w:pPr>
              <w:jc w:val="center"/>
            </w:pPr>
            <w:r>
              <w:rPr>
                <w:sz w:val="22"/>
              </w:rPr>
              <w:t>◇  (Keputusan)</w:t>
            </w:r>
          </w:p>
        </w:tc>
        <w:tc>
          <w:tcPr>
            <w:tcW w:type="dxa" w:w="2160"/>
            <w:shd w:val="clear" w:color="auto" w:fill="F9FBE7"/>
            <w:tcW w:w="2551" w:type="dxa"/>
          </w:tcPr>
          <w:p>
            <w:r>
              <w:rPr>
                <w:sz w:val="20"/>
              </w:rPr>
              <w:t>Decision Node</w:t>
            </w:r>
          </w:p>
        </w:tc>
        <w:tc>
          <w:tcPr>
            <w:tcW w:type="dxa" w:w="2160"/>
            <w:shd w:val="clear" w:color="auto" w:fill="F9FBE7"/>
            <w:tcW w:w="4536" w:type="dxa"/>
          </w:tcPr>
          <w:p>
            <w:r>
              <w:rPr>
                <w:sz w:val="20"/>
              </w:rPr>
              <w:t>Belah ketupat yang menunjukkan percabangan alur berdasarkan kondisi tertentu (ya/tidak).</w:t>
            </w:r>
          </w:p>
        </w:tc>
      </w:tr>
      <w:tr>
        <w:tc>
          <w:tcPr>
            <w:tcW w:type="dxa" w:w="2160"/>
            <w:tcW w:w="567" w:type="dxa"/>
          </w:tcPr>
          <w:p>
            <w:pPr>
              <w:jc w:val="center"/>
            </w:pPr>
            <w:r>
              <w:rPr>
                <w:sz w:val="20"/>
              </w:rPr>
              <w:t>11</w:t>
            </w:r>
          </w:p>
        </w:tc>
        <w:tc>
          <w:tcPr>
            <w:tcW w:type="dxa" w:w="2160"/>
            <w:tcW w:w="1701" w:type="dxa"/>
          </w:tcPr>
          <w:p>
            <w:pPr>
              <w:jc w:val="center"/>
            </w:pPr>
            <w:r>
              <w:rPr>
                <w:sz w:val="22"/>
              </w:rPr>
              <w:t>═══  (Fork/Join)</w:t>
            </w:r>
          </w:p>
        </w:tc>
        <w:tc>
          <w:tcPr>
            <w:tcW w:type="dxa" w:w="2160"/>
            <w:tcW w:w="2551" w:type="dxa"/>
          </w:tcPr>
          <w:p>
            <w:r>
              <w:rPr>
                <w:sz w:val="20"/>
              </w:rPr>
              <w:t>Fork / Join</w:t>
            </w:r>
          </w:p>
        </w:tc>
        <w:tc>
          <w:tcPr>
            <w:tcW w:type="dxa" w:w="2160"/>
            <w:tcW w:w="4536" w:type="dxa"/>
          </w:tcPr>
          <w:p>
            <w:r>
              <w:rPr>
                <w:sz w:val="20"/>
              </w:rPr>
              <w:t>Batang hitam tebal yang menunjukkan percabangan (fork) atau penggabungan (join) alur paralel.</w:t>
            </w:r>
          </w:p>
        </w:tc>
      </w:tr>
      <w:tr>
        <w:tc>
          <w:tcPr>
            <w:tcW w:type="dxa" w:w="2160"/>
            <w:shd w:val="clear" w:color="auto" w:fill="F9FBE7"/>
            <w:tcW w:w="567" w:type="dxa"/>
          </w:tcPr>
          <w:p>
            <w:pPr>
              <w:jc w:val="center"/>
            </w:pPr>
            <w:r>
              <w:rPr>
                <w:sz w:val="20"/>
              </w:rPr>
              <w:t>12</w:t>
            </w:r>
          </w:p>
        </w:tc>
        <w:tc>
          <w:tcPr>
            <w:tcW w:type="dxa" w:w="2160"/>
            <w:shd w:val="clear" w:color="auto" w:fill="F9FBE7"/>
            <w:tcW w:w="1701" w:type="dxa"/>
          </w:tcPr>
          <w:p>
            <w:pPr>
              <w:jc w:val="center"/>
            </w:pPr>
            <w:r>
              <w:rPr>
                <w:sz w:val="22"/>
              </w:rPr>
              <w:t>→  (Alur)</w:t>
            </w:r>
          </w:p>
        </w:tc>
        <w:tc>
          <w:tcPr>
            <w:tcW w:type="dxa" w:w="2160"/>
            <w:shd w:val="clear" w:color="auto" w:fill="F9FBE7"/>
            <w:tcW w:w="2551" w:type="dxa"/>
          </w:tcPr>
          <w:p>
            <w:r>
              <w:rPr>
                <w:sz w:val="20"/>
              </w:rPr>
              <w:t>Control Flow</w:t>
            </w:r>
          </w:p>
        </w:tc>
        <w:tc>
          <w:tcPr>
            <w:tcW w:type="dxa" w:w="2160"/>
            <w:shd w:val="clear" w:color="auto" w:fill="F9FBE7"/>
            <w:tcW w:w="4536" w:type="dxa"/>
          </w:tcPr>
          <w:p>
            <w:r>
              <w:rPr>
                <w:sz w:val="20"/>
              </w:rPr>
              <w:t>Anak panah yang menunjukkan arah alur kontrol dari satu aktivitas ke aktivitas berikutnya.</w:t>
            </w:r>
          </w:p>
        </w:tc>
      </w:tr>
      <w:tr>
        <w:tc>
          <w:tcPr>
            <w:tcW w:type="dxa" w:w="2160"/>
            <w:tcW w:w="567" w:type="dxa"/>
          </w:tcPr>
          <w:p>
            <w:pPr>
              <w:jc w:val="center"/>
            </w:pPr>
            <w:r>
              <w:rPr>
                <w:sz w:val="20"/>
              </w:rPr>
              <w:t>13</w:t>
            </w:r>
          </w:p>
        </w:tc>
        <w:tc>
          <w:tcPr>
            <w:tcW w:type="dxa" w:w="2160"/>
            <w:tcW w:w="1701" w:type="dxa"/>
          </w:tcPr>
          <w:p>
            <w:pPr>
              <w:jc w:val="center"/>
            </w:pPr>
            <w:r>
              <w:rPr>
                <w:sz w:val="22"/>
              </w:rPr>
              <w:t>║  (Swimlane)</w:t>
            </w:r>
          </w:p>
        </w:tc>
        <w:tc>
          <w:tcPr>
            <w:tcW w:type="dxa" w:w="2160"/>
            <w:tcW w:w="2551" w:type="dxa"/>
          </w:tcPr>
          <w:p>
            <w:r>
              <w:rPr>
                <w:sz w:val="20"/>
              </w:rPr>
              <w:t>Swimlane</w:t>
            </w:r>
          </w:p>
        </w:tc>
        <w:tc>
          <w:tcPr>
            <w:tcW w:type="dxa" w:w="2160"/>
            <w:tcW w:w="4536" w:type="dxa"/>
          </w:tcPr>
          <w:p>
            <w:r>
              <w:rPr>
                <w:sz w:val="20"/>
              </w:rPr>
              <w:t>Pembatas vertikal atau horizontal yang memisahkan aktivitas berdasarkan aktor atau sistem yang bertanggung jawab.</w:t>
            </w:r>
          </w:p>
        </w:tc>
      </w:tr>
      <w:tr>
        <w:tc>
          <w:tcPr>
            <w:tcW w:type="dxa" w:w="2160"/>
            <w:tcW w:w="567" w:type="dxa"/>
          </w:tcPr>
          <w:p/>
        </w:tc>
        <w:tc>
          <w:tcPr>
            <w:tcW w:type="dxa" w:w="2160"/>
            <w:tcW w:w="1701" w:type="dxa"/>
          </w:tcPr>
          <w:p/>
        </w:tc>
        <w:tc>
          <w:tcPr>
            <w:tcW w:type="dxa" w:w="2160"/>
            <w:tcW w:w="2551" w:type="dxa"/>
          </w:tcPr>
          <w:p/>
        </w:tc>
        <w:tc>
          <w:tcPr>
            <w:tcW w:type="dxa" w:w="2160"/>
            <w:tcW w:w="4536" w:type="dxa"/>
          </w:tcPr>
          <w:p/>
        </w:tc>
      </w:tr>
      <w:tr>
        <w:tc>
          <w:tcPr>
            <w:tcW w:type="dxa" w:w="8640"/>
            <w:gridSpan w:val="4"/>
            <w:shd w:val="clear" w:color="auto" w:fill="C8E6C9"/>
            <w:tcW w:w="567" w:type="dxa"/>
            <w:tcW w:w="1701" w:type="dxa"/>
            <w:tcW w:w="2551" w:type="dxa"/>
            <w:tcW w:w="4536" w:type="dxa"/>
          </w:tcPr>
          <w:p>
            <w:pPr>
              <w:jc w:val="left"/>
            </w:pPr>
            <w:r>
              <w:rPr>
                <w:b/>
                <w:color w:val="1B5E20"/>
                <w:sz w:val="20"/>
              </w:rPr>
              <w:t xml:space="preserve">  Entity Relationship Diagram (ERD)</w:t>
            </w:r>
          </w:p>
        </w:tc>
      </w:tr>
      <w:tr>
        <w:tc>
          <w:tcPr>
            <w:tcW w:type="dxa" w:w="2160"/>
            <w:shd w:val="clear" w:color="auto" w:fill="F9FBE7"/>
            <w:tcW w:w="567" w:type="dxa"/>
          </w:tcPr>
          <w:p>
            <w:pPr>
              <w:jc w:val="center"/>
            </w:pPr>
            <w:r>
              <w:rPr>
                <w:sz w:val="20"/>
              </w:rPr>
              <w:t>14</w:t>
            </w:r>
          </w:p>
        </w:tc>
        <w:tc>
          <w:tcPr>
            <w:tcW w:type="dxa" w:w="2160"/>
            <w:shd w:val="clear" w:color="auto" w:fill="F9FBE7"/>
            <w:tcW w:w="1701" w:type="dxa"/>
          </w:tcPr>
          <w:p>
            <w:pPr>
              <w:jc w:val="center"/>
            </w:pPr>
            <w:r>
              <w:rPr>
                <w:sz w:val="22"/>
              </w:rPr>
              <w:t>▭  (Entitas)</w:t>
            </w:r>
          </w:p>
        </w:tc>
        <w:tc>
          <w:tcPr>
            <w:tcW w:type="dxa" w:w="2160"/>
            <w:shd w:val="clear" w:color="auto" w:fill="F9FBE7"/>
            <w:tcW w:w="2551" w:type="dxa"/>
          </w:tcPr>
          <w:p>
            <w:r>
              <w:rPr>
                <w:sz w:val="20"/>
              </w:rPr>
              <w:t>Entitas (Entity)</w:t>
            </w:r>
          </w:p>
        </w:tc>
        <w:tc>
          <w:tcPr>
            <w:tcW w:type="dxa" w:w="2160"/>
            <w:shd w:val="clear" w:color="auto" w:fill="F9FBE7"/>
            <w:tcW w:w="4536" w:type="dxa"/>
          </w:tcPr>
          <w:p>
            <w:r>
              <w:rPr>
                <w:sz w:val="20"/>
              </w:rPr>
              <w:t>Persegi panjang yang merepresentasikan objek atau konsep nyata yang memiliki data tersimpan.</w:t>
            </w:r>
          </w:p>
        </w:tc>
      </w:tr>
      <w:tr>
        <w:tc>
          <w:tcPr>
            <w:tcW w:type="dxa" w:w="2160"/>
            <w:tcW w:w="567" w:type="dxa"/>
          </w:tcPr>
          <w:p>
            <w:pPr>
              <w:jc w:val="center"/>
            </w:pPr>
            <w:r>
              <w:rPr>
                <w:sz w:val="20"/>
              </w:rPr>
              <w:t>15</w:t>
            </w:r>
          </w:p>
        </w:tc>
        <w:tc>
          <w:tcPr>
            <w:tcW w:type="dxa" w:w="2160"/>
            <w:tcW w:w="1701" w:type="dxa"/>
          </w:tcPr>
          <w:p>
            <w:pPr>
              <w:jc w:val="center"/>
            </w:pPr>
            <w:r>
              <w:rPr>
                <w:sz w:val="22"/>
              </w:rPr>
              <w:t>◇  (Relasi)</w:t>
            </w:r>
          </w:p>
        </w:tc>
        <w:tc>
          <w:tcPr>
            <w:tcW w:type="dxa" w:w="2160"/>
            <w:tcW w:w="2551" w:type="dxa"/>
          </w:tcPr>
          <w:p>
            <w:r>
              <w:rPr>
                <w:sz w:val="20"/>
              </w:rPr>
              <w:t>Relasi (Relationship)</w:t>
            </w:r>
          </w:p>
        </w:tc>
        <w:tc>
          <w:tcPr>
            <w:tcW w:type="dxa" w:w="2160"/>
            <w:tcW w:w="4536" w:type="dxa"/>
          </w:tcPr>
          <w:p>
            <w:r>
              <w:rPr>
                <w:sz w:val="20"/>
              </w:rPr>
              <w:t>Belah ketupat yang menunjukkan hubungan antara dua entitas atau lebih.</w:t>
            </w:r>
          </w:p>
        </w:tc>
      </w:tr>
      <w:tr>
        <w:tc>
          <w:tcPr>
            <w:tcW w:type="dxa" w:w="2160"/>
            <w:shd w:val="clear" w:color="auto" w:fill="F9FBE7"/>
            <w:tcW w:w="567" w:type="dxa"/>
          </w:tcPr>
          <w:p>
            <w:pPr>
              <w:jc w:val="center"/>
            </w:pPr>
            <w:r>
              <w:rPr>
                <w:sz w:val="20"/>
              </w:rPr>
              <w:t>16</w:t>
            </w:r>
          </w:p>
        </w:tc>
        <w:tc>
          <w:tcPr>
            <w:tcW w:type="dxa" w:w="2160"/>
            <w:shd w:val="clear" w:color="auto" w:fill="F9FBE7"/>
            <w:tcW w:w="1701" w:type="dxa"/>
          </w:tcPr>
          <w:p>
            <w:pPr>
              <w:jc w:val="center"/>
            </w:pPr>
            <w:r>
              <w:rPr>
                <w:sz w:val="22"/>
              </w:rPr>
              <w:t>○  (Atribut)</w:t>
            </w:r>
          </w:p>
        </w:tc>
        <w:tc>
          <w:tcPr>
            <w:tcW w:type="dxa" w:w="2160"/>
            <w:shd w:val="clear" w:color="auto" w:fill="F9FBE7"/>
            <w:tcW w:w="2551" w:type="dxa"/>
          </w:tcPr>
          <w:p>
            <w:r>
              <w:rPr>
                <w:sz w:val="20"/>
              </w:rPr>
              <w:t>Atribut (Attribute)</w:t>
            </w:r>
          </w:p>
        </w:tc>
        <w:tc>
          <w:tcPr>
            <w:tcW w:type="dxa" w:w="2160"/>
            <w:shd w:val="clear" w:color="auto" w:fill="F9FBE7"/>
            <w:tcW w:w="4536" w:type="dxa"/>
          </w:tcPr>
          <w:p>
            <w:r>
              <w:rPr>
                <w:sz w:val="20"/>
              </w:rPr>
              <w:t>Elips yang merepresentasikan properti atau karakteristik dari sebuah entitas.</w:t>
            </w:r>
          </w:p>
        </w:tc>
      </w:tr>
      <w:tr>
        <w:tc>
          <w:tcPr>
            <w:tcW w:type="dxa" w:w="2160"/>
            <w:tcW w:w="567" w:type="dxa"/>
          </w:tcPr>
          <w:p>
            <w:pPr>
              <w:jc w:val="center"/>
            </w:pPr>
            <w:r>
              <w:rPr>
                <w:sz w:val="20"/>
              </w:rPr>
              <w:t>17</w:t>
            </w:r>
          </w:p>
        </w:tc>
        <w:tc>
          <w:tcPr>
            <w:tcW w:type="dxa" w:w="2160"/>
            <w:tcW w:w="1701" w:type="dxa"/>
          </w:tcPr>
          <w:p>
            <w:pPr>
              <w:jc w:val="center"/>
            </w:pPr>
            <w:r>
              <w:rPr>
                <w:sz w:val="22"/>
              </w:rPr>
              <w:t>○̲  (PK)</w:t>
            </w:r>
          </w:p>
        </w:tc>
        <w:tc>
          <w:tcPr>
            <w:tcW w:type="dxa" w:w="2160"/>
            <w:tcW w:w="2551" w:type="dxa"/>
          </w:tcPr>
          <w:p>
            <w:r>
              <w:rPr>
                <w:sz w:val="20"/>
              </w:rPr>
              <w:t>Atribut Kunci (Primary Key)</w:t>
            </w:r>
          </w:p>
        </w:tc>
        <w:tc>
          <w:tcPr>
            <w:tcW w:type="dxa" w:w="2160"/>
            <w:tcW w:w="4536" w:type="dxa"/>
          </w:tcPr>
          <w:p>
            <w:r>
              <w:rPr>
                <w:sz w:val="20"/>
              </w:rPr>
              <w:t>Elips dengan nama yang digarisbawahi, merepresentasikan atribut unik pengidentifikasi setiap record entitas.</w:t>
            </w:r>
          </w:p>
        </w:tc>
      </w:tr>
      <w:tr>
        <w:tc>
          <w:tcPr>
            <w:tcW w:type="dxa" w:w="2160"/>
            <w:shd w:val="clear" w:color="auto" w:fill="F9FBE7"/>
            <w:tcW w:w="567" w:type="dxa"/>
          </w:tcPr>
          <w:p>
            <w:pPr>
              <w:jc w:val="center"/>
            </w:pPr>
            <w:r>
              <w:rPr>
                <w:sz w:val="20"/>
              </w:rPr>
              <w:t>18</w:t>
            </w:r>
          </w:p>
        </w:tc>
        <w:tc>
          <w:tcPr>
            <w:tcW w:type="dxa" w:w="2160"/>
            <w:shd w:val="clear" w:color="auto" w:fill="F9FBE7"/>
            <w:tcW w:w="1701" w:type="dxa"/>
          </w:tcPr>
          <w:p>
            <w:pPr>
              <w:jc w:val="center"/>
            </w:pPr>
            <w:r>
              <w:rPr>
                <w:sz w:val="22"/>
              </w:rPr>
              <w:t>1, N, M</w:t>
            </w:r>
          </w:p>
        </w:tc>
        <w:tc>
          <w:tcPr>
            <w:tcW w:type="dxa" w:w="2160"/>
            <w:shd w:val="clear" w:color="auto" w:fill="F9FBE7"/>
            <w:tcW w:w="2551" w:type="dxa"/>
          </w:tcPr>
          <w:p>
            <w:r>
              <w:rPr>
                <w:sz w:val="20"/>
              </w:rPr>
              <w:t>Kardinalitas</w:t>
            </w:r>
          </w:p>
        </w:tc>
        <w:tc>
          <w:tcPr>
            <w:tcW w:type="dxa" w:w="2160"/>
            <w:shd w:val="clear" w:color="auto" w:fill="F9FBE7"/>
            <w:tcW w:w="4536" w:type="dxa"/>
          </w:tcPr>
          <w:p>
            <w:r>
              <w:rPr>
                <w:sz w:val="20"/>
              </w:rPr>
              <w:t>Notasi yang menunjukkan jumlah minimum dan maksimum keterlibatan entitas dalam relasi: 1 (satu), N (banyak), M (banyak).</w:t>
            </w:r>
          </w:p>
        </w:tc>
      </w:tr>
      <w:tr>
        <w:tc>
          <w:tcPr>
            <w:tcW w:type="dxa" w:w="2160"/>
            <w:tcW w:w="567" w:type="dxa"/>
          </w:tcPr>
          <w:p/>
        </w:tc>
        <w:tc>
          <w:tcPr>
            <w:tcW w:type="dxa" w:w="2160"/>
            <w:tcW w:w="1701" w:type="dxa"/>
          </w:tcPr>
          <w:p/>
        </w:tc>
        <w:tc>
          <w:tcPr>
            <w:tcW w:type="dxa" w:w="2160"/>
            <w:tcW w:w="2551" w:type="dxa"/>
          </w:tcPr>
          <w:p/>
        </w:tc>
        <w:tc>
          <w:tcPr>
            <w:tcW w:type="dxa" w:w="2160"/>
            <w:tcW w:w="4536" w:type="dxa"/>
          </w:tcPr>
          <w:p/>
        </w:tc>
      </w:tr>
      <w:tr>
        <w:tc>
          <w:tcPr>
            <w:tcW w:type="dxa" w:w="8640"/>
            <w:gridSpan w:val="4"/>
            <w:shd w:val="clear" w:color="auto" w:fill="C8E6C9"/>
            <w:tcW w:w="567" w:type="dxa"/>
            <w:tcW w:w="1701" w:type="dxa"/>
            <w:tcW w:w="2551" w:type="dxa"/>
            <w:tcW w:w="4536" w:type="dxa"/>
          </w:tcPr>
          <w:p>
            <w:pPr>
              <w:jc w:val="left"/>
            </w:pPr>
            <w:r>
              <w:rPr>
                <w:b/>
                <w:color w:val="1B5E20"/>
                <w:sz w:val="20"/>
              </w:rPr>
              <w:t xml:space="preserve">  Flowchart &amp; Kamus Data</w:t>
            </w:r>
          </w:p>
        </w:tc>
      </w:tr>
      <w:tr>
        <w:tc>
          <w:tcPr>
            <w:tcW w:type="dxa" w:w="2160"/>
            <w:tcW w:w="567" w:type="dxa"/>
          </w:tcPr>
          <w:p>
            <w:pPr>
              <w:jc w:val="center"/>
            </w:pPr>
            <w:r>
              <w:rPr>
                <w:sz w:val="20"/>
              </w:rPr>
              <w:t>19</w:t>
            </w:r>
          </w:p>
        </w:tc>
        <w:tc>
          <w:tcPr>
            <w:tcW w:type="dxa" w:w="2160"/>
            <w:tcW w:w="1701" w:type="dxa"/>
          </w:tcPr>
          <w:p>
            <w:pPr>
              <w:jc w:val="center"/>
            </w:pPr>
            <w:r>
              <w:rPr>
                <w:sz w:val="22"/>
              </w:rPr>
              <w:t>▱  (Proses)</w:t>
            </w:r>
          </w:p>
        </w:tc>
        <w:tc>
          <w:tcPr>
            <w:tcW w:type="dxa" w:w="2160"/>
            <w:tcW w:w="2551" w:type="dxa"/>
          </w:tcPr>
          <w:p>
            <w:r>
              <w:rPr>
                <w:sz w:val="20"/>
              </w:rPr>
              <w:t>Proses</w:t>
            </w:r>
          </w:p>
        </w:tc>
        <w:tc>
          <w:tcPr>
            <w:tcW w:type="dxa" w:w="2160"/>
            <w:tcW w:w="4536" w:type="dxa"/>
          </w:tcPr>
          <w:p>
            <w:r>
              <w:rPr>
                <w:sz w:val="20"/>
              </w:rPr>
              <w:t>Persegi panjang yang menunjukkan suatu proses atau operasi komputasi/pengolahan data.</w:t>
            </w:r>
          </w:p>
        </w:tc>
      </w:tr>
      <w:tr>
        <w:tc>
          <w:tcPr>
            <w:tcW w:type="dxa" w:w="2160"/>
            <w:shd w:val="clear" w:color="auto" w:fill="F9FBE7"/>
            <w:tcW w:w="567" w:type="dxa"/>
          </w:tcPr>
          <w:p>
            <w:pPr>
              <w:jc w:val="center"/>
            </w:pPr>
            <w:r>
              <w:rPr>
                <w:sz w:val="20"/>
              </w:rPr>
              <w:t>20</w:t>
            </w:r>
          </w:p>
        </w:tc>
        <w:tc>
          <w:tcPr>
            <w:tcW w:type="dxa" w:w="2160"/>
            <w:shd w:val="clear" w:color="auto" w:fill="F9FBE7"/>
            <w:tcW w:w="1701" w:type="dxa"/>
          </w:tcPr>
          <w:p>
            <w:pPr>
              <w:jc w:val="center"/>
            </w:pPr>
            <w:r>
              <w:rPr>
                <w:sz w:val="22"/>
              </w:rPr>
              <w:t>⬡  (Terminal)</w:t>
            </w:r>
          </w:p>
        </w:tc>
        <w:tc>
          <w:tcPr>
            <w:tcW w:type="dxa" w:w="2160"/>
            <w:shd w:val="clear" w:color="auto" w:fill="F9FBE7"/>
            <w:tcW w:w="2551" w:type="dxa"/>
          </w:tcPr>
          <w:p>
            <w:r>
              <w:rPr>
                <w:sz w:val="20"/>
              </w:rPr>
              <w:t>Terminal (Terminator)</w:t>
            </w:r>
          </w:p>
        </w:tc>
        <w:tc>
          <w:tcPr>
            <w:tcW w:type="dxa" w:w="2160"/>
            <w:shd w:val="clear" w:color="auto" w:fill="F9FBE7"/>
            <w:tcW w:w="4536" w:type="dxa"/>
          </w:tcPr>
          <w:p>
            <w:r>
              <w:rPr>
                <w:sz w:val="20"/>
              </w:rPr>
              <w:t>Bentuk oval/pill yang menandai titik awal (Start) atau akhir (End) dari sebuah alur proses.</w:t>
            </w:r>
          </w:p>
        </w:tc>
      </w:tr>
      <w:tr>
        <w:tc>
          <w:tcPr>
            <w:tcW w:type="dxa" w:w="2160"/>
            <w:tcW w:w="567" w:type="dxa"/>
          </w:tcPr>
          <w:p>
            <w:pPr>
              <w:jc w:val="center"/>
            </w:pPr>
            <w:r>
              <w:rPr>
                <w:sz w:val="20"/>
              </w:rPr>
              <w:t>21</w:t>
            </w:r>
          </w:p>
        </w:tc>
        <w:tc>
          <w:tcPr>
            <w:tcW w:type="dxa" w:w="2160"/>
            <w:tcW w:w="1701" w:type="dxa"/>
          </w:tcPr>
          <w:p>
            <w:pPr>
              <w:jc w:val="center"/>
            </w:pPr>
            <w:r>
              <w:rPr>
                <w:sz w:val="22"/>
              </w:rPr>
              <w:t>▱  (I/O)</w:t>
            </w:r>
          </w:p>
        </w:tc>
        <w:tc>
          <w:tcPr>
            <w:tcW w:type="dxa" w:w="2160"/>
            <w:tcW w:w="2551" w:type="dxa"/>
          </w:tcPr>
          <w:p>
            <w:r>
              <w:rPr>
                <w:sz w:val="20"/>
              </w:rPr>
              <w:t>Input / Output</w:t>
            </w:r>
          </w:p>
        </w:tc>
        <w:tc>
          <w:tcPr>
            <w:tcW w:type="dxa" w:w="2160"/>
            <w:tcW w:w="4536" w:type="dxa"/>
          </w:tcPr>
          <w:p>
            <w:r>
              <w:rPr>
                <w:sz w:val="20"/>
              </w:rPr>
              <w:t>Jajaran genjang yang merepresentasikan operasi masukan (input) atau keluaran (output) data.</w:t>
            </w:r>
          </w:p>
        </w:tc>
      </w:tr>
      <w:tr>
        <w:tc>
          <w:tcPr>
            <w:tcW w:type="dxa" w:w="2160"/>
            <w:shd w:val="clear" w:color="auto" w:fill="F9FBE7"/>
            <w:tcW w:w="567" w:type="dxa"/>
          </w:tcPr>
          <w:p>
            <w:pPr>
              <w:jc w:val="center"/>
            </w:pPr>
            <w:r>
              <w:rPr>
                <w:sz w:val="20"/>
              </w:rPr>
              <w:t>22</w:t>
            </w:r>
          </w:p>
        </w:tc>
        <w:tc>
          <w:tcPr>
            <w:tcW w:type="dxa" w:w="2160"/>
            <w:shd w:val="clear" w:color="auto" w:fill="F9FBE7"/>
            <w:tcW w:w="1701" w:type="dxa"/>
          </w:tcPr>
          <w:p>
            <w:pPr>
              <w:jc w:val="center"/>
            </w:pPr>
            <w:r>
              <w:rPr>
                <w:sz w:val="22"/>
              </w:rPr>
              <w:t>∗  (Iterasi)</w:t>
            </w:r>
          </w:p>
        </w:tc>
        <w:tc>
          <w:tcPr>
            <w:tcW w:type="dxa" w:w="2160"/>
            <w:shd w:val="clear" w:color="auto" w:fill="F9FBE7"/>
            <w:tcW w:w="2551" w:type="dxa"/>
          </w:tcPr>
          <w:p>
            <w:r>
              <w:rPr>
                <w:sz w:val="20"/>
              </w:rPr>
              <w:t>Iterasi (Pengulangan)</w:t>
            </w:r>
          </w:p>
        </w:tc>
        <w:tc>
          <w:tcPr>
            <w:tcW w:type="dxa" w:w="2160"/>
            <w:shd w:val="clear" w:color="auto" w:fill="F9FBE7"/>
            <w:tcW w:w="4536" w:type="dxa"/>
          </w:tcPr>
          <w:p>
            <w:r>
              <w:rPr>
                <w:sz w:val="20"/>
              </w:rPr>
              <w:t>Digunakan dalam kamus data untuk menandai elemen data yang dapat berulang.</w:t>
            </w:r>
          </w:p>
        </w:tc>
      </w:tr>
      <w:tr>
        <w:tc>
          <w:tcPr>
            <w:tcW w:type="dxa" w:w="2160"/>
            <w:tcW w:w="567" w:type="dxa"/>
          </w:tcPr>
          <w:p>
            <w:pPr>
              <w:jc w:val="center"/>
            </w:pPr>
            <w:r>
              <w:rPr>
                <w:sz w:val="20"/>
              </w:rPr>
              <w:t>23</w:t>
            </w:r>
          </w:p>
        </w:tc>
        <w:tc>
          <w:tcPr>
            <w:tcW w:type="dxa" w:w="2160"/>
            <w:tcW w:w="1701" w:type="dxa"/>
          </w:tcPr>
          <w:p>
            <w:pPr>
              <w:jc w:val="center"/>
            </w:pPr>
            <w:r>
              <w:rPr>
                <w:sz w:val="22"/>
              </w:rPr>
              <w:t>+  (Dan)</w:t>
            </w:r>
          </w:p>
        </w:tc>
        <w:tc>
          <w:tcPr>
            <w:tcW w:type="dxa" w:w="2160"/>
            <w:tcW w:w="2551" w:type="dxa"/>
          </w:tcPr>
          <w:p>
            <w:r>
              <w:rPr>
                <w:sz w:val="20"/>
              </w:rPr>
              <w:t>Dan (AND)</w:t>
            </w:r>
          </w:p>
        </w:tc>
        <w:tc>
          <w:tcPr>
            <w:tcW w:type="dxa" w:w="2160"/>
            <w:tcW w:w="4536" w:type="dxa"/>
          </w:tcPr>
          <w:p>
            <w:r>
              <w:rPr>
                <w:sz w:val="20"/>
              </w:rPr>
              <w:t>Digunakan dalam kamus data untuk menghubungkan beberapa elemen yang kesemuanya harus ada.</w:t>
            </w:r>
          </w:p>
        </w:tc>
      </w:tr>
      <w:tr>
        <w:tc>
          <w:tcPr>
            <w:tcW w:type="dxa" w:w="2160"/>
            <w:shd w:val="clear" w:color="auto" w:fill="F9FBE7"/>
            <w:tcW w:w="567" w:type="dxa"/>
          </w:tcPr>
          <w:p>
            <w:pPr>
              <w:jc w:val="center"/>
            </w:pPr>
            <w:r>
              <w:rPr>
                <w:sz w:val="20"/>
              </w:rPr>
              <w:t>24</w:t>
            </w:r>
          </w:p>
        </w:tc>
        <w:tc>
          <w:tcPr>
            <w:tcW w:type="dxa" w:w="2160"/>
            <w:shd w:val="clear" w:color="auto" w:fill="F9FBE7"/>
            <w:tcW w:w="1701" w:type="dxa"/>
          </w:tcPr>
          <w:p>
            <w:pPr>
              <w:jc w:val="center"/>
            </w:pPr>
            <w:r>
              <w:rPr>
                <w:sz w:val="22"/>
              </w:rPr>
              <w:t>|  (Pilihan)</w:t>
            </w:r>
          </w:p>
        </w:tc>
        <w:tc>
          <w:tcPr>
            <w:tcW w:type="dxa" w:w="2160"/>
            <w:shd w:val="clear" w:color="auto" w:fill="F9FBE7"/>
            <w:tcW w:w="2551" w:type="dxa"/>
          </w:tcPr>
          <w:p>
            <w:r>
              <w:rPr>
                <w:sz w:val="20"/>
              </w:rPr>
              <w:t>Pilihan (OR)</w:t>
            </w:r>
          </w:p>
        </w:tc>
        <w:tc>
          <w:tcPr>
            <w:tcW w:type="dxa" w:w="2160"/>
            <w:shd w:val="clear" w:color="auto" w:fill="F9FBE7"/>
            <w:tcW w:w="4536" w:type="dxa"/>
          </w:tcPr>
          <w:p>
            <w:r>
              <w:rPr>
                <w:sz w:val="20"/>
              </w:rPr>
              <w:t>Digunakan dalam kamus data untuk menunjukkan salah satu dari beberapa elemen yang harus dipilih.</w:t>
            </w:r>
          </w:p>
        </w:tc>
      </w:tr>
      <w:tr>
        <w:tc>
          <w:tcPr>
            <w:tcW w:type="dxa" w:w="2160"/>
            <w:tcW w:w="567" w:type="dxa"/>
          </w:tcPr>
          <w:p/>
        </w:tc>
        <w:tc>
          <w:tcPr>
            <w:tcW w:type="dxa" w:w="2160"/>
            <w:tcW w:w="1701" w:type="dxa"/>
          </w:tcPr>
          <w:p/>
        </w:tc>
        <w:tc>
          <w:tcPr>
            <w:tcW w:type="dxa" w:w="2160"/>
            <w:tcW w:w="2551" w:type="dxa"/>
          </w:tcPr>
          <w:p/>
        </w:tc>
        <w:tc>
          <w:tcPr>
            <w:tcW w:type="dxa" w:w="2160"/>
            <w:tcW w:w="4536" w:type="dxa"/>
          </w:tcPr>
          <w:p/>
        </w:tc>
      </w:tr>
      <w:tr>
        <w:tc>
          <w:tcPr>
            <w:tcW w:type="dxa" w:w="8640"/>
            <w:gridSpan w:val="4"/>
            <w:shd w:val="clear" w:color="auto" w:fill="C8E6C9"/>
            <w:tcW w:w="567" w:type="dxa"/>
            <w:tcW w:w="1701" w:type="dxa"/>
            <w:tcW w:w="2551" w:type="dxa"/>
            <w:tcW w:w="4536" w:type="dxa"/>
          </w:tcPr>
          <w:p>
            <w:pPr>
              <w:jc w:val="left"/>
            </w:pPr>
            <w:r>
              <w:rPr>
                <w:b/>
                <w:color w:val="1B5E20"/>
                <w:sz w:val="20"/>
              </w:rPr>
              <w:t xml:space="preserve">  Notasi Pengujian &amp; Evaluasi (SUS)</w:t>
            </w:r>
          </w:p>
        </w:tc>
      </w:tr>
      <w:tr>
        <w:tc>
          <w:tcPr>
            <w:tcW w:type="dxa" w:w="2160"/>
            <w:tcW w:w="567" w:type="dxa"/>
          </w:tcPr>
          <w:p>
            <w:pPr>
              <w:jc w:val="center"/>
            </w:pPr>
            <w:r>
              <w:rPr>
                <w:sz w:val="20"/>
              </w:rPr>
              <w:t>25</w:t>
            </w:r>
          </w:p>
        </w:tc>
        <w:tc>
          <w:tcPr>
            <w:tcW w:type="dxa" w:w="2160"/>
            <w:tcW w:w="1701" w:type="dxa"/>
          </w:tcPr>
          <w:p>
            <w:pPr>
              <w:jc w:val="center"/>
            </w:pPr>
            <w:r>
              <w:rPr>
                <w:sz w:val="22"/>
              </w:rPr>
              <w:t>X̄</w:t>
            </w:r>
          </w:p>
        </w:tc>
        <w:tc>
          <w:tcPr>
            <w:tcW w:type="dxa" w:w="2160"/>
            <w:tcW w:w="2551" w:type="dxa"/>
          </w:tcPr>
          <w:p>
            <w:r>
              <w:rPr>
                <w:sz w:val="20"/>
              </w:rPr>
              <w:t>Rata-rata (Mean)</w:t>
            </w:r>
          </w:p>
        </w:tc>
        <w:tc>
          <w:tcPr>
            <w:tcW w:type="dxa" w:w="2160"/>
            <w:tcW w:w="4536" w:type="dxa"/>
          </w:tcPr>
          <w:p>
            <w:r>
              <w:rPr>
                <w:sz w:val="20"/>
              </w:rPr>
              <w:t>Nilai rata-rata skor yang diperoleh dari keseluruhan responden dalam kuesioner SUS.</w:t>
            </w:r>
          </w:p>
        </w:tc>
      </w:tr>
      <w:tr>
        <w:tc>
          <w:tcPr>
            <w:tcW w:type="dxa" w:w="2160"/>
            <w:shd w:val="clear" w:color="auto" w:fill="F9FBE7"/>
            <w:tcW w:w="567" w:type="dxa"/>
          </w:tcPr>
          <w:p>
            <w:pPr>
              <w:jc w:val="center"/>
            </w:pPr>
            <w:r>
              <w:rPr>
                <w:sz w:val="20"/>
              </w:rPr>
              <w:t>26</w:t>
            </w:r>
          </w:p>
        </w:tc>
        <w:tc>
          <w:tcPr>
            <w:tcW w:type="dxa" w:w="2160"/>
            <w:shd w:val="clear" w:color="auto" w:fill="F9FBE7"/>
            <w:tcW w:w="1701" w:type="dxa"/>
          </w:tcPr>
          <w:p>
            <w:pPr>
              <w:jc w:val="center"/>
            </w:pPr>
            <w:r>
              <w:rPr>
                <w:sz w:val="22"/>
              </w:rPr>
              <w:t>Σ</w:t>
            </w:r>
          </w:p>
        </w:tc>
        <w:tc>
          <w:tcPr>
            <w:tcW w:type="dxa" w:w="2160"/>
            <w:shd w:val="clear" w:color="auto" w:fill="F9FBE7"/>
            <w:tcW w:w="2551" w:type="dxa"/>
          </w:tcPr>
          <w:p>
            <w:r>
              <w:rPr>
                <w:sz w:val="20"/>
              </w:rPr>
              <w:t>Sigma (Jumlah)</w:t>
            </w:r>
          </w:p>
        </w:tc>
        <w:tc>
          <w:tcPr>
            <w:tcW w:type="dxa" w:w="2160"/>
            <w:shd w:val="clear" w:color="auto" w:fill="F9FBE7"/>
            <w:tcW w:w="4536" w:type="dxa"/>
          </w:tcPr>
          <w:p>
            <w:r>
              <w:rPr>
                <w:sz w:val="20"/>
              </w:rPr>
              <w:t>Notasi matematis untuk penjumlahan seluruh nilai dalam suatu himpunan data.</w:t>
            </w:r>
          </w:p>
        </w:tc>
      </w:tr>
      <w:tr>
        <w:tc>
          <w:tcPr>
            <w:tcW w:type="dxa" w:w="2160"/>
            <w:tcW w:w="567" w:type="dxa"/>
          </w:tcPr>
          <w:p>
            <w:pPr>
              <w:jc w:val="center"/>
            </w:pPr>
            <w:r>
              <w:rPr>
                <w:sz w:val="20"/>
              </w:rPr>
              <w:t>27</w:t>
            </w:r>
          </w:p>
        </w:tc>
        <w:tc>
          <w:tcPr>
            <w:tcW w:type="dxa" w:w="2160"/>
            <w:tcW w:w="1701" w:type="dxa"/>
          </w:tcPr>
          <w:p>
            <w:pPr>
              <w:jc w:val="center"/>
            </w:pPr>
            <w:r>
              <w:rPr>
                <w:sz w:val="22"/>
              </w:rPr>
              <w:t>n</w:t>
            </w:r>
          </w:p>
        </w:tc>
        <w:tc>
          <w:tcPr>
            <w:tcW w:type="dxa" w:w="2160"/>
            <w:tcW w:w="2551" w:type="dxa"/>
          </w:tcPr>
          <w:p>
            <w:r>
              <w:rPr>
                <w:sz w:val="20"/>
              </w:rPr>
              <w:t>Jumlah Responden</w:t>
            </w:r>
          </w:p>
        </w:tc>
        <w:tc>
          <w:tcPr>
            <w:tcW w:type="dxa" w:w="2160"/>
            <w:tcW w:w="4536" w:type="dxa"/>
          </w:tcPr>
          <w:p>
            <w:r>
              <w:rPr>
                <w:sz w:val="20"/>
              </w:rPr>
              <w:t>Jumlah total responden atau sampel yang digunakan dalam pengujian.</w:t>
            </w:r>
          </w:p>
        </w:tc>
      </w:tr>
      <w:tr>
        <w:tc>
          <w:tcPr>
            <w:tcW w:type="dxa" w:w="2160"/>
            <w:shd w:val="clear" w:color="auto" w:fill="F9FBE7"/>
            <w:tcW w:w="567" w:type="dxa"/>
          </w:tcPr>
          <w:p>
            <w:pPr>
              <w:jc w:val="center"/>
            </w:pPr>
            <w:r>
              <w:rPr>
                <w:sz w:val="20"/>
              </w:rPr>
              <w:t>28</w:t>
            </w:r>
          </w:p>
        </w:tc>
        <w:tc>
          <w:tcPr>
            <w:tcW w:type="dxa" w:w="2160"/>
            <w:shd w:val="clear" w:color="auto" w:fill="F9FBE7"/>
            <w:tcW w:w="1701" w:type="dxa"/>
          </w:tcPr>
          <w:p>
            <w:pPr>
              <w:jc w:val="center"/>
            </w:pPr>
            <w:r>
              <w:rPr>
                <w:sz w:val="22"/>
              </w:rPr>
              <w:t>Si</w:t>
            </w:r>
          </w:p>
        </w:tc>
        <w:tc>
          <w:tcPr>
            <w:tcW w:type="dxa" w:w="2160"/>
            <w:shd w:val="clear" w:color="auto" w:fill="F9FBE7"/>
            <w:tcW w:w="2551" w:type="dxa"/>
          </w:tcPr>
          <w:p>
            <w:r>
              <w:rPr>
                <w:sz w:val="20"/>
              </w:rPr>
              <w:t>Skor Item ke-i</w:t>
            </w:r>
          </w:p>
        </w:tc>
        <w:tc>
          <w:tcPr>
            <w:tcW w:type="dxa" w:w="2160"/>
            <w:shd w:val="clear" w:color="auto" w:fill="F9FBE7"/>
            <w:tcW w:w="4536" w:type="dxa"/>
          </w:tcPr>
          <w:p>
            <w:r>
              <w:rPr>
                <w:sz w:val="20"/>
              </w:rPr>
              <w:t>Skor yang diberikan responden untuk pertanyaan ke-i pada kuesioner SUS.</w:t>
            </w:r>
          </w:p>
        </w:tc>
      </w:tr>
      <w:tr>
        <w:tc>
          <w:tcPr>
            <w:tcW w:type="dxa" w:w="2160"/>
            <w:tcW w:w="567" w:type="dxa"/>
          </w:tcPr>
          <w:p>
            <w:pPr>
              <w:jc w:val="center"/>
            </w:pPr>
            <w:r>
              <w:rPr>
                <w:sz w:val="20"/>
              </w:rPr>
              <w:t>29</w:t>
            </w:r>
          </w:p>
        </w:tc>
        <w:tc>
          <w:tcPr>
            <w:tcW w:type="dxa" w:w="2160"/>
            <w:tcW w:w="1701" w:type="dxa"/>
          </w:tcPr>
          <w:p>
            <w:pPr>
              <w:jc w:val="center"/>
            </w:pPr>
            <w:r>
              <w:rPr>
                <w:sz w:val="22"/>
              </w:rPr>
              <w:t>SSUS</w:t>
            </w:r>
          </w:p>
        </w:tc>
        <w:tc>
          <w:tcPr>
            <w:tcW w:type="dxa" w:w="2160"/>
            <w:tcW w:w="2551" w:type="dxa"/>
          </w:tcPr>
          <w:p>
            <w:r>
              <w:rPr>
                <w:sz w:val="20"/>
              </w:rPr>
              <w:t>Skor SUS</w:t>
            </w:r>
          </w:p>
        </w:tc>
        <w:tc>
          <w:tcPr>
            <w:tcW w:type="dxa" w:w="2160"/>
            <w:tcW w:w="4536" w:type="dxa"/>
          </w:tcPr>
          <w:p>
            <w:r>
              <w:rPr>
                <w:sz w:val="20"/>
              </w:rPr>
              <w:t>Nilai akhir System Usability Scale dalam skala 0–100 yang diperoleh dari konversi skor mentah kuesioner.</w:t>
            </w:r>
          </w:p>
        </w:tc>
      </w:tr>
    </w:tbl>
    <w:p>
      <w:pPr>
        <w:pStyle w:val="Normal"/>
      </w:pPr>
    </w:p>
    <w:p>
      <w:pPr>
        <w:pStyle w:val="Normal"/>
      </w:pPr>
      <w:r>
        <w:rPr>
          <w:sz w:val="18"/>
        </w:rPr>
        <w:t>Catatan: Simbol-simbol di atas digunakan dalam diagram dan kamus data pada Bab III dan Bab IV laporan ini.</w:t>
      </w:r>
    </w:p>
    <w:p>
      <w:pPr>
        <w:pStyle w:val="Normal"/>
      </w:pPr>
    </w:p>
    <w:p>
      <w:pPr>
        <w:spacing w:before="0" w:after="80" w:line="360" w:lineRule="auto"/>
        <w:ind w:left="850"/>
        <w:jc w:val="both"/>
      </w:pPr>
      <w:r>
        <w:rPr>
          <w:rFonts w:ascii="Times New Roman" w:hAnsi="Times New Roman"/>
          <w:sz w:val="24"/>
        </w:rPr>
        <w:t>BAB III ANALISIS SISTEM YANG BERJALAN — Gambaran umum Desa Makmur, tata laksana sistem yang berjalan, masalah yang dihadapi, alternatif pemecahan masalah, dan analisis kebutuhan (elisitasi Tahap I, II, III, dan Final Draft).</w:t>
      </w:r>
    </w:p>
    <w:p>
      <w:pPr>
        <w:spacing w:before="0" w:after="80" w:line="360" w:lineRule="auto"/>
        <w:ind w:left="850"/>
        <w:jc w:val="both"/>
      </w:pPr>
      <w:r>
        <w:rPr>
          <w:rFonts w:ascii="Times New Roman" w:hAnsi="Times New Roman"/>
          <w:sz w:val="24"/>
        </w:rPr>
        <w:t>BAB IV  RANCANGAN SISTEM YANG DIUSULKAN — Use Case Diagram, Activity Diagram, ERD, rancangan basis data, dan rancangan tampilan antarmuka.</w:t>
      </w:r>
    </w:p>
    <w:p>
      <w:pPr>
        <w:spacing w:before="0" w:after="80" w:line="360" w:lineRule="auto"/>
        <w:ind w:left="850"/>
        <w:jc w:val="both"/>
      </w:pPr>
      <w:r>
        <w:rPr>
          <w:rFonts w:ascii="Times New Roman" w:hAnsi="Times New Roman"/>
          <w:sz w:val="24"/>
        </w:rPr>
        <w:t>BAB V   IMPLEMENTASI DAN PENGUJIAN — Implementasi sistem, Black Box Testing, dan User Acceptance Testing (UAT).</w:t>
      </w:r>
    </w:p>
    <w:p>
      <w:pPr>
        <w:spacing w:before="0" w:after="80" w:line="360" w:lineRule="auto"/>
        <w:ind w:left="850"/>
        <w:jc w:val="both"/>
      </w:pPr>
      <w:r>
        <w:rPr>
          <w:rFonts w:ascii="Times New Roman" w:hAnsi="Times New Roman"/>
          <w:sz w:val="24"/>
        </w:rPr>
        <w:t>BAB VI  PENUTUP — Kesimpulan dan saran pengembangan sistem lebih lanjut.</w:t>
      </w:r>
    </w:p>
    <w:p>
      <w:r>
        <w:br w:type="page"/>
      </w:r>
    </w:p>
    <w:p>
      <w:pPr>
        <w:spacing w:before="0" w:after="360" w:line="360" w:lineRule="auto"/>
        <w:jc w:val="center"/>
      </w:pPr>
      <w:r>
        <w:rPr>
          <w:rFonts w:ascii="Times New Roman" w:hAnsi="Times New Roman"/>
          <w:b/>
          <w:sz w:val="28"/>
        </w:rPr>
        <w:t>BAB II</w:t>
        <w:br/>
        <w:t>LANDASAN TEORI</w:t>
      </w:r>
    </w:p>
    <w:p>
      <w:pPr>
        <w:spacing w:before="240" w:after="120" w:line="360" w:lineRule="auto"/>
        <w:jc w:val="left"/>
      </w:pPr>
      <w:r>
        <w:rPr>
          <w:rFonts w:ascii="Times New Roman" w:hAnsi="Times New Roman"/>
          <w:b/>
          <w:sz w:val="24"/>
        </w:rPr>
        <w:t>2.1  Teori-Teori Dasar / Umum</w:t>
      </w:r>
    </w:p>
    <w:p>
      <w:pPr>
        <w:spacing w:before="240" w:after="120" w:line="360" w:lineRule="auto"/>
        <w:jc w:val="left"/>
      </w:pPr>
      <w:r>
        <w:rPr>
          <w:rFonts w:ascii="Times New Roman" w:hAnsi="Times New Roman"/>
          <w:b/>
          <w:sz w:val="24"/>
        </w:rPr>
        <w:t>2.1.1  Konsep Sistem</w:t>
      </w:r>
    </w:p>
    <w:p>
      <w:pPr>
        <w:spacing w:before="0" w:after="120" w:line="360" w:lineRule="auto"/>
        <w:ind w:firstLine="709"/>
        <w:jc w:val="both"/>
      </w:pPr>
      <w:r>
        <w:rPr>
          <w:rFonts w:ascii="Times New Roman" w:hAnsi="Times New Roman"/>
          <w:sz w:val="24"/>
        </w:rPr>
        <w:t>Sistem adalah kumpulan komponen yang saling berinteraksi untuk mencapai tujuan tertentu. Ludwig von Bertalanffy mendefinisikan sistem sebagai seperangkat elemen yang berdiri dalam interrelasi satu sama lain dan dengan lingkungannya. Dalam konteks teknologi informasi, sistem terdiri dari input, proses, dan output yang saling terhubung untuk menghasilkan informasi yang berguna (Jogiyanto, 2021). Karakteristik sistem meliputi: komponen, batas, lingkungan, penghubung, masukan, keluaran, pengolah, dan sasaran.</w:t>
      </w:r>
    </w:p>
    <w:p>
      <w:pPr>
        <w:spacing w:before="240" w:after="120" w:line="360" w:lineRule="auto"/>
        <w:jc w:val="left"/>
      </w:pPr>
      <w:r>
        <w:rPr>
          <w:rFonts w:ascii="Times New Roman" w:hAnsi="Times New Roman"/>
          <w:b/>
          <w:sz w:val="24"/>
        </w:rPr>
        <w:t>2.1.2  Konsep Informasi</w:t>
      </w:r>
    </w:p>
    <w:p>
      <w:pPr>
        <w:spacing w:before="0" w:after="120" w:line="360" w:lineRule="auto"/>
        <w:ind w:firstLine="709"/>
        <w:jc w:val="both"/>
      </w:pPr>
      <w:r>
        <w:rPr>
          <w:rFonts w:ascii="Times New Roman" w:hAnsi="Times New Roman"/>
          <w:sz w:val="24"/>
        </w:rPr>
        <w:t>Informasi adalah data yang telah diolah menjadi bentuk yang memiliki arti dan nilai bagi penerimanya. Gordon B. Davis mendefinisikan informasi sebagai data yang telah diproses menjadi bentuk bermakna bagi penerima dan memiliki nilai nyata dalam pengambilan keputusan (Sutabri, 2022). Kualitas informasi bergantung pada: (1) Akurasi — bebas dari kesalahan; (2) Tepat waktu — tidak terlambat; (3) Relevan — memiliki manfaat bagi pemakainya.</w:t>
      </w:r>
    </w:p>
    <w:p>
      <w:pPr>
        <w:spacing w:before="240" w:after="120" w:line="360" w:lineRule="auto"/>
        <w:jc w:val="left"/>
      </w:pPr>
      <w:r>
        <w:rPr>
          <w:rFonts w:ascii="Times New Roman" w:hAnsi="Times New Roman"/>
          <w:b/>
          <w:sz w:val="24"/>
        </w:rPr>
        <w:t>2.1.3  Sistem Informasi</w:t>
      </w:r>
    </w:p>
    <w:p>
      <w:pPr>
        <w:spacing w:before="0" w:after="120" w:line="360" w:lineRule="auto"/>
        <w:ind w:firstLine="709"/>
        <w:jc w:val="both"/>
      </w:pPr>
      <w:r>
        <w:rPr>
          <w:rFonts w:ascii="Times New Roman" w:hAnsi="Times New Roman"/>
          <w:sz w:val="24"/>
        </w:rPr>
        <w:t>Sistem informasi adalah sistem dalam suatu organisasi yang mempertemukan kebutuhan pengolahan transaksi harian, mendukung operasi, bersifat manajerial, dan menyediakan laporan-laporan yang diperlukan (Jogiyanto, 2021). Komponen sistem informasi terdiri dari: blok masukan (input block), blok model (model block), blok keluaran (output block), blok teknologi (technology block), blok basis data (database block), dan blok kendali (control block).</w:t>
      </w:r>
    </w:p>
    <w:p>
      <w:pPr>
        <w:spacing w:before="240" w:after="120" w:line="360" w:lineRule="auto"/>
        <w:jc w:val="left"/>
      </w:pPr>
      <w:r>
        <w:rPr>
          <w:rFonts w:ascii="Times New Roman" w:hAnsi="Times New Roman"/>
          <w:b/>
          <w:sz w:val="24"/>
        </w:rPr>
        <w:t>2.1.4  Website</w:t>
      </w:r>
    </w:p>
    <w:p>
      <w:pPr>
        <w:spacing w:before="0" w:after="120" w:line="360" w:lineRule="auto"/>
        <w:ind w:firstLine="709"/>
        <w:jc w:val="both"/>
      </w:pPr>
      <w:r>
        <w:rPr>
          <w:rFonts w:ascii="Times New Roman" w:hAnsi="Times New Roman"/>
          <w:sz w:val="24"/>
        </w:rPr>
        <w:t>Website adalah sekumpulan halaman yang terdapat dalam sebuah domain dan mengandung informasi, diakses melalui jaringan internet menggunakan web browser. Website dibagi menjadi dua jenis: (1) website statis — konten hanya dapat diubah oleh developer melalui kode sumber; (2) website dinamis — konten dapat dikelola pengguna melalui antarmuka CMS (Hidayat, 2021). Sistem yang dikembangkan dalam penelitian ini menggabungkan keduanya: file statis yang dihosting di CDN dengan konten dinamis dari database cloud Supabase.</w:t>
      </w:r>
    </w:p>
    <w:p>
      <w:pPr>
        <w:spacing w:before="240" w:after="120" w:line="360" w:lineRule="auto"/>
        <w:jc w:val="left"/>
      </w:pPr>
      <w:r>
        <w:rPr>
          <w:rFonts w:ascii="Times New Roman" w:hAnsi="Times New Roman"/>
          <w:b/>
          <w:sz w:val="24"/>
        </w:rPr>
        <w:t>2.1.5  Database</w:t>
      </w:r>
    </w:p>
    <w:p>
      <w:pPr>
        <w:spacing w:before="0" w:after="120" w:line="360" w:lineRule="auto"/>
        <w:ind w:firstLine="709"/>
        <w:jc w:val="both"/>
      </w:pPr>
      <w:r>
        <w:rPr>
          <w:rFonts w:ascii="Times New Roman" w:hAnsi="Times New Roman"/>
          <w:sz w:val="24"/>
        </w:rPr>
        <w:t>Database adalah kumpulan data yang disimpan secara sistematis dan dapat diolah menggunakan perangkat lunak untuk menghasilkan informasi. Database dikelola oleh Database Management System (DBMS) (Fathansyah, 2022). PostgreSQL adalah RDBMS open-source yang digunakan sebagai mesin database utama Supabase. Fitur unggulan PostgreSQL yang relevan mencakup Row Level Security (RLS), extension uuid-ossp, dan dukungan tipe data JSON.</w:t>
      </w:r>
    </w:p>
    <w:p>
      <w:pPr>
        <w:spacing w:before="240" w:after="120" w:line="360" w:lineRule="auto"/>
        <w:jc w:val="left"/>
      </w:pPr>
      <w:r>
        <w:rPr>
          <w:rFonts w:ascii="Times New Roman" w:hAnsi="Times New Roman"/>
          <w:b/>
          <w:sz w:val="24"/>
        </w:rPr>
        <w:t>2.1.6  Internet dan Jaringan Komputer</w:t>
      </w:r>
    </w:p>
    <w:p>
      <w:pPr>
        <w:spacing w:before="0" w:after="120" w:line="360" w:lineRule="auto"/>
        <w:ind w:firstLine="709"/>
        <w:jc w:val="both"/>
      </w:pPr>
      <w:r>
        <w:rPr>
          <w:rFonts w:ascii="Times New Roman" w:hAnsi="Times New Roman"/>
          <w:sz w:val="24"/>
        </w:rPr>
        <w:t>Internet (Interconnected Network) adalah jaringan komunikasi global yang menghubungkan jutaan perangkat di seluruh dunia menggunakan protokol TCP/IP. Internet menjadi tulang punggung sistem informasi modern, termasuk sistem berbasis web yang memungkinkan akses data secara real-time dari mana saja (Forouzan, 2022).</w:t>
      </w:r>
    </w:p>
    <w:p>
      <w:pPr>
        <w:spacing w:before="240" w:after="120" w:line="360" w:lineRule="auto"/>
        <w:jc w:val="left"/>
      </w:pPr>
      <w:r>
        <w:rPr>
          <w:rFonts w:ascii="Times New Roman" w:hAnsi="Times New Roman"/>
          <w:b/>
          <w:sz w:val="24"/>
        </w:rPr>
        <w:t>2.2  Teori-Teori yang Berhubungan dengan Topik yang Dibahas</w:t>
      </w:r>
    </w:p>
    <w:p>
      <w:pPr>
        <w:spacing w:before="240" w:after="120" w:line="360" w:lineRule="auto"/>
        <w:jc w:val="left"/>
      </w:pPr>
      <w:r>
        <w:rPr>
          <w:rFonts w:ascii="Times New Roman" w:hAnsi="Times New Roman"/>
          <w:b/>
          <w:sz w:val="24"/>
        </w:rPr>
        <w:t>2.2.1  Sistem Informasi Desa</w:t>
      </w:r>
    </w:p>
    <w:p>
      <w:pPr>
        <w:spacing w:before="0" w:after="120" w:line="360" w:lineRule="auto"/>
        <w:ind w:firstLine="709"/>
        <w:jc w:val="both"/>
      </w:pPr>
      <w:r>
        <w:rPr>
          <w:rFonts w:ascii="Times New Roman" w:hAnsi="Times New Roman"/>
          <w:sz w:val="24"/>
        </w:rPr>
        <w:t>Berdasarkan Undang-Undang Nomor 6 Tahun 2014 tentang Desa, desa diberikan kewenangan untuk mengelola urusan pemerintahan dan kepentingan masyarakat setempat, termasuk pengelolaan dan penyebaran informasi. Peraturan Menteri Dalam Negeri Nomor 47 Tahun 2016 mengatur tentang Administrasi Pemerintahan Desa yang mencakup kewajiban desa untuk mendokumentasikan dan mempublikasikan data pemerintahan secara transparan.</w:t>
      </w:r>
    </w:p>
    <w:p>
      <w:pPr>
        <w:spacing w:before="0" w:after="120" w:line="360" w:lineRule="auto"/>
        <w:ind w:firstLine="709"/>
        <w:jc w:val="both"/>
      </w:pPr>
      <w:r>
        <w:rPr>
          <w:rFonts w:ascii="Times New Roman" w:hAnsi="Times New Roman"/>
          <w:sz w:val="24"/>
        </w:rPr>
        <w:t>Sistem informasi desa adalah sistem yang dirancang untuk mengelola, menyimpan, dan menyajikan informasi yang berkaitan dengan penyelenggaraan pemerintahan, pembangunan, dan kemasyarakatan di tingkat desa. Implementasi yang baik berkontribusi pada peningkatan transparansi, akuntabilitas, dan partisipasi warga dalam pembangunan desa (Wijaya et al., 2024).</w:t>
      </w:r>
    </w:p>
    <w:p>
      <w:pPr>
        <w:spacing w:before="240" w:after="120" w:line="360" w:lineRule="auto"/>
        <w:jc w:val="left"/>
      </w:pPr>
      <w:r>
        <w:rPr>
          <w:rFonts w:ascii="Times New Roman" w:hAnsi="Times New Roman"/>
          <w:b/>
          <w:sz w:val="24"/>
        </w:rPr>
        <w:t>2.2.2  Supabase sebagai Backend-as-a-Service (BaaS)</w:t>
      </w:r>
    </w:p>
    <w:p>
      <w:pPr>
        <w:spacing w:before="0" w:after="120" w:line="360" w:lineRule="auto"/>
        <w:ind w:firstLine="709"/>
        <w:jc w:val="both"/>
      </w:pPr>
      <w:r>
        <w:rPr>
          <w:rFonts w:ascii="Times New Roman" w:hAnsi="Times New Roman"/>
          <w:sz w:val="24"/>
        </w:rPr>
        <w:t>Supabase adalah platform open-source BaaS yang menyediakan infrastruktur backend lengkap untuk aplikasi web dan mobile. Dibangun di atas PostgreSQL, Supabase menyediakan layanan terintegrasi: (1) Database — PostgreSQL terkelola; (2) Authentication — sistem autentikasi berbasis email/password, OAuth; (3) Storage — penyimpanan objek dengan akses publik/privat; (4) Realtime — sinkronisasi data real-time via WebSocket; (5) Edge Functions — fungsi serverless (Supabase Documentation, 2024).</w:t>
      </w:r>
    </w:p>
    <w:p>
      <w:pPr>
        <w:spacing w:before="0" w:after="120" w:line="360" w:lineRule="auto"/>
        <w:ind w:firstLine="709"/>
        <w:jc w:val="both"/>
      </w:pPr>
      <w:r>
        <w:rPr>
          <w:rFonts w:ascii="Times New Roman" w:hAnsi="Times New Roman"/>
          <w:sz w:val="24"/>
        </w:rPr>
        <w:t>BaaS adalah model layanan cloud yang menyediakan pengembang dengan cara menghubungkan aplikasi ke layanan backend berbasis cloud. BaaS memungkinkan tim fokus pada frontend dan logika bisnis tanpa perlu mengelola server atau infrastruktur backend secara mandiri (Firmansyah &amp; Suhartono, 2023).</w:t>
      </w:r>
    </w:p>
    <w:p>
      <w:pPr>
        <w:spacing w:before="240" w:after="120" w:line="360" w:lineRule="auto"/>
        <w:jc w:val="left"/>
      </w:pPr>
      <w:r>
        <w:rPr>
          <w:rFonts w:ascii="Times New Roman" w:hAnsi="Times New Roman"/>
          <w:b/>
          <w:sz w:val="24"/>
        </w:rPr>
        <w:t>2.2.3  QR Code (Quick Response Code)</w:t>
      </w:r>
    </w:p>
    <w:p>
      <w:pPr>
        <w:spacing w:before="0" w:after="120" w:line="360" w:lineRule="auto"/>
        <w:ind w:firstLine="709"/>
        <w:jc w:val="both"/>
      </w:pPr>
      <w:r>
        <w:rPr>
          <w:rFonts w:ascii="Times New Roman" w:hAnsi="Times New Roman"/>
          <w:sz w:val="24"/>
        </w:rPr>
        <w:t>QR Code adalah jenis barcode dua dimensi yang dapat menyimpan informasi dalam bentuk matriks titik, diciptakan oleh Denso Wave Jepang pada tahun 1994. QR Code mampu menyimpan hingga 4.296 karakter alfanumerik (versi 40). Dalam konteks sistem informasi, QR Code berfungsi sebagai jembatan antara dunia fisik dan digital. Penelitian Pratama et al. (2023) membuktikan penggunaan QR Code meningkatkan kemudahan akses dan mengurangi hambatan teknologi bagi pengguna awam di pedesaan (Priyono, 2022).</w:t>
      </w:r>
    </w:p>
    <w:p>
      <w:pPr>
        <w:spacing w:before="240" w:after="120" w:line="360" w:lineRule="auto"/>
        <w:jc w:val="left"/>
      </w:pPr>
      <w:r>
        <w:rPr>
          <w:rFonts w:ascii="Times New Roman" w:hAnsi="Times New Roman"/>
          <w:b/>
          <w:sz w:val="24"/>
        </w:rPr>
        <w:t>2.2.4  Row Level Security (RLS)</w:t>
      </w:r>
    </w:p>
    <w:p>
      <w:pPr>
        <w:spacing w:before="0" w:after="120" w:line="360" w:lineRule="auto"/>
        <w:ind w:firstLine="709"/>
        <w:jc w:val="both"/>
      </w:pPr>
      <w:r>
        <w:rPr>
          <w:rFonts w:ascii="Times New Roman" w:hAnsi="Times New Roman"/>
          <w:sz w:val="24"/>
        </w:rPr>
        <w:t>Row Level Security (RLS) adalah fitur keamanan database yang memungkinkan pengaturan hak akses pada tingkat baris dalam tabel. Dengan RLS, administrator dapat mendefinisikan policy yang menentukan baris data mana yang dapat dilihat, dimodifikasi, atau dihapus oleh pengguna tertentu. RLS merupakan implementasi Discretionary Access Control (DAC) dalam sistem database. Sulistyowati dan Prabowo (2022) membuktikan bahwa RLS PostgreSQL mencegah 100% percobaan akses data tidak sah dalam skenario pengujian dengan overhead performa minimal.</w:t>
      </w:r>
    </w:p>
    <w:p>
      <w:pPr>
        <w:spacing w:before="240" w:after="120" w:line="360" w:lineRule="auto"/>
        <w:jc w:val="left"/>
      </w:pPr>
      <w:r>
        <w:rPr>
          <w:rFonts w:ascii="Times New Roman" w:hAnsi="Times New Roman"/>
          <w:b/>
          <w:sz w:val="24"/>
        </w:rPr>
        <w:t>2.2.5  HTML5, CSS3, dan JavaScript</w:t>
      </w:r>
    </w:p>
    <w:p>
      <w:pPr>
        <w:spacing w:before="0" w:after="120" w:line="360" w:lineRule="auto"/>
        <w:ind w:firstLine="709"/>
        <w:jc w:val="both"/>
      </w:pPr>
      <w:r>
        <w:rPr>
          <w:rFonts w:ascii="Times New Roman" w:hAnsi="Times New Roman"/>
          <w:sz w:val="24"/>
        </w:rPr>
        <w:t>HTML5 adalah standar markup language terbaru untuk membuat konten web, yang memperkenalkan elemen semantik seperti &lt;header&gt;, &lt;nav&gt;, &lt;main&gt;, &lt;section&gt;, dan &lt;footer&gt;. CSS3 adalah bahasa stylesheet modern yang mendukung Flexbox, Grid, animasi, variabel CSS, dan media query responsif. JavaScript adalah bahasa pemrograman client-side yang memungkinkan halaman web interaktif dan dinamis, berkomunikasi dengan server melalui Fetch API dan mengolah data JSON (MDN Web Docs, 2024).</w:t>
      </w:r>
    </w:p>
    <w:p>
      <w:pPr>
        <w:spacing w:before="240" w:after="120" w:line="360" w:lineRule="auto"/>
        <w:jc w:val="left"/>
      </w:pPr>
      <w:r>
        <w:rPr>
          <w:rFonts w:ascii="Times New Roman" w:hAnsi="Times New Roman"/>
          <w:b/>
          <w:sz w:val="24"/>
        </w:rPr>
        <w:t>2.2.6  GSAP (GreenSock Animation Platform)</w:t>
      </w:r>
    </w:p>
    <w:p>
      <w:pPr>
        <w:spacing w:before="0" w:after="120" w:line="360" w:lineRule="auto"/>
        <w:ind w:firstLine="709"/>
        <w:jc w:val="both"/>
      </w:pPr>
      <w:r>
        <w:rPr>
          <w:rFonts w:ascii="Times New Roman" w:hAnsi="Times New Roman"/>
          <w:sz w:val="24"/>
        </w:rPr>
        <w:t>GSAP adalah library JavaScript berkinerja tinggi untuk animasi web yang halus dan lintas browser. GSAP menawarkan performa lebih baik dibanding animasi CSS murni, terutama untuk animasi multi-elemen simultan. Dalam sistem ini GSAP digunakan untuk animasi modal popup, transisi antar tampilan, dan efek entrance konten (GreenSock, 2024).</w:t>
      </w:r>
    </w:p>
    <w:p>
      <w:pPr>
        <w:spacing w:before="240" w:after="120" w:line="360" w:lineRule="auto"/>
        <w:jc w:val="left"/>
      </w:pPr>
      <w:r>
        <w:rPr>
          <w:rFonts w:ascii="Times New Roman" w:hAnsi="Times New Roman"/>
          <w:b/>
          <w:sz w:val="24"/>
        </w:rPr>
        <w:t>2.2.7  Static Hosting dan Serverless Architecture</w:t>
      </w:r>
    </w:p>
    <w:p>
      <w:pPr>
        <w:spacing w:before="0" w:after="120" w:line="360" w:lineRule="auto"/>
        <w:ind w:firstLine="709"/>
        <w:jc w:val="both"/>
      </w:pPr>
      <w:r>
        <w:rPr>
          <w:rFonts w:ascii="Times New Roman" w:hAnsi="Times New Roman"/>
          <w:sz w:val="24"/>
        </w:rPr>
        <w:t>Static hosting adalah layanan hosting yang hanya melayani file statis (HTML, CSS, JS, gambar) tanpa proses komputasi di sisi server. Platform seperti Netlify, Vercel, dan GitHub Pages menggunakan CDN global untuk distribusi file ke edge server terdekat. Serverless architecture adalah paradigma cloud di mana pengelolaan infrastruktur server sepenuhnya ditangani penyedia cloud. Kombinasi static hosting dan BaaS Supabase menghasilkan arsitektur serverless yang ideal untuk organisasi kecil seperti pemerintah desa (Hariadi et al., 2024).</w:t>
      </w:r>
    </w:p>
    <w:p>
      <w:pPr>
        <w:spacing w:before="240" w:after="120" w:line="360" w:lineRule="auto"/>
        <w:jc w:val="left"/>
      </w:pPr>
      <w:r>
        <w:rPr>
          <w:rFonts w:ascii="Times New Roman" w:hAnsi="Times New Roman"/>
          <w:b/>
          <w:sz w:val="24"/>
        </w:rPr>
        <w:t>2.2.8  Artificial Intelligence dan Large Language Model (LLM)</w:t>
      </w:r>
    </w:p>
    <w:p>
      <w:pPr>
        <w:spacing w:before="0" w:after="120" w:line="360" w:lineRule="auto"/>
        <w:ind w:firstLine="709"/>
        <w:jc w:val="both"/>
      </w:pPr>
      <w:r>
        <w:rPr>
          <w:rFonts w:ascii="Times New Roman" w:hAnsi="Times New Roman"/>
          <w:sz w:val="24"/>
        </w:rPr>
        <w:t>Artificial Intelligence (AI) atau kecerdasan buatan memungkinkan sistem komputer meniru fungsi kognitif manusia. Large Language Model (LLM) merupakan cabang AI yang dilatih dengan dataset teks masif untuk memahami dan menghasilkan bahasa alami. Penggunaan LLM melalui API (seperti Groq Llama 3) memungkinkan pembuatan Chatbot interaktif yang dapat memberikan respons natural dan kontekstual. Integrasinya dengan Supabase Edge Functions menciptakan asisten virtual yang handal tanpa infrastruktur server yang kompleks.</w:t>
      </w:r>
    </w:p>
    <w:p>
      <w:pPr>
        <w:spacing w:before="240" w:after="120" w:line="360" w:lineRule="auto"/>
        <w:jc w:val="left"/>
      </w:pPr>
      <w:r>
        <w:rPr>
          <w:rFonts w:ascii="Times New Roman" w:hAnsi="Times New Roman"/>
          <w:b/>
          <w:sz w:val="24"/>
        </w:rPr>
        <w:t>2.2.9  Metode Pengujian Black Box dan SUS</w:t>
      </w:r>
    </w:p>
    <w:p>
      <w:pPr>
        <w:spacing w:before="0" w:after="120" w:line="360" w:lineRule="auto"/>
        <w:ind w:firstLine="709"/>
        <w:jc w:val="both"/>
      </w:pPr>
      <w:r>
        <w:rPr>
          <w:rFonts w:ascii="Times New Roman" w:hAnsi="Times New Roman"/>
          <w:sz w:val="24"/>
        </w:rPr>
        <w:t>Black Box Testing adalah metode pengujian perangkat lunak yang berfokus pada input dan output tanpa memperhatikan struktur internal kode. Penguji memverifikasi apakah sistem menghasilkan output yang benar untuk setiap input yang diberikan. System Usability Scale (SUS) adalah kuesioner standar (10 pertanyaan, skala Likert 1-5) yang menghasilkan skor 0-100 untuk mengukur usability sistem. Skor &gt;70 = acceptable, &gt;80 = good, &gt;90 = excellent (Brooke, 1996; Arifin et al., 2023).</w:t>
      </w:r>
    </w:p>
    <w:p>
      <w:pPr>
        <w:spacing w:before="240" w:after="120" w:line="360" w:lineRule="auto"/>
        <w:jc w:val="left"/>
      </w:pPr>
      <w:r>
        <w:rPr>
          <w:rFonts w:ascii="Times New Roman" w:hAnsi="Times New Roman"/>
          <w:b/>
          <w:sz w:val="24"/>
        </w:rPr>
        <w:t>2.3  Literature Review</w:t>
      </w:r>
    </w:p>
    <w:p>
      <w:pPr>
        <w:spacing w:before="0" w:after="120" w:line="360" w:lineRule="auto"/>
        <w:ind w:firstLine="709"/>
        <w:jc w:val="both"/>
      </w:pPr>
      <w:r>
        <w:rPr>
          <w:rFonts w:ascii="Times New Roman" w:hAnsi="Times New Roman"/>
          <w:sz w:val="24"/>
        </w:rPr>
        <w:t>Kajian literatur dilakukan terhadap penelitian-penelitian terdahulu yang relevan dengan topik pengembangan sistem informasi desa, implementasi QR Code, Backend-as-a-Service, dan keamanan data berbasis cloud. Berikut ringkasan kajian literatur dalam bentuk tabel perbandingan:</w:t>
      </w:r>
    </w:p>
    <w:p/>
    <w:p>
      <w:pPr>
        <w:spacing w:before="120" w:after="80"/>
        <w:jc w:val="center"/>
      </w:pPr>
      <w:r>
        <w:rPr>
          <w:rFonts w:ascii="Times New Roman" w:hAnsi="Times New Roman"/>
          <w:b/>
          <w:sz w:val="22"/>
        </w:rPr>
        <w:t>Tabel 2.1 Literature Review Penelitian Terdahulu</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tblGrid>
      <w:tr>
        <w:tc>
          <w:tcPr>
            <w:tcW w:type="dxa" w:w="1134"/>
            <w:shd w:val="clear" w:color="auto" w:fill="1F4E79"/>
          </w:tcPr>
          <w:p>
            <w:pPr>
              <w:spacing w:before="60" w:after="60"/>
              <w:jc w:val="center"/>
            </w:pPr>
            <w:r/>
            <w:r>
              <w:rPr>
                <w:rFonts w:ascii="Times New Roman" w:hAnsi="Times New Roman"/>
                <w:b/>
                <w:color w:val="FFFFFF"/>
                <w:sz w:val="20"/>
              </w:rPr>
              <w:t>No</w:t>
            </w:r>
          </w:p>
        </w:tc>
        <w:tc>
          <w:tcPr>
            <w:tcW w:type="dxa" w:w="1134"/>
            <w:shd w:val="clear" w:color="auto" w:fill="1F4E79"/>
          </w:tcPr>
          <w:p>
            <w:pPr>
              <w:spacing w:before="60" w:after="60"/>
              <w:jc w:val="center"/>
            </w:pPr>
            <w:r/>
            <w:r>
              <w:rPr>
                <w:rFonts w:ascii="Times New Roman" w:hAnsi="Times New Roman"/>
                <w:b/>
                <w:color w:val="FFFFFF"/>
                <w:sz w:val="20"/>
              </w:rPr>
              <w:t>Peneliti &amp; Tahun</w:t>
            </w:r>
          </w:p>
        </w:tc>
        <w:tc>
          <w:tcPr>
            <w:tcW w:type="dxa" w:w="1134"/>
            <w:shd w:val="clear" w:color="auto" w:fill="1F4E79"/>
          </w:tcPr>
          <w:p>
            <w:pPr>
              <w:spacing w:before="60" w:after="60"/>
              <w:jc w:val="center"/>
            </w:pPr>
            <w:r/>
            <w:r>
              <w:rPr>
                <w:rFonts w:ascii="Times New Roman" w:hAnsi="Times New Roman"/>
                <w:b/>
                <w:color w:val="FFFFFF"/>
                <w:sz w:val="20"/>
              </w:rPr>
              <w:t>Judul</w:t>
            </w:r>
          </w:p>
        </w:tc>
        <w:tc>
          <w:tcPr>
            <w:tcW w:type="dxa" w:w="1134"/>
            <w:shd w:val="clear" w:color="auto" w:fill="1F4E79"/>
          </w:tcPr>
          <w:p>
            <w:pPr>
              <w:spacing w:before="60" w:after="60"/>
              <w:jc w:val="center"/>
            </w:pPr>
            <w:r/>
            <w:r>
              <w:rPr>
                <w:rFonts w:ascii="Times New Roman" w:hAnsi="Times New Roman"/>
                <w:b/>
                <w:color w:val="FFFFFF"/>
                <w:sz w:val="20"/>
              </w:rPr>
              <w:t>Metodologi</w:t>
            </w:r>
          </w:p>
        </w:tc>
        <w:tc>
          <w:tcPr>
            <w:tcW w:type="dxa" w:w="1134"/>
            <w:shd w:val="clear" w:color="auto" w:fill="1F4E79"/>
          </w:tcPr>
          <w:p>
            <w:pPr>
              <w:spacing w:before="60" w:after="60"/>
              <w:jc w:val="center"/>
            </w:pPr>
            <w:r/>
            <w:r>
              <w:rPr>
                <w:rFonts w:ascii="Times New Roman" w:hAnsi="Times New Roman"/>
                <w:b/>
                <w:color w:val="FFFFFF"/>
                <w:sz w:val="20"/>
              </w:rPr>
              <w:t>Hasil</w:t>
            </w:r>
          </w:p>
        </w:tc>
        <w:tc>
          <w:tcPr>
            <w:tcW w:type="dxa" w:w="1134"/>
            <w:shd w:val="clear" w:color="auto" w:fill="1F4E79"/>
          </w:tcPr>
          <w:p>
            <w:pPr>
              <w:spacing w:before="60" w:after="60"/>
              <w:jc w:val="center"/>
            </w:pPr>
            <w:r/>
            <w:r>
              <w:rPr>
                <w:rFonts w:ascii="Times New Roman" w:hAnsi="Times New Roman"/>
                <w:b/>
                <w:color w:val="FFFFFF"/>
                <w:sz w:val="20"/>
              </w:rPr>
              <w:t>Persamaan</w:t>
            </w:r>
          </w:p>
        </w:tc>
        <w:tc>
          <w:tcPr>
            <w:tcW w:type="dxa" w:w="1134"/>
            <w:shd w:val="clear" w:color="auto" w:fill="1F4E79"/>
          </w:tcPr>
          <w:p>
            <w:pPr>
              <w:spacing w:before="60" w:after="60"/>
              <w:jc w:val="center"/>
            </w:pPr>
            <w:r/>
            <w:r>
              <w:rPr>
                <w:rFonts w:ascii="Times New Roman" w:hAnsi="Times New Roman"/>
                <w:b/>
                <w:color w:val="FFFFFF"/>
                <w:sz w:val="20"/>
              </w:rPr>
              <w:t>Perbedaan</w:t>
            </w:r>
          </w:p>
        </w:tc>
      </w:tr>
      <w:tr>
        <w:tc>
          <w:tcPr>
            <w:tcW w:type="dxa" w:w="1134"/>
            <w:shd w:val="clear" w:color="auto" w:fill="E8F1FB"/>
          </w:tcPr>
          <w:p>
            <w:pPr>
              <w:spacing w:before="40" w:after="40" w:line="240" w:lineRule="auto"/>
              <w:jc w:val="center"/>
            </w:pPr>
            <w:r/>
            <w:r>
              <w:rPr>
                <w:rFonts w:ascii="Times New Roman" w:hAnsi="Times New Roman"/>
                <w:b w:val="0"/>
                <w:sz w:val="20"/>
              </w:rPr>
              <w:t>1</w:t>
            </w:r>
          </w:p>
        </w:tc>
        <w:tc>
          <w:tcPr>
            <w:tcW w:type="dxa" w:w="1134"/>
            <w:shd w:val="clear" w:color="auto" w:fill="E8F1FB"/>
          </w:tcPr>
          <w:p>
            <w:pPr>
              <w:spacing w:before="40" w:after="40" w:line="240" w:lineRule="auto"/>
              <w:jc w:val="left"/>
            </w:pPr>
            <w:r/>
            <w:r>
              <w:rPr>
                <w:rFonts w:ascii="Times New Roman" w:hAnsi="Times New Roman"/>
                <w:b w:val="0"/>
                <w:sz w:val="20"/>
              </w:rPr>
              <w:t>Satria, A., Rahmat, M., &amp; Kurniadi, D. (2022). Jurnal JATISI, 9(1), 45-58</w:t>
            </w:r>
          </w:p>
        </w:tc>
        <w:tc>
          <w:tcPr>
            <w:tcW w:type="dxa" w:w="1134"/>
            <w:shd w:val="clear" w:color="auto" w:fill="E8F1FB"/>
          </w:tcPr>
          <w:p>
            <w:pPr>
              <w:spacing w:before="40" w:after="40" w:line="240" w:lineRule="auto"/>
              <w:jc w:val="left"/>
            </w:pPr>
            <w:r/>
            <w:r>
              <w:rPr>
                <w:rFonts w:ascii="Times New Roman" w:hAnsi="Times New Roman"/>
                <w:b w:val="0"/>
                <w:sz w:val="20"/>
              </w:rPr>
              <w:t>Rancang Bangun Sistem Informasi Desa Berbasis Web dengan Framework CodeIgniter 4</w:t>
            </w:r>
          </w:p>
        </w:tc>
        <w:tc>
          <w:tcPr>
            <w:tcW w:type="dxa" w:w="1134"/>
            <w:shd w:val="clear" w:color="auto" w:fill="E8F1FB"/>
          </w:tcPr>
          <w:p>
            <w:pPr>
              <w:spacing w:before="40" w:after="40" w:line="240" w:lineRule="auto"/>
              <w:jc w:val="left"/>
            </w:pPr>
            <w:r/>
            <w:r>
              <w:rPr>
                <w:rFonts w:ascii="Times New Roman" w:hAnsi="Times New Roman"/>
                <w:b w:val="0"/>
                <w:sz w:val="20"/>
              </w:rPr>
              <w:t>Prototype, Black Box Testing, UAT</w:t>
            </w:r>
          </w:p>
        </w:tc>
        <w:tc>
          <w:tcPr>
            <w:tcW w:type="dxa" w:w="1134"/>
            <w:shd w:val="clear" w:color="auto" w:fill="E8F1FB"/>
          </w:tcPr>
          <w:p>
            <w:pPr>
              <w:spacing w:before="40" w:after="40" w:line="240" w:lineRule="auto"/>
              <w:jc w:val="left"/>
            </w:pPr>
            <w:r/>
            <w:r>
              <w:rPr>
                <w:rFonts w:ascii="Times New Roman" w:hAnsi="Times New Roman"/>
                <w:b w:val="0"/>
                <w:sz w:val="20"/>
              </w:rPr>
              <w:t>Sistem informasi desa CRUD dengan CodeIgniter 4 dan MySQL. SUS score 78,5 (Acceptable)</w:t>
            </w:r>
          </w:p>
        </w:tc>
        <w:tc>
          <w:tcPr>
            <w:tcW w:type="dxa" w:w="1134"/>
            <w:shd w:val="clear" w:color="auto" w:fill="E8F1FB"/>
          </w:tcPr>
          <w:p>
            <w:pPr>
              <w:spacing w:before="40" w:after="40" w:line="240" w:lineRule="auto"/>
              <w:jc w:val="left"/>
            </w:pPr>
            <w:r/>
            <w:r>
              <w:rPr>
                <w:rFonts w:ascii="Times New Roman" w:hAnsi="Times New Roman"/>
                <w:b w:val="0"/>
                <w:sz w:val="20"/>
              </w:rPr>
              <w:t>Pengembangan sistem informasi desa berbasis web dengan CRUD dan panel admin</w:t>
            </w:r>
          </w:p>
        </w:tc>
        <w:tc>
          <w:tcPr>
            <w:tcW w:type="dxa" w:w="1134"/>
            <w:shd w:val="clear" w:color="auto" w:fill="E8F1FB"/>
          </w:tcPr>
          <w:p>
            <w:pPr>
              <w:spacing w:before="40" w:after="40" w:line="240" w:lineRule="auto"/>
              <w:jc w:val="left"/>
            </w:pPr>
            <w:r/>
            <w:r>
              <w:rPr>
                <w:rFonts w:ascii="Times New Roman" w:hAnsi="Times New Roman"/>
                <w:b w:val="0"/>
                <w:sz w:val="20"/>
              </w:rPr>
              <w:t>Menggunakan PHP framework + MySQL konvensional. Tidak ada BaaS, QR Code gateway, atau RLS</w:t>
            </w:r>
          </w:p>
        </w:tc>
      </w:tr>
      <w:tr>
        <w:tc>
          <w:tcPr>
            <w:tcW w:type="dxa" w:w="1134"/>
          </w:tcPr>
          <w:p>
            <w:pPr>
              <w:spacing w:before="40" w:after="40" w:line="240" w:lineRule="auto"/>
              <w:jc w:val="center"/>
            </w:pPr>
            <w:r/>
            <w:r>
              <w:rPr>
                <w:rFonts w:ascii="Times New Roman" w:hAnsi="Times New Roman"/>
                <w:b w:val="0"/>
                <w:sz w:val="20"/>
              </w:rPr>
              <w:t>2</w:t>
            </w:r>
          </w:p>
        </w:tc>
        <w:tc>
          <w:tcPr>
            <w:tcW w:type="dxa" w:w="1134"/>
          </w:tcPr>
          <w:p>
            <w:pPr>
              <w:spacing w:before="40" w:after="40" w:line="240" w:lineRule="auto"/>
              <w:jc w:val="left"/>
            </w:pPr>
            <w:r/>
            <w:r>
              <w:rPr>
                <w:rFonts w:ascii="Times New Roman" w:hAnsi="Times New Roman"/>
                <w:b w:val="0"/>
                <w:sz w:val="20"/>
              </w:rPr>
              <w:t>Nugroho, A.W., &amp; Pratama, B.D. (2023). Jurnal JIPI, 8(2), 112-124</w:t>
            </w:r>
          </w:p>
        </w:tc>
        <w:tc>
          <w:tcPr>
            <w:tcW w:type="dxa" w:w="1134"/>
          </w:tcPr>
          <w:p>
            <w:pPr>
              <w:spacing w:before="40" w:after="40" w:line="240" w:lineRule="auto"/>
              <w:jc w:val="left"/>
            </w:pPr>
            <w:r/>
            <w:r>
              <w:rPr>
                <w:rFonts w:ascii="Times New Roman" w:hAnsi="Times New Roman"/>
                <w:b w:val="0"/>
                <w:sz w:val="20"/>
              </w:rPr>
              <w:t>Implementasi QR Code pada Sistem Informasi Publik untuk Meningkatkan Aksesibilitas Layanan Pemerintah</w:t>
            </w:r>
          </w:p>
        </w:tc>
        <w:tc>
          <w:tcPr>
            <w:tcW w:type="dxa" w:w="1134"/>
          </w:tcPr>
          <w:p>
            <w:pPr>
              <w:spacing w:before="40" w:after="40" w:line="240" w:lineRule="auto"/>
              <w:jc w:val="left"/>
            </w:pPr>
            <w:r/>
            <w:r>
              <w:rPr>
                <w:rFonts w:ascii="Times New Roman" w:hAnsi="Times New Roman"/>
                <w:b w:val="0"/>
                <w:sz w:val="20"/>
              </w:rPr>
              <w:t>Kuantitatif eksperimen, SUS, kuesioner</w:t>
            </w:r>
          </w:p>
        </w:tc>
        <w:tc>
          <w:tcPr>
            <w:tcW w:type="dxa" w:w="1134"/>
          </w:tcPr>
          <w:p>
            <w:pPr>
              <w:spacing w:before="40" w:after="40" w:line="240" w:lineRule="auto"/>
              <w:jc w:val="left"/>
            </w:pPr>
            <w:r/>
            <w:r>
              <w:rPr>
                <w:rFonts w:ascii="Times New Roman" w:hAnsi="Times New Roman"/>
                <w:b w:val="0"/>
                <w:sz w:val="20"/>
              </w:rPr>
              <w:t>QR Code meningkatkan frekuensi akses 68%; SUS naik dari 62 menjadi 81</w:t>
            </w:r>
          </w:p>
        </w:tc>
        <w:tc>
          <w:tcPr>
            <w:tcW w:type="dxa" w:w="1134"/>
          </w:tcPr>
          <w:p>
            <w:pPr>
              <w:spacing w:before="40" w:after="40" w:line="240" w:lineRule="auto"/>
              <w:jc w:val="left"/>
            </w:pPr>
            <w:r/>
            <w:r>
              <w:rPr>
                <w:rFonts w:ascii="Times New Roman" w:hAnsi="Times New Roman"/>
                <w:b w:val="0"/>
                <w:sz w:val="20"/>
              </w:rPr>
              <w:t>Penggunaan QR Code sebagai media akses sistem informasi publik</w:t>
            </w:r>
          </w:p>
        </w:tc>
        <w:tc>
          <w:tcPr>
            <w:tcW w:type="dxa" w:w="1134"/>
          </w:tcPr>
          <w:p>
            <w:pPr>
              <w:spacing w:before="40" w:after="40" w:line="240" w:lineRule="auto"/>
              <w:jc w:val="left"/>
            </w:pPr>
            <w:r/>
            <w:r>
              <w:rPr>
                <w:rFonts w:ascii="Times New Roman" w:hAnsi="Times New Roman"/>
                <w:b w:val="0"/>
                <w:sz w:val="20"/>
              </w:rPr>
              <w:t>Diterapkan pada pemda (bukan desa). Tidak ada BaaS, tidak ada panel admin CMS, tidak ada modul UMKM</w:t>
            </w:r>
          </w:p>
        </w:tc>
      </w:tr>
      <w:tr>
        <w:tc>
          <w:tcPr>
            <w:tcW w:type="dxa" w:w="1134"/>
            <w:shd w:val="clear" w:color="auto" w:fill="E8F1FB"/>
          </w:tcPr>
          <w:p>
            <w:pPr>
              <w:spacing w:before="40" w:after="40" w:line="240" w:lineRule="auto"/>
              <w:jc w:val="center"/>
            </w:pPr>
            <w:r/>
            <w:r>
              <w:rPr>
                <w:rFonts w:ascii="Times New Roman" w:hAnsi="Times New Roman"/>
                <w:b w:val="0"/>
                <w:sz w:val="20"/>
              </w:rPr>
              <w:t>3</w:t>
            </w:r>
          </w:p>
        </w:tc>
        <w:tc>
          <w:tcPr>
            <w:tcW w:type="dxa" w:w="1134"/>
            <w:shd w:val="clear" w:color="auto" w:fill="E8F1FB"/>
          </w:tcPr>
          <w:p>
            <w:pPr>
              <w:spacing w:before="40" w:after="40" w:line="240" w:lineRule="auto"/>
              <w:jc w:val="left"/>
            </w:pPr>
            <w:r/>
            <w:r>
              <w:rPr>
                <w:rFonts w:ascii="Times New Roman" w:hAnsi="Times New Roman"/>
                <w:b w:val="0"/>
                <w:sz w:val="20"/>
              </w:rPr>
              <w:t>Firmansyah, R., &amp; Suhartono, D. (2023). Journal of Information Systems, 5(1), 22-38</w:t>
            </w:r>
          </w:p>
        </w:tc>
        <w:tc>
          <w:tcPr>
            <w:tcW w:type="dxa" w:w="1134"/>
            <w:shd w:val="clear" w:color="auto" w:fill="E8F1FB"/>
          </w:tcPr>
          <w:p>
            <w:pPr>
              <w:spacing w:before="40" w:after="40" w:line="240" w:lineRule="auto"/>
              <w:jc w:val="left"/>
            </w:pPr>
            <w:r/>
            <w:r>
              <w:rPr>
                <w:rFonts w:ascii="Times New Roman" w:hAnsi="Times New Roman"/>
                <w:b w:val="0"/>
                <w:sz w:val="20"/>
              </w:rPr>
              <w:t>Backend-as-a-Service sebagai Solusi Infrastruktur Sistem Informasi untuk Institusi Pemerintah Skala Kecil</w:t>
            </w:r>
          </w:p>
        </w:tc>
        <w:tc>
          <w:tcPr>
            <w:tcW w:type="dxa" w:w="1134"/>
            <w:shd w:val="clear" w:color="auto" w:fill="E8F1FB"/>
          </w:tcPr>
          <w:p>
            <w:pPr>
              <w:spacing w:before="40" w:after="40" w:line="240" w:lineRule="auto"/>
              <w:jc w:val="left"/>
            </w:pPr>
            <w:r/>
            <w:r>
              <w:rPr>
                <w:rFonts w:ascii="Times New Roman" w:hAnsi="Times New Roman"/>
                <w:b w:val="0"/>
                <w:sz w:val="20"/>
              </w:rPr>
              <w:t>Studi komparatif, analisis biaya-manfaat, benchmark performa</w:t>
            </w:r>
          </w:p>
        </w:tc>
        <w:tc>
          <w:tcPr>
            <w:tcW w:type="dxa" w:w="1134"/>
            <w:shd w:val="clear" w:color="auto" w:fill="E8F1FB"/>
          </w:tcPr>
          <w:p>
            <w:pPr>
              <w:spacing w:before="40" w:after="40" w:line="240" w:lineRule="auto"/>
              <w:jc w:val="left"/>
            </w:pPr>
            <w:r/>
            <w:r>
              <w:rPr>
                <w:rFonts w:ascii="Times New Roman" w:hAnsi="Times New Roman"/>
                <w:b w:val="0"/>
                <w:sz w:val="20"/>
              </w:rPr>
              <w:t>Adopsi BaaS mereduksi biaya infrastruktur hingga 75% dan mempercepat pengembangan 60%</w:t>
            </w:r>
          </w:p>
        </w:tc>
        <w:tc>
          <w:tcPr>
            <w:tcW w:type="dxa" w:w="1134"/>
            <w:shd w:val="clear" w:color="auto" w:fill="E8F1FB"/>
          </w:tcPr>
          <w:p>
            <w:pPr>
              <w:spacing w:before="40" w:after="40" w:line="240" w:lineRule="auto"/>
              <w:jc w:val="left"/>
            </w:pPr>
            <w:r/>
            <w:r>
              <w:rPr>
                <w:rFonts w:ascii="Times New Roman" w:hAnsi="Times New Roman"/>
                <w:b w:val="0"/>
                <w:sz w:val="20"/>
              </w:rPr>
              <w:t>Penggunaan BaaS untuk sistem informasi institusi pemerintahan</w:t>
            </w:r>
          </w:p>
        </w:tc>
        <w:tc>
          <w:tcPr>
            <w:tcW w:type="dxa" w:w="1134"/>
            <w:shd w:val="clear" w:color="auto" w:fill="E8F1FB"/>
          </w:tcPr>
          <w:p>
            <w:pPr>
              <w:spacing w:before="40" w:after="40" w:line="240" w:lineRule="auto"/>
              <w:jc w:val="left"/>
            </w:pPr>
            <w:r/>
            <w:r>
              <w:rPr>
                <w:rFonts w:ascii="Times New Roman" w:hAnsi="Times New Roman"/>
                <w:b w:val="0"/>
                <w:sz w:val="20"/>
              </w:rPr>
              <w:t>Bersifat komparatif/teoritis, tidak mengimplementasikan sistem informasi desa spesifik. Tidak ada QR Code</w:t>
            </w:r>
          </w:p>
        </w:tc>
      </w:tr>
      <w:tr>
        <w:tc>
          <w:tcPr>
            <w:tcW w:type="dxa" w:w="1134"/>
          </w:tcPr>
          <w:p>
            <w:pPr>
              <w:spacing w:before="40" w:after="40" w:line="240" w:lineRule="auto"/>
              <w:jc w:val="center"/>
            </w:pPr>
            <w:r/>
            <w:r>
              <w:rPr>
                <w:rFonts w:ascii="Times New Roman" w:hAnsi="Times New Roman"/>
                <w:b w:val="0"/>
                <w:sz w:val="20"/>
              </w:rPr>
              <w:t>4</w:t>
            </w:r>
          </w:p>
        </w:tc>
        <w:tc>
          <w:tcPr>
            <w:tcW w:type="dxa" w:w="1134"/>
          </w:tcPr>
          <w:p>
            <w:pPr>
              <w:spacing w:before="40" w:after="40" w:line="240" w:lineRule="auto"/>
              <w:jc w:val="left"/>
            </w:pPr>
            <w:r/>
            <w:r>
              <w:rPr>
                <w:rFonts w:ascii="Times New Roman" w:hAnsi="Times New Roman"/>
                <w:b w:val="0"/>
                <w:sz w:val="20"/>
              </w:rPr>
              <w:t>Hidayat, T., Wulandari, S., &amp; Permana, A. (2021). Jurnal SIMETRIS, 12(2), 78-90</w:t>
            </w:r>
          </w:p>
        </w:tc>
        <w:tc>
          <w:tcPr>
            <w:tcW w:type="dxa" w:w="1134"/>
          </w:tcPr>
          <w:p>
            <w:pPr>
              <w:spacing w:before="40" w:after="40" w:line="240" w:lineRule="auto"/>
              <w:jc w:val="left"/>
            </w:pPr>
            <w:r/>
            <w:r>
              <w:rPr>
                <w:rFonts w:ascii="Times New Roman" w:hAnsi="Times New Roman"/>
                <w:b w:val="0"/>
                <w:sz w:val="20"/>
              </w:rPr>
              <w:t>Sistem Informasi UMKM Desa Berbasis Web untuk Peningkatan Pemasaran Digital</w:t>
            </w:r>
          </w:p>
        </w:tc>
        <w:tc>
          <w:tcPr>
            <w:tcW w:type="dxa" w:w="1134"/>
          </w:tcPr>
          <w:p>
            <w:pPr>
              <w:spacing w:before="40" w:after="40" w:line="240" w:lineRule="auto"/>
              <w:jc w:val="left"/>
            </w:pPr>
            <w:r/>
            <w:r>
              <w:rPr>
                <w:rFonts w:ascii="Times New Roman" w:hAnsi="Times New Roman"/>
                <w:b w:val="0"/>
                <w:sz w:val="20"/>
              </w:rPr>
              <w:t>Waterfall, Black Box Testing</w:t>
            </w:r>
          </w:p>
        </w:tc>
        <w:tc>
          <w:tcPr>
            <w:tcW w:type="dxa" w:w="1134"/>
          </w:tcPr>
          <w:p>
            <w:pPr>
              <w:spacing w:before="40" w:after="40" w:line="240" w:lineRule="auto"/>
              <w:jc w:val="left"/>
            </w:pPr>
            <w:r/>
            <w:r>
              <w:rPr>
                <w:rFonts w:ascii="Times New Roman" w:hAnsi="Times New Roman"/>
                <w:b w:val="0"/>
                <w:sz w:val="20"/>
              </w:rPr>
              <w:t>Sistem UMKM online membantu 47 UMKM; transaksi meningkat 35%</w:t>
            </w:r>
          </w:p>
        </w:tc>
        <w:tc>
          <w:tcPr>
            <w:tcW w:type="dxa" w:w="1134"/>
          </w:tcPr>
          <w:p>
            <w:pPr>
              <w:spacing w:before="40" w:after="40" w:line="240" w:lineRule="auto"/>
              <w:jc w:val="left"/>
            </w:pPr>
            <w:r/>
            <w:r>
              <w:rPr>
                <w:rFonts w:ascii="Times New Roman" w:hAnsi="Times New Roman"/>
                <w:b w:val="0"/>
                <w:sz w:val="20"/>
              </w:rPr>
              <w:t>Pengelolaan data UMKM desa dalam sistem informasi web</w:t>
            </w:r>
          </w:p>
        </w:tc>
        <w:tc>
          <w:tcPr>
            <w:tcW w:type="dxa" w:w="1134"/>
          </w:tcPr>
          <w:p>
            <w:pPr>
              <w:spacing w:before="40" w:after="40" w:line="240" w:lineRule="auto"/>
              <w:jc w:val="left"/>
            </w:pPr>
            <w:r/>
            <w:r>
              <w:rPr>
                <w:rFonts w:ascii="Times New Roman" w:hAnsi="Times New Roman"/>
                <w:b w:val="0"/>
                <w:sz w:val="20"/>
              </w:rPr>
              <w:t>Hanya fokus pada modul UMKM (tidak terintegrasi profil, perangkat, berita). Menggunakan PHP+MySQL</w:t>
            </w:r>
          </w:p>
        </w:tc>
      </w:tr>
      <w:tr>
        <w:tc>
          <w:tcPr>
            <w:tcW w:type="dxa" w:w="1134"/>
            <w:shd w:val="clear" w:color="auto" w:fill="E8F1FB"/>
          </w:tcPr>
          <w:p>
            <w:pPr>
              <w:spacing w:before="40" w:after="40" w:line="240" w:lineRule="auto"/>
              <w:jc w:val="center"/>
            </w:pPr>
            <w:r/>
            <w:r>
              <w:rPr>
                <w:rFonts w:ascii="Times New Roman" w:hAnsi="Times New Roman"/>
                <w:b w:val="0"/>
                <w:sz w:val="20"/>
              </w:rPr>
              <w:t>5</w:t>
            </w:r>
          </w:p>
        </w:tc>
        <w:tc>
          <w:tcPr>
            <w:tcW w:type="dxa" w:w="1134"/>
            <w:shd w:val="clear" w:color="auto" w:fill="E8F1FB"/>
          </w:tcPr>
          <w:p>
            <w:pPr>
              <w:spacing w:before="40" w:after="40" w:line="240" w:lineRule="auto"/>
              <w:jc w:val="left"/>
            </w:pPr>
            <w:r/>
            <w:r>
              <w:rPr>
                <w:rFonts w:ascii="Times New Roman" w:hAnsi="Times New Roman"/>
                <w:b w:val="0"/>
                <w:sz w:val="20"/>
              </w:rPr>
              <w:t>Sulistyowati, R., &amp; Prabowo, A. (2022). Jurnal SI dan Teknologi, 8(1), 15-29</w:t>
            </w:r>
          </w:p>
        </w:tc>
        <w:tc>
          <w:tcPr>
            <w:tcW w:type="dxa" w:w="1134"/>
            <w:shd w:val="clear" w:color="auto" w:fill="E8F1FB"/>
          </w:tcPr>
          <w:p>
            <w:pPr>
              <w:spacing w:before="40" w:after="40" w:line="240" w:lineRule="auto"/>
              <w:jc w:val="left"/>
            </w:pPr>
            <w:r/>
            <w:r>
              <w:rPr>
                <w:rFonts w:ascii="Times New Roman" w:hAnsi="Times New Roman"/>
                <w:b w:val="0"/>
                <w:sz w:val="20"/>
              </w:rPr>
              <w:t>Analisis dan Implementasi Row Level Security PostgreSQL pada Sistem Informasi Pemerintahan</w:t>
            </w:r>
          </w:p>
        </w:tc>
        <w:tc>
          <w:tcPr>
            <w:tcW w:type="dxa" w:w="1134"/>
            <w:shd w:val="clear" w:color="auto" w:fill="E8F1FB"/>
          </w:tcPr>
          <w:p>
            <w:pPr>
              <w:spacing w:before="40" w:after="40" w:line="240" w:lineRule="auto"/>
              <w:jc w:val="left"/>
            </w:pPr>
            <w:r/>
            <w:r>
              <w:rPr>
                <w:rFonts w:ascii="Times New Roman" w:hAnsi="Times New Roman"/>
                <w:b w:val="0"/>
                <w:sz w:val="20"/>
              </w:rPr>
              <w:t>Eksperimental, penetration testing</w:t>
            </w:r>
          </w:p>
        </w:tc>
        <w:tc>
          <w:tcPr>
            <w:tcW w:type="dxa" w:w="1134"/>
            <w:shd w:val="clear" w:color="auto" w:fill="E8F1FB"/>
          </w:tcPr>
          <w:p>
            <w:pPr>
              <w:spacing w:before="40" w:after="40" w:line="240" w:lineRule="auto"/>
              <w:jc w:val="left"/>
            </w:pPr>
            <w:r/>
            <w:r>
              <w:rPr>
                <w:rFonts w:ascii="Times New Roman" w:hAnsi="Times New Roman"/>
                <w:b w:val="0"/>
                <w:sz w:val="20"/>
              </w:rPr>
              <w:t>RLS PostgreSQL mencegah 100% akses tidak sah; overhead performa &lt;5%</w:t>
            </w:r>
          </w:p>
        </w:tc>
        <w:tc>
          <w:tcPr>
            <w:tcW w:type="dxa" w:w="1134"/>
            <w:shd w:val="clear" w:color="auto" w:fill="E8F1FB"/>
          </w:tcPr>
          <w:p>
            <w:pPr>
              <w:spacing w:before="40" w:after="40" w:line="240" w:lineRule="auto"/>
              <w:jc w:val="left"/>
            </w:pPr>
            <w:r/>
            <w:r>
              <w:rPr>
                <w:rFonts w:ascii="Times New Roman" w:hAnsi="Times New Roman"/>
                <w:b w:val="0"/>
                <w:sz w:val="20"/>
              </w:rPr>
              <w:t>Implementasi RLS pada PostgreSQL untuk keamanan data sistem informasi pemerintahan</w:t>
            </w:r>
          </w:p>
        </w:tc>
        <w:tc>
          <w:tcPr>
            <w:tcW w:type="dxa" w:w="1134"/>
            <w:shd w:val="clear" w:color="auto" w:fill="E8F1FB"/>
          </w:tcPr>
          <w:p>
            <w:pPr>
              <w:spacing w:before="40" w:after="40" w:line="240" w:lineRule="auto"/>
              <w:jc w:val="left"/>
            </w:pPr>
            <w:r/>
            <w:r>
              <w:rPr>
                <w:rFonts w:ascii="Times New Roman" w:hAnsi="Times New Roman"/>
                <w:b w:val="0"/>
                <w:sz w:val="20"/>
              </w:rPr>
              <w:t>Fokus murni pada aspek RLS, tidak mengembangkan sistem desa menyeluruh. Tidak ada QR Code atau BaaS</w:t>
            </w:r>
          </w:p>
        </w:tc>
      </w:tr>
      <w:tr>
        <w:tc>
          <w:tcPr>
            <w:tcW w:type="dxa" w:w="1134"/>
          </w:tcPr>
          <w:p>
            <w:pPr>
              <w:spacing w:before="40" w:after="40" w:line="240" w:lineRule="auto"/>
              <w:jc w:val="center"/>
            </w:pPr>
            <w:r/>
            <w:r>
              <w:rPr>
                <w:rFonts w:ascii="Times New Roman" w:hAnsi="Times New Roman"/>
                <w:b w:val="0"/>
                <w:sz w:val="20"/>
              </w:rPr>
              <w:t>6</w:t>
            </w:r>
          </w:p>
        </w:tc>
        <w:tc>
          <w:tcPr>
            <w:tcW w:type="dxa" w:w="1134"/>
          </w:tcPr>
          <w:p>
            <w:pPr>
              <w:spacing w:before="40" w:after="40" w:line="240" w:lineRule="auto"/>
              <w:jc w:val="left"/>
            </w:pPr>
            <w:r/>
            <w:r>
              <w:rPr>
                <w:rFonts w:ascii="Times New Roman" w:hAnsi="Times New Roman"/>
                <w:b w:val="0"/>
                <w:sz w:val="20"/>
              </w:rPr>
              <w:t>Pratama, I.P., Gunawan, R., &amp; Sari, N.P. (2023). Jurnal JATISI, 10(2), 234-249</w:t>
            </w:r>
          </w:p>
        </w:tc>
        <w:tc>
          <w:tcPr>
            <w:tcW w:type="dxa" w:w="1134"/>
          </w:tcPr>
          <w:p>
            <w:pPr>
              <w:spacing w:before="40" w:after="40" w:line="240" w:lineRule="auto"/>
              <w:jc w:val="left"/>
            </w:pPr>
            <w:r/>
            <w:r>
              <w:rPr>
                <w:rFonts w:ascii="Times New Roman" w:hAnsi="Times New Roman"/>
                <w:b w:val="0"/>
                <w:sz w:val="20"/>
              </w:rPr>
              <w:t>Penerapan QR Code dalam Sistem Informasi Berbasis Web untuk Kemudahan Akses Masyarakat Pedesaan</w:t>
            </w:r>
          </w:p>
        </w:tc>
        <w:tc>
          <w:tcPr>
            <w:tcW w:type="dxa" w:w="1134"/>
          </w:tcPr>
          <w:p>
            <w:pPr>
              <w:spacing w:before="40" w:after="40" w:line="240" w:lineRule="auto"/>
              <w:jc w:val="left"/>
            </w:pPr>
            <w:r/>
            <w:r>
              <w:rPr>
                <w:rFonts w:ascii="Times New Roman" w:hAnsi="Times New Roman"/>
                <w:b w:val="0"/>
                <w:sz w:val="20"/>
              </w:rPr>
              <w:t>Prototype, UAT, kuesioner kepuasan</w:t>
            </w:r>
          </w:p>
        </w:tc>
        <w:tc>
          <w:tcPr>
            <w:tcW w:type="dxa" w:w="1134"/>
          </w:tcPr>
          <w:p>
            <w:pPr>
              <w:spacing w:before="40" w:after="40" w:line="240" w:lineRule="auto"/>
              <w:jc w:val="left"/>
            </w:pPr>
            <w:r/>
            <w:r>
              <w:rPr>
                <w:rFonts w:ascii="Times New Roman" w:hAnsi="Times New Roman"/>
                <w:b w:val="0"/>
                <w:sz w:val="20"/>
              </w:rPr>
              <w:t>QR Code meningkatkan kepuasan akses (4,2/5); waktu akses berkurang dari 45 detik menjadi 8 detik</w:t>
            </w:r>
          </w:p>
        </w:tc>
        <w:tc>
          <w:tcPr>
            <w:tcW w:type="dxa" w:w="1134"/>
          </w:tcPr>
          <w:p>
            <w:pPr>
              <w:spacing w:before="40" w:after="40" w:line="240" w:lineRule="auto"/>
              <w:jc w:val="left"/>
            </w:pPr>
            <w:r/>
            <w:r>
              <w:rPr>
                <w:rFonts w:ascii="Times New Roman" w:hAnsi="Times New Roman"/>
                <w:b w:val="0"/>
                <w:sz w:val="20"/>
              </w:rPr>
              <w:t>QR Code untuk akses sistem informasi web oleh masyarakat pedesaan</w:t>
            </w:r>
          </w:p>
        </w:tc>
        <w:tc>
          <w:tcPr>
            <w:tcW w:type="dxa" w:w="1134"/>
          </w:tcPr>
          <w:p>
            <w:pPr>
              <w:spacing w:before="40" w:after="40" w:line="240" w:lineRule="auto"/>
              <w:jc w:val="left"/>
            </w:pPr>
            <w:r/>
            <w:r>
              <w:rPr>
                <w:rFonts w:ascii="Times New Roman" w:hAnsi="Times New Roman"/>
                <w:b w:val="0"/>
                <w:sz w:val="20"/>
              </w:rPr>
              <w:t>Masih menggunakan server PHP tradisional. Tidak ada integrasi UMKM, perangkat desa, dan galeri secara terpadu</w:t>
            </w:r>
          </w:p>
        </w:tc>
      </w:tr>
      <w:tr>
        <w:tc>
          <w:tcPr>
            <w:tcW w:type="dxa" w:w="1134"/>
            <w:shd w:val="clear" w:color="auto" w:fill="E8F1FB"/>
          </w:tcPr>
          <w:p>
            <w:pPr>
              <w:spacing w:before="40" w:after="40" w:line="240" w:lineRule="auto"/>
              <w:jc w:val="center"/>
            </w:pPr>
            <w:r/>
            <w:r>
              <w:rPr>
                <w:rFonts w:ascii="Times New Roman" w:hAnsi="Times New Roman"/>
                <w:b w:val="0"/>
                <w:sz w:val="20"/>
              </w:rPr>
              <w:t>7</w:t>
            </w:r>
          </w:p>
        </w:tc>
        <w:tc>
          <w:tcPr>
            <w:tcW w:type="dxa" w:w="1134"/>
            <w:shd w:val="clear" w:color="auto" w:fill="E8F1FB"/>
          </w:tcPr>
          <w:p>
            <w:pPr>
              <w:spacing w:before="40" w:after="40" w:line="240" w:lineRule="auto"/>
              <w:jc w:val="left"/>
            </w:pPr>
            <w:r/>
            <w:r>
              <w:rPr>
                <w:rFonts w:ascii="Times New Roman" w:hAnsi="Times New Roman"/>
                <w:b w:val="0"/>
                <w:sz w:val="20"/>
              </w:rPr>
              <w:t>Wijaya, M.A., Santoso, H., &amp; Kurniawati, D. (2024). Jurnal Informatika, 11(1), 56-72</w:t>
            </w:r>
          </w:p>
        </w:tc>
        <w:tc>
          <w:tcPr>
            <w:tcW w:type="dxa" w:w="1134"/>
            <w:shd w:val="clear" w:color="auto" w:fill="E8F1FB"/>
          </w:tcPr>
          <w:p>
            <w:pPr>
              <w:spacing w:before="40" w:after="40" w:line="240" w:lineRule="auto"/>
              <w:jc w:val="left"/>
            </w:pPr>
            <w:r/>
            <w:r>
              <w:rPr>
                <w:rFonts w:ascii="Times New Roman" w:hAnsi="Times New Roman"/>
                <w:b w:val="0"/>
                <w:sz w:val="20"/>
              </w:rPr>
              <w:t>Smart Village: Model Digitalisasi Tata Kelola Informasi Desa Berbasis Cloud Computing di Era Society 5.0</w:t>
            </w:r>
          </w:p>
        </w:tc>
        <w:tc>
          <w:tcPr>
            <w:tcW w:type="dxa" w:w="1134"/>
            <w:shd w:val="clear" w:color="auto" w:fill="E8F1FB"/>
          </w:tcPr>
          <w:p>
            <w:pPr>
              <w:spacing w:before="40" w:after="40" w:line="240" w:lineRule="auto"/>
              <w:jc w:val="left"/>
            </w:pPr>
            <w:r/>
            <w:r>
              <w:rPr>
                <w:rFonts w:ascii="Times New Roman" w:hAnsi="Times New Roman"/>
                <w:b w:val="0"/>
                <w:sz w:val="20"/>
              </w:rPr>
              <w:t>Studi kasus, SWOT analysis, evaluasi implementasi</w:t>
            </w:r>
          </w:p>
        </w:tc>
        <w:tc>
          <w:tcPr>
            <w:tcW w:type="dxa" w:w="1134"/>
            <w:shd w:val="clear" w:color="auto" w:fill="E8F1FB"/>
          </w:tcPr>
          <w:p>
            <w:pPr>
              <w:spacing w:before="40" w:after="40" w:line="240" w:lineRule="auto"/>
              <w:jc w:val="left"/>
            </w:pPr>
            <w:r/>
            <w:r>
              <w:rPr>
                <w:rFonts w:ascii="Times New Roman" w:hAnsi="Times New Roman"/>
                <w:b w:val="0"/>
                <w:sz w:val="20"/>
              </w:rPr>
              <w:t>Model smart village berbasis cloud meningkatkan efisiensi 45%; kepuasan warga naik 38%</w:t>
            </w:r>
          </w:p>
        </w:tc>
        <w:tc>
          <w:tcPr>
            <w:tcW w:type="dxa" w:w="1134"/>
            <w:shd w:val="clear" w:color="auto" w:fill="E8F1FB"/>
          </w:tcPr>
          <w:p>
            <w:pPr>
              <w:spacing w:before="40" w:after="40" w:line="240" w:lineRule="auto"/>
              <w:jc w:val="left"/>
            </w:pPr>
            <w:r/>
            <w:r>
              <w:rPr>
                <w:rFonts w:ascii="Times New Roman" w:hAnsi="Times New Roman"/>
                <w:b w:val="0"/>
                <w:sz w:val="20"/>
              </w:rPr>
              <w:t>Konsep digitalisasi informasi desa berbasis cloud computing</w:t>
            </w:r>
          </w:p>
        </w:tc>
        <w:tc>
          <w:tcPr>
            <w:tcW w:type="dxa" w:w="1134"/>
            <w:shd w:val="clear" w:color="auto" w:fill="E8F1FB"/>
          </w:tcPr>
          <w:p>
            <w:pPr>
              <w:spacing w:before="40" w:after="40" w:line="240" w:lineRule="auto"/>
              <w:jc w:val="left"/>
            </w:pPr>
            <w:r/>
            <w:r>
              <w:rPr>
                <w:rFonts w:ascii="Times New Roman" w:hAnsi="Times New Roman"/>
                <w:b w:val="0"/>
                <w:sz w:val="20"/>
              </w:rPr>
              <w:t>Bersifat model/framework, tidak mengimplementasikan sistem dengan kode program. Tidak ada BaaS spesifik atau QR Code</w:t>
            </w:r>
          </w:p>
        </w:tc>
      </w:tr>
      <w:tr>
        <w:tc>
          <w:tcPr>
            <w:tcW w:type="dxa" w:w="1134"/>
          </w:tcPr>
          <w:p>
            <w:pPr>
              <w:spacing w:before="40" w:after="40" w:line="240" w:lineRule="auto"/>
              <w:jc w:val="center"/>
            </w:pPr>
            <w:r/>
            <w:r>
              <w:rPr>
                <w:rFonts w:ascii="Times New Roman" w:hAnsi="Times New Roman"/>
                <w:b w:val="0"/>
                <w:sz w:val="20"/>
              </w:rPr>
              <w:t>8</w:t>
            </w:r>
          </w:p>
        </w:tc>
        <w:tc>
          <w:tcPr>
            <w:tcW w:type="dxa" w:w="1134"/>
          </w:tcPr>
          <w:p>
            <w:pPr>
              <w:spacing w:before="40" w:after="40" w:line="240" w:lineRule="auto"/>
              <w:jc w:val="left"/>
            </w:pPr>
            <w:r/>
            <w:r>
              <w:rPr>
                <w:rFonts w:ascii="Times New Roman" w:hAnsi="Times New Roman"/>
                <w:b w:val="0"/>
                <w:sz w:val="20"/>
              </w:rPr>
              <w:t>Santoso, B., Kurniawan, D., &amp; Mahendra, R. (2022). Jurnal TEKNOINFO, 16(1), 88-101</w:t>
            </w:r>
          </w:p>
        </w:tc>
        <w:tc>
          <w:tcPr>
            <w:tcW w:type="dxa" w:w="1134"/>
          </w:tcPr>
          <w:p>
            <w:pPr>
              <w:spacing w:before="40" w:after="40" w:line="240" w:lineRule="auto"/>
              <w:jc w:val="left"/>
            </w:pPr>
            <w:r/>
            <w:r>
              <w:rPr>
                <w:rFonts w:ascii="Times New Roman" w:hAnsi="Times New Roman"/>
                <w:b w:val="0"/>
                <w:sz w:val="20"/>
              </w:rPr>
              <w:t>Perancangan CMS untuk Website Pemerintah Desa yang Mudah Digunakan Perangkat Non-Teknis</w:t>
            </w:r>
          </w:p>
        </w:tc>
        <w:tc>
          <w:tcPr>
            <w:tcW w:type="dxa" w:w="1134"/>
          </w:tcPr>
          <w:p>
            <w:pPr>
              <w:spacing w:before="40" w:after="40" w:line="240" w:lineRule="auto"/>
              <w:jc w:val="left"/>
            </w:pPr>
            <w:r/>
            <w:r>
              <w:rPr>
                <w:rFonts w:ascii="Times New Roman" w:hAnsi="Times New Roman"/>
                <w:b w:val="0"/>
                <w:sz w:val="20"/>
              </w:rPr>
              <w:t>Prototype, UAT, usability testing</w:t>
            </w:r>
          </w:p>
        </w:tc>
        <w:tc>
          <w:tcPr>
            <w:tcW w:type="dxa" w:w="1134"/>
          </w:tcPr>
          <w:p>
            <w:pPr>
              <w:spacing w:before="40" w:after="40" w:line="240" w:lineRule="auto"/>
              <w:jc w:val="left"/>
            </w:pPr>
            <w:r/>
            <w:r>
              <w:rPr>
                <w:rFonts w:ascii="Times New Roman" w:hAnsi="Times New Roman"/>
                <w:b w:val="0"/>
                <w:sz w:val="20"/>
              </w:rPr>
              <w:t>CMS berhasil digunakan mandiri oleh perangkat desa; SUS score 76 (Acceptable)</w:t>
            </w:r>
          </w:p>
        </w:tc>
        <w:tc>
          <w:tcPr>
            <w:tcW w:type="dxa" w:w="1134"/>
          </w:tcPr>
          <w:p>
            <w:pPr>
              <w:spacing w:before="40" w:after="40" w:line="240" w:lineRule="auto"/>
              <w:jc w:val="left"/>
            </w:pPr>
            <w:r/>
            <w:r>
              <w:rPr>
                <w:rFonts w:ascii="Times New Roman" w:hAnsi="Times New Roman"/>
                <w:b w:val="0"/>
                <w:sz w:val="20"/>
              </w:rPr>
              <w:t>Panel admin (CMS) yang mudah digunakan perangkat desa non-teknis</w:t>
            </w:r>
          </w:p>
        </w:tc>
        <w:tc>
          <w:tcPr>
            <w:tcW w:type="dxa" w:w="1134"/>
          </w:tcPr>
          <w:p>
            <w:pPr>
              <w:spacing w:before="40" w:after="40" w:line="240" w:lineRule="auto"/>
              <w:jc w:val="left"/>
            </w:pPr>
            <w:r/>
            <w:r>
              <w:rPr>
                <w:rFonts w:ascii="Times New Roman" w:hAnsi="Times New Roman"/>
                <w:b w:val="0"/>
                <w:sz w:val="20"/>
              </w:rPr>
              <w:t>CMS menggunakan PHP+MySQL dengan hosting berbayar. Tidak ada BaaS, QR Code, RLS, atau modul UMKM</w:t>
            </w:r>
          </w:p>
        </w:tc>
      </w:tr>
      <w:tr>
        <w:tc>
          <w:tcPr>
            <w:tcW w:type="dxa" w:w="1134"/>
            <w:shd w:val="clear" w:color="auto" w:fill="E8F1FB"/>
          </w:tcPr>
          <w:p>
            <w:pPr>
              <w:spacing w:before="40" w:after="40" w:line="240" w:lineRule="auto"/>
              <w:jc w:val="center"/>
            </w:pPr>
            <w:r/>
            <w:r>
              <w:rPr>
                <w:rFonts w:ascii="Times New Roman" w:hAnsi="Times New Roman"/>
                <w:b w:val="0"/>
                <w:sz w:val="20"/>
              </w:rPr>
              <w:t>9</w:t>
            </w:r>
          </w:p>
        </w:tc>
        <w:tc>
          <w:tcPr>
            <w:tcW w:type="dxa" w:w="1134"/>
            <w:shd w:val="clear" w:color="auto" w:fill="E8F1FB"/>
          </w:tcPr>
          <w:p>
            <w:pPr>
              <w:spacing w:before="40" w:after="40" w:line="240" w:lineRule="auto"/>
              <w:jc w:val="left"/>
            </w:pPr>
            <w:r/>
            <w:r>
              <w:rPr>
                <w:rFonts w:ascii="Times New Roman" w:hAnsi="Times New Roman"/>
                <w:b w:val="0"/>
                <w:sz w:val="20"/>
              </w:rPr>
              <w:t>Arifin, M., Hakim, L., &amp; Setiawan, B. (2023). Jurnal Nasional Informatika, 4(2), 145-158</w:t>
            </w:r>
          </w:p>
        </w:tc>
        <w:tc>
          <w:tcPr>
            <w:tcW w:type="dxa" w:w="1134"/>
            <w:shd w:val="clear" w:color="auto" w:fill="E8F1FB"/>
          </w:tcPr>
          <w:p>
            <w:pPr>
              <w:spacing w:before="40" w:after="40" w:line="240" w:lineRule="auto"/>
              <w:jc w:val="left"/>
            </w:pPr>
            <w:r/>
            <w:r>
              <w:rPr>
                <w:rFonts w:ascii="Times New Roman" w:hAnsi="Times New Roman"/>
                <w:b w:val="0"/>
                <w:sz w:val="20"/>
              </w:rPr>
              <w:t>Evaluasi Usability Sistem Informasi Desa Menggunakan Metode SUS: Studi Kasus 5 Desa di Jawa Tengah</w:t>
            </w:r>
          </w:p>
        </w:tc>
        <w:tc>
          <w:tcPr>
            <w:tcW w:type="dxa" w:w="1134"/>
            <w:shd w:val="clear" w:color="auto" w:fill="E8F1FB"/>
          </w:tcPr>
          <w:p>
            <w:pPr>
              <w:spacing w:before="40" w:after="40" w:line="240" w:lineRule="auto"/>
              <w:jc w:val="left"/>
            </w:pPr>
            <w:r/>
            <w:r>
              <w:rPr>
                <w:rFonts w:ascii="Times New Roman" w:hAnsi="Times New Roman"/>
                <w:b w:val="0"/>
                <w:sz w:val="20"/>
              </w:rPr>
              <w:t>Survei, SUS, analisis deskriptif</w:t>
            </w:r>
          </w:p>
        </w:tc>
        <w:tc>
          <w:tcPr>
            <w:tcW w:type="dxa" w:w="1134"/>
            <w:shd w:val="clear" w:color="auto" w:fill="E8F1FB"/>
          </w:tcPr>
          <w:p>
            <w:pPr>
              <w:spacing w:before="40" w:after="40" w:line="240" w:lineRule="auto"/>
              <w:jc w:val="left"/>
            </w:pPr>
            <w:r/>
            <w:r>
              <w:rPr>
                <w:rFonts w:ascii="Times New Roman" w:hAnsi="Times New Roman"/>
                <w:b w:val="0"/>
                <w:sz w:val="20"/>
              </w:rPr>
              <w:t>Rata-rata skor SUS sistem yang ada 61,4 (Marginal Low); hambatan utama: navigasi rumit dan respons lambat</w:t>
            </w:r>
          </w:p>
        </w:tc>
        <w:tc>
          <w:tcPr>
            <w:tcW w:type="dxa" w:w="1134"/>
            <w:shd w:val="clear" w:color="auto" w:fill="E8F1FB"/>
          </w:tcPr>
          <w:p>
            <w:pPr>
              <w:spacing w:before="40" w:after="40" w:line="240" w:lineRule="auto"/>
              <w:jc w:val="left"/>
            </w:pPr>
            <w:r/>
            <w:r>
              <w:rPr>
                <w:rFonts w:ascii="Times New Roman" w:hAnsi="Times New Roman"/>
                <w:b w:val="0"/>
                <w:sz w:val="20"/>
              </w:rPr>
              <w:t>Evaluasi usability sistem informasi desa dan penggunaan metode SUS</w:t>
            </w:r>
          </w:p>
        </w:tc>
        <w:tc>
          <w:tcPr>
            <w:tcW w:type="dxa" w:w="1134"/>
            <w:shd w:val="clear" w:color="auto" w:fill="E8F1FB"/>
          </w:tcPr>
          <w:p>
            <w:pPr>
              <w:spacing w:before="40" w:after="40" w:line="240" w:lineRule="auto"/>
              <w:jc w:val="left"/>
            </w:pPr>
            <w:r/>
            <w:r>
              <w:rPr>
                <w:rFonts w:ascii="Times New Roman" w:hAnsi="Times New Roman"/>
                <w:b w:val="0"/>
                <w:sz w:val="20"/>
              </w:rPr>
              <w:t>Bersifat evaluatif, bukan mengembangkan sistem baru. Temuan menjadi referensi perancangan UX sistem yang diusulkan</w:t>
            </w:r>
          </w:p>
        </w:tc>
      </w:tr>
      <w:tr>
        <w:tc>
          <w:tcPr>
            <w:tcW w:type="dxa" w:w="1134"/>
          </w:tcPr>
          <w:p>
            <w:pPr>
              <w:spacing w:before="40" w:after="40" w:line="240" w:lineRule="auto"/>
              <w:jc w:val="center"/>
            </w:pPr>
            <w:r/>
            <w:r>
              <w:rPr>
                <w:rFonts w:ascii="Times New Roman" w:hAnsi="Times New Roman"/>
                <w:b w:val="0"/>
                <w:sz w:val="20"/>
              </w:rPr>
              <w:t>10</w:t>
            </w:r>
          </w:p>
        </w:tc>
        <w:tc>
          <w:tcPr>
            <w:tcW w:type="dxa" w:w="1134"/>
          </w:tcPr>
          <w:p>
            <w:pPr>
              <w:spacing w:before="40" w:after="40" w:line="240" w:lineRule="auto"/>
              <w:jc w:val="left"/>
            </w:pPr>
            <w:r/>
            <w:r>
              <w:rPr>
                <w:rFonts w:ascii="Times New Roman" w:hAnsi="Times New Roman"/>
                <w:b w:val="0"/>
                <w:sz w:val="20"/>
              </w:rPr>
              <w:t>Mulyani, S., Rahayu, P., &amp; Hermawan, A. (2021). Jurnal Pengabdian Masyarakat, 5(3), 201-215</w:t>
            </w:r>
          </w:p>
        </w:tc>
        <w:tc>
          <w:tcPr>
            <w:tcW w:type="dxa" w:w="1134"/>
          </w:tcPr>
          <w:p>
            <w:pPr>
              <w:spacing w:before="40" w:after="40" w:line="240" w:lineRule="auto"/>
              <w:jc w:val="left"/>
            </w:pPr>
            <w:r/>
            <w:r>
              <w:rPr>
                <w:rFonts w:ascii="Times New Roman" w:hAnsi="Times New Roman"/>
                <w:b w:val="0"/>
                <w:sz w:val="20"/>
              </w:rPr>
              <w:t>Digitalisasi Layanan Informasi Publik Desa melalui Website Terintegrasi dengan Pelatihan Perangkat Desa</w:t>
            </w:r>
          </w:p>
        </w:tc>
        <w:tc>
          <w:tcPr>
            <w:tcW w:type="dxa" w:w="1134"/>
          </w:tcPr>
          <w:p>
            <w:pPr>
              <w:spacing w:before="40" w:after="40" w:line="240" w:lineRule="auto"/>
              <w:jc w:val="left"/>
            </w:pPr>
            <w:r/>
            <w:r>
              <w:rPr>
                <w:rFonts w:ascii="Times New Roman" w:hAnsi="Times New Roman"/>
                <w:b w:val="0"/>
                <w:sz w:val="20"/>
              </w:rPr>
              <w:t>Action Research, observasi, wawancara</w:t>
            </w:r>
          </w:p>
        </w:tc>
        <w:tc>
          <w:tcPr>
            <w:tcW w:type="dxa" w:w="1134"/>
          </w:tcPr>
          <w:p>
            <w:pPr>
              <w:spacing w:before="40" w:after="40" w:line="240" w:lineRule="auto"/>
              <w:jc w:val="left"/>
            </w:pPr>
            <w:r/>
            <w:r>
              <w:rPr>
                <w:rFonts w:ascii="Times New Roman" w:hAnsi="Times New Roman"/>
                <w:b w:val="0"/>
                <w:sz w:val="20"/>
              </w:rPr>
              <w:t>Website berhasil diimplementasikan; 82% warga menyatakan puas; perangkat desa mandiri setelah 3 hari pelatihan</w:t>
            </w:r>
          </w:p>
        </w:tc>
        <w:tc>
          <w:tcPr>
            <w:tcW w:type="dxa" w:w="1134"/>
          </w:tcPr>
          <w:p>
            <w:pPr>
              <w:spacing w:before="40" w:after="40" w:line="240" w:lineRule="auto"/>
              <w:jc w:val="left"/>
            </w:pPr>
            <w:r/>
            <w:r>
              <w:rPr>
                <w:rFonts w:ascii="Times New Roman" w:hAnsi="Times New Roman"/>
                <w:b w:val="0"/>
                <w:sz w:val="20"/>
              </w:rPr>
              <w:t>Implementasi website informasi desa yang dioperasikan mandiri perangkat desa</w:t>
            </w:r>
          </w:p>
        </w:tc>
        <w:tc>
          <w:tcPr>
            <w:tcW w:type="dxa" w:w="1134"/>
          </w:tcPr>
          <w:p>
            <w:pPr>
              <w:spacing w:before="40" w:after="40" w:line="240" w:lineRule="auto"/>
              <w:jc w:val="left"/>
            </w:pPr>
            <w:r/>
            <w:r>
              <w:rPr>
                <w:rFonts w:ascii="Times New Roman" w:hAnsi="Times New Roman"/>
                <w:b w:val="0"/>
                <w:sz w:val="20"/>
              </w:rPr>
              <w:t>Menggunakan WordPress (CMS berbayar dengan plugin). Tidak ada QR Code, BaaS, atau pembahasan keamanan RLS</w:t>
            </w:r>
          </w:p>
        </w:tc>
      </w:tr>
      <w:tr>
        <w:tc>
          <w:tcPr>
            <w:tcW w:type="dxa" w:w="1134"/>
            <w:shd w:val="clear" w:color="auto" w:fill="E8F1FB"/>
          </w:tcPr>
          <w:p>
            <w:pPr>
              <w:spacing w:before="40" w:after="40" w:line="240" w:lineRule="auto"/>
              <w:jc w:val="center"/>
            </w:pPr>
            <w:r/>
            <w:r>
              <w:rPr>
                <w:rFonts w:ascii="Times New Roman" w:hAnsi="Times New Roman"/>
                <w:b w:val="0"/>
                <w:sz w:val="20"/>
              </w:rPr>
              <w:t>11</w:t>
            </w:r>
          </w:p>
        </w:tc>
        <w:tc>
          <w:tcPr>
            <w:tcW w:type="dxa" w:w="1134"/>
            <w:shd w:val="clear" w:color="auto" w:fill="E8F1FB"/>
          </w:tcPr>
          <w:p>
            <w:pPr>
              <w:spacing w:before="40" w:after="40" w:line="240" w:lineRule="auto"/>
              <w:jc w:val="left"/>
            </w:pPr>
            <w:r/>
            <w:r>
              <w:rPr>
                <w:rFonts w:ascii="Times New Roman" w:hAnsi="Times New Roman"/>
                <w:b w:val="0"/>
                <w:sz w:val="20"/>
              </w:rPr>
              <w:t>Hariadi, F., Prasetyo, W., &amp; Anggraini, R. (2024). Journal of Computer Science and Information, 17(1), 34-51</w:t>
            </w:r>
          </w:p>
        </w:tc>
        <w:tc>
          <w:tcPr>
            <w:tcW w:type="dxa" w:w="1134"/>
            <w:shd w:val="clear" w:color="auto" w:fill="E8F1FB"/>
          </w:tcPr>
          <w:p>
            <w:pPr>
              <w:spacing w:before="40" w:after="40" w:line="240" w:lineRule="auto"/>
              <w:jc w:val="left"/>
            </w:pPr>
            <w:r/>
            <w:r>
              <w:rPr>
                <w:rFonts w:ascii="Times New Roman" w:hAnsi="Times New Roman"/>
                <w:b w:val="0"/>
                <w:sz w:val="20"/>
              </w:rPr>
              <w:t>Implementasi Serverless Architecture pada Aplikasi Pemerintahan: Kajian Komparatif Firebase vs Supabase</w:t>
            </w:r>
          </w:p>
        </w:tc>
        <w:tc>
          <w:tcPr>
            <w:tcW w:type="dxa" w:w="1134"/>
            <w:shd w:val="clear" w:color="auto" w:fill="E8F1FB"/>
          </w:tcPr>
          <w:p>
            <w:pPr>
              <w:spacing w:before="40" w:after="40" w:line="240" w:lineRule="auto"/>
              <w:jc w:val="left"/>
            </w:pPr>
            <w:r/>
            <w:r>
              <w:rPr>
                <w:rFonts w:ascii="Times New Roman" w:hAnsi="Times New Roman"/>
                <w:b w:val="0"/>
                <w:sz w:val="20"/>
              </w:rPr>
              <w:t>Komparatif, benchmark performa, analisis biaya</w:t>
            </w:r>
          </w:p>
        </w:tc>
        <w:tc>
          <w:tcPr>
            <w:tcW w:type="dxa" w:w="1134"/>
            <w:shd w:val="clear" w:color="auto" w:fill="E8F1FB"/>
          </w:tcPr>
          <w:p>
            <w:pPr>
              <w:spacing w:before="40" w:after="40" w:line="240" w:lineRule="auto"/>
              <w:jc w:val="left"/>
            </w:pPr>
            <w:r/>
            <w:r>
              <w:rPr>
                <w:rFonts w:ascii="Times New Roman" w:hAnsi="Times New Roman"/>
                <w:b w:val="0"/>
                <w:sz w:val="20"/>
              </w:rPr>
              <w:t>Supabase unggul dalam open-source, data ownership, dan SQL standar. Keduanya cocok untuk institusi skala kecil</w:t>
            </w:r>
          </w:p>
        </w:tc>
        <w:tc>
          <w:tcPr>
            <w:tcW w:type="dxa" w:w="1134"/>
            <w:shd w:val="clear" w:color="auto" w:fill="E8F1FB"/>
          </w:tcPr>
          <w:p>
            <w:pPr>
              <w:spacing w:before="40" w:after="40" w:line="240" w:lineRule="auto"/>
              <w:jc w:val="left"/>
            </w:pPr>
            <w:r/>
            <w:r>
              <w:rPr>
                <w:rFonts w:ascii="Times New Roman" w:hAnsi="Times New Roman"/>
                <w:b w:val="0"/>
                <w:sz w:val="20"/>
              </w:rPr>
              <w:t>Perbandingan platform BaaS (Supabase vs Firebase) untuk aplikasi pemerintahan</w:t>
            </w:r>
          </w:p>
        </w:tc>
        <w:tc>
          <w:tcPr>
            <w:tcW w:type="dxa" w:w="1134"/>
            <w:shd w:val="clear" w:color="auto" w:fill="E8F1FB"/>
          </w:tcPr>
          <w:p>
            <w:pPr>
              <w:spacing w:before="40" w:after="40" w:line="240" w:lineRule="auto"/>
              <w:jc w:val="left"/>
            </w:pPr>
            <w:r/>
            <w:r>
              <w:rPr>
                <w:rFonts w:ascii="Times New Roman" w:hAnsi="Times New Roman"/>
                <w:b w:val="0"/>
                <w:sz w:val="20"/>
              </w:rPr>
              <w:t>Bersifat komparatif/kajian, tidak mengimplementasikan sistem desa. Tidak ada QR Code dan integrasi modul informasi desa</w:t>
            </w:r>
          </w:p>
        </w:tc>
      </w:tr>
      <w:tr>
        <w:tc>
          <w:tcPr>
            <w:tcW w:type="dxa" w:w="1134"/>
          </w:tcPr>
          <w:p>
            <w:pPr>
              <w:spacing w:before="40" w:after="40" w:line="240" w:lineRule="auto"/>
              <w:jc w:val="center"/>
            </w:pPr>
            <w:r/>
            <w:r>
              <w:rPr>
                <w:rFonts w:ascii="Times New Roman" w:hAnsi="Times New Roman"/>
                <w:b w:val="0"/>
                <w:sz w:val="20"/>
              </w:rPr>
              <w:t>12</w:t>
            </w:r>
          </w:p>
        </w:tc>
        <w:tc>
          <w:tcPr>
            <w:tcW w:type="dxa" w:w="1134"/>
          </w:tcPr>
          <w:p>
            <w:pPr>
              <w:spacing w:before="40" w:after="40" w:line="240" w:lineRule="auto"/>
              <w:jc w:val="left"/>
            </w:pPr>
            <w:r/>
            <w:r>
              <w:rPr>
                <w:rFonts w:ascii="Times New Roman" w:hAnsi="Times New Roman"/>
                <w:b w:val="0"/>
                <w:sz w:val="20"/>
              </w:rPr>
              <w:t>Rahmawati, D., Setiawan, E., &amp; Purnomo, A.H. (2022). Jurnal JTIIK, 9(4), 789-802</w:t>
            </w:r>
          </w:p>
        </w:tc>
        <w:tc>
          <w:tcPr>
            <w:tcW w:type="dxa" w:w="1134"/>
          </w:tcPr>
          <w:p>
            <w:pPr>
              <w:spacing w:before="40" w:after="40" w:line="240" w:lineRule="auto"/>
              <w:jc w:val="left"/>
            </w:pPr>
            <w:r/>
            <w:r>
              <w:rPr>
                <w:rFonts w:ascii="Times New Roman" w:hAnsi="Times New Roman"/>
                <w:b w:val="0"/>
                <w:sz w:val="20"/>
              </w:rPr>
              <w:t>Pengembangan Website Profil Desa Responsif Berbasis Mobile-First Design dengan Pendekatan PWA</w:t>
            </w:r>
          </w:p>
        </w:tc>
        <w:tc>
          <w:tcPr>
            <w:tcW w:type="dxa" w:w="1134"/>
          </w:tcPr>
          <w:p>
            <w:pPr>
              <w:spacing w:before="40" w:after="40" w:line="240" w:lineRule="auto"/>
              <w:jc w:val="left"/>
            </w:pPr>
            <w:r/>
            <w:r>
              <w:rPr>
                <w:rFonts w:ascii="Times New Roman" w:hAnsi="Times New Roman"/>
                <w:b w:val="0"/>
                <w:sz w:val="20"/>
              </w:rPr>
              <w:t>Prototype, Lighthouse audit, usability testing</w:t>
            </w:r>
          </w:p>
        </w:tc>
        <w:tc>
          <w:tcPr>
            <w:tcW w:type="dxa" w:w="1134"/>
          </w:tcPr>
          <w:p>
            <w:pPr>
              <w:spacing w:before="40" w:after="40" w:line="240" w:lineRule="auto"/>
              <w:jc w:val="left"/>
            </w:pPr>
            <w:r/>
            <w:r>
              <w:rPr>
                <w:rFonts w:ascii="Times New Roman" w:hAnsi="Times New Roman"/>
                <w:b w:val="0"/>
                <w:sz w:val="20"/>
              </w:rPr>
              <w:t>Website PWA mencapai Lighthouse score 92/100 (Performance); 3x lebih cepat dari website desa konvensional</w:t>
            </w:r>
          </w:p>
        </w:tc>
        <w:tc>
          <w:tcPr>
            <w:tcW w:type="dxa" w:w="1134"/>
          </w:tcPr>
          <w:p>
            <w:pPr>
              <w:spacing w:before="40" w:after="40" w:line="240" w:lineRule="auto"/>
              <w:jc w:val="left"/>
            </w:pPr>
            <w:r/>
            <w:r>
              <w:rPr>
                <w:rFonts w:ascii="Times New Roman" w:hAnsi="Times New Roman"/>
                <w:b w:val="0"/>
                <w:sz w:val="20"/>
              </w:rPr>
              <w:t>Pengembangan website informasi desa yang responsif dan dioptimalkan untuk perangkat mobile</w:t>
            </w:r>
          </w:p>
        </w:tc>
        <w:tc>
          <w:tcPr>
            <w:tcW w:type="dxa" w:w="1134"/>
          </w:tcPr>
          <w:p>
            <w:pPr>
              <w:spacing w:before="40" w:after="40" w:line="240" w:lineRule="auto"/>
              <w:jc w:val="left"/>
            </w:pPr>
            <w:r/>
            <w:r>
              <w:rPr>
                <w:rFonts w:ascii="Times New Roman" w:hAnsi="Times New Roman"/>
                <w:b w:val="0"/>
                <w:sz w:val="20"/>
              </w:rPr>
              <w:t>Menggunakan pendekatan PWA (service worker + manifest.json). Tidak ada BaaS, QR Code gateway, atau panel admin terintegrasi</w:t>
            </w:r>
          </w:p>
        </w:tc>
      </w:tr>
      <w:tr>
        <w:tc>
          <w:tcPr>
            <w:tcW w:type="dxa" w:w="1134"/>
            <w:shd w:val="clear" w:color="auto" w:fill="E8F1FB"/>
          </w:tcPr>
          <w:p>
            <w:pPr>
              <w:spacing w:before="40" w:after="40" w:line="240" w:lineRule="auto"/>
              <w:jc w:val="center"/>
            </w:pPr>
            <w:r/>
            <w:r>
              <w:rPr>
                <w:rFonts w:ascii="Times New Roman" w:hAnsi="Times New Roman"/>
                <w:b w:val="0"/>
                <w:sz w:val="20"/>
              </w:rPr>
              <w:t>13</w:t>
            </w:r>
          </w:p>
        </w:tc>
        <w:tc>
          <w:tcPr>
            <w:tcW w:type="dxa" w:w="1134"/>
            <w:shd w:val="clear" w:color="auto" w:fill="E8F1FB"/>
          </w:tcPr>
          <w:p>
            <w:pPr>
              <w:spacing w:before="40" w:after="40" w:line="240" w:lineRule="auto"/>
              <w:jc w:val="left"/>
            </w:pPr>
            <w:r/>
            <w:r>
              <w:rPr>
                <w:rFonts w:ascii="Times New Roman" w:hAnsi="Times New Roman"/>
                <w:b w:val="0"/>
                <w:sz w:val="20"/>
              </w:rPr>
              <w:t>Suryanto, A., &amp; Wibowo, B. (2024). Jurnal Teknologi Informasi, 12(1), 45-59</w:t>
            </w:r>
          </w:p>
        </w:tc>
        <w:tc>
          <w:tcPr>
            <w:tcW w:type="dxa" w:w="1134"/>
            <w:shd w:val="clear" w:color="auto" w:fill="E8F1FB"/>
          </w:tcPr>
          <w:p>
            <w:pPr>
              <w:spacing w:before="40" w:after="40" w:line="240" w:lineRule="auto"/>
              <w:jc w:val="left"/>
            </w:pPr>
            <w:r/>
            <w:r>
              <w:rPr>
                <w:rFonts w:ascii="Times New Roman" w:hAnsi="Times New Roman"/>
                <w:b w:val="0"/>
                <w:sz w:val="20"/>
              </w:rPr>
              <w:t>Implementasi Chatbot AI Berbasis LLM pada Sistem Informasi Layanan Publik Terpadu</w:t>
            </w:r>
          </w:p>
        </w:tc>
        <w:tc>
          <w:tcPr>
            <w:tcW w:type="dxa" w:w="1134"/>
            <w:shd w:val="clear" w:color="auto" w:fill="E8F1FB"/>
          </w:tcPr>
          <w:p>
            <w:pPr>
              <w:spacing w:before="40" w:after="40" w:line="240" w:lineRule="auto"/>
              <w:jc w:val="left"/>
            </w:pPr>
            <w:r/>
            <w:r>
              <w:rPr>
                <w:rFonts w:ascii="Times New Roman" w:hAnsi="Times New Roman"/>
                <w:b w:val="0"/>
                <w:sz w:val="20"/>
              </w:rPr>
              <w:t>Prototype, Turing Test, UAT</w:t>
            </w:r>
          </w:p>
        </w:tc>
        <w:tc>
          <w:tcPr>
            <w:tcW w:type="dxa" w:w="1134"/>
            <w:shd w:val="clear" w:color="auto" w:fill="E8F1FB"/>
          </w:tcPr>
          <w:p>
            <w:pPr>
              <w:spacing w:before="40" w:after="40" w:line="240" w:lineRule="auto"/>
              <w:jc w:val="left"/>
            </w:pPr>
            <w:r/>
            <w:r>
              <w:rPr>
                <w:rFonts w:ascii="Times New Roman" w:hAnsi="Times New Roman"/>
                <w:b w:val="0"/>
                <w:sz w:val="20"/>
              </w:rPr>
              <w:t>Chatbot berhasil menjawab 92% pertanyaan pengguna dengan tepat; waktu respons &lt;2 detik</w:t>
            </w:r>
          </w:p>
        </w:tc>
        <w:tc>
          <w:tcPr>
            <w:tcW w:type="dxa" w:w="1134"/>
            <w:shd w:val="clear" w:color="auto" w:fill="E8F1FB"/>
          </w:tcPr>
          <w:p>
            <w:pPr>
              <w:spacing w:before="40" w:after="40" w:line="240" w:lineRule="auto"/>
              <w:jc w:val="left"/>
            </w:pPr>
            <w:r/>
            <w:r>
              <w:rPr>
                <w:rFonts w:ascii="Times New Roman" w:hAnsi="Times New Roman"/>
                <w:b w:val="0"/>
                <w:sz w:val="20"/>
              </w:rPr>
              <w:t>Penggunaan asisten cerdas AI untuk melayani pertanyaan masyarakat secara real-time</w:t>
            </w:r>
          </w:p>
        </w:tc>
        <w:tc>
          <w:tcPr>
            <w:tcW w:type="dxa" w:w="1134"/>
            <w:shd w:val="clear" w:color="auto" w:fill="E8F1FB"/>
          </w:tcPr>
          <w:p>
            <w:pPr>
              <w:spacing w:before="40" w:after="40" w:line="240" w:lineRule="auto"/>
              <w:jc w:val="left"/>
            </w:pPr>
            <w:r/>
            <w:r>
              <w:rPr>
                <w:rFonts w:ascii="Times New Roman" w:hAnsi="Times New Roman"/>
                <w:b w:val="0"/>
                <w:sz w:val="20"/>
              </w:rPr>
              <w:t>Hanya berfokus pada integrasi chatbot. Sistem yang diusulkan menggabungkan AI dengan modul desa, BaaS, dan akses QR Code</w:t>
            </w:r>
          </w:p>
        </w:tc>
      </w:tr>
    </w:tbl>
    <w:p/>
    <w:p>
      <w:pPr>
        <w:spacing w:before="0" w:after="120" w:line="360" w:lineRule="auto"/>
        <w:ind w:firstLine="709"/>
        <w:jc w:val="both"/>
      </w:pPr>
      <w:r>
        <w:rPr>
          <w:rFonts w:ascii="Times New Roman" w:hAnsi="Times New Roman"/>
          <w:sz w:val="24"/>
        </w:rPr>
        <w:t>Berdasarkan kajian literatur pada Tabel 2.1 di atas, dapat disimpulkan bahwa penelitian yang ada masih terfokus pada satu atau dua aspek saja. Mayoritas sistem informasi desa masih menggunakan PHP+MySQL konvensional; penelitian QR Code belum menjadikannya sebagai entry point utama sistem informasi desa; serta kajian BaaS (Supabase) belum diterapkan secara spesifik dalam konteks sistem informasi desa di Indonesia. Selain itu, belum banyak sistem desa yang memanfaatkan teknologi Chatbot AI (LLM) secara terintegrasi untuk melayani warga 24 jam penuh. Penelitian ini hadir untuk mengisi celah tersebut dengan mengintegrasikan lima aspek utama: sistem informasi desa komprehensif (termasuk dokumen dan pengaduan) + QR Code gateway + BaaS Supabase + RLS keamanan + Chatbot AI interaktif dalam satu sistem yang kohesif.</w:t>
      </w:r>
    </w:p>
    <w:p>
      <w:r>
        <w:br w:type="page"/>
      </w:r>
    </w:p>
    <w:p>
      <w:pPr>
        <w:spacing w:before="0" w:after="360" w:line="360" w:lineRule="auto"/>
        <w:jc w:val="center"/>
      </w:pPr>
      <w:r>
        <w:rPr>
          <w:rFonts w:ascii="Times New Roman" w:hAnsi="Times New Roman"/>
          <w:b/>
          <w:sz w:val="28"/>
        </w:rPr>
        <w:t>BAB III</w:t>
        <w:br/>
        <w:t>ANALISIS SISTEM YANG BERJALAN</w:t>
      </w:r>
    </w:p>
    <w:p>
      <w:pPr>
        <w:spacing w:before="240" w:after="120" w:line="360" w:lineRule="auto"/>
        <w:jc w:val="left"/>
      </w:pPr>
      <w:r>
        <w:rPr>
          <w:rFonts w:ascii="Times New Roman" w:hAnsi="Times New Roman"/>
          <w:b/>
          <w:sz w:val="24"/>
        </w:rPr>
        <w:t>3.1  Gambaran Umum Objek yang Diteliti</w:t>
      </w:r>
    </w:p>
    <w:p>
      <w:pPr>
        <w:spacing w:before="240" w:after="120" w:line="360" w:lineRule="auto"/>
        <w:jc w:val="left"/>
      </w:pPr>
      <w:r>
        <w:rPr>
          <w:rFonts w:ascii="Times New Roman" w:hAnsi="Times New Roman"/>
          <w:b/>
          <w:sz w:val="24"/>
        </w:rPr>
        <w:t>3.1.1  Sejarah Singkat Desa Makmur</w:t>
      </w:r>
    </w:p>
    <w:p>
      <w:pPr>
        <w:spacing w:before="0" w:after="120" w:line="360" w:lineRule="auto"/>
        <w:ind w:firstLine="709"/>
        <w:jc w:val="both"/>
      </w:pPr>
      <w:r>
        <w:rPr>
          <w:rFonts w:ascii="Times New Roman" w:hAnsi="Times New Roman"/>
          <w:sz w:val="24"/>
        </w:rPr>
        <w:t>Desa Makmur merupakan desa yang terletak di Kecamatan Bahagia, yang berdiri sejak tahun 1980. Desa ini menempati wilayah seluas 2,5 km2 di kawasan lereng pegunungan dengan kondisi alam yang subur dan asri. Pada awal berdirinya, Desa Makmur dihuni oleh sekitar 450 kepala keluarga yang mayoritas berprofesi sebagai petani dan pekebun.</w:t>
      </w:r>
    </w:p>
    <w:p>
      <w:pPr>
        <w:spacing w:before="0" w:after="120" w:line="360" w:lineRule="auto"/>
        <w:ind w:firstLine="709"/>
        <w:jc w:val="both"/>
      </w:pPr>
      <w:r>
        <w:rPr>
          <w:rFonts w:ascii="Times New Roman" w:hAnsi="Times New Roman"/>
          <w:sz w:val="24"/>
        </w:rPr>
        <w:t>Seiring berjalannya waktu, Desa Makmur terus berkembang baik dari sisi penduduk, infrastruktur, maupun kegiatan ekonomi. Pada tahun 1995, desa ini mulai mengembangkan sektor pariwisata berbasis alam. Kerajinan tangan khas desa, khususnya batik tulis dengan motif alam, mulai dikenal luas dan menjadi ikon ekonomi kreatif Desa Makmur.</w:t>
      </w:r>
    </w:p>
    <w:p>
      <w:pPr>
        <w:spacing w:before="0" w:after="120" w:line="360" w:lineRule="auto"/>
        <w:ind w:firstLine="709"/>
        <w:jc w:val="both"/>
      </w:pPr>
      <w:r>
        <w:rPr>
          <w:rFonts w:ascii="Times New Roman" w:hAnsi="Times New Roman"/>
          <w:sz w:val="24"/>
        </w:rPr>
        <w:t>Saat ini (2026), Desa Makmur dipimpin oleh Kepala Desa Bpk. Slamet Riyadi untuk periode 2021-2027. Desa ini memiliki total penduduk 3.245 jiwa dalam 850 KK. Potensi utama: pertanian, pariwisata alam, dan kerajinan tangan. Terdapat lebih dari 25 unit UMKM aktif di bidang makanan, minuman, dan kerajinan lokal.</w:t>
      </w:r>
    </w:p>
    <w:p>
      <w:pPr>
        <w:spacing w:before="240" w:after="120" w:line="360" w:lineRule="auto"/>
        <w:jc w:val="left"/>
      </w:pPr>
      <w:r>
        <w:rPr>
          <w:rFonts w:ascii="Times New Roman" w:hAnsi="Times New Roman"/>
          <w:b/>
          <w:sz w:val="24"/>
        </w:rPr>
        <w:t>3.1.2  Struktur Organisasi Pemerintah Desa Makmur</w:t>
      </w:r>
    </w:p>
    <w:p>
      <w:pPr>
        <w:spacing w:before="0" w:after="120" w:line="360" w:lineRule="auto"/>
        <w:ind w:firstLine="709"/>
        <w:jc w:val="both"/>
      </w:pPr>
      <w:r>
        <w:rPr>
          <w:rFonts w:ascii="Times New Roman" w:hAnsi="Times New Roman"/>
          <w:sz w:val="24"/>
        </w:rPr>
        <w:t>Pemerintah Desa Makmur dipimpin Kepala Desa yang dibantu Sekretaris Desa dan beberapa kepala urusan (Kaur) sesuai PP Nomor 43 Tahun 2014. Struktur organisasi:</w:t>
      </w:r>
    </w:p>
    <w:p/>
    <w:p>
      <w:pPr>
        <w:spacing w:before="120" w:after="80"/>
        <w:jc w:val="center"/>
      </w:pPr>
      <w:r>
        <w:rPr>
          <w:rFonts w:ascii="Times New Roman" w:hAnsi="Times New Roman"/>
          <w:b/>
          <w:sz w:val="22"/>
        </w:rPr>
        <w:t>Tabel 3.1 Struktur Organisasi Pemerintah Desa Makmur</w:t>
      </w:r>
    </w:p>
    <w:tbl>
      <w:tblPr>
        <w:tblStyle w:val="TableGrid"/>
        <w:tblW w:type="auto" w:w="0"/>
        <w:tblLook w:firstColumn="1" w:firstRow="1" w:lastColumn="0" w:lastRow="0" w:noHBand="0" w:noVBand="1" w:val="04A0"/>
      </w:tblPr>
      <w:tblGrid>
        <w:gridCol w:w="2646"/>
        <w:gridCol w:w="2646"/>
        <w:gridCol w:w="2646"/>
      </w:tblGrid>
      <w:tr>
        <w:tc>
          <w:tcPr>
            <w:tcW w:type="dxa" w:w="2646"/>
            <w:shd w:val="clear" w:color="auto" w:fill="2E75B6"/>
          </w:tcPr>
          <w:p>
            <w:pPr>
              <w:spacing w:before="40" w:after="40" w:line="240" w:lineRule="auto"/>
              <w:jc w:val="center"/>
            </w:pPr>
            <w:r>
              <w:rPr>
                <w:color w:val="FFFFFF"/>
              </w:rPr>
            </w:r>
            <w:r>
              <w:rPr>
                <w:rFonts w:ascii="Times New Roman" w:hAnsi="Times New Roman"/>
                <w:b/>
                <w:color w:val="FFFFFF"/>
                <w:sz w:val="20"/>
              </w:rPr>
              <w:t>Jabatan</w:t>
            </w:r>
          </w:p>
        </w:tc>
        <w:tc>
          <w:tcPr>
            <w:tcW w:type="dxa" w:w="2646"/>
            <w:shd w:val="clear" w:color="auto" w:fill="2E75B6"/>
          </w:tcPr>
          <w:p>
            <w:pPr>
              <w:spacing w:before="40" w:after="40" w:line="240" w:lineRule="auto"/>
              <w:jc w:val="center"/>
            </w:pPr>
            <w:r>
              <w:rPr>
                <w:color w:val="FFFFFF"/>
              </w:rPr>
            </w:r>
            <w:r>
              <w:rPr>
                <w:rFonts w:ascii="Times New Roman" w:hAnsi="Times New Roman"/>
                <w:b/>
                <w:color w:val="FFFFFF"/>
                <w:sz w:val="20"/>
              </w:rPr>
              <w:t>Nama</w:t>
            </w:r>
          </w:p>
        </w:tc>
        <w:tc>
          <w:tcPr>
            <w:tcW w:type="dxa" w:w="2646"/>
            <w:shd w:val="clear" w:color="auto" w:fill="2E75B6"/>
          </w:tcPr>
          <w:p>
            <w:pPr>
              <w:spacing w:before="40" w:after="40" w:line="240" w:lineRule="auto"/>
              <w:jc w:val="center"/>
            </w:pPr>
            <w:r>
              <w:rPr>
                <w:color w:val="FFFFFF"/>
              </w:rPr>
            </w:r>
            <w:r>
              <w:rPr>
                <w:rFonts w:ascii="Times New Roman" w:hAnsi="Times New Roman"/>
                <w:b/>
                <w:color w:val="FFFFFF"/>
                <w:sz w:val="20"/>
              </w:rPr>
              <w:t>Periode</w:t>
            </w:r>
          </w:p>
        </w:tc>
      </w:tr>
      <w:tr>
        <w:tc>
          <w:tcPr>
            <w:tcW w:type="dxa" w:w="2646"/>
          </w:tcPr>
          <w:p>
            <w:pPr>
              <w:spacing w:before="40" w:after="40" w:line="240" w:lineRule="auto"/>
              <w:jc w:val="left"/>
            </w:pPr>
            <w:r/>
            <w:r>
              <w:rPr>
                <w:rFonts w:ascii="Times New Roman" w:hAnsi="Times New Roman"/>
                <w:b w:val="0"/>
                <w:sz w:val="20"/>
              </w:rPr>
              <w:t>Kepala Desa</w:t>
            </w:r>
          </w:p>
        </w:tc>
        <w:tc>
          <w:tcPr>
            <w:tcW w:type="dxa" w:w="2646"/>
          </w:tcPr>
          <w:p>
            <w:pPr>
              <w:spacing w:before="40" w:after="40" w:line="240" w:lineRule="auto"/>
              <w:jc w:val="left"/>
            </w:pPr>
            <w:r/>
            <w:r>
              <w:rPr>
                <w:rFonts w:ascii="Times New Roman" w:hAnsi="Times New Roman"/>
                <w:b w:val="0"/>
                <w:sz w:val="20"/>
              </w:rPr>
              <w:t>Bpk. Slamet Riyadi</w:t>
            </w:r>
          </w:p>
        </w:tc>
        <w:tc>
          <w:tcPr>
            <w:tcW w:type="dxa" w:w="2646"/>
          </w:tcPr>
          <w:p>
            <w:pPr>
              <w:spacing w:before="40" w:after="40" w:line="240" w:lineRule="auto"/>
              <w:jc w:val="center"/>
            </w:pPr>
            <w:r/>
            <w:r>
              <w:rPr>
                <w:rFonts w:ascii="Times New Roman" w:hAnsi="Times New Roman"/>
                <w:b w:val="0"/>
                <w:sz w:val="20"/>
              </w:rPr>
              <w:t>2021 – 2027</w:t>
            </w:r>
          </w:p>
        </w:tc>
      </w:tr>
      <w:tr>
        <w:tc>
          <w:tcPr>
            <w:tcW w:type="dxa" w:w="2646"/>
            <w:shd w:val="clear" w:color="auto" w:fill="DEEAF1"/>
          </w:tcPr>
          <w:p>
            <w:pPr>
              <w:spacing w:before="40" w:after="40" w:line="240" w:lineRule="auto"/>
              <w:jc w:val="left"/>
            </w:pPr>
            <w:r/>
            <w:r>
              <w:rPr>
                <w:rFonts w:ascii="Times New Roman" w:hAnsi="Times New Roman"/>
                <w:b w:val="0"/>
                <w:sz w:val="20"/>
              </w:rPr>
              <w:t>Sekretaris Desa</w:t>
            </w:r>
          </w:p>
        </w:tc>
        <w:tc>
          <w:tcPr>
            <w:tcW w:type="dxa" w:w="2646"/>
            <w:shd w:val="clear" w:color="auto" w:fill="DEEAF1"/>
          </w:tcPr>
          <w:p>
            <w:pPr>
              <w:spacing w:before="40" w:after="40" w:line="240" w:lineRule="auto"/>
              <w:jc w:val="left"/>
            </w:pPr>
            <w:r/>
            <w:r>
              <w:rPr>
                <w:rFonts w:ascii="Times New Roman" w:hAnsi="Times New Roman"/>
                <w:b w:val="0"/>
                <w:sz w:val="20"/>
              </w:rPr>
              <w:t>Ibu. Siti Aminah</w:t>
            </w:r>
          </w:p>
        </w:tc>
        <w:tc>
          <w:tcPr>
            <w:tcW w:type="dxa" w:w="2646"/>
            <w:shd w:val="clear" w:color="auto" w:fill="DEEAF1"/>
          </w:tcPr>
          <w:p>
            <w:pPr>
              <w:spacing w:before="40" w:after="40" w:line="240" w:lineRule="auto"/>
              <w:jc w:val="center"/>
            </w:pPr>
            <w:r/>
            <w:r>
              <w:rPr>
                <w:rFonts w:ascii="Times New Roman" w:hAnsi="Times New Roman"/>
                <w:b w:val="0"/>
                <w:sz w:val="20"/>
              </w:rPr>
              <w:t>2021 – 2027</w:t>
            </w:r>
          </w:p>
        </w:tc>
      </w:tr>
      <w:tr>
        <w:tc>
          <w:tcPr>
            <w:tcW w:type="dxa" w:w="2646"/>
          </w:tcPr>
          <w:p>
            <w:pPr>
              <w:spacing w:before="40" w:after="40" w:line="240" w:lineRule="auto"/>
              <w:jc w:val="left"/>
            </w:pPr>
            <w:r/>
            <w:r>
              <w:rPr>
                <w:rFonts w:ascii="Times New Roman" w:hAnsi="Times New Roman"/>
                <w:b w:val="0"/>
                <w:sz w:val="20"/>
              </w:rPr>
              <w:t>Kaur Pemerintahan</w:t>
            </w:r>
          </w:p>
        </w:tc>
        <w:tc>
          <w:tcPr>
            <w:tcW w:type="dxa" w:w="2646"/>
          </w:tcPr>
          <w:p>
            <w:pPr>
              <w:spacing w:before="40" w:after="40" w:line="240" w:lineRule="auto"/>
              <w:jc w:val="left"/>
            </w:pPr>
            <w:r/>
            <w:r>
              <w:rPr>
                <w:rFonts w:ascii="Times New Roman" w:hAnsi="Times New Roman"/>
                <w:b w:val="0"/>
                <w:sz w:val="20"/>
              </w:rPr>
              <w:t>Bpk. Joko Susilo</w:t>
            </w:r>
          </w:p>
        </w:tc>
        <w:tc>
          <w:tcPr>
            <w:tcW w:type="dxa" w:w="2646"/>
          </w:tcPr>
          <w:p>
            <w:pPr>
              <w:spacing w:before="40" w:after="40" w:line="240" w:lineRule="auto"/>
              <w:jc w:val="center"/>
            </w:pPr>
            <w:r/>
            <w:r>
              <w:rPr>
                <w:rFonts w:ascii="Times New Roman" w:hAnsi="Times New Roman"/>
                <w:b w:val="0"/>
                <w:sz w:val="20"/>
              </w:rPr>
              <w:t>2021 – 2027</w:t>
            </w:r>
          </w:p>
        </w:tc>
      </w:tr>
      <w:tr>
        <w:tc>
          <w:tcPr>
            <w:tcW w:type="dxa" w:w="2646"/>
            <w:shd w:val="clear" w:color="auto" w:fill="DEEAF1"/>
          </w:tcPr>
          <w:p>
            <w:pPr>
              <w:spacing w:before="40" w:after="40" w:line="240" w:lineRule="auto"/>
              <w:jc w:val="left"/>
            </w:pPr>
            <w:r/>
            <w:r>
              <w:rPr>
                <w:rFonts w:ascii="Times New Roman" w:hAnsi="Times New Roman"/>
                <w:b w:val="0"/>
                <w:sz w:val="20"/>
              </w:rPr>
              <w:t>Kaur Kesra</w:t>
            </w:r>
          </w:p>
        </w:tc>
        <w:tc>
          <w:tcPr>
            <w:tcW w:type="dxa" w:w="2646"/>
            <w:shd w:val="clear" w:color="auto" w:fill="DEEAF1"/>
          </w:tcPr>
          <w:p>
            <w:pPr>
              <w:spacing w:before="40" w:after="40" w:line="240" w:lineRule="auto"/>
              <w:jc w:val="left"/>
            </w:pPr>
            <w:r/>
            <w:r>
              <w:rPr>
                <w:rFonts w:ascii="Times New Roman" w:hAnsi="Times New Roman"/>
                <w:b w:val="0"/>
                <w:sz w:val="20"/>
              </w:rPr>
              <w:t>Ibu. Dewi Lestari</w:t>
            </w:r>
          </w:p>
        </w:tc>
        <w:tc>
          <w:tcPr>
            <w:tcW w:type="dxa" w:w="2646"/>
            <w:shd w:val="clear" w:color="auto" w:fill="DEEAF1"/>
          </w:tcPr>
          <w:p>
            <w:pPr>
              <w:spacing w:before="40" w:after="40" w:line="240" w:lineRule="auto"/>
              <w:jc w:val="center"/>
            </w:pPr>
            <w:r/>
            <w:r>
              <w:rPr>
                <w:rFonts w:ascii="Times New Roman" w:hAnsi="Times New Roman"/>
                <w:b w:val="0"/>
                <w:sz w:val="20"/>
              </w:rPr>
              <w:t>2021 – 2027</w:t>
            </w:r>
          </w:p>
        </w:tc>
      </w:tr>
      <w:tr>
        <w:tc>
          <w:tcPr>
            <w:tcW w:type="dxa" w:w="2646"/>
          </w:tcPr>
          <w:p>
            <w:pPr>
              <w:spacing w:before="40" w:after="40" w:line="240" w:lineRule="auto"/>
              <w:jc w:val="left"/>
            </w:pPr>
            <w:r/>
            <w:r>
              <w:rPr>
                <w:rFonts w:ascii="Times New Roman" w:hAnsi="Times New Roman"/>
                <w:b w:val="0"/>
                <w:sz w:val="20"/>
              </w:rPr>
              <w:t>Kepala Dusun I</w:t>
            </w:r>
          </w:p>
        </w:tc>
        <w:tc>
          <w:tcPr>
            <w:tcW w:type="dxa" w:w="2646"/>
          </w:tcPr>
          <w:p>
            <w:pPr>
              <w:spacing w:before="40" w:after="40" w:line="240" w:lineRule="auto"/>
              <w:jc w:val="left"/>
            </w:pPr>
            <w:r/>
            <w:r>
              <w:rPr>
                <w:rFonts w:ascii="Times New Roman" w:hAnsi="Times New Roman"/>
                <w:b w:val="0"/>
                <w:sz w:val="20"/>
              </w:rPr>
              <w:t>Bpk. Ahmad Fauzi</w:t>
            </w:r>
          </w:p>
        </w:tc>
        <w:tc>
          <w:tcPr>
            <w:tcW w:type="dxa" w:w="2646"/>
          </w:tcPr>
          <w:p>
            <w:pPr>
              <w:spacing w:before="40" w:after="40" w:line="240" w:lineRule="auto"/>
              <w:jc w:val="center"/>
            </w:pPr>
            <w:r/>
            <w:r>
              <w:rPr>
                <w:rFonts w:ascii="Times New Roman" w:hAnsi="Times New Roman"/>
                <w:b w:val="0"/>
                <w:sz w:val="20"/>
              </w:rPr>
              <w:t>2021 – 2027</w:t>
            </w:r>
          </w:p>
        </w:tc>
      </w:tr>
    </w:tbl>
    <w:p/>
    <w:p>
      <w:pPr>
        <w:spacing w:before="240" w:after="120" w:line="360" w:lineRule="auto"/>
        <w:jc w:val="left"/>
      </w:pPr>
      <w:r>
        <w:rPr>
          <w:rFonts w:ascii="Times New Roman" w:hAnsi="Times New Roman"/>
          <w:b/>
          <w:sz w:val="24"/>
        </w:rPr>
        <w:t>3.1.3  Wewenang dan Tanggung Jawab</w:t>
      </w:r>
    </w:p>
    <w:p>
      <w:pPr>
        <w:spacing w:before="0" w:after="120" w:line="360" w:lineRule="auto"/>
        <w:ind w:firstLine="709"/>
        <w:jc w:val="both"/>
      </w:pPr>
      <w:r>
        <w:rPr>
          <w:rFonts w:ascii="Times New Roman" w:hAnsi="Times New Roman"/>
          <w:sz w:val="24"/>
        </w:rPr>
        <w:t>Wewenang dan tanggung jawab masing-masing perangkat Desa Makmur:</w:t>
      </w:r>
    </w:p>
    <w:p>
      <w:pPr>
        <w:spacing w:before="0" w:after="80" w:line="360" w:lineRule="auto"/>
        <w:ind w:left="850"/>
        <w:jc w:val="both"/>
      </w:pPr>
      <w:r>
        <w:rPr>
          <w:rFonts w:ascii="Times New Roman" w:hAnsi="Times New Roman"/>
          <w:sz w:val="24"/>
        </w:rPr>
        <w:t>1.  Kepala Desa — Memimpin penyelenggaraan pemerintahan desa, mengembangkan sumber daya alam dan ekonomi desa, membina kehidupan masyarakat, bertanggung jawab kepada BPD dan melaporkan kepada Camat, serta bertindak sebagai pengguna anggaran desa.</w:t>
      </w:r>
    </w:p>
    <w:p>
      <w:pPr>
        <w:spacing w:before="0" w:after="80" w:line="360" w:lineRule="auto"/>
        <w:ind w:left="850"/>
        <w:jc w:val="both"/>
      </w:pPr>
      <w:r>
        <w:rPr>
          <w:rFonts w:ascii="Times New Roman" w:hAnsi="Times New Roman"/>
          <w:sz w:val="24"/>
        </w:rPr>
        <w:t>2.  Sekretaris Desa — Mengelola administrasi surat-menyurat, kearsipan, dan dokumentasi; menyusun laporan kegiatan; mengoordinasikan tugas bidang pemerintahan, pembangunan, dan kemasyarakatan; bertanggung jawab atas keuangan dan aset desa.</w:t>
      </w:r>
    </w:p>
    <w:p>
      <w:pPr>
        <w:spacing w:before="0" w:after="80" w:line="360" w:lineRule="auto"/>
        <w:ind w:left="850"/>
        <w:jc w:val="both"/>
      </w:pPr>
      <w:r>
        <w:rPr>
          <w:rFonts w:ascii="Times New Roman" w:hAnsi="Times New Roman"/>
          <w:sz w:val="24"/>
        </w:rPr>
        <w:t>3.  Kaur Pemerintahan — Mengelola urusan pemerintahan, kependudukan, dan perizinan; membantu administrasi kependudukan (KK, KTP); mengelola data dan dokumen kependudukan.</w:t>
      </w:r>
    </w:p>
    <w:p>
      <w:pPr>
        <w:spacing w:before="0" w:after="80" w:line="360" w:lineRule="auto"/>
        <w:ind w:left="850"/>
        <w:jc w:val="both"/>
      </w:pPr>
      <w:r>
        <w:rPr>
          <w:rFonts w:ascii="Times New Roman" w:hAnsi="Times New Roman"/>
          <w:sz w:val="24"/>
        </w:rPr>
        <w:t>4.  Kaur Kesra — Mengelola urusan kesejahteraan sosial, kesehatan, pendidikan, dan pemberdayaan masyarakat; mengkoordinasikan kegiatan kemasyarakatan; mengelola data UMKM dan potensi ekonomi desa.</w:t>
      </w:r>
    </w:p>
    <w:p>
      <w:pPr>
        <w:spacing w:before="0" w:after="80" w:line="360" w:lineRule="auto"/>
        <w:ind w:left="850"/>
        <w:jc w:val="both"/>
      </w:pPr>
      <w:r>
        <w:rPr>
          <w:rFonts w:ascii="Times New Roman" w:hAnsi="Times New Roman"/>
          <w:sz w:val="24"/>
        </w:rPr>
        <w:t>5.  Kepala Dusun I — Membantu kepala desa dalam koordinasi kegiatan pemerintahan di wilayah dusun; menjadi penghubung antara pemerintah desa dan warga di tingkat dusun.</w:t>
      </w:r>
    </w:p>
    <w:p>
      <w:pPr>
        <w:spacing w:before="240" w:after="120" w:line="360" w:lineRule="auto"/>
        <w:jc w:val="left"/>
      </w:pPr>
      <w:r>
        <w:rPr>
          <w:rFonts w:ascii="Times New Roman" w:hAnsi="Times New Roman"/>
          <w:b/>
          <w:sz w:val="24"/>
        </w:rPr>
        <w:t>3.2  Tata Laksana Sistem yang Berjalan</w:t>
      </w:r>
    </w:p>
    <w:p>
      <w:pPr>
        <w:spacing w:before="0" w:after="120" w:line="360" w:lineRule="auto"/>
        <w:ind w:firstLine="709"/>
        <w:jc w:val="both"/>
      </w:pPr>
      <w:r>
        <w:rPr>
          <w:rFonts w:ascii="Times New Roman" w:hAnsi="Times New Roman"/>
          <w:sz w:val="24"/>
        </w:rPr>
        <w:t>Saat ini, pengelolaan dan penyebaran informasi di Desa Makmur masih dilakukan secara manual dan konvensional. Tata laksana sistem yang berjalan:</w:t>
      </w:r>
    </w:p>
    <w:p>
      <w:pPr>
        <w:spacing w:before="0" w:after="120" w:line="360" w:lineRule="auto"/>
        <w:jc w:val="both"/>
      </w:pPr>
      <w:r>
        <w:rPr>
          <w:rFonts w:ascii="Times New Roman" w:hAnsi="Times New Roman"/>
          <w:sz w:val="24"/>
        </w:rPr>
        <w:t>a.  Pengelolaan Profil dan Data Desa</w:t>
      </w:r>
    </w:p>
    <w:p>
      <w:pPr>
        <w:spacing w:before="0" w:after="120" w:line="360" w:lineRule="auto"/>
        <w:ind w:firstLine="709"/>
        <w:jc w:val="both"/>
      </w:pPr>
      <w:r>
        <w:rPr>
          <w:rFonts w:ascii="Times New Roman" w:hAnsi="Times New Roman"/>
          <w:sz w:val="24"/>
        </w:rPr>
        <w:t>Data profil desa, sejarah, visi-misi, dan statistik kependudukan disimpan dalam arsip kertas dan file Microsoft Word/Excel di komputer kantor desa. Tidak ada sistem terpusat yang memudahkan akses. Pembaruan data dilakukan manual dan tidak selalu konsisten.</w:t>
      </w:r>
    </w:p>
    <w:p>
      <w:pPr>
        <w:spacing w:before="0" w:after="120" w:line="360" w:lineRule="auto"/>
        <w:jc w:val="both"/>
      </w:pPr>
      <w:r>
        <w:rPr>
          <w:rFonts w:ascii="Times New Roman" w:hAnsi="Times New Roman"/>
          <w:sz w:val="24"/>
        </w:rPr>
        <w:t>b.  Penyebaran Informasi dan Pengumuman</w:t>
      </w:r>
    </w:p>
    <w:p>
      <w:pPr>
        <w:spacing w:before="0" w:after="120" w:line="360" w:lineRule="auto"/>
        <w:ind w:firstLine="709"/>
        <w:jc w:val="both"/>
      </w:pPr>
      <w:r>
        <w:rPr>
          <w:rFonts w:ascii="Times New Roman" w:hAnsi="Times New Roman"/>
          <w:sz w:val="24"/>
        </w:rPr>
        <w:t>Pengumuman disebarkan melalui: (1) papan pengumuman di kantor desa yang hanya terjangkau warga yang datang langsung; (2) pengumuman lisan melalui masjid/mushola; (3) grup WhatsApp non-resmi RT/RW. Metode ini sangat terbatas jangkauannya.</w:t>
      </w:r>
    </w:p>
    <w:p>
      <w:pPr>
        <w:spacing w:before="0" w:after="120" w:line="360" w:lineRule="auto"/>
        <w:jc w:val="both"/>
      </w:pPr>
      <w:r>
        <w:rPr>
          <w:rFonts w:ascii="Times New Roman" w:hAnsi="Times New Roman"/>
          <w:sz w:val="24"/>
        </w:rPr>
        <w:t>c.  Pengelolaan Data Perangkat Desa</w:t>
      </w:r>
    </w:p>
    <w:p>
      <w:pPr>
        <w:spacing w:before="0" w:after="120" w:line="360" w:lineRule="auto"/>
        <w:ind w:firstLine="709"/>
        <w:jc w:val="both"/>
      </w:pPr>
      <w:r>
        <w:rPr>
          <w:rFonts w:ascii="Times New Roman" w:hAnsi="Times New Roman"/>
          <w:sz w:val="24"/>
        </w:rPr>
        <w:t>Informasi perangkat desa dicantumkan pada papan struktur organisasi fisik di kantor desa. Papan ini sering tidak diperbarui tepat waktu dan tidak dapat diakses oleh warga yang tidak mengunjungi kantor.</w:t>
      </w:r>
    </w:p>
    <w:p>
      <w:pPr>
        <w:spacing w:before="0" w:after="120" w:line="360" w:lineRule="auto"/>
        <w:jc w:val="both"/>
      </w:pPr>
      <w:r>
        <w:rPr>
          <w:rFonts w:ascii="Times New Roman" w:hAnsi="Times New Roman"/>
          <w:sz w:val="24"/>
        </w:rPr>
        <w:t>d.  Pengelolaan Data UMKM</w:t>
      </w:r>
    </w:p>
    <w:p>
      <w:pPr>
        <w:spacing w:before="0" w:after="120" w:line="360" w:lineRule="auto"/>
        <w:ind w:firstLine="709"/>
        <w:jc w:val="both"/>
      </w:pPr>
      <w:r>
        <w:rPr>
          <w:rFonts w:ascii="Times New Roman" w:hAnsi="Times New Roman"/>
          <w:sz w:val="24"/>
        </w:rPr>
        <w:t>Pendataan UMKM dilakukan sesekali oleh Kaur Kesra dalam formulir kertas dan rekapitulasi Excel. Data ini tidak terpublikasikan secara resmi sehingga tidak dapat diakses oleh masyarakat umum atau pihak luar yang berpotensi menjadi mitra bisnis.</w:t>
      </w:r>
    </w:p>
    <w:p>
      <w:pPr>
        <w:spacing w:before="0" w:after="120" w:line="360" w:lineRule="auto"/>
        <w:jc w:val="both"/>
      </w:pPr>
      <w:r>
        <w:rPr>
          <w:rFonts w:ascii="Times New Roman" w:hAnsi="Times New Roman"/>
          <w:sz w:val="24"/>
        </w:rPr>
        <w:t>e.  Akses Informasi oleh Warga dan Tamu</w:t>
      </w:r>
    </w:p>
    <w:p>
      <w:pPr>
        <w:spacing w:before="0" w:after="120" w:line="360" w:lineRule="auto"/>
        <w:ind w:firstLine="709"/>
        <w:jc w:val="both"/>
      </w:pPr>
      <w:r>
        <w:rPr>
          <w:rFonts w:ascii="Times New Roman" w:hAnsi="Times New Roman"/>
          <w:sz w:val="24"/>
        </w:rPr>
        <w:t>Warga yang membutuhkan informasi harus datang ke kantor desa pada jam kerja (Senin-Jumat, 08.00-16.00 WIB) atau menelepon langsung. Tamu dari luar desa tidak memiliki sumber resmi yang dapat diakses secara online.</w:t>
      </w:r>
    </w:p>
    <w:p>
      <w:pPr>
        <w:spacing w:before="240" w:after="120" w:line="360" w:lineRule="auto"/>
        <w:jc w:val="left"/>
      </w:pPr>
      <w:r>
        <w:rPr>
          <w:rFonts w:ascii="Times New Roman" w:hAnsi="Times New Roman"/>
          <w:b/>
          <w:sz w:val="24"/>
        </w:rPr>
        <w:t>3.3  Masalah yang Dihadapi</w:t>
      </w:r>
    </w:p>
    <w:p>
      <w:pPr>
        <w:spacing w:before="0" w:after="120" w:line="360" w:lineRule="auto"/>
        <w:ind w:firstLine="709"/>
        <w:jc w:val="both"/>
      </w:pPr>
      <w:r>
        <w:rPr>
          <w:rFonts w:ascii="Times New Roman" w:hAnsi="Times New Roman"/>
          <w:sz w:val="24"/>
        </w:rPr>
        <w:t>Berdasarkan observasi dan wawancara dengan perangkat desa dan warga Desa Makmur, berikut adalah masalah yang diidentifikasi:</w:t>
      </w:r>
    </w:p>
    <w:p/>
    <w:p>
      <w:pPr>
        <w:spacing w:before="120" w:after="80"/>
        <w:jc w:val="center"/>
      </w:pPr>
      <w:r>
        <w:rPr>
          <w:rFonts w:ascii="Times New Roman" w:hAnsi="Times New Roman"/>
          <w:b/>
          <w:sz w:val="22"/>
        </w:rPr>
        <w:t>Tabel 3.2 Masalah yang Dihadapi pada Sistem yang Berjalan</w:t>
      </w:r>
    </w:p>
    <w:tbl>
      <w:tblPr>
        <w:tblStyle w:val="TableGrid"/>
        <w:tblW w:type="auto" w:w="0"/>
        <w:tblLook w:firstColumn="1" w:firstRow="1" w:lastColumn="0" w:lastRow="0" w:noHBand="0" w:noVBand="1" w:val="04A0"/>
      </w:tblPr>
      <w:tblGrid>
        <w:gridCol w:w="2646"/>
        <w:gridCol w:w="2646"/>
        <w:gridCol w:w="2646"/>
      </w:tblGrid>
      <w:tr>
        <w:tc>
          <w:tcPr>
            <w:tcW w:type="dxa" w:w="2646"/>
            <w:shd w:val="clear" w:color="auto" w:fill="C00000"/>
          </w:tcPr>
          <w:p>
            <w:pPr>
              <w:spacing w:before="40" w:after="40" w:line="240" w:lineRule="auto"/>
              <w:jc w:val="center"/>
            </w:pPr>
            <w:r>
              <w:rPr>
                <w:color w:val="FFFFFF"/>
              </w:rPr>
            </w:r>
            <w:r>
              <w:rPr>
                <w:rFonts w:ascii="Times New Roman" w:hAnsi="Times New Roman"/>
                <w:b/>
                <w:color w:val="FFFFFF"/>
                <w:sz w:val="20"/>
              </w:rPr>
              <w:t>No</w:t>
            </w:r>
          </w:p>
        </w:tc>
        <w:tc>
          <w:tcPr>
            <w:tcW w:type="dxa" w:w="2646"/>
            <w:shd w:val="clear" w:color="auto" w:fill="C00000"/>
          </w:tcPr>
          <w:p>
            <w:pPr>
              <w:spacing w:before="40" w:after="40" w:line="240" w:lineRule="auto"/>
              <w:jc w:val="center"/>
            </w:pPr>
            <w:r>
              <w:rPr>
                <w:color w:val="FFFFFF"/>
              </w:rPr>
            </w:r>
            <w:r>
              <w:rPr>
                <w:rFonts w:ascii="Times New Roman" w:hAnsi="Times New Roman"/>
                <w:b/>
                <w:color w:val="FFFFFF"/>
                <w:sz w:val="20"/>
              </w:rPr>
              <w:t>Masalah</w:t>
            </w:r>
          </w:p>
        </w:tc>
        <w:tc>
          <w:tcPr>
            <w:tcW w:type="dxa" w:w="2646"/>
            <w:shd w:val="clear" w:color="auto" w:fill="C00000"/>
          </w:tcPr>
          <w:p>
            <w:pPr>
              <w:spacing w:before="40" w:after="40" w:line="240" w:lineRule="auto"/>
              <w:jc w:val="center"/>
            </w:pPr>
            <w:r>
              <w:rPr>
                <w:color w:val="FFFFFF"/>
              </w:rPr>
            </w:r>
            <w:r>
              <w:rPr>
                <w:rFonts w:ascii="Times New Roman" w:hAnsi="Times New Roman"/>
                <w:b/>
                <w:color w:val="FFFFFF"/>
                <w:sz w:val="20"/>
              </w:rPr>
              <w:t>Dampak</w:t>
            </w:r>
          </w:p>
        </w:tc>
      </w:tr>
      <w:tr>
        <w:tc>
          <w:tcPr>
            <w:tcW w:type="dxa" w:w="2646"/>
          </w:tcPr>
          <w:p>
            <w:pPr>
              <w:spacing w:before="40" w:after="40" w:line="240" w:lineRule="auto"/>
              <w:jc w:val="center"/>
            </w:pPr>
            <w:r/>
            <w:r>
              <w:rPr>
                <w:rFonts w:ascii="Times New Roman" w:hAnsi="Times New Roman"/>
                <w:b w:val="0"/>
                <w:sz w:val="20"/>
              </w:rPr>
              <w:t>1</w:t>
            </w:r>
          </w:p>
        </w:tc>
        <w:tc>
          <w:tcPr>
            <w:tcW w:type="dxa" w:w="2646"/>
          </w:tcPr>
          <w:p>
            <w:pPr>
              <w:spacing w:before="40" w:after="40" w:line="240" w:lineRule="auto"/>
              <w:jc w:val="left"/>
            </w:pPr>
            <w:r/>
            <w:r>
              <w:rPr>
                <w:rFonts w:ascii="Times New Roman" w:hAnsi="Times New Roman"/>
                <w:b w:val="0"/>
                <w:sz w:val="20"/>
              </w:rPr>
              <w:t>Informasi desa tersebar tidak terpusat dan tidak konsisten</w:t>
            </w:r>
          </w:p>
        </w:tc>
        <w:tc>
          <w:tcPr>
            <w:tcW w:type="dxa" w:w="2646"/>
          </w:tcPr>
          <w:p>
            <w:pPr>
              <w:spacing w:before="40" w:after="40" w:line="240" w:lineRule="auto"/>
              <w:jc w:val="left"/>
            </w:pPr>
            <w:r/>
            <w:r>
              <w:rPr>
                <w:rFonts w:ascii="Times New Roman" w:hAnsi="Times New Roman"/>
                <w:b w:val="0"/>
                <w:sz w:val="20"/>
              </w:rPr>
              <w:t>Warga mendapatkan informasi berbeda-beda dan tidak akurat</w:t>
            </w:r>
          </w:p>
        </w:tc>
      </w:tr>
      <w:tr>
        <w:tc>
          <w:tcPr>
            <w:tcW w:type="dxa" w:w="2646"/>
            <w:shd w:val="clear" w:color="auto" w:fill="FCE4E4"/>
          </w:tcPr>
          <w:p>
            <w:pPr>
              <w:spacing w:before="40" w:after="40" w:line="240" w:lineRule="auto"/>
              <w:jc w:val="center"/>
            </w:pPr>
            <w:r/>
            <w:r>
              <w:rPr>
                <w:rFonts w:ascii="Times New Roman" w:hAnsi="Times New Roman"/>
                <w:b w:val="0"/>
                <w:sz w:val="20"/>
              </w:rPr>
              <w:t>2</w:t>
            </w:r>
          </w:p>
        </w:tc>
        <w:tc>
          <w:tcPr>
            <w:tcW w:type="dxa" w:w="2646"/>
            <w:shd w:val="clear" w:color="auto" w:fill="FCE4E4"/>
          </w:tcPr>
          <w:p>
            <w:pPr>
              <w:spacing w:before="40" w:after="40" w:line="240" w:lineRule="auto"/>
              <w:jc w:val="left"/>
            </w:pPr>
            <w:r/>
            <w:r>
              <w:rPr>
                <w:rFonts w:ascii="Times New Roman" w:hAnsi="Times New Roman"/>
                <w:b w:val="0"/>
                <w:sz w:val="20"/>
              </w:rPr>
              <w:t>Tidak ada media digital resmi 24 jam</w:t>
            </w:r>
          </w:p>
        </w:tc>
        <w:tc>
          <w:tcPr>
            <w:tcW w:type="dxa" w:w="2646"/>
            <w:shd w:val="clear" w:color="auto" w:fill="FCE4E4"/>
          </w:tcPr>
          <w:p>
            <w:pPr>
              <w:spacing w:before="40" w:after="40" w:line="240" w:lineRule="auto"/>
              <w:jc w:val="left"/>
            </w:pPr>
            <w:r/>
            <w:r>
              <w:rPr>
                <w:rFonts w:ascii="Times New Roman" w:hAnsi="Times New Roman"/>
                <w:b w:val="0"/>
                <w:sz w:val="20"/>
              </w:rPr>
              <w:t>Warga di luar jam kantor tidak dapat mengakses informasi resmi</w:t>
            </w:r>
          </w:p>
        </w:tc>
      </w:tr>
      <w:tr>
        <w:tc>
          <w:tcPr>
            <w:tcW w:type="dxa" w:w="2646"/>
          </w:tcPr>
          <w:p>
            <w:pPr>
              <w:spacing w:before="40" w:after="40" w:line="240" w:lineRule="auto"/>
              <w:jc w:val="center"/>
            </w:pPr>
            <w:r/>
            <w:r>
              <w:rPr>
                <w:rFonts w:ascii="Times New Roman" w:hAnsi="Times New Roman"/>
                <w:b w:val="0"/>
                <w:sz w:val="20"/>
              </w:rPr>
              <w:t>3</w:t>
            </w:r>
          </w:p>
        </w:tc>
        <w:tc>
          <w:tcPr>
            <w:tcW w:type="dxa" w:w="2646"/>
          </w:tcPr>
          <w:p>
            <w:pPr>
              <w:spacing w:before="40" w:after="40" w:line="240" w:lineRule="auto"/>
              <w:jc w:val="left"/>
            </w:pPr>
            <w:r/>
            <w:r>
              <w:rPr>
                <w:rFonts w:ascii="Times New Roman" w:hAnsi="Times New Roman"/>
                <w:b w:val="0"/>
                <w:sz w:val="20"/>
              </w:rPr>
              <w:t>Data UMKM tidak terdokumentasi dan tidak terpublikasi</w:t>
            </w:r>
          </w:p>
        </w:tc>
        <w:tc>
          <w:tcPr>
            <w:tcW w:type="dxa" w:w="2646"/>
          </w:tcPr>
          <w:p>
            <w:pPr>
              <w:spacing w:before="40" w:after="40" w:line="240" w:lineRule="auto"/>
              <w:jc w:val="left"/>
            </w:pPr>
            <w:r/>
            <w:r>
              <w:rPr>
                <w:rFonts w:ascii="Times New Roman" w:hAnsi="Times New Roman"/>
                <w:b w:val="0"/>
                <w:sz w:val="20"/>
              </w:rPr>
              <w:t>Potensi ekonomi desa tidak terekspos; UMKM sulit mendapat pelanggan baru</w:t>
            </w:r>
          </w:p>
        </w:tc>
      </w:tr>
      <w:tr>
        <w:tc>
          <w:tcPr>
            <w:tcW w:type="dxa" w:w="2646"/>
            <w:shd w:val="clear" w:color="auto" w:fill="FCE4E4"/>
          </w:tcPr>
          <w:p>
            <w:pPr>
              <w:spacing w:before="40" w:after="40" w:line="240" w:lineRule="auto"/>
              <w:jc w:val="center"/>
            </w:pPr>
            <w:r/>
            <w:r>
              <w:rPr>
                <w:rFonts w:ascii="Times New Roman" w:hAnsi="Times New Roman"/>
                <w:b w:val="0"/>
                <w:sz w:val="20"/>
              </w:rPr>
              <w:t>4</w:t>
            </w:r>
          </w:p>
        </w:tc>
        <w:tc>
          <w:tcPr>
            <w:tcW w:type="dxa" w:w="2646"/>
            <w:shd w:val="clear" w:color="auto" w:fill="FCE4E4"/>
          </w:tcPr>
          <w:p>
            <w:pPr>
              <w:spacing w:before="40" w:after="40" w:line="240" w:lineRule="auto"/>
              <w:jc w:val="left"/>
            </w:pPr>
            <w:r/>
            <w:r>
              <w:rPr>
                <w:rFonts w:ascii="Times New Roman" w:hAnsi="Times New Roman"/>
                <w:b w:val="0"/>
                <w:sz w:val="20"/>
              </w:rPr>
              <w:t>Pengumuman hanya via papan fisik dan grup WhatsApp non-resmi</w:t>
            </w:r>
          </w:p>
        </w:tc>
        <w:tc>
          <w:tcPr>
            <w:tcW w:type="dxa" w:w="2646"/>
            <w:shd w:val="clear" w:color="auto" w:fill="FCE4E4"/>
          </w:tcPr>
          <w:p>
            <w:pPr>
              <w:spacing w:before="40" w:after="40" w:line="240" w:lineRule="auto"/>
              <w:jc w:val="left"/>
            </w:pPr>
            <w:r/>
            <w:r>
              <w:rPr>
                <w:rFonts w:ascii="Times New Roman" w:hAnsi="Times New Roman"/>
                <w:b w:val="0"/>
                <w:sz w:val="20"/>
              </w:rPr>
              <w:t>Jangkauan terbatas; tidak semua warga mendapat informasi tepat waktu</w:t>
            </w:r>
          </w:p>
        </w:tc>
      </w:tr>
      <w:tr>
        <w:tc>
          <w:tcPr>
            <w:tcW w:type="dxa" w:w="2646"/>
          </w:tcPr>
          <w:p>
            <w:pPr>
              <w:spacing w:before="40" w:after="40" w:line="240" w:lineRule="auto"/>
              <w:jc w:val="center"/>
            </w:pPr>
            <w:r/>
            <w:r>
              <w:rPr>
                <w:rFonts w:ascii="Times New Roman" w:hAnsi="Times New Roman"/>
                <w:b w:val="0"/>
                <w:sz w:val="20"/>
              </w:rPr>
              <w:t>5</w:t>
            </w:r>
          </w:p>
        </w:tc>
        <w:tc>
          <w:tcPr>
            <w:tcW w:type="dxa" w:w="2646"/>
          </w:tcPr>
          <w:p>
            <w:pPr>
              <w:spacing w:before="40" w:after="40" w:line="240" w:lineRule="auto"/>
              <w:jc w:val="left"/>
            </w:pPr>
            <w:r/>
            <w:r>
              <w:rPr>
                <w:rFonts w:ascii="Times New Roman" w:hAnsi="Times New Roman"/>
                <w:b w:val="0"/>
                <w:sz w:val="20"/>
              </w:rPr>
              <w:t>Papan perangkat desa tidak selalu diperbarui</w:t>
            </w:r>
          </w:p>
        </w:tc>
        <w:tc>
          <w:tcPr>
            <w:tcW w:type="dxa" w:w="2646"/>
          </w:tcPr>
          <w:p>
            <w:pPr>
              <w:spacing w:before="40" w:after="40" w:line="240" w:lineRule="auto"/>
              <w:jc w:val="left"/>
            </w:pPr>
            <w:r/>
            <w:r>
              <w:rPr>
                <w:rFonts w:ascii="Times New Roman" w:hAnsi="Times New Roman"/>
                <w:b w:val="0"/>
                <w:sz w:val="20"/>
              </w:rPr>
              <w:t>Warga tidak mengetahui kontak dan tugas perangkat yang akurat</w:t>
            </w:r>
          </w:p>
        </w:tc>
      </w:tr>
      <w:tr>
        <w:tc>
          <w:tcPr>
            <w:tcW w:type="dxa" w:w="2646"/>
            <w:shd w:val="clear" w:color="auto" w:fill="FCE4E4"/>
          </w:tcPr>
          <w:p>
            <w:pPr>
              <w:spacing w:before="40" w:after="40" w:line="240" w:lineRule="auto"/>
              <w:jc w:val="center"/>
            </w:pPr>
            <w:r/>
            <w:r>
              <w:rPr>
                <w:rFonts w:ascii="Times New Roman" w:hAnsi="Times New Roman"/>
                <w:b w:val="0"/>
                <w:sz w:val="20"/>
              </w:rPr>
              <w:t>6</w:t>
            </w:r>
          </w:p>
        </w:tc>
        <w:tc>
          <w:tcPr>
            <w:tcW w:type="dxa" w:w="2646"/>
            <w:shd w:val="clear" w:color="auto" w:fill="FCE4E4"/>
          </w:tcPr>
          <w:p>
            <w:pPr>
              <w:spacing w:before="40" w:after="40" w:line="240" w:lineRule="auto"/>
              <w:jc w:val="left"/>
            </w:pPr>
            <w:r/>
            <w:r>
              <w:rPr>
                <w:rFonts w:ascii="Times New Roman" w:hAnsi="Times New Roman"/>
                <w:b w:val="0"/>
                <w:sz w:val="20"/>
              </w:rPr>
              <w:t>Tidak ada backup data yang terstruktur</w:t>
            </w:r>
          </w:p>
        </w:tc>
        <w:tc>
          <w:tcPr>
            <w:tcW w:type="dxa" w:w="2646"/>
            <w:shd w:val="clear" w:color="auto" w:fill="FCE4E4"/>
          </w:tcPr>
          <w:p>
            <w:pPr>
              <w:spacing w:before="40" w:after="40" w:line="240" w:lineRule="auto"/>
              <w:jc w:val="left"/>
            </w:pPr>
            <w:r/>
            <w:r>
              <w:rPr>
                <w:rFonts w:ascii="Times New Roman" w:hAnsi="Times New Roman"/>
                <w:b w:val="0"/>
                <w:sz w:val="20"/>
              </w:rPr>
              <w:t>Risiko kehilangan data permanen akibat kerusakan dokumen fisik</w:t>
            </w:r>
          </w:p>
        </w:tc>
      </w:tr>
      <w:tr>
        <w:tc>
          <w:tcPr>
            <w:tcW w:type="dxa" w:w="2646"/>
          </w:tcPr>
          <w:p>
            <w:pPr>
              <w:spacing w:before="40" w:after="40" w:line="240" w:lineRule="auto"/>
              <w:jc w:val="center"/>
            </w:pPr>
            <w:r/>
            <w:r>
              <w:rPr>
                <w:rFonts w:ascii="Times New Roman" w:hAnsi="Times New Roman"/>
                <w:b w:val="0"/>
                <w:sz w:val="20"/>
              </w:rPr>
              <w:t>7</w:t>
            </w:r>
          </w:p>
        </w:tc>
        <w:tc>
          <w:tcPr>
            <w:tcW w:type="dxa" w:w="2646"/>
          </w:tcPr>
          <w:p>
            <w:pPr>
              <w:spacing w:before="40" w:after="40" w:line="240" w:lineRule="auto"/>
              <w:jc w:val="left"/>
            </w:pPr>
            <w:r/>
            <w:r>
              <w:rPr>
                <w:rFonts w:ascii="Times New Roman" w:hAnsi="Times New Roman"/>
                <w:b w:val="0"/>
                <w:sz w:val="20"/>
              </w:rPr>
              <w:t>Tidak ada akses digital intuitif via smartphone</w:t>
            </w:r>
          </w:p>
        </w:tc>
        <w:tc>
          <w:tcPr>
            <w:tcW w:type="dxa" w:w="2646"/>
          </w:tcPr>
          <w:p>
            <w:pPr>
              <w:spacing w:before="40" w:after="40" w:line="240" w:lineRule="auto"/>
              <w:jc w:val="left"/>
            </w:pPr>
            <w:r/>
            <w:r>
              <w:rPr>
                <w:rFonts w:ascii="Times New Roman" w:hAnsi="Times New Roman"/>
                <w:b w:val="0"/>
                <w:sz w:val="20"/>
              </w:rPr>
              <w:t>Warga muda tidak memiliki akses digital ke informasi resmi desa</w:t>
            </w:r>
          </w:p>
        </w:tc>
      </w:tr>
    </w:tbl>
    <w:p/>
    <w:p>
      <w:pPr>
        <w:spacing w:before="240" w:after="120" w:line="360" w:lineRule="auto"/>
        <w:jc w:val="left"/>
      </w:pPr>
      <w:r>
        <w:rPr>
          <w:rFonts w:ascii="Times New Roman" w:hAnsi="Times New Roman"/>
          <w:b/>
          <w:sz w:val="24"/>
        </w:rPr>
        <w:t>3.4  Alternatif Pemecahan Masalah</w:t>
      </w:r>
    </w:p>
    <w:p>
      <w:pPr>
        <w:spacing w:before="0" w:after="120" w:line="360" w:lineRule="auto"/>
        <w:ind w:firstLine="709"/>
        <w:jc w:val="both"/>
      </w:pPr>
      <w:r>
        <w:rPr>
          <w:rFonts w:ascii="Times New Roman" w:hAnsi="Times New Roman"/>
          <w:sz w:val="24"/>
        </w:rPr>
        <w:t>Berdasarkan permasalahan yang teridentifikasi, berikut adalah perbandingan alternatif pemecahan masalah:</w:t>
      </w:r>
    </w:p>
    <w:p/>
    <w:p>
      <w:pPr>
        <w:spacing w:before="120" w:after="80"/>
        <w:jc w:val="center"/>
      </w:pPr>
      <w:r>
        <w:rPr>
          <w:rFonts w:ascii="Times New Roman" w:hAnsi="Times New Roman"/>
          <w:b/>
          <w:sz w:val="22"/>
        </w:rPr>
        <w:t>Tabel 3.3 Perbandingan Alternatif Pemecahan Masalah</w:t>
      </w:r>
    </w:p>
    <w:tbl>
      <w:tblPr>
        <w:tblStyle w:val="TableGrid"/>
        <w:tblW w:type="auto" w:w="0"/>
        <w:tblLook w:firstColumn="1" w:firstRow="1" w:lastColumn="0" w:lastRow="0" w:noHBand="0" w:noVBand="1" w:val="04A0"/>
      </w:tblPr>
      <w:tblGrid>
        <w:gridCol w:w="1984"/>
        <w:gridCol w:w="1984"/>
        <w:gridCol w:w="1984"/>
        <w:gridCol w:w="1984"/>
      </w:tblGrid>
      <w:tr>
        <w:tc>
          <w:tcPr>
            <w:tcW w:type="dxa" w:w="1984"/>
            <w:shd w:val="clear" w:color="auto" w:fill="1F4E79"/>
          </w:tcPr>
          <w:p>
            <w:pPr>
              <w:spacing w:before="40" w:after="40" w:line="240" w:lineRule="auto"/>
              <w:jc w:val="center"/>
            </w:pPr>
            <w:r>
              <w:rPr>
                <w:color w:val="FFFFFF"/>
              </w:rPr>
            </w:r>
            <w:r>
              <w:rPr>
                <w:rFonts w:ascii="Times New Roman" w:hAnsi="Times New Roman"/>
                <w:b/>
                <w:color w:val="FFFFFF"/>
                <w:sz w:val="20"/>
              </w:rPr>
              <w:t>Kriteria</w:t>
            </w:r>
          </w:p>
        </w:tc>
        <w:tc>
          <w:tcPr>
            <w:tcW w:type="dxa" w:w="1984"/>
            <w:shd w:val="clear" w:color="auto" w:fill="1F4E79"/>
          </w:tcPr>
          <w:p>
            <w:pPr>
              <w:spacing w:before="40" w:after="40" w:line="240" w:lineRule="auto"/>
              <w:jc w:val="center"/>
            </w:pPr>
            <w:r>
              <w:rPr>
                <w:color w:val="FFFFFF"/>
              </w:rPr>
            </w:r>
            <w:r>
              <w:rPr>
                <w:rFonts w:ascii="Times New Roman" w:hAnsi="Times New Roman"/>
                <w:b/>
                <w:color w:val="FFFFFF"/>
                <w:sz w:val="20"/>
              </w:rPr>
              <w:t>Alternatif 1:</w:t>
              <w:br/>
              <w:t>PHP + MySQL</w:t>
              <w:br/>
              <w:t>(Server Konvensional)</w:t>
            </w:r>
          </w:p>
        </w:tc>
        <w:tc>
          <w:tcPr>
            <w:tcW w:type="dxa" w:w="1984"/>
            <w:shd w:val="clear" w:color="auto" w:fill="1F4E79"/>
          </w:tcPr>
          <w:p>
            <w:pPr>
              <w:spacing w:before="40" w:after="40" w:line="240" w:lineRule="auto"/>
              <w:jc w:val="center"/>
            </w:pPr>
            <w:r>
              <w:rPr>
                <w:color w:val="FFFFFF"/>
              </w:rPr>
            </w:r>
            <w:r>
              <w:rPr>
                <w:rFonts w:ascii="Times New Roman" w:hAnsi="Times New Roman"/>
                <w:b/>
                <w:color w:val="FFFFFF"/>
                <w:sz w:val="20"/>
              </w:rPr>
              <w:t>Alternatif 2:</w:t>
              <w:br/>
              <w:t>WordPress</w:t>
              <w:br/>
              <w:t>(CMS Populer)</w:t>
            </w:r>
          </w:p>
        </w:tc>
        <w:tc>
          <w:tcPr>
            <w:tcW w:type="dxa" w:w="1984"/>
            <w:shd w:val="clear" w:color="auto" w:fill="1F4E79"/>
          </w:tcPr>
          <w:p>
            <w:pPr>
              <w:spacing w:before="40" w:after="40" w:line="240" w:lineRule="auto"/>
              <w:jc w:val="center"/>
            </w:pPr>
            <w:r>
              <w:rPr>
                <w:color w:val="FFFFFF"/>
              </w:rPr>
            </w:r>
            <w:r>
              <w:rPr>
                <w:rFonts w:ascii="Times New Roman" w:hAnsi="Times New Roman"/>
                <w:b/>
                <w:color w:val="FFFFFF"/>
                <w:sz w:val="20"/>
              </w:rPr>
              <w:t>Alternatif 3:</w:t>
              <w:br/>
              <w:t>Supabase BaaS +</w:t>
              <w:br/>
              <w:t>Static Hosting</w:t>
              <w:br/>
              <w:t>(Diusulkan)</w:t>
            </w:r>
          </w:p>
        </w:tc>
      </w:tr>
      <w:tr>
        <w:tc>
          <w:tcPr>
            <w:tcW w:type="dxa" w:w="1984"/>
          </w:tcPr>
          <w:p>
            <w:pPr>
              <w:spacing w:before="40" w:after="40" w:line="240" w:lineRule="auto"/>
              <w:jc w:val="left"/>
            </w:pPr>
            <w:r/>
            <w:r>
              <w:rPr>
                <w:rFonts w:ascii="Times New Roman" w:hAnsi="Times New Roman"/>
                <w:b/>
                <w:sz w:val="20"/>
              </w:rPr>
              <w:t>Biaya Infrastruktur</w:t>
            </w:r>
          </w:p>
        </w:tc>
        <w:tc>
          <w:tcPr>
            <w:tcW w:type="dxa" w:w="1984"/>
          </w:tcPr>
          <w:p>
            <w:pPr>
              <w:spacing w:before="40" w:after="40" w:line="240" w:lineRule="auto"/>
              <w:jc w:val="left"/>
            </w:pPr>
            <w:r/>
            <w:r>
              <w:rPr>
                <w:rFonts w:ascii="Times New Roman" w:hAnsi="Times New Roman"/>
                <w:b w:val="0"/>
                <w:sz w:val="20"/>
              </w:rPr>
              <w:t>Tinggi (hosting + domain + server)</w:t>
            </w:r>
          </w:p>
        </w:tc>
        <w:tc>
          <w:tcPr>
            <w:tcW w:type="dxa" w:w="1984"/>
          </w:tcPr>
          <w:p>
            <w:pPr>
              <w:spacing w:before="40" w:after="40" w:line="240" w:lineRule="auto"/>
              <w:jc w:val="left"/>
            </w:pPr>
            <w:r/>
            <w:r>
              <w:rPr>
                <w:rFonts w:ascii="Times New Roman" w:hAnsi="Times New Roman"/>
                <w:b w:val="0"/>
                <w:sz w:val="20"/>
              </w:rPr>
              <w:t>Sedang (hosting + domain + plugin premium)</w:t>
            </w:r>
          </w:p>
        </w:tc>
        <w:tc>
          <w:tcPr>
            <w:tcW w:type="dxa" w:w="1984"/>
            <w:shd w:val="clear" w:color="auto" w:fill="E2EFDA"/>
          </w:tcPr>
          <w:p>
            <w:pPr>
              <w:spacing w:before="40" w:after="40" w:line="240" w:lineRule="auto"/>
              <w:jc w:val="left"/>
            </w:pPr>
            <w:r/>
            <w:r>
              <w:rPr>
                <w:rFonts w:ascii="Times New Roman" w:hAnsi="Times New Roman"/>
                <w:b w:val="0"/>
                <w:sz w:val="20"/>
              </w:rPr>
              <w:t>Rendah/Gratis (free tier Supabase + Netlify)</w:t>
            </w:r>
          </w:p>
        </w:tc>
      </w:tr>
      <w:tr>
        <w:tc>
          <w:tcPr>
            <w:tcW w:type="dxa" w:w="1984"/>
            <w:shd w:val="clear" w:color="auto" w:fill="DEEAF1"/>
          </w:tcPr>
          <w:p>
            <w:pPr>
              <w:spacing w:before="40" w:after="40" w:line="240" w:lineRule="auto"/>
              <w:jc w:val="left"/>
            </w:pPr>
            <w:r/>
            <w:r>
              <w:rPr>
                <w:rFonts w:ascii="Times New Roman" w:hAnsi="Times New Roman"/>
                <w:b/>
                <w:sz w:val="20"/>
              </w:rPr>
              <w:t>Kemudahan Admin Non-Teknis</w:t>
            </w:r>
          </w:p>
        </w:tc>
        <w:tc>
          <w:tcPr>
            <w:tcW w:type="dxa" w:w="1984"/>
            <w:shd w:val="clear" w:color="auto" w:fill="DEEAF1"/>
          </w:tcPr>
          <w:p>
            <w:pPr>
              <w:spacing w:before="40" w:after="40" w:line="240" w:lineRule="auto"/>
              <w:jc w:val="left"/>
            </w:pPr>
            <w:r/>
            <w:r>
              <w:rPr>
                <w:rFonts w:ascii="Times New Roman" w:hAnsi="Times New Roman"/>
                <w:b w:val="0"/>
                <w:sz w:val="20"/>
              </w:rPr>
              <w:t>Rendah (perlu developer)</w:t>
            </w:r>
          </w:p>
        </w:tc>
        <w:tc>
          <w:tcPr>
            <w:tcW w:type="dxa" w:w="1984"/>
            <w:shd w:val="clear" w:color="auto" w:fill="DEEAF1"/>
          </w:tcPr>
          <w:p>
            <w:pPr>
              <w:spacing w:before="40" w:after="40" w:line="240" w:lineRule="auto"/>
              <w:jc w:val="left"/>
            </w:pPr>
            <w:r/>
            <w:r>
              <w:rPr>
                <w:rFonts w:ascii="Times New Roman" w:hAnsi="Times New Roman"/>
                <w:b w:val="0"/>
                <w:sz w:val="20"/>
              </w:rPr>
              <w:t>Tinggi (familiar)</w:t>
            </w:r>
          </w:p>
        </w:tc>
        <w:tc>
          <w:tcPr>
            <w:tcW w:type="dxa" w:w="1984"/>
            <w:shd w:val="clear" w:color="auto" w:fill="E2EFDA"/>
          </w:tcPr>
          <w:p>
            <w:pPr>
              <w:spacing w:before="40" w:after="40" w:line="240" w:lineRule="auto"/>
              <w:jc w:val="left"/>
            </w:pPr>
            <w:r/>
            <w:r>
              <w:rPr>
                <w:rFonts w:ascii="Times New Roman" w:hAnsi="Times New Roman"/>
                <w:b w:val="0"/>
                <w:sz w:val="20"/>
              </w:rPr>
              <w:t>Tinggi (panel admin custom intuitif)</w:t>
            </w:r>
          </w:p>
        </w:tc>
      </w:tr>
      <w:tr>
        <w:tc>
          <w:tcPr>
            <w:tcW w:type="dxa" w:w="1984"/>
          </w:tcPr>
          <w:p>
            <w:pPr>
              <w:spacing w:before="40" w:after="40" w:line="240" w:lineRule="auto"/>
              <w:jc w:val="left"/>
            </w:pPr>
            <w:r/>
            <w:r>
              <w:rPr>
                <w:rFonts w:ascii="Times New Roman" w:hAnsi="Times New Roman"/>
                <w:b/>
                <w:sz w:val="20"/>
              </w:rPr>
              <w:t>Keamanan Data</w:t>
            </w:r>
          </w:p>
        </w:tc>
        <w:tc>
          <w:tcPr>
            <w:tcW w:type="dxa" w:w="1984"/>
          </w:tcPr>
          <w:p>
            <w:pPr>
              <w:spacing w:before="40" w:after="40" w:line="240" w:lineRule="auto"/>
              <w:jc w:val="left"/>
            </w:pPr>
            <w:r/>
            <w:r>
              <w:rPr>
                <w:rFonts w:ascii="Times New Roman" w:hAnsi="Times New Roman"/>
                <w:b w:val="0"/>
                <w:sz w:val="20"/>
              </w:rPr>
              <w:t>Sedang (tergantung developer)</w:t>
            </w:r>
          </w:p>
        </w:tc>
        <w:tc>
          <w:tcPr>
            <w:tcW w:type="dxa" w:w="1984"/>
          </w:tcPr>
          <w:p>
            <w:pPr>
              <w:spacing w:before="40" w:after="40" w:line="240" w:lineRule="auto"/>
              <w:jc w:val="left"/>
            </w:pPr>
            <w:r/>
            <w:r>
              <w:rPr>
                <w:rFonts w:ascii="Times New Roman" w:hAnsi="Times New Roman"/>
                <w:b w:val="0"/>
                <w:sz w:val="20"/>
              </w:rPr>
              <w:t>Sedang (rentan plugin vulnerability)</w:t>
            </w:r>
          </w:p>
        </w:tc>
        <w:tc>
          <w:tcPr>
            <w:tcW w:type="dxa" w:w="1984"/>
            <w:shd w:val="clear" w:color="auto" w:fill="E2EFDA"/>
          </w:tcPr>
          <w:p>
            <w:pPr>
              <w:spacing w:before="40" w:after="40" w:line="240" w:lineRule="auto"/>
              <w:jc w:val="left"/>
            </w:pPr>
            <w:r/>
            <w:r>
              <w:rPr>
                <w:rFonts w:ascii="Times New Roman" w:hAnsi="Times New Roman"/>
                <w:b w:val="0"/>
                <w:sz w:val="20"/>
              </w:rPr>
              <w:t>Tinggi (RLS native PostgreSQL + Supabase Auth)</w:t>
            </w:r>
          </w:p>
        </w:tc>
      </w:tr>
      <w:tr>
        <w:tc>
          <w:tcPr>
            <w:tcW w:type="dxa" w:w="1984"/>
            <w:shd w:val="clear" w:color="auto" w:fill="DEEAF1"/>
          </w:tcPr>
          <w:p>
            <w:pPr>
              <w:spacing w:before="40" w:after="40" w:line="240" w:lineRule="auto"/>
              <w:jc w:val="left"/>
            </w:pPr>
            <w:r/>
            <w:r>
              <w:rPr>
                <w:rFonts w:ascii="Times New Roman" w:hAnsi="Times New Roman"/>
                <w:b/>
                <w:sz w:val="20"/>
              </w:rPr>
              <w:t>Akses via QR Code</w:t>
            </w:r>
          </w:p>
        </w:tc>
        <w:tc>
          <w:tcPr>
            <w:tcW w:type="dxa" w:w="1984"/>
            <w:shd w:val="clear" w:color="auto" w:fill="DEEAF1"/>
          </w:tcPr>
          <w:p>
            <w:pPr>
              <w:spacing w:before="40" w:after="40" w:line="240" w:lineRule="auto"/>
              <w:jc w:val="left"/>
            </w:pPr>
            <w:r/>
            <w:r>
              <w:rPr>
                <w:rFonts w:ascii="Times New Roman" w:hAnsi="Times New Roman"/>
                <w:b w:val="0"/>
                <w:sz w:val="20"/>
              </w:rPr>
              <w:t>Perlu konfigurasi tambahan</w:t>
            </w:r>
          </w:p>
        </w:tc>
        <w:tc>
          <w:tcPr>
            <w:tcW w:type="dxa" w:w="1984"/>
            <w:shd w:val="clear" w:color="auto" w:fill="DEEAF1"/>
          </w:tcPr>
          <w:p>
            <w:pPr>
              <w:spacing w:before="40" w:after="40" w:line="240" w:lineRule="auto"/>
              <w:jc w:val="left"/>
            </w:pPr>
            <w:r/>
            <w:r>
              <w:rPr>
                <w:rFonts w:ascii="Times New Roman" w:hAnsi="Times New Roman"/>
                <w:b w:val="0"/>
                <w:sz w:val="20"/>
              </w:rPr>
              <w:t>Perlu plugin tambahan</w:t>
            </w:r>
          </w:p>
        </w:tc>
        <w:tc>
          <w:tcPr>
            <w:tcW w:type="dxa" w:w="1984"/>
            <w:shd w:val="clear" w:color="auto" w:fill="E2EFDA"/>
          </w:tcPr>
          <w:p>
            <w:pPr>
              <w:spacing w:before="40" w:after="40" w:line="240" w:lineRule="auto"/>
              <w:jc w:val="left"/>
            </w:pPr>
            <w:r/>
            <w:r>
              <w:rPr>
                <w:rFonts w:ascii="Times New Roman" w:hAnsi="Times New Roman"/>
                <w:b w:val="0"/>
                <w:sz w:val="20"/>
              </w:rPr>
              <w:t>Native – URL langsung di-generate QR</w:t>
            </w:r>
          </w:p>
        </w:tc>
      </w:tr>
    </w:tbl>
    <w:p/>
    <w:p>
      <w:pPr>
        <w:spacing w:before="0" w:after="120" w:line="360" w:lineRule="auto"/>
        <w:ind w:firstLine="709"/>
        <w:jc w:val="both"/>
      </w:pPr>
      <w:r>
        <w:rPr>
          <w:rFonts w:ascii="Times New Roman" w:hAnsi="Times New Roman"/>
          <w:sz w:val="24"/>
        </w:rPr>
        <w:t>Berdasarkan analisis perbandingan di atas, Alternatif 3 — pengembangan sistem informasi desa menggunakan Supabase sebagai BaaS dengan hosting statis — dipilih sebagai solusi terbaik. Alternatif ini menawarkan biaya operasional paling rendah (free tier), keamanan data paling tinggi melalui RLS native PostgreSQL, panel admin yang dapat dikustomisasi sesuai kebutuhan spesifik desa, serta kemudahan akses melalui QR Code yang dipasang di gapura desa.</w:t>
      </w:r>
    </w:p>
    <w:p>
      <w:pPr>
        <w:spacing w:before="240" w:after="120" w:line="360" w:lineRule="auto"/>
        <w:jc w:val="left"/>
      </w:pPr>
      <w:r>
        <w:rPr>
          <w:rFonts w:ascii="Times New Roman" w:hAnsi="Times New Roman"/>
          <w:b/>
          <w:sz w:val="24"/>
        </w:rPr>
        <w:t>3.5  User Requirement</w:t>
      </w:r>
    </w:p>
    <w:p>
      <w:pPr>
        <w:spacing w:before="0" w:after="120" w:line="360" w:lineRule="auto"/>
        <w:ind w:firstLine="709"/>
        <w:jc w:val="both"/>
      </w:pPr>
      <w:r>
        <w:rPr>
          <w:rFonts w:ascii="Times New Roman" w:hAnsi="Times New Roman"/>
          <w:sz w:val="24"/>
        </w:rPr>
        <w:t>Analisis kebutuhan pengguna (user requirement) dilakukan melalui proses elisitasi yang merupakan proses mendefinisikan, mengumpulkan, dan memprioritaskan kebutuhan sistem dari para stakeholder. Proses dilakukan dalam tiga tahap dan menghasilkan Final Draft Elisitasi sebagai dasar pengembangan sistem.</w:t>
      </w:r>
    </w:p>
    <w:p>
      <w:pPr>
        <w:spacing w:before="240" w:after="120" w:line="360" w:lineRule="auto"/>
        <w:jc w:val="left"/>
      </w:pPr>
      <w:r>
        <w:rPr>
          <w:rFonts w:ascii="Times New Roman" w:hAnsi="Times New Roman"/>
          <w:b/>
          <w:sz w:val="24"/>
        </w:rPr>
        <w:t>3.5.1  Elisitasi Tahap I</w:t>
      </w:r>
    </w:p>
    <w:p>
      <w:pPr>
        <w:spacing w:before="0" w:after="120" w:line="360" w:lineRule="auto"/>
        <w:ind w:firstLine="709"/>
        <w:jc w:val="both"/>
      </w:pPr>
      <w:r>
        <w:rPr>
          <w:rFonts w:ascii="Times New Roman" w:hAnsi="Times New Roman"/>
          <w:sz w:val="24"/>
        </w:rPr>
        <w:t>Elisitasi Tahap I adalah proses pengumpulan seluruh kebutuhan yang diinginkan oleh stakeholder (Kepala Desa, Sekretaris Desa, Kaur Kesra, dan perwakilan warga) tanpa disaring, diperoleh melalui wawancara dan diskusi langsung.</w:t>
      </w:r>
    </w:p>
    <w:p/>
    <w:p>
      <w:pPr>
        <w:spacing w:before="120" w:after="80"/>
        <w:jc w:val="center"/>
      </w:pPr>
      <w:r>
        <w:rPr>
          <w:rFonts w:ascii="Times New Roman" w:hAnsi="Times New Roman"/>
          <w:b/>
          <w:sz w:val="22"/>
        </w:rPr>
        <w:t>Tabel 3.4 Elisitasi Tahap I</w:t>
      </w:r>
    </w:p>
    <w:tbl>
      <w:tblPr>
        <w:tblStyle w:val="TableGrid"/>
        <w:tblW w:type="auto" w:w="0"/>
        <w:tblLook w:firstColumn="1" w:firstRow="1" w:lastColumn="0" w:lastRow="0" w:noHBand="0" w:noVBand="1" w:val="04A0"/>
      </w:tblPr>
      <w:tblGrid>
        <w:gridCol w:w="2646"/>
        <w:gridCol w:w="2646"/>
        <w:gridCol w:w="2646"/>
      </w:tblGrid>
      <w:tr>
        <w:tc>
          <w:tcPr>
            <w:tcW w:type="dxa" w:w="2646"/>
            <w:shd w:val="clear" w:color="auto" w:fill="1F4E79"/>
          </w:tcPr>
          <w:p>
            <w:pPr>
              <w:spacing w:before="60" w:after="60"/>
              <w:jc w:val="center"/>
            </w:pPr>
            <w:r/>
            <w:r>
              <w:rPr>
                <w:rFonts w:ascii="Times New Roman" w:hAnsi="Times New Roman"/>
                <w:b/>
                <w:color w:val="FFFFFF"/>
                <w:sz w:val="20"/>
              </w:rPr>
              <w:t>No</w:t>
            </w:r>
          </w:p>
        </w:tc>
        <w:tc>
          <w:tcPr>
            <w:tcW w:type="dxa" w:w="2646"/>
            <w:shd w:val="clear" w:color="auto" w:fill="1F4E79"/>
          </w:tcPr>
          <w:p>
            <w:pPr>
              <w:spacing w:before="60" w:after="60"/>
              <w:jc w:val="center"/>
            </w:pPr>
            <w:r/>
            <w:r>
              <w:rPr>
                <w:rFonts w:ascii="Times New Roman" w:hAnsi="Times New Roman"/>
                <w:b/>
                <w:color w:val="FFFFFF"/>
                <w:sz w:val="20"/>
              </w:rPr>
              <w:t>Kebutuhan Fungsional / Non-Fungsional</w:t>
            </w:r>
          </w:p>
        </w:tc>
        <w:tc>
          <w:tcPr>
            <w:tcW w:type="dxa" w:w="2646"/>
            <w:shd w:val="clear" w:color="auto" w:fill="1F4E79"/>
          </w:tcPr>
          <w:p>
            <w:pPr>
              <w:spacing w:before="60" w:after="60"/>
              <w:jc w:val="center"/>
            </w:pPr>
            <w:r/>
            <w:r>
              <w:rPr>
                <w:rFonts w:ascii="Times New Roman" w:hAnsi="Times New Roman"/>
                <w:b/>
                <w:color w:val="FFFFFF"/>
                <w:sz w:val="20"/>
              </w:rPr>
              <w:t>Keterangan Stakeholder</w:t>
            </w:r>
          </w:p>
        </w:tc>
      </w:tr>
      <w:tr>
        <w:tc>
          <w:tcPr>
            <w:tcW w:type="dxa" w:w="2646"/>
            <w:shd w:val="clear" w:color="auto" w:fill="F2F2F2"/>
          </w:tcPr>
          <w:p>
            <w:pPr>
              <w:spacing w:before="40" w:after="40" w:line="240" w:lineRule="auto"/>
              <w:jc w:val="center"/>
            </w:pPr>
            <w:r/>
            <w:r>
              <w:rPr>
                <w:rFonts w:ascii="Times New Roman" w:hAnsi="Times New Roman"/>
                <w:b w:val="0"/>
                <w:sz w:val="20"/>
              </w:rPr>
              <w:t>F01</w:t>
            </w:r>
          </w:p>
        </w:tc>
        <w:tc>
          <w:tcPr>
            <w:tcW w:type="dxa" w:w="2646"/>
            <w:shd w:val="clear" w:color="auto" w:fill="F2F2F2"/>
          </w:tcPr>
          <w:p>
            <w:pPr>
              <w:spacing w:before="40" w:after="40" w:line="240" w:lineRule="auto"/>
              <w:jc w:val="left"/>
            </w:pPr>
            <w:r/>
            <w:r>
              <w:rPr>
                <w:rFonts w:ascii="Times New Roman" w:hAnsi="Times New Roman"/>
                <w:b w:val="0"/>
                <w:sz w:val="20"/>
              </w:rPr>
              <w:t>Menampilkan profil lengkap desa (nama, motto, sejarah, visi, misi, luas wilayah, jumlah penduduk)</w:t>
            </w:r>
          </w:p>
        </w:tc>
        <w:tc>
          <w:tcPr>
            <w:tcW w:type="dxa" w:w="2646"/>
            <w:shd w:val="clear" w:color="auto" w:fill="F2F2F2"/>
          </w:tcPr>
          <w:p>
            <w:pPr>
              <w:spacing w:before="40" w:after="40" w:line="240" w:lineRule="auto"/>
              <w:jc w:val="left"/>
            </w:pPr>
            <w:r/>
            <w:r>
              <w:rPr>
                <w:rFonts w:ascii="Times New Roman" w:hAnsi="Times New Roman"/>
                <w:b w:val="0"/>
                <w:sz w:val="20"/>
              </w:rPr>
              <w:t>Kepala Desa, Sekdes</w:t>
            </w:r>
          </w:p>
        </w:tc>
      </w:tr>
      <w:tr>
        <w:tc>
          <w:tcPr>
            <w:tcW w:type="dxa" w:w="2646"/>
          </w:tcPr>
          <w:p>
            <w:pPr>
              <w:spacing w:before="40" w:after="40" w:line="240" w:lineRule="auto"/>
              <w:jc w:val="center"/>
            </w:pPr>
            <w:r/>
            <w:r>
              <w:rPr>
                <w:rFonts w:ascii="Times New Roman" w:hAnsi="Times New Roman"/>
                <w:b w:val="0"/>
                <w:sz w:val="20"/>
              </w:rPr>
              <w:t>F02</w:t>
            </w:r>
          </w:p>
        </w:tc>
        <w:tc>
          <w:tcPr>
            <w:tcW w:type="dxa" w:w="2646"/>
          </w:tcPr>
          <w:p>
            <w:pPr>
              <w:spacing w:before="40" w:after="40" w:line="240" w:lineRule="auto"/>
              <w:jc w:val="left"/>
            </w:pPr>
            <w:r/>
            <w:r>
              <w:rPr>
                <w:rFonts w:ascii="Times New Roman" w:hAnsi="Times New Roman"/>
                <w:b w:val="0"/>
                <w:sz w:val="20"/>
              </w:rPr>
              <w:t>Menampilkan data perangkat desa beserta foto, jabatan, periode, dan uraian tugas</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F03</w:t>
            </w:r>
          </w:p>
        </w:tc>
        <w:tc>
          <w:tcPr>
            <w:tcW w:type="dxa" w:w="2646"/>
            <w:shd w:val="clear" w:color="auto" w:fill="F2F2F2"/>
          </w:tcPr>
          <w:p>
            <w:pPr>
              <w:spacing w:before="40" w:after="40" w:line="240" w:lineRule="auto"/>
              <w:jc w:val="left"/>
            </w:pPr>
            <w:r/>
            <w:r>
              <w:rPr>
                <w:rFonts w:ascii="Times New Roman" w:hAnsi="Times New Roman"/>
                <w:b w:val="0"/>
                <w:sz w:val="20"/>
              </w:rPr>
              <w:t>Menampilkan daftar UMKM desa (nama usaha, pemilik, kategori, deskripsi, kontak, alamat, jam buka, peta)</w:t>
            </w:r>
          </w:p>
        </w:tc>
        <w:tc>
          <w:tcPr>
            <w:tcW w:type="dxa" w:w="2646"/>
            <w:shd w:val="clear" w:color="auto" w:fill="F2F2F2"/>
          </w:tcPr>
          <w:p>
            <w:pPr>
              <w:spacing w:before="40" w:after="40" w:line="240" w:lineRule="auto"/>
              <w:jc w:val="left"/>
            </w:pPr>
            <w:r/>
            <w:r>
              <w:rPr>
                <w:rFonts w:ascii="Times New Roman" w:hAnsi="Times New Roman"/>
                <w:b w:val="0"/>
                <w:sz w:val="20"/>
              </w:rPr>
              <w:t>Kaur Kesra</w:t>
            </w:r>
          </w:p>
        </w:tc>
      </w:tr>
      <w:tr>
        <w:tc>
          <w:tcPr>
            <w:tcW w:type="dxa" w:w="2646"/>
          </w:tcPr>
          <w:p>
            <w:pPr>
              <w:spacing w:before="40" w:after="40" w:line="240" w:lineRule="auto"/>
              <w:jc w:val="center"/>
            </w:pPr>
            <w:r/>
            <w:r>
              <w:rPr>
                <w:rFonts w:ascii="Times New Roman" w:hAnsi="Times New Roman"/>
                <w:b w:val="0"/>
                <w:sz w:val="20"/>
              </w:rPr>
              <w:t>F04</w:t>
            </w:r>
          </w:p>
        </w:tc>
        <w:tc>
          <w:tcPr>
            <w:tcW w:type="dxa" w:w="2646"/>
          </w:tcPr>
          <w:p>
            <w:pPr>
              <w:spacing w:before="40" w:after="40" w:line="240" w:lineRule="auto"/>
              <w:jc w:val="left"/>
            </w:pPr>
            <w:r/>
            <w:r>
              <w:rPr>
                <w:rFonts w:ascii="Times New Roman" w:hAnsi="Times New Roman"/>
                <w:b w:val="0"/>
                <w:sz w:val="20"/>
              </w:rPr>
              <w:t>Menampilkan berita dan pengumuman resmi desa</w:t>
            </w:r>
          </w:p>
        </w:tc>
        <w:tc>
          <w:tcPr>
            <w:tcW w:type="dxa" w:w="2646"/>
          </w:tcPr>
          <w:p>
            <w:pPr>
              <w:spacing w:before="40" w:after="40" w:line="240" w:lineRule="auto"/>
              <w:jc w:val="left"/>
            </w:pPr>
            <w:r/>
            <w:r>
              <w:rPr>
                <w:rFonts w:ascii="Times New Roman" w:hAnsi="Times New Roman"/>
                <w:b w:val="0"/>
                <w:sz w:val="20"/>
              </w:rPr>
              <w:t>Kepala Desa, Sekdes</w:t>
            </w:r>
          </w:p>
        </w:tc>
      </w:tr>
      <w:tr>
        <w:tc>
          <w:tcPr>
            <w:tcW w:type="dxa" w:w="2646"/>
            <w:shd w:val="clear" w:color="auto" w:fill="F2F2F2"/>
          </w:tcPr>
          <w:p>
            <w:pPr>
              <w:spacing w:before="40" w:after="40" w:line="240" w:lineRule="auto"/>
              <w:jc w:val="center"/>
            </w:pPr>
            <w:r/>
            <w:r>
              <w:rPr>
                <w:rFonts w:ascii="Times New Roman" w:hAnsi="Times New Roman"/>
                <w:b w:val="0"/>
                <w:sz w:val="20"/>
              </w:rPr>
              <w:t>F05</w:t>
            </w:r>
          </w:p>
        </w:tc>
        <w:tc>
          <w:tcPr>
            <w:tcW w:type="dxa" w:w="2646"/>
            <w:shd w:val="clear" w:color="auto" w:fill="F2F2F2"/>
          </w:tcPr>
          <w:p>
            <w:pPr>
              <w:spacing w:before="40" w:after="40" w:line="240" w:lineRule="auto"/>
              <w:jc w:val="left"/>
            </w:pPr>
            <w:r/>
            <w:r>
              <w:rPr>
                <w:rFonts w:ascii="Times New Roman" w:hAnsi="Times New Roman"/>
                <w:b w:val="0"/>
                <w:sz w:val="20"/>
              </w:rPr>
              <w:t>Menampilkan galeri foto kegiatan dan potensi desa</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r>
        <w:tc>
          <w:tcPr>
            <w:tcW w:type="dxa" w:w="2646"/>
          </w:tcPr>
          <w:p>
            <w:pPr>
              <w:spacing w:before="40" w:after="40" w:line="240" w:lineRule="auto"/>
              <w:jc w:val="center"/>
            </w:pPr>
            <w:r/>
            <w:r>
              <w:rPr>
                <w:rFonts w:ascii="Times New Roman" w:hAnsi="Times New Roman"/>
                <w:b w:val="0"/>
                <w:sz w:val="20"/>
              </w:rPr>
              <w:t>F06</w:t>
            </w:r>
          </w:p>
        </w:tc>
        <w:tc>
          <w:tcPr>
            <w:tcW w:type="dxa" w:w="2646"/>
          </w:tcPr>
          <w:p>
            <w:pPr>
              <w:spacing w:before="40" w:after="40" w:line="240" w:lineRule="auto"/>
              <w:jc w:val="left"/>
            </w:pPr>
            <w:r/>
            <w:r>
              <w:rPr>
                <w:rFonts w:ascii="Times New Roman" w:hAnsi="Times New Roman"/>
                <w:b w:val="0"/>
                <w:sz w:val="20"/>
              </w:rPr>
              <w:t>Menampilkan informasi kontak kantor desa (alamat, telepon, email, jam layanan, peta, media sosial)</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F07</w:t>
            </w:r>
          </w:p>
        </w:tc>
        <w:tc>
          <w:tcPr>
            <w:tcW w:type="dxa" w:w="2646"/>
            <w:shd w:val="clear" w:color="auto" w:fill="F2F2F2"/>
          </w:tcPr>
          <w:p>
            <w:pPr>
              <w:spacing w:before="40" w:after="40" w:line="240" w:lineRule="auto"/>
              <w:jc w:val="left"/>
            </w:pPr>
            <w:r/>
            <w:r>
              <w:rPr>
                <w:rFonts w:ascii="Times New Roman" w:hAnsi="Times New Roman"/>
                <w:b w:val="0"/>
                <w:sz w:val="20"/>
              </w:rPr>
              <w:t>Panel admin dengan login email dan password</w:t>
            </w:r>
          </w:p>
        </w:tc>
        <w:tc>
          <w:tcPr>
            <w:tcW w:type="dxa" w:w="2646"/>
            <w:shd w:val="clear" w:color="auto" w:fill="F2F2F2"/>
          </w:tcPr>
          <w:p>
            <w:pPr>
              <w:spacing w:before="40" w:after="40" w:line="240" w:lineRule="auto"/>
              <w:jc w:val="left"/>
            </w:pPr>
            <w:r/>
            <w:r>
              <w:rPr>
                <w:rFonts w:ascii="Times New Roman" w:hAnsi="Times New Roman"/>
                <w:b w:val="0"/>
                <w:sz w:val="20"/>
              </w:rPr>
              <w:t>Sekdes</w:t>
            </w:r>
          </w:p>
        </w:tc>
      </w:tr>
      <w:tr>
        <w:tc>
          <w:tcPr>
            <w:tcW w:type="dxa" w:w="2646"/>
          </w:tcPr>
          <w:p>
            <w:pPr>
              <w:spacing w:before="40" w:after="40" w:line="240" w:lineRule="auto"/>
              <w:jc w:val="center"/>
            </w:pPr>
            <w:r/>
            <w:r>
              <w:rPr>
                <w:rFonts w:ascii="Times New Roman" w:hAnsi="Times New Roman"/>
                <w:b w:val="0"/>
                <w:sz w:val="20"/>
              </w:rPr>
              <w:t>F08</w:t>
            </w:r>
          </w:p>
        </w:tc>
        <w:tc>
          <w:tcPr>
            <w:tcW w:type="dxa" w:w="2646"/>
          </w:tcPr>
          <w:p>
            <w:pPr>
              <w:spacing w:before="40" w:after="40" w:line="240" w:lineRule="auto"/>
              <w:jc w:val="left"/>
            </w:pPr>
            <w:r/>
            <w:r>
              <w:rPr>
                <w:rFonts w:ascii="Times New Roman" w:hAnsi="Times New Roman"/>
                <w:b w:val="0"/>
                <w:sz w:val="20"/>
              </w:rPr>
              <w:t>Admin dapat menambah, mengubah, menghapus data profil desa</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F09</w:t>
            </w:r>
          </w:p>
        </w:tc>
        <w:tc>
          <w:tcPr>
            <w:tcW w:type="dxa" w:w="2646"/>
            <w:shd w:val="clear" w:color="auto" w:fill="F2F2F2"/>
          </w:tcPr>
          <w:p>
            <w:pPr>
              <w:spacing w:before="40" w:after="40" w:line="240" w:lineRule="auto"/>
              <w:jc w:val="left"/>
            </w:pPr>
            <w:r/>
            <w:r>
              <w:rPr>
                <w:rFonts w:ascii="Times New Roman" w:hAnsi="Times New Roman"/>
                <w:b w:val="0"/>
                <w:sz w:val="20"/>
              </w:rPr>
              <w:t>Admin dapat menambah, mengubah, menghapus data perangkat desa</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r>
        <w:tc>
          <w:tcPr>
            <w:tcW w:type="dxa" w:w="2646"/>
          </w:tcPr>
          <w:p>
            <w:pPr>
              <w:spacing w:before="40" w:after="40" w:line="240" w:lineRule="auto"/>
              <w:jc w:val="center"/>
            </w:pPr>
            <w:r/>
            <w:r>
              <w:rPr>
                <w:rFonts w:ascii="Times New Roman" w:hAnsi="Times New Roman"/>
                <w:b w:val="0"/>
                <w:sz w:val="20"/>
              </w:rPr>
              <w:t>F10</w:t>
            </w:r>
          </w:p>
        </w:tc>
        <w:tc>
          <w:tcPr>
            <w:tcW w:type="dxa" w:w="2646"/>
          </w:tcPr>
          <w:p>
            <w:pPr>
              <w:spacing w:before="40" w:after="40" w:line="240" w:lineRule="auto"/>
              <w:jc w:val="left"/>
            </w:pPr>
            <w:r/>
            <w:r>
              <w:rPr>
                <w:rFonts w:ascii="Times New Roman" w:hAnsi="Times New Roman"/>
                <w:b w:val="0"/>
                <w:sz w:val="20"/>
              </w:rPr>
              <w:t>Admin dapat menambah, mengubah, menghapus data UMKM</w:t>
            </w:r>
          </w:p>
        </w:tc>
        <w:tc>
          <w:tcPr>
            <w:tcW w:type="dxa" w:w="2646"/>
          </w:tcPr>
          <w:p>
            <w:pPr>
              <w:spacing w:before="40" w:after="40" w:line="240" w:lineRule="auto"/>
              <w:jc w:val="left"/>
            </w:pPr>
            <w:r/>
            <w:r>
              <w:rPr>
                <w:rFonts w:ascii="Times New Roman" w:hAnsi="Times New Roman"/>
                <w:b w:val="0"/>
                <w:sz w:val="20"/>
              </w:rPr>
              <w:t>Kaur Kesra</w:t>
            </w:r>
          </w:p>
        </w:tc>
      </w:tr>
      <w:tr>
        <w:tc>
          <w:tcPr>
            <w:tcW w:type="dxa" w:w="2646"/>
            <w:shd w:val="clear" w:color="auto" w:fill="F2F2F2"/>
          </w:tcPr>
          <w:p>
            <w:pPr>
              <w:spacing w:before="40" w:after="40" w:line="240" w:lineRule="auto"/>
              <w:jc w:val="center"/>
            </w:pPr>
            <w:r/>
            <w:r>
              <w:rPr>
                <w:rFonts w:ascii="Times New Roman" w:hAnsi="Times New Roman"/>
                <w:b w:val="0"/>
                <w:sz w:val="20"/>
              </w:rPr>
              <w:t>F11</w:t>
            </w:r>
          </w:p>
        </w:tc>
        <w:tc>
          <w:tcPr>
            <w:tcW w:type="dxa" w:w="2646"/>
            <w:shd w:val="clear" w:color="auto" w:fill="F2F2F2"/>
          </w:tcPr>
          <w:p>
            <w:pPr>
              <w:spacing w:before="40" w:after="40" w:line="240" w:lineRule="auto"/>
              <w:jc w:val="left"/>
            </w:pPr>
            <w:r/>
            <w:r>
              <w:rPr>
                <w:rFonts w:ascii="Times New Roman" w:hAnsi="Times New Roman"/>
                <w:b w:val="0"/>
                <w:sz w:val="20"/>
              </w:rPr>
              <w:t>Admin dapat menambah, mengubah, menghapus berita dan pengumuman</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r>
        <w:tc>
          <w:tcPr>
            <w:tcW w:type="dxa" w:w="2646"/>
          </w:tcPr>
          <w:p>
            <w:pPr>
              <w:spacing w:before="40" w:after="40" w:line="240" w:lineRule="auto"/>
              <w:jc w:val="center"/>
            </w:pPr>
            <w:r/>
            <w:r>
              <w:rPr>
                <w:rFonts w:ascii="Times New Roman" w:hAnsi="Times New Roman"/>
                <w:b w:val="0"/>
                <w:sz w:val="20"/>
              </w:rPr>
              <w:t>F12</w:t>
            </w:r>
          </w:p>
        </w:tc>
        <w:tc>
          <w:tcPr>
            <w:tcW w:type="dxa" w:w="2646"/>
          </w:tcPr>
          <w:p>
            <w:pPr>
              <w:spacing w:before="40" w:after="40" w:line="240" w:lineRule="auto"/>
              <w:jc w:val="left"/>
            </w:pPr>
            <w:r/>
            <w:r>
              <w:rPr>
                <w:rFonts w:ascii="Times New Roman" w:hAnsi="Times New Roman"/>
                <w:b w:val="0"/>
                <w:sz w:val="20"/>
              </w:rPr>
              <w:t>Admin dapat menambah, mengubah, menghapus foto galeri desa</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F13</w:t>
            </w:r>
          </w:p>
        </w:tc>
        <w:tc>
          <w:tcPr>
            <w:tcW w:type="dxa" w:w="2646"/>
            <w:shd w:val="clear" w:color="auto" w:fill="F2F2F2"/>
          </w:tcPr>
          <w:p>
            <w:pPr>
              <w:spacing w:before="40" w:after="40" w:line="240" w:lineRule="auto"/>
              <w:jc w:val="left"/>
            </w:pPr>
            <w:r/>
            <w:r>
              <w:rPr>
                <w:rFonts w:ascii="Times New Roman" w:hAnsi="Times New Roman"/>
                <w:b w:val="0"/>
                <w:sz w:val="20"/>
              </w:rPr>
              <w:t>Admin dapat mengupload foto langsung dari panel admin (tidak hanya URL)</w:t>
            </w:r>
          </w:p>
        </w:tc>
        <w:tc>
          <w:tcPr>
            <w:tcW w:type="dxa" w:w="2646"/>
            <w:shd w:val="clear" w:color="auto" w:fill="F2F2F2"/>
          </w:tcPr>
          <w:p>
            <w:pPr>
              <w:spacing w:before="40" w:after="40" w:line="240" w:lineRule="auto"/>
              <w:jc w:val="left"/>
            </w:pPr>
            <w:r/>
            <w:r>
              <w:rPr>
                <w:rFonts w:ascii="Times New Roman" w:hAnsi="Times New Roman"/>
                <w:b w:val="0"/>
                <w:sz w:val="20"/>
              </w:rPr>
              <w:t>Kaur Kesra</w:t>
            </w:r>
          </w:p>
        </w:tc>
      </w:tr>
      <w:tr>
        <w:tc>
          <w:tcPr>
            <w:tcW w:type="dxa" w:w="2646"/>
          </w:tcPr>
          <w:p>
            <w:pPr>
              <w:spacing w:before="40" w:after="40" w:line="240" w:lineRule="auto"/>
              <w:jc w:val="center"/>
            </w:pPr>
            <w:r/>
            <w:r>
              <w:rPr>
                <w:rFonts w:ascii="Times New Roman" w:hAnsi="Times New Roman"/>
                <w:b w:val="0"/>
                <w:sz w:val="20"/>
              </w:rPr>
              <w:t>F14</w:t>
            </w:r>
          </w:p>
        </w:tc>
        <w:tc>
          <w:tcPr>
            <w:tcW w:type="dxa" w:w="2646"/>
          </w:tcPr>
          <w:p>
            <w:pPr>
              <w:spacing w:before="40" w:after="40" w:line="240" w:lineRule="auto"/>
              <w:jc w:val="left"/>
            </w:pPr>
            <w:r/>
            <w:r>
              <w:rPr>
                <w:rFonts w:ascii="Times New Roman" w:hAnsi="Times New Roman"/>
                <w:b w:val="0"/>
                <w:sz w:val="20"/>
              </w:rPr>
              <w:t>Sistem dapat diakses melalui pemindaian QR Code di gapura desa</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F15</w:t>
            </w:r>
          </w:p>
        </w:tc>
        <w:tc>
          <w:tcPr>
            <w:tcW w:type="dxa" w:w="2646"/>
            <w:shd w:val="clear" w:color="auto" w:fill="F2F2F2"/>
          </w:tcPr>
          <w:p>
            <w:pPr>
              <w:spacing w:before="40" w:after="40" w:line="240" w:lineRule="auto"/>
              <w:jc w:val="left"/>
            </w:pPr>
            <w:r/>
            <w:r>
              <w:rPr>
                <w:rFonts w:ascii="Times New Roman" w:hAnsi="Times New Roman"/>
                <w:b w:val="0"/>
                <w:sz w:val="20"/>
              </w:rPr>
              <w:t>Admin dapat mengkustomisasi warna aksen desa dari panel admin</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r>
        <w:tc>
          <w:tcPr>
            <w:tcW w:type="dxa" w:w="2646"/>
          </w:tcPr>
          <w:p>
            <w:pPr>
              <w:spacing w:before="40" w:after="40" w:line="240" w:lineRule="auto"/>
              <w:jc w:val="center"/>
            </w:pPr>
            <w:r/>
            <w:r>
              <w:rPr>
                <w:rFonts w:ascii="Times New Roman" w:hAnsi="Times New Roman"/>
                <w:b w:val="0"/>
                <w:sz w:val="20"/>
              </w:rPr>
              <w:t>F16</w:t>
            </w:r>
          </w:p>
        </w:tc>
        <w:tc>
          <w:tcPr>
            <w:tcW w:type="dxa" w:w="2646"/>
          </w:tcPr>
          <w:p>
            <w:pPr>
              <w:spacing w:before="40" w:after="40" w:line="240" w:lineRule="auto"/>
              <w:jc w:val="left"/>
            </w:pPr>
            <w:r/>
            <w:r>
              <w:rPr>
                <w:rFonts w:ascii="Times New Roman" w:hAnsi="Times New Roman"/>
                <w:b w:val="0"/>
                <w:sz w:val="20"/>
              </w:rPr>
              <w:t>Foto desa dapat diupload sebagai latar belakang halaman utama (hero)</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F17</w:t>
            </w:r>
          </w:p>
        </w:tc>
        <w:tc>
          <w:tcPr>
            <w:tcW w:type="dxa" w:w="2646"/>
            <w:shd w:val="clear" w:color="auto" w:fill="F2F2F2"/>
          </w:tcPr>
          <w:p>
            <w:pPr>
              <w:spacing w:before="40" w:after="40" w:line="240" w:lineRule="auto"/>
              <w:jc w:val="left"/>
            </w:pPr>
            <w:r/>
            <w:r>
              <w:rPr>
                <w:rFonts w:ascii="Times New Roman" w:hAnsi="Times New Roman"/>
                <w:b w:val="0"/>
                <w:sz w:val="20"/>
              </w:rPr>
              <w:t>Detail item (perangkat, UMKM, berita) dalam popup/modal dengan animasi</w:t>
            </w:r>
          </w:p>
        </w:tc>
        <w:tc>
          <w:tcPr>
            <w:tcW w:type="dxa" w:w="2646"/>
            <w:shd w:val="clear" w:color="auto" w:fill="F2F2F2"/>
          </w:tcPr>
          <w:p>
            <w:pPr>
              <w:spacing w:before="40" w:after="40" w:line="240" w:lineRule="auto"/>
              <w:jc w:val="left"/>
            </w:pPr>
            <w:r/>
            <w:r>
              <w:rPr>
                <w:rFonts w:ascii="Times New Roman" w:hAnsi="Times New Roman"/>
                <w:b w:val="0"/>
                <w:sz w:val="20"/>
              </w:rPr>
              <w:t>Warga</w:t>
            </w:r>
          </w:p>
        </w:tc>
      </w:tr>
      <w:tr>
        <w:tc>
          <w:tcPr>
            <w:tcW w:type="dxa" w:w="2646"/>
          </w:tcPr>
          <w:p>
            <w:pPr>
              <w:spacing w:before="40" w:after="40" w:line="240" w:lineRule="auto"/>
              <w:jc w:val="center"/>
            </w:pPr>
            <w:r/>
            <w:r>
              <w:rPr>
                <w:rFonts w:ascii="Times New Roman" w:hAnsi="Times New Roman"/>
                <w:b w:val="0"/>
                <w:sz w:val="20"/>
              </w:rPr>
              <w:t>F18</w:t>
            </w:r>
          </w:p>
        </w:tc>
        <w:tc>
          <w:tcPr>
            <w:tcW w:type="dxa" w:w="2646"/>
          </w:tcPr>
          <w:p>
            <w:pPr>
              <w:spacing w:before="40" w:after="40" w:line="240" w:lineRule="auto"/>
              <w:jc w:val="left"/>
            </w:pPr>
            <w:r/>
            <w:r>
              <w:rPr>
                <w:rFonts w:ascii="Times New Roman" w:hAnsi="Times New Roman"/>
                <w:b w:val="0"/>
                <w:sz w:val="20"/>
              </w:rPr>
              <w:t>Tombol kembali dari setiap halaman ke menu utama</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F19</w:t>
            </w:r>
          </w:p>
        </w:tc>
        <w:tc>
          <w:tcPr>
            <w:tcW w:type="dxa" w:w="2646"/>
            <w:shd w:val="clear" w:color="auto" w:fill="F2F2F2"/>
          </w:tcPr>
          <w:p>
            <w:pPr>
              <w:spacing w:before="40" w:after="40" w:line="240" w:lineRule="auto"/>
              <w:jc w:val="left"/>
            </w:pPr>
            <w:r/>
            <w:r>
              <w:rPr>
                <w:rFonts w:ascii="Times New Roman" w:hAnsi="Times New Roman"/>
                <w:b w:val="0"/>
                <w:sz w:val="20"/>
              </w:rPr>
              <w:t>Admin dapat mengatur urutan tampil setiap item (sort order)</w:t>
            </w:r>
          </w:p>
        </w:tc>
        <w:tc>
          <w:tcPr>
            <w:tcW w:type="dxa" w:w="2646"/>
            <w:shd w:val="clear" w:color="auto" w:fill="F2F2F2"/>
          </w:tcPr>
          <w:p>
            <w:pPr>
              <w:spacing w:before="40" w:after="40" w:line="240" w:lineRule="auto"/>
              <w:jc w:val="left"/>
            </w:pPr>
            <w:r/>
            <w:r>
              <w:rPr>
                <w:rFonts w:ascii="Times New Roman" w:hAnsi="Times New Roman"/>
                <w:b w:val="0"/>
                <w:sz w:val="20"/>
              </w:rPr>
              <w:t>Sekdes</w:t>
            </w:r>
          </w:p>
        </w:tc>
      </w:tr>
      <w:tr>
        <w:tc>
          <w:tcPr>
            <w:tcW w:type="dxa" w:w="2646"/>
          </w:tcPr>
          <w:p>
            <w:pPr>
              <w:spacing w:before="40" w:after="40" w:line="240" w:lineRule="auto"/>
              <w:jc w:val="center"/>
            </w:pPr>
            <w:r/>
            <w:r>
              <w:rPr>
                <w:rFonts w:ascii="Times New Roman" w:hAnsi="Times New Roman"/>
                <w:b w:val="0"/>
                <w:sz w:val="20"/>
              </w:rPr>
              <w:t>F20</w:t>
            </w:r>
          </w:p>
        </w:tc>
        <w:tc>
          <w:tcPr>
            <w:tcW w:type="dxa" w:w="2646"/>
          </w:tcPr>
          <w:p>
            <w:pPr>
              <w:spacing w:before="40" w:after="40" w:line="240" w:lineRule="auto"/>
              <w:jc w:val="left"/>
            </w:pPr>
            <w:r/>
            <w:r>
              <w:rPr>
                <w:rFonts w:ascii="Times New Roman" w:hAnsi="Times New Roman"/>
                <w:b w:val="0"/>
                <w:sz w:val="20"/>
              </w:rPr>
              <w:t>Notifikasi WhatsApp otomatis saat ada berita baru</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F21</w:t>
            </w:r>
          </w:p>
        </w:tc>
        <w:tc>
          <w:tcPr>
            <w:tcW w:type="dxa" w:w="2646"/>
            <w:shd w:val="clear" w:color="auto" w:fill="F2F2F2"/>
          </w:tcPr>
          <w:p>
            <w:pPr>
              <w:spacing w:before="40" w:after="40" w:line="240" w:lineRule="auto"/>
              <w:jc w:val="left"/>
            </w:pPr>
            <w:r/>
            <w:r>
              <w:rPr>
                <w:rFonts w:ascii="Times New Roman" w:hAnsi="Times New Roman"/>
                <w:b w:val="0"/>
                <w:sz w:val="20"/>
              </w:rPr>
              <w:t>Fitur pengajuan surat online oleh warga</w:t>
            </w:r>
          </w:p>
        </w:tc>
        <w:tc>
          <w:tcPr>
            <w:tcW w:type="dxa" w:w="2646"/>
            <w:shd w:val="clear" w:color="auto" w:fill="F2F2F2"/>
          </w:tcPr>
          <w:p>
            <w:pPr>
              <w:spacing w:before="40" w:after="40" w:line="240" w:lineRule="auto"/>
              <w:jc w:val="left"/>
            </w:pPr>
            <w:r/>
            <w:r>
              <w:rPr>
                <w:rFonts w:ascii="Times New Roman" w:hAnsi="Times New Roman"/>
                <w:b w:val="0"/>
                <w:sz w:val="20"/>
              </w:rPr>
              <w:t>Warga</w:t>
            </w:r>
          </w:p>
        </w:tc>
      </w:tr>
      <w:tr>
        <w:tc>
          <w:tcPr>
            <w:tcW w:type="dxa" w:w="2646"/>
          </w:tcPr>
          <w:p>
            <w:pPr>
              <w:spacing w:before="40" w:after="40" w:line="240" w:lineRule="auto"/>
              <w:jc w:val="center"/>
            </w:pPr>
            <w:r/>
            <w:r>
              <w:rPr>
                <w:rFonts w:ascii="Times New Roman" w:hAnsi="Times New Roman"/>
                <w:b w:val="0"/>
                <w:sz w:val="20"/>
              </w:rPr>
              <w:t>F22</w:t>
            </w:r>
          </w:p>
        </w:tc>
        <w:tc>
          <w:tcPr>
            <w:tcW w:type="dxa" w:w="2646"/>
          </w:tcPr>
          <w:p>
            <w:pPr>
              <w:spacing w:before="40" w:after="40" w:line="240" w:lineRule="auto"/>
              <w:jc w:val="left"/>
            </w:pPr>
            <w:r/>
            <w:r>
              <w:rPr>
                <w:rFonts w:ascii="Times New Roman" w:hAnsi="Times New Roman"/>
                <w:b w:val="0"/>
                <w:sz w:val="20"/>
              </w:rPr>
              <w:t>Dashboard statistik pengunjung untuk admin</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F23</w:t>
            </w:r>
          </w:p>
        </w:tc>
        <w:tc>
          <w:tcPr>
            <w:tcW w:type="dxa" w:w="2646"/>
            <w:shd w:val="clear" w:color="auto" w:fill="F2F2F2"/>
          </w:tcPr>
          <w:p>
            <w:pPr>
              <w:spacing w:before="40" w:after="40" w:line="240" w:lineRule="auto"/>
              <w:jc w:val="left"/>
            </w:pPr>
            <w:r/>
            <w:r>
              <w:rPr>
                <w:rFonts w:ascii="Times New Roman" w:hAnsi="Times New Roman"/>
                <w:b w:val="0"/>
                <w:sz w:val="20"/>
              </w:rPr>
              <w:t>Peta interaktif (Google Maps embed) pada halaman kontak</w:t>
            </w:r>
          </w:p>
        </w:tc>
        <w:tc>
          <w:tcPr>
            <w:tcW w:type="dxa" w:w="2646"/>
            <w:shd w:val="clear" w:color="auto" w:fill="F2F2F2"/>
          </w:tcPr>
          <w:p>
            <w:pPr>
              <w:spacing w:before="40" w:after="40" w:line="240" w:lineRule="auto"/>
              <w:jc w:val="left"/>
            </w:pPr>
            <w:r/>
            <w:r>
              <w:rPr>
                <w:rFonts w:ascii="Times New Roman" w:hAnsi="Times New Roman"/>
                <w:b w:val="0"/>
                <w:sz w:val="20"/>
              </w:rPr>
              <w:t>Kaur Kesra</w:t>
            </w:r>
          </w:p>
        </w:tc>
      </w:tr>
      <w:tr>
        <w:tc>
          <w:tcPr>
            <w:tcW w:type="dxa" w:w="2646"/>
          </w:tcPr>
          <w:p>
            <w:pPr>
              <w:spacing w:before="40" w:after="40" w:line="240" w:lineRule="auto"/>
              <w:jc w:val="center"/>
            </w:pPr>
            <w:r/>
            <w:r>
              <w:rPr>
                <w:rFonts w:ascii="Times New Roman" w:hAnsi="Times New Roman"/>
                <w:b w:val="0"/>
                <w:sz w:val="20"/>
              </w:rPr>
              <w:t>F24</w:t>
            </w:r>
          </w:p>
        </w:tc>
        <w:tc>
          <w:tcPr>
            <w:tcW w:type="dxa" w:w="2646"/>
          </w:tcPr>
          <w:p>
            <w:pPr>
              <w:spacing w:before="40" w:after="40" w:line="240" w:lineRule="auto"/>
              <w:jc w:val="left"/>
            </w:pPr>
            <w:r/>
            <w:r>
              <w:rPr>
                <w:rFonts w:ascii="Times New Roman" w:hAnsi="Times New Roman"/>
                <w:b w:val="0"/>
                <w:sz w:val="20"/>
              </w:rPr>
              <w:t>URL Maps untuk lokasi setiap UMKM</w:t>
            </w:r>
          </w:p>
        </w:tc>
        <w:tc>
          <w:tcPr>
            <w:tcW w:type="dxa" w:w="2646"/>
          </w:tcPr>
          <w:p>
            <w:pPr>
              <w:spacing w:before="40" w:after="40" w:line="240" w:lineRule="auto"/>
              <w:jc w:val="left"/>
            </w:pPr>
            <w:r/>
            <w:r>
              <w:rPr>
                <w:rFonts w:ascii="Times New Roman" w:hAnsi="Times New Roman"/>
                <w:b w:val="0"/>
                <w:sz w:val="20"/>
              </w:rPr>
              <w:t>Kaur Kesra</w:t>
            </w:r>
          </w:p>
        </w:tc>
      </w:tr>
      <w:tr>
        <w:tc>
          <w:tcPr>
            <w:tcW w:type="dxa" w:w="2646"/>
            <w:shd w:val="clear" w:color="auto" w:fill="F2F2F2"/>
          </w:tcPr>
          <w:p>
            <w:pPr>
              <w:spacing w:before="40" w:after="40" w:line="240" w:lineRule="auto"/>
              <w:jc w:val="center"/>
            </w:pPr>
            <w:r/>
            <w:r>
              <w:rPr>
                <w:rFonts w:ascii="Times New Roman" w:hAnsi="Times New Roman"/>
                <w:b w:val="0"/>
                <w:sz w:val="20"/>
              </w:rPr>
              <w:t>F25</w:t>
            </w:r>
          </w:p>
        </w:tc>
        <w:tc>
          <w:tcPr>
            <w:tcW w:type="dxa" w:w="2646"/>
            <w:shd w:val="clear" w:color="auto" w:fill="F2F2F2"/>
          </w:tcPr>
          <w:p>
            <w:pPr>
              <w:spacing w:before="40" w:after="40" w:line="240" w:lineRule="auto"/>
              <w:jc w:val="left"/>
            </w:pPr>
            <w:r/>
            <w:r>
              <w:rPr>
                <w:rFonts w:ascii="Times New Roman" w:hAnsi="Times New Roman"/>
                <w:b w:val="0"/>
                <w:sz w:val="20"/>
              </w:rPr>
              <w:t>Registrasi akun admin mandiri (self-registration)</w:t>
            </w:r>
          </w:p>
        </w:tc>
        <w:tc>
          <w:tcPr>
            <w:tcW w:type="dxa" w:w="2646"/>
            <w:shd w:val="clear" w:color="auto" w:fill="F2F2F2"/>
          </w:tcPr>
          <w:p>
            <w:pPr>
              <w:spacing w:before="40" w:after="40" w:line="240" w:lineRule="auto"/>
              <w:jc w:val="left"/>
            </w:pPr>
            <w:r/>
            <w:r>
              <w:rPr>
                <w:rFonts w:ascii="Times New Roman" w:hAnsi="Times New Roman"/>
                <w:b w:val="0"/>
                <w:sz w:val="20"/>
              </w:rPr>
              <w:t>Sekdes</w:t>
            </w:r>
          </w:p>
        </w:tc>
      </w:tr>
      <w:tr>
        <w:tc>
          <w:tcPr>
            <w:tcW w:type="dxa" w:w="2646"/>
          </w:tcPr>
          <w:p>
            <w:pPr>
              <w:spacing w:before="40" w:after="40" w:line="240" w:lineRule="auto"/>
              <w:jc w:val="center"/>
            </w:pPr>
            <w:r/>
            <w:r>
              <w:rPr>
                <w:rFonts w:ascii="Times New Roman" w:hAnsi="Times New Roman"/>
                <w:b w:val="0"/>
                <w:sz w:val="20"/>
              </w:rPr>
              <w:t>F26</w:t>
            </w:r>
          </w:p>
        </w:tc>
        <w:tc>
          <w:tcPr>
            <w:tcW w:type="dxa" w:w="2646"/>
          </w:tcPr>
          <w:p>
            <w:pPr>
              <w:spacing w:before="40" w:after="40" w:line="240" w:lineRule="auto"/>
              <w:jc w:val="left"/>
            </w:pPr>
            <w:r/>
            <w:r>
              <w:rPr>
                <w:rFonts w:ascii="Times New Roman" w:hAnsi="Times New Roman"/>
                <w:b w:val="0"/>
                <w:sz w:val="20"/>
              </w:rPr>
              <w:t>Upload logo desa dari panel admin</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F27</w:t>
            </w:r>
          </w:p>
        </w:tc>
        <w:tc>
          <w:tcPr>
            <w:tcW w:type="dxa" w:w="2646"/>
            <w:shd w:val="clear" w:color="auto" w:fill="F2F2F2"/>
          </w:tcPr>
          <w:p>
            <w:pPr>
              <w:spacing w:before="40" w:after="40" w:line="240" w:lineRule="auto"/>
              <w:jc w:val="left"/>
            </w:pPr>
            <w:r/>
            <w:r>
              <w:rPr>
                <w:rFonts w:ascii="Times New Roman" w:hAnsi="Times New Roman"/>
                <w:b w:val="0"/>
                <w:sz w:val="20"/>
              </w:rPr>
              <w:t>Tautan media sosial resmi desa (Facebook, Instagram)</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r>
        <w:tc>
          <w:tcPr>
            <w:tcW w:type="dxa" w:w="2646"/>
          </w:tcPr>
          <w:p>
            <w:pPr>
              <w:spacing w:before="40" w:after="40" w:line="240" w:lineRule="auto"/>
              <w:jc w:val="center"/>
            </w:pPr>
            <w:r/>
            <w:r>
              <w:rPr>
                <w:rFonts w:ascii="Times New Roman" w:hAnsi="Times New Roman"/>
                <w:b w:val="0"/>
                <w:sz w:val="20"/>
              </w:rPr>
              <w:t>F28</w:t>
            </w:r>
          </w:p>
        </w:tc>
        <w:tc>
          <w:tcPr>
            <w:tcW w:type="dxa" w:w="2646"/>
          </w:tcPr>
          <w:p>
            <w:pPr>
              <w:spacing w:before="40" w:after="40" w:line="240" w:lineRule="auto"/>
              <w:jc w:val="left"/>
            </w:pPr>
            <w:r/>
            <w:r>
              <w:rPr>
                <w:rFonts w:ascii="Times New Roman" w:hAnsi="Times New Roman"/>
                <w:b w:val="0"/>
                <w:sz w:val="20"/>
              </w:rPr>
              <w:t>Fitur pencarian informasi (search bar) untuk pengunjung</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F29</w:t>
            </w:r>
          </w:p>
        </w:tc>
        <w:tc>
          <w:tcPr>
            <w:tcW w:type="dxa" w:w="2646"/>
            <w:shd w:val="clear" w:color="auto" w:fill="F2F2F2"/>
          </w:tcPr>
          <w:p>
            <w:pPr>
              <w:spacing w:before="40" w:after="40" w:line="240" w:lineRule="auto"/>
              <w:jc w:val="left"/>
            </w:pPr>
            <w:r/>
            <w:r>
              <w:rPr>
                <w:rFonts w:ascii="Times New Roman" w:hAnsi="Times New Roman"/>
                <w:b w:val="0"/>
                <w:sz w:val="20"/>
              </w:rPr>
              <w:t>Fitur komentar warga pada setiap berita</w:t>
            </w:r>
          </w:p>
        </w:tc>
        <w:tc>
          <w:tcPr>
            <w:tcW w:type="dxa" w:w="2646"/>
            <w:shd w:val="clear" w:color="auto" w:fill="F2F2F2"/>
          </w:tcPr>
          <w:p>
            <w:pPr>
              <w:spacing w:before="40" w:after="40" w:line="240" w:lineRule="auto"/>
              <w:jc w:val="left"/>
            </w:pPr>
            <w:r/>
            <w:r>
              <w:rPr>
                <w:rFonts w:ascii="Times New Roman" w:hAnsi="Times New Roman"/>
                <w:b w:val="0"/>
                <w:sz w:val="20"/>
              </w:rPr>
              <w:t>Warga</w:t>
            </w:r>
          </w:p>
        </w:tc>
      </w:tr>
      <w:tr>
        <w:tc>
          <w:tcPr>
            <w:tcW w:type="dxa" w:w="2646"/>
          </w:tcPr>
          <w:p>
            <w:pPr>
              <w:spacing w:before="40" w:after="40" w:line="240" w:lineRule="auto"/>
              <w:jc w:val="center"/>
            </w:pPr>
            <w:r/>
            <w:r>
              <w:rPr>
                <w:rFonts w:ascii="Times New Roman" w:hAnsi="Times New Roman"/>
                <w:b w:val="0"/>
                <w:sz w:val="20"/>
              </w:rPr>
              <w:t>F30</w:t>
            </w:r>
          </w:p>
        </w:tc>
        <w:tc>
          <w:tcPr>
            <w:tcW w:type="dxa" w:w="2646"/>
          </w:tcPr>
          <w:p>
            <w:pPr>
              <w:spacing w:before="40" w:after="40" w:line="240" w:lineRule="auto"/>
              <w:jc w:val="left"/>
            </w:pPr>
            <w:r/>
            <w:r>
              <w:rPr>
                <w:rFonts w:ascii="Times New Roman" w:hAnsi="Times New Roman"/>
                <w:b w:val="0"/>
                <w:sz w:val="20"/>
              </w:rPr>
              <w:t>Tampilan responsif untuk mobile dan desktop</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NF01</w:t>
            </w:r>
          </w:p>
        </w:tc>
        <w:tc>
          <w:tcPr>
            <w:tcW w:type="dxa" w:w="2646"/>
            <w:shd w:val="clear" w:color="auto" w:fill="F2F2F2"/>
          </w:tcPr>
          <w:p>
            <w:pPr>
              <w:spacing w:before="40" w:after="40" w:line="240" w:lineRule="auto"/>
              <w:jc w:val="left"/>
            </w:pPr>
            <w:r/>
            <w:r>
              <w:rPr>
                <w:rFonts w:ascii="Times New Roman" w:hAnsi="Times New Roman"/>
                <w:b w:val="0"/>
                <w:sz w:val="20"/>
              </w:rPr>
              <w:t>Dapat diakses di browser Android dan iOS tanpa instalasi aplikasi</w:t>
            </w:r>
          </w:p>
        </w:tc>
        <w:tc>
          <w:tcPr>
            <w:tcW w:type="dxa" w:w="2646"/>
            <w:shd w:val="clear" w:color="auto" w:fill="F2F2F2"/>
          </w:tcPr>
          <w:p>
            <w:pPr>
              <w:spacing w:before="40" w:after="40" w:line="240" w:lineRule="auto"/>
              <w:jc w:val="left"/>
            </w:pPr>
            <w:r/>
            <w:r>
              <w:rPr>
                <w:rFonts w:ascii="Times New Roman" w:hAnsi="Times New Roman"/>
                <w:b w:val="0"/>
                <w:sz w:val="20"/>
              </w:rPr>
              <w:t>Semua</w:t>
            </w:r>
          </w:p>
        </w:tc>
      </w:tr>
      <w:tr>
        <w:tc>
          <w:tcPr>
            <w:tcW w:type="dxa" w:w="2646"/>
          </w:tcPr>
          <w:p>
            <w:pPr>
              <w:spacing w:before="40" w:after="40" w:line="240" w:lineRule="auto"/>
              <w:jc w:val="center"/>
            </w:pPr>
            <w:r/>
            <w:r>
              <w:rPr>
                <w:rFonts w:ascii="Times New Roman" w:hAnsi="Times New Roman"/>
                <w:b w:val="0"/>
                <w:sz w:val="20"/>
              </w:rPr>
              <w:t>NF02</w:t>
            </w:r>
          </w:p>
        </w:tc>
        <w:tc>
          <w:tcPr>
            <w:tcW w:type="dxa" w:w="2646"/>
          </w:tcPr>
          <w:p>
            <w:pPr>
              <w:spacing w:before="40" w:after="40" w:line="240" w:lineRule="auto"/>
              <w:jc w:val="left"/>
            </w:pPr>
            <w:r/>
            <w:r>
              <w:rPr>
                <w:rFonts w:ascii="Times New Roman" w:hAnsi="Times New Roman"/>
                <w:b w:val="0"/>
                <w:sz w:val="20"/>
              </w:rPr>
              <w:t>Waktu loading halaman utama tidak lebih dari 3 detik pada koneksi 4G</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NF03</w:t>
            </w:r>
          </w:p>
        </w:tc>
        <w:tc>
          <w:tcPr>
            <w:tcW w:type="dxa" w:w="2646"/>
            <w:shd w:val="clear" w:color="auto" w:fill="F2F2F2"/>
          </w:tcPr>
          <w:p>
            <w:pPr>
              <w:spacing w:before="40" w:after="40" w:line="240" w:lineRule="auto"/>
              <w:jc w:val="left"/>
            </w:pPr>
            <w:r/>
            <w:r>
              <w:rPr>
                <w:rFonts w:ascii="Times New Roman" w:hAnsi="Times New Roman"/>
                <w:b w:val="0"/>
                <w:sz w:val="20"/>
              </w:rPr>
              <w:t>Data pengunjung (anon) hanya dapat membaca, tidak dapat mengubah data</w:t>
            </w:r>
          </w:p>
        </w:tc>
        <w:tc>
          <w:tcPr>
            <w:tcW w:type="dxa" w:w="2646"/>
            <w:shd w:val="clear" w:color="auto" w:fill="F2F2F2"/>
          </w:tcPr>
          <w:p>
            <w:pPr>
              <w:spacing w:before="40" w:after="40" w:line="240" w:lineRule="auto"/>
              <w:jc w:val="left"/>
            </w:pPr>
            <w:r/>
            <w:r>
              <w:rPr>
                <w:rFonts w:ascii="Times New Roman" w:hAnsi="Times New Roman"/>
                <w:b w:val="0"/>
                <w:sz w:val="20"/>
              </w:rPr>
              <w:t>Sekdes</w:t>
            </w:r>
          </w:p>
        </w:tc>
      </w:tr>
      <w:tr>
        <w:tc>
          <w:tcPr>
            <w:tcW w:type="dxa" w:w="2646"/>
          </w:tcPr>
          <w:p>
            <w:pPr>
              <w:spacing w:before="40" w:after="40" w:line="240" w:lineRule="auto"/>
              <w:jc w:val="center"/>
            </w:pPr>
            <w:r/>
            <w:r>
              <w:rPr>
                <w:rFonts w:ascii="Times New Roman" w:hAnsi="Times New Roman"/>
                <w:b w:val="0"/>
                <w:sz w:val="20"/>
              </w:rPr>
              <w:t>NF04</w:t>
            </w:r>
          </w:p>
        </w:tc>
        <w:tc>
          <w:tcPr>
            <w:tcW w:type="dxa" w:w="2646"/>
          </w:tcPr>
          <w:p>
            <w:pPr>
              <w:spacing w:before="40" w:after="40" w:line="240" w:lineRule="auto"/>
              <w:jc w:val="left"/>
            </w:pPr>
            <w:r/>
            <w:r>
              <w:rPr>
                <w:rFonts w:ascii="Times New Roman" w:hAnsi="Times New Roman"/>
                <w:b w:val="0"/>
                <w:sz w:val="20"/>
              </w:rPr>
              <w:t>Sistem dapat dihosting secara gratis (free tier)</w:t>
            </w:r>
          </w:p>
        </w:tc>
        <w:tc>
          <w:tcPr>
            <w:tcW w:type="dxa" w:w="2646"/>
          </w:tcPr>
          <w:p>
            <w:pPr>
              <w:spacing w:before="40" w:after="40" w:line="240" w:lineRule="auto"/>
              <w:jc w:val="left"/>
            </w:pPr>
            <w:r/>
            <w:r>
              <w:rPr>
                <w:rFonts w:ascii="Times New Roman" w:hAnsi="Times New Roman"/>
                <w:b w:val="0"/>
                <w:sz w:val="20"/>
              </w:rPr>
              <w:t>Kepala Desa</w:t>
            </w:r>
          </w:p>
        </w:tc>
      </w:tr>
      <w:tr>
        <w:tc>
          <w:tcPr>
            <w:tcW w:type="dxa" w:w="2646"/>
            <w:shd w:val="clear" w:color="auto" w:fill="F2F2F2"/>
          </w:tcPr>
          <w:p>
            <w:pPr>
              <w:spacing w:before="40" w:after="40" w:line="240" w:lineRule="auto"/>
              <w:jc w:val="center"/>
            </w:pPr>
            <w:r/>
            <w:r>
              <w:rPr>
                <w:rFonts w:ascii="Times New Roman" w:hAnsi="Times New Roman"/>
                <w:b w:val="0"/>
                <w:sz w:val="20"/>
              </w:rPr>
              <w:t>NF05</w:t>
            </w:r>
          </w:p>
        </w:tc>
        <w:tc>
          <w:tcPr>
            <w:tcW w:type="dxa" w:w="2646"/>
            <w:shd w:val="clear" w:color="auto" w:fill="F2F2F2"/>
          </w:tcPr>
          <w:p>
            <w:pPr>
              <w:spacing w:before="40" w:after="40" w:line="240" w:lineRule="auto"/>
              <w:jc w:val="left"/>
            </w:pPr>
            <w:r/>
            <w:r>
              <w:rPr>
                <w:rFonts w:ascii="Times New Roman" w:hAnsi="Times New Roman"/>
                <w:b w:val="0"/>
                <w:sz w:val="20"/>
              </w:rPr>
              <w:t>Tampilan antarmuka modern, bersih, dan mudah digunakan semua usia</w:t>
            </w:r>
          </w:p>
        </w:tc>
        <w:tc>
          <w:tcPr>
            <w:tcW w:type="dxa" w:w="2646"/>
            <w:shd w:val="clear" w:color="auto" w:fill="F2F2F2"/>
          </w:tcPr>
          <w:p>
            <w:pPr>
              <w:spacing w:before="40" w:after="40" w:line="240" w:lineRule="auto"/>
              <w:jc w:val="left"/>
            </w:pPr>
            <w:r/>
            <w:r>
              <w:rPr>
                <w:rFonts w:ascii="Times New Roman" w:hAnsi="Times New Roman"/>
                <w:b w:val="0"/>
                <w:sz w:val="20"/>
              </w:rPr>
              <w:t>Semua</w:t>
            </w:r>
          </w:p>
        </w:tc>
      </w:tr>
      <w:tr>
        <w:tc>
          <w:tcPr>
            <w:tcW w:type="dxa" w:w="2646"/>
          </w:tcPr>
          <w:p>
            <w:pPr>
              <w:spacing w:before="40" w:after="40" w:line="240" w:lineRule="auto"/>
              <w:jc w:val="center"/>
            </w:pPr>
            <w:r/>
            <w:r>
              <w:rPr>
                <w:rFonts w:ascii="Times New Roman" w:hAnsi="Times New Roman"/>
                <w:b w:val="0"/>
                <w:sz w:val="20"/>
              </w:rPr>
              <w:t>NF06</w:t>
            </w:r>
          </w:p>
        </w:tc>
        <w:tc>
          <w:tcPr>
            <w:tcW w:type="dxa" w:w="2646"/>
          </w:tcPr>
          <w:p>
            <w:pPr>
              <w:spacing w:before="40" w:after="40" w:line="240" w:lineRule="auto"/>
              <w:jc w:val="left"/>
            </w:pPr>
            <w:r/>
            <w:r>
              <w:rPr>
                <w:rFonts w:ascii="Times New Roman" w:hAnsi="Times New Roman"/>
                <w:b w:val="0"/>
                <w:sz w:val="20"/>
              </w:rPr>
              <w:t>Tidak memerlukan instalasi aplikasi tambahan di smartphone warga</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NF07</w:t>
            </w:r>
          </w:p>
        </w:tc>
        <w:tc>
          <w:tcPr>
            <w:tcW w:type="dxa" w:w="2646"/>
            <w:shd w:val="clear" w:color="auto" w:fill="F2F2F2"/>
          </w:tcPr>
          <w:p>
            <w:pPr>
              <w:spacing w:before="40" w:after="40" w:line="240" w:lineRule="auto"/>
              <w:jc w:val="left"/>
            </w:pPr>
            <w:r/>
            <w:r>
              <w:rPr>
                <w:rFonts w:ascii="Times New Roman" w:hAnsi="Times New Roman"/>
                <w:b w:val="0"/>
                <w:sz w:val="20"/>
              </w:rPr>
              <w:t>Data tersimpan di cloud aman dari kerusakan perangkat fisik</w:t>
            </w:r>
          </w:p>
        </w:tc>
        <w:tc>
          <w:tcPr>
            <w:tcW w:type="dxa" w:w="2646"/>
            <w:shd w:val="clear" w:color="auto" w:fill="F2F2F2"/>
          </w:tcPr>
          <w:p>
            <w:pPr>
              <w:spacing w:before="40" w:after="40" w:line="240" w:lineRule="auto"/>
              <w:jc w:val="left"/>
            </w:pPr>
            <w:r/>
            <w:r>
              <w:rPr>
                <w:rFonts w:ascii="Times New Roman" w:hAnsi="Times New Roman"/>
                <w:b w:val="0"/>
                <w:sz w:val="20"/>
              </w:rPr>
              <w:t>Sekdes</w:t>
            </w:r>
          </w:p>
        </w:tc>
      </w:tr>
      <w:tr>
        <w:tc>
          <w:tcPr>
            <w:tcW w:type="dxa" w:w="2646"/>
          </w:tcPr>
          <w:p>
            <w:pPr>
              <w:spacing w:before="40" w:after="40" w:line="240" w:lineRule="auto"/>
              <w:jc w:val="center"/>
            </w:pPr>
            <w:r/>
            <w:r>
              <w:rPr>
                <w:rFonts w:ascii="Times New Roman" w:hAnsi="Times New Roman"/>
                <w:b w:val="0"/>
                <w:sz w:val="20"/>
              </w:rPr>
              <w:t>NF08</w:t>
            </w:r>
          </w:p>
        </w:tc>
        <w:tc>
          <w:tcPr>
            <w:tcW w:type="dxa" w:w="2646"/>
          </w:tcPr>
          <w:p>
            <w:pPr>
              <w:spacing w:before="40" w:after="40" w:line="240" w:lineRule="auto"/>
              <w:jc w:val="left"/>
            </w:pPr>
            <w:r/>
            <w:r>
              <w:rPr>
                <w:rFonts w:ascii="Times New Roman" w:hAnsi="Times New Roman"/>
                <w:b w:val="0"/>
                <w:sz w:val="20"/>
              </w:rPr>
              <w:t>Sistem memiliki mekanisme backup data otomatis</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F31</w:t>
            </w:r>
          </w:p>
        </w:tc>
        <w:tc>
          <w:tcPr>
            <w:tcW w:type="dxa" w:w="2646"/>
            <w:shd w:val="clear" w:color="auto" w:fill="F2F2F2"/>
          </w:tcPr>
          <w:p>
            <w:pPr>
              <w:spacing w:before="40" w:after="40" w:line="240" w:lineRule="auto"/>
              <w:jc w:val="left"/>
            </w:pPr>
            <w:r/>
            <w:r>
              <w:rPr>
                <w:rFonts w:ascii="Times New Roman" w:hAnsi="Times New Roman"/>
                <w:b w:val="0"/>
                <w:sz w:val="20"/>
              </w:rPr>
              <w:t>Sistem menyediakan asisten Chatbot AI 'Tanya Desa' untuk menjawab pertanyaan secara instan</w:t>
            </w:r>
          </w:p>
        </w:tc>
        <w:tc>
          <w:tcPr>
            <w:tcW w:type="dxa" w:w="2646"/>
            <w:shd w:val="clear" w:color="auto" w:fill="F2F2F2"/>
          </w:tcPr>
          <w:p>
            <w:pPr>
              <w:spacing w:before="40" w:after="40" w:line="240" w:lineRule="auto"/>
              <w:jc w:val="left"/>
            </w:pPr>
            <w:r/>
            <w:r>
              <w:rPr>
                <w:rFonts w:ascii="Times New Roman" w:hAnsi="Times New Roman"/>
                <w:b w:val="0"/>
                <w:sz w:val="20"/>
              </w:rPr>
              <w:t>Warga</w:t>
            </w:r>
          </w:p>
        </w:tc>
      </w:tr>
      <w:tr>
        <w:tc>
          <w:tcPr>
            <w:tcW w:type="dxa" w:w="2646"/>
          </w:tcPr>
          <w:p>
            <w:pPr>
              <w:spacing w:before="40" w:after="40" w:line="240" w:lineRule="auto"/>
              <w:jc w:val="center"/>
            </w:pPr>
            <w:r/>
            <w:r>
              <w:rPr>
                <w:rFonts w:ascii="Times New Roman" w:hAnsi="Times New Roman"/>
                <w:b w:val="0"/>
                <w:sz w:val="20"/>
              </w:rPr>
              <w:t>F32</w:t>
            </w:r>
          </w:p>
        </w:tc>
        <w:tc>
          <w:tcPr>
            <w:tcW w:type="dxa" w:w="2646"/>
          </w:tcPr>
          <w:p>
            <w:pPr>
              <w:spacing w:before="40" w:after="40" w:line="240" w:lineRule="auto"/>
              <w:jc w:val="left"/>
            </w:pPr>
            <w:r/>
            <w:r>
              <w:rPr>
                <w:rFonts w:ascii="Times New Roman" w:hAnsi="Times New Roman"/>
                <w:b w:val="0"/>
                <w:sz w:val="20"/>
              </w:rPr>
              <w:t>Menampilkan agenda kegiatan desa yang akan datang</w:t>
            </w:r>
          </w:p>
        </w:tc>
        <w:tc>
          <w:tcPr>
            <w:tcW w:type="dxa" w:w="2646"/>
          </w:tcPr>
          <w:p>
            <w:pPr>
              <w:spacing w:before="40" w:after="40" w:line="240" w:lineRule="auto"/>
              <w:jc w:val="left"/>
            </w:pPr>
            <w:r/>
            <w:r>
              <w:rPr>
                <w:rFonts w:ascii="Times New Roman" w:hAnsi="Times New Roman"/>
                <w:b w:val="0"/>
                <w:sz w:val="20"/>
              </w:rPr>
              <w:t>Sekdes</w:t>
            </w:r>
          </w:p>
        </w:tc>
      </w:tr>
      <w:tr>
        <w:tc>
          <w:tcPr>
            <w:tcW w:type="dxa" w:w="2646"/>
            <w:shd w:val="clear" w:color="auto" w:fill="F2F2F2"/>
          </w:tcPr>
          <w:p>
            <w:pPr>
              <w:spacing w:before="40" w:after="40" w:line="240" w:lineRule="auto"/>
              <w:jc w:val="center"/>
            </w:pPr>
            <w:r/>
            <w:r>
              <w:rPr>
                <w:rFonts w:ascii="Times New Roman" w:hAnsi="Times New Roman"/>
                <w:b w:val="0"/>
                <w:sz w:val="20"/>
              </w:rPr>
              <w:t>F33</w:t>
            </w:r>
          </w:p>
        </w:tc>
        <w:tc>
          <w:tcPr>
            <w:tcW w:type="dxa" w:w="2646"/>
            <w:shd w:val="clear" w:color="auto" w:fill="F2F2F2"/>
          </w:tcPr>
          <w:p>
            <w:pPr>
              <w:spacing w:before="40" w:after="40" w:line="240" w:lineRule="auto"/>
              <w:jc w:val="left"/>
            </w:pPr>
            <w:r/>
            <w:r>
              <w:rPr>
                <w:rFonts w:ascii="Times New Roman" w:hAnsi="Times New Roman"/>
                <w:b w:val="0"/>
                <w:sz w:val="20"/>
              </w:rPr>
              <w:t>Menyediakan dokumen dan surat desa yang dapat diunduh</w:t>
            </w:r>
          </w:p>
        </w:tc>
        <w:tc>
          <w:tcPr>
            <w:tcW w:type="dxa" w:w="2646"/>
            <w:shd w:val="clear" w:color="auto" w:fill="F2F2F2"/>
          </w:tcPr>
          <w:p>
            <w:pPr>
              <w:spacing w:before="40" w:after="40" w:line="240" w:lineRule="auto"/>
              <w:jc w:val="left"/>
            </w:pPr>
            <w:r/>
            <w:r>
              <w:rPr>
                <w:rFonts w:ascii="Times New Roman" w:hAnsi="Times New Roman"/>
                <w:b w:val="0"/>
                <w:sz w:val="20"/>
              </w:rPr>
              <w:t>Kaur Kesra</w:t>
            </w:r>
          </w:p>
        </w:tc>
      </w:tr>
      <w:tr>
        <w:tc>
          <w:tcPr>
            <w:tcW w:type="dxa" w:w="2646"/>
          </w:tcPr>
          <w:p>
            <w:pPr>
              <w:spacing w:before="40" w:after="40" w:line="240" w:lineRule="auto"/>
              <w:jc w:val="center"/>
            </w:pPr>
            <w:r/>
            <w:r>
              <w:rPr>
                <w:rFonts w:ascii="Times New Roman" w:hAnsi="Times New Roman"/>
                <w:b w:val="0"/>
                <w:sz w:val="20"/>
              </w:rPr>
              <w:t>F34</w:t>
            </w:r>
          </w:p>
        </w:tc>
        <w:tc>
          <w:tcPr>
            <w:tcW w:type="dxa" w:w="2646"/>
          </w:tcPr>
          <w:p>
            <w:pPr>
              <w:spacing w:before="40" w:after="40" w:line="240" w:lineRule="auto"/>
              <w:jc w:val="left"/>
            </w:pPr>
            <w:r/>
            <w:r>
              <w:rPr>
                <w:rFonts w:ascii="Times New Roman" w:hAnsi="Times New Roman"/>
                <w:b w:val="0"/>
                <w:sz w:val="20"/>
              </w:rPr>
              <w:t>Menyediakan form pengaduan dan aspirasi warga</w:t>
            </w:r>
          </w:p>
        </w:tc>
        <w:tc>
          <w:tcPr>
            <w:tcW w:type="dxa" w:w="2646"/>
          </w:tcPr>
          <w:p>
            <w:pPr>
              <w:spacing w:before="40" w:after="40" w:line="240" w:lineRule="auto"/>
              <w:jc w:val="left"/>
            </w:pPr>
            <w:r/>
            <w:r>
              <w:rPr>
                <w:rFonts w:ascii="Times New Roman" w:hAnsi="Times New Roman"/>
                <w:b w:val="0"/>
                <w:sz w:val="20"/>
              </w:rPr>
              <w:t>Warga</w:t>
            </w:r>
          </w:p>
        </w:tc>
      </w:tr>
      <w:tr>
        <w:tc>
          <w:tcPr>
            <w:tcW w:type="dxa" w:w="2646"/>
            <w:shd w:val="clear" w:color="auto" w:fill="F2F2F2"/>
          </w:tcPr>
          <w:p>
            <w:pPr>
              <w:spacing w:before="40" w:after="40" w:line="240" w:lineRule="auto"/>
              <w:jc w:val="center"/>
            </w:pPr>
            <w:r/>
            <w:r>
              <w:rPr>
                <w:rFonts w:ascii="Times New Roman" w:hAnsi="Times New Roman"/>
                <w:b w:val="0"/>
                <w:sz w:val="20"/>
              </w:rPr>
              <w:t>F35</w:t>
            </w:r>
          </w:p>
        </w:tc>
        <w:tc>
          <w:tcPr>
            <w:tcW w:type="dxa" w:w="2646"/>
            <w:shd w:val="clear" w:color="auto" w:fill="F2F2F2"/>
          </w:tcPr>
          <w:p>
            <w:pPr>
              <w:spacing w:before="40" w:after="40" w:line="240" w:lineRule="auto"/>
              <w:jc w:val="left"/>
            </w:pPr>
            <w:r/>
            <w:r>
              <w:rPr>
                <w:rFonts w:ascii="Times New Roman" w:hAnsi="Times New Roman"/>
                <w:b w:val="0"/>
                <w:sz w:val="20"/>
              </w:rPr>
              <w:t>Admin dapat memberikan tanggapan dan status pada pengaduan warga</w:t>
            </w:r>
          </w:p>
        </w:tc>
        <w:tc>
          <w:tcPr>
            <w:tcW w:type="dxa" w:w="2646"/>
            <w:shd w:val="clear" w:color="auto" w:fill="F2F2F2"/>
          </w:tcPr>
          <w:p>
            <w:pPr>
              <w:spacing w:before="40" w:after="40" w:line="240" w:lineRule="auto"/>
              <w:jc w:val="left"/>
            </w:pPr>
            <w:r/>
            <w:r>
              <w:rPr>
                <w:rFonts w:ascii="Times New Roman" w:hAnsi="Times New Roman"/>
                <w:b w:val="0"/>
                <w:sz w:val="20"/>
              </w:rPr>
              <w:t>Kepala Desa</w:t>
            </w:r>
          </w:p>
        </w:tc>
      </w:tr>
    </w:tbl>
    <w:p/>
    <w:p>
      <w:pPr>
        <w:spacing w:before="240" w:after="120" w:line="360" w:lineRule="auto"/>
        <w:jc w:val="left"/>
      </w:pPr>
      <w:r>
        <w:rPr>
          <w:rFonts w:ascii="Times New Roman" w:hAnsi="Times New Roman"/>
          <w:b/>
          <w:sz w:val="24"/>
        </w:rPr>
        <w:t>3.5.2  Elisitasi Tahap II</w:t>
      </w:r>
    </w:p>
    <w:p>
      <w:pPr>
        <w:spacing w:before="0" w:after="120" w:line="360" w:lineRule="auto"/>
        <w:ind w:firstLine="709"/>
        <w:jc w:val="both"/>
      </w:pPr>
      <w:r>
        <w:rPr>
          <w:rFonts w:ascii="Times New Roman" w:hAnsi="Times New Roman"/>
          <w:sz w:val="24"/>
        </w:rPr>
        <w:t>Elisitasi Tahap II menyaring hasil Tahap I menggunakan metode MDI (Mandatory, Desirable, Inessential):</w:t>
      </w:r>
    </w:p>
    <w:p>
      <w:pPr>
        <w:spacing w:before="0" w:after="80" w:line="360" w:lineRule="auto"/>
        <w:ind w:left="850"/>
        <w:jc w:val="both"/>
      </w:pPr>
      <w:r>
        <w:rPr>
          <w:rFonts w:ascii="Times New Roman" w:hAnsi="Times New Roman"/>
          <w:sz w:val="24"/>
        </w:rPr>
        <w:t>M (Mandatory)    — Kebutuhan yang wajib ada; sistem tidak dapat berfungsi tanpanya.</w:t>
      </w:r>
    </w:p>
    <w:p>
      <w:pPr>
        <w:spacing w:before="0" w:after="80" w:line="360" w:lineRule="auto"/>
        <w:ind w:left="850"/>
        <w:jc w:val="both"/>
      </w:pPr>
      <w:r>
        <w:rPr>
          <w:rFonts w:ascii="Times New Roman" w:hAnsi="Times New Roman"/>
          <w:sz w:val="24"/>
        </w:rPr>
        <w:t>D (Desirable)    — Kebutuhan yang diinginkan namun tidak wajib; meningkatkan nilai sistem.</w:t>
      </w:r>
    </w:p>
    <w:p>
      <w:pPr>
        <w:spacing w:before="0" w:after="80" w:line="360" w:lineRule="auto"/>
        <w:ind w:left="850"/>
        <w:jc w:val="both"/>
      </w:pPr>
      <w:r>
        <w:rPr>
          <w:rFonts w:ascii="Times New Roman" w:hAnsi="Times New Roman"/>
          <w:sz w:val="24"/>
        </w:rPr>
        <w:t>I (Inessential)  — Kebutuhan yang tidak esensial; tidak diimplementasikan pada versi ini.</w:t>
      </w:r>
    </w:p>
    <w:p>
      <w:pPr>
        <w:spacing w:before="0" w:after="120" w:line="360" w:lineRule="auto"/>
        <w:ind w:firstLine="709"/>
        <w:jc w:val="both"/>
      </w:pPr>
      <w:r>
        <w:rPr>
          <w:rFonts w:ascii="Times New Roman" w:hAnsi="Times New Roman"/>
          <w:sz w:val="24"/>
        </w:rPr>
        <w:t>Kebutuhan dengan kategori I (Inessential) dieliminasi dari daftar pengembangan.</w:t>
      </w:r>
    </w:p>
    <w:p/>
    <w:p>
      <w:pPr>
        <w:spacing w:before="120" w:after="80"/>
        <w:jc w:val="center"/>
      </w:pPr>
      <w:r>
        <w:rPr>
          <w:rFonts w:ascii="Times New Roman" w:hAnsi="Times New Roman"/>
          <w:b/>
          <w:sz w:val="22"/>
        </w:rPr>
        <w:t>Tabel 3.5 Elisitasi Tahap II (Metode MDI)</w:t>
      </w:r>
    </w:p>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323"/>
            <w:shd w:val="clear" w:color="auto" w:fill="1F4E79"/>
          </w:tcPr>
          <w:p>
            <w:pPr>
              <w:spacing w:before="60" w:after="60"/>
              <w:jc w:val="center"/>
            </w:pPr>
            <w:r/>
            <w:r>
              <w:rPr>
                <w:rFonts w:ascii="Times New Roman" w:hAnsi="Times New Roman"/>
                <w:b/>
                <w:color w:val="FFFFFF"/>
                <w:sz w:val="20"/>
              </w:rPr>
              <w:t>No</w:t>
            </w:r>
          </w:p>
        </w:tc>
        <w:tc>
          <w:tcPr>
            <w:tcW w:type="dxa" w:w="1323"/>
            <w:shd w:val="clear" w:color="auto" w:fill="1F4E79"/>
          </w:tcPr>
          <w:p>
            <w:pPr>
              <w:spacing w:before="60" w:after="60"/>
              <w:jc w:val="center"/>
            </w:pPr>
            <w:r/>
            <w:r>
              <w:rPr>
                <w:rFonts w:ascii="Times New Roman" w:hAnsi="Times New Roman"/>
                <w:b/>
                <w:color w:val="FFFFFF"/>
                <w:sz w:val="20"/>
              </w:rPr>
              <w:t>Kebutuhan</w:t>
            </w:r>
          </w:p>
        </w:tc>
        <w:tc>
          <w:tcPr>
            <w:tcW w:type="dxa" w:w="1323"/>
            <w:shd w:val="clear" w:color="auto" w:fill="1F4E79"/>
          </w:tcPr>
          <w:p>
            <w:pPr>
              <w:spacing w:before="60" w:after="60"/>
              <w:jc w:val="center"/>
            </w:pPr>
            <w:r/>
            <w:r>
              <w:rPr>
                <w:rFonts w:ascii="Times New Roman" w:hAnsi="Times New Roman"/>
                <w:b/>
                <w:color w:val="FFFFFF"/>
                <w:sz w:val="20"/>
              </w:rPr>
              <w:t>M</w:t>
            </w:r>
          </w:p>
        </w:tc>
        <w:tc>
          <w:tcPr>
            <w:tcW w:type="dxa" w:w="1323"/>
            <w:shd w:val="clear" w:color="auto" w:fill="1F4E79"/>
          </w:tcPr>
          <w:p>
            <w:pPr>
              <w:spacing w:before="60" w:after="60"/>
              <w:jc w:val="center"/>
            </w:pPr>
            <w:r/>
            <w:r>
              <w:rPr>
                <w:rFonts w:ascii="Times New Roman" w:hAnsi="Times New Roman"/>
                <w:b/>
                <w:color w:val="FFFFFF"/>
                <w:sz w:val="20"/>
              </w:rPr>
              <w:t>D</w:t>
            </w:r>
          </w:p>
        </w:tc>
        <w:tc>
          <w:tcPr>
            <w:tcW w:type="dxa" w:w="1323"/>
            <w:shd w:val="clear" w:color="auto" w:fill="1F4E79"/>
          </w:tcPr>
          <w:p>
            <w:pPr>
              <w:spacing w:before="60" w:after="60"/>
              <w:jc w:val="center"/>
            </w:pPr>
            <w:r/>
            <w:r>
              <w:rPr>
                <w:rFonts w:ascii="Times New Roman" w:hAnsi="Times New Roman"/>
                <w:b/>
                <w:color w:val="FFFFFF"/>
                <w:sz w:val="20"/>
              </w:rPr>
              <w:t>I</w:t>
            </w:r>
          </w:p>
        </w:tc>
        <w:tc>
          <w:tcPr>
            <w:tcW w:type="dxa" w:w="1323"/>
            <w:shd w:val="clear" w:color="auto" w:fill="1F4E79"/>
          </w:tcPr>
          <w:p>
            <w:pPr>
              <w:spacing w:before="60" w:after="60"/>
              <w:jc w:val="center"/>
            </w:pPr>
            <w:r/>
            <w:r>
              <w:rPr>
                <w:rFonts w:ascii="Times New Roman" w:hAnsi="Times New Roman"/>
                <w:b/>
                <w:color w:val="FFFFFF"/>
                <w:sz w:val="20"/>
              </w:rPr>
              <w:t>Keterangan</w:t>
            </w:r>
          </w:p>
        </w:tc>
      </w:tr>
      <w:tr>
        <w:tc>
          <w:tcPr>
            <w:tcW w:type="dxa" w:w="1323"/>
            <w:shd w:val="clear" w:color="auto" w:fill="F2F2F2"/>
          </w:tcPr>
          <w:p>
            <w:pPr>
              <w:spacing w:before="40" w:after="40" w:line="240" w:lineRule="auto"/>
              <w:jc w:val="center"/>
            </w:pPr>
            <w:r/>
            <w:r>
              <w:rPr>
                <w:rFonts w:ascii="Times New Roman" w:hAnsi="Times New Roman"/>
                <w:b w:val="0"/>
                <w:sz w:val="20"/>
              </w:rPr>
              <w:t>F01</w:t>
            </w:r>
          </w:p>
        </w:tc>
        <w:tc>
          <w:tcPr>
            <w:tcW w:type="dxa" w:w="1323"/>
            <w:shd w:val="clear" w:color="auto" w:fill="F2F2F2"/>
          </w:tcPr>
          <w:p>
            <w:pPr>
              <w:spacing w:before="40" w:after="40" w:line="240" w:lineRule="auto"/>
              <w:jc w:val="left"/>
            </w:pPr>
            <w:r/>
            <w:r>
              <w:rPr>
                <w:rFonts w:ascii="Times New Roman" w:hAnsi="Times New Roman"/>
                <w:b w:val="0"/>
                <w:sz w:val="20"/>
              </w:rPr>
              <w:t>Tampilkan profil lengkap desa</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Inti sistem</w:t>
            </w:r>
          </w:p>
        </w:tc>
      </w:tr>
      <w:tr>
        <w:tc>
          <w:tcPr>
            <w:tcW w:type="dxa" w:w="1323"/>
          </w:tcPr>
          <w:p>
            <w:pPr>
              <w:spacing w:before="40" w:after="40" w:line="240" w:lineRule="auto"/>
              <w:jc w:val="center"/>
            </w:pPr>
            <w:r/>
            <w:r>
              <w:rPr>
                <w:rFonts w:ascii="Times New Roman" w:hAnsi="Times New Roman"/>
                <w:b w:val="0"/>
                <w:sz w:val="20"/>
              </w:rPr>
              <w:t>F02</w:t>
            </w:r>
          </w:p>
        </w:tc>
        <w:tc>
          <w:tcPr>
            <w:tcW w:type="dxa" w:w="1323"/>
          </w:tcPr>
          <w:p>
            <w:pPr>
              <w:spacing w:before="40" w:after="40" w:line="240" w:lineRule="auto"/>
              <w:jc w:val="left"/>
            </w:pPr>
            <w:r/>
            <w:r>
              <w:rPr>
                <w:rFonts w:ascii="Times New Roman" w:hAnsi="Times New Roman"/>
                <w:b w:val="0"/>
                <w:sz w:val="20"/>
              </w:rPr>
              <w:t>Tampilkan data perangkat desa</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Inti sistem</w:t>
            </w:r>
          </w:p>
        </w:tc>
      </w:tr>
      <w:tr>
        <w:tc>
          <w:tcPr>
            <w:tcW w:type="dxa" w:w="1323"/>
            <w:shd w:val="clear" w:color="auto" w:fill="F2F2F2"/>
          </w:tcPr>
          <w:p>
            <w:pPr>
              <w:spacing w:before="40" w:after="40" w:line="240" w:lineRule="auto"/>
              <w:jc w:val="center"/>
            </w:pPr>
            <w:r/>
            <w:r>
              <w:rPr>
                <w:rFonts w:ascii="Times New Roman" w:hAnsi="Times New Roman"/>
                <w:b w:val="0"/>
                <w:sz w:val="20"/>
              </w:rPr>
              <w:t>F03</w:t>
            </w:r>
          </w:p>
        </w:tc>
        <w:tc>
          <w:tcPr>
            <w:tcW w:type="dxa" w:w="1323"/>
            <w:shd w:val="clear" w:color="auto" w:fill="F2F2F2"/>
          </w:tcPr>
          <w:p>
            <w:pPr>
              <w:spacing w:before="40" w:after="40" w:line="240" w:lineRule="auto"/>
              <w:jc w:val="left"/>
            </w:pPr>
            <w:r/>
            <w:r>
              <w:rPr>
                <w:rFonts w:ascii="Times New Roman" w:hAnsi="Times New Roman"/>
                <w:b w:val="0"/>
                <w:sz w:val="20"/>
              </w:rPr>
              <w:t>Tampilkan UMKM desa (detail + kontak + maps)</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Inti sistem</w:t>
            </w:r>
          </w:p>
        </w:tc>
      </w:tr>
      <w:tr>
        <w:tc>
          <w:tcPr>
            <w:tcW w:type="dxa" w:w="1323"/>
          </w:tcPr>
          <w:p>
            <w:pPr>
              <w:spacing w:before="40" w:after="40" w:line="240" w:lineRule="auto"/>
              <w:jc w:val="center"/>
            </w:pPr>
            <w:r/>
            <w:r>
              <w:rPr>
                <w:rFonts w:ascii="Times New Roman" w:hAnsi="Times New Roman"/>
                <w:b w:val="0"/>
                <w:sz w:val="20"/>
              </w:rPr>
              <w:t>F04</w:t>
            </w:r>
          </w:p>
        </w:tc>
        <w:tc>
          <w:tcPr>
            <w:tcW w:type="dxa" w:w="1323"/>
          </w:tcPr>
          <w:p>
            <w:pPr>
              <w:spacing w:before="40" w:after="40" w:line="240" w:lineRule="auto"/>
              <w:jc w:val="left"/>
            </w:pPr>
            <w:r/>
            <w:r>
              <w:rPr>
                <w:rFonts w:ascii="Times New Roman" w:hAnsi="Times New Roman"/>
                <w:b w:val="0"/>
                <w:sz w:val="20"/>
              </w:rPr>
              <w:t>Tampilkan berita dan pengumuman</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Inti sistem</w:t>
            </w:r>
          </w:p>
        </w:tc>
      </w:tr>
      <w:tr>
        <w:tc>
          <w:tcPr>
            <w:tcW w:type="dxa" w:w="1323"/>
            <w:shd w:val="clear" w:color="auto" w:fill="F2F2F2"/>
          </w:tcPr>
          <w:p>
            <w:pPr>
              <w:spacing w:before="40" w:after="40" w:line="240" w:lineRule="auto"/>
              <w:jc w:val="center"/>
            </w:pPr>
            <w:r/>
            <w:r>
              <w:rPr>
                <w:rFonts w:ascii="Times New Roman" w:hAnsi="Times New Roman"/>
                <w:b w:val="0"/>
                <w:sz w:val="20"/>
              </w:rPr>
              <w:t>F05</w:t>
            </w:r>
          </w:p>
        </w:tc>
        <w:tc>
          <w:tcPr>
            <w:tcW w:type="dxa" w:w="1323"/>
            <w:shd w:val="clear" w:color="auto" w:fill="F2F2F2"/>
          </w:tcPr>
          <w:p>
            <w:pPr>
              <w:spacing w:before="40" w:after="40" w:line="240" w:lineRule="auto"/>
              <w:jc w:val="left"/>
            </w:pPr>
            <w:r/>
            <w:r>
              <w:rPr>
                <w:rFonts w:ascii="Times New Roman" w:hAnsi="Times New Roman"/>
                <w:b w:val="0"/>
                <w:sz w:val="20"/>
              </w:rPr>
              <w:t>Tampilkan galeri foto</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Inti sistem</w:t>
            </w:r>
          </w:p>
        </w:tc>
      </w:tr>
      <w:tr>
        <w:tc>
          <w:tcPr>
            <w:tcW w:type="dxa" w:w="1323"/>
          </w:tcPr>
          <w:p>
            <w:pPr>
              <w:spacing w:before="40" w:after="40" w:line="240" w:lineRule="auto"/>
              <w:jc w:val="center"/>
            </w:pPr>
            <w:r/>
            <w:r>
              <w:rPr>
                <w:rFonts w:ascii="Times New Roman" w:hAnsi="Times New Roman"/>
                <w:b w:val="0"/>
                <w:sz w:val="20"/>
              </w:rPr>
              <w:t>F06</w:t>
            </w:r>
          </w:p>
        </w:tc>
        <w:tc>
          <w:tcPr>
            <w:tcW w:type="dxa" w:w="1323"/>
          </w:tcPr>
          <w:p>
            <w:pPr>
              <w:spacing w:before="40" w:after="40" w:line="240" w:lineRule="auto"/>
              <w:jc w:val="left"/>
            </w:pPr>
            <w:r/>
            <w:r>
              <w:rPr>
                <w:rFonts w:ascii="Times New Roman" w:hAnsi="Times New Roman"/>
                <w:b w:val="0"/>
                <w:sz w:val="20"/>
              </w:rPr>
              <w:t>Tampilkan kontak &amp; lokasi + Maps embed</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Inti sistem</w:t>
            </w:r>
          </w:p>
        </w:tc>
      </w:tr>
      <w:tr>
        <w:tc>
          <w:tcPr>
            <w:tcW w:type="dxa" w:w="1323"/>
            <w:shd w:val="clear" w:color="auto" w:fill="F2F2F2"/>
          </w:tcPr>
          <w:p>
            <w:pPr>
              <w:spacing w:before="40" w:after="40" w:line="240" w:lineRule="auto"/>
              <w:jc w:val="center"/>
            </w:pPr>
            <w:r/>
            <w:r>
              <w:rPr>
                <w:rFonts w:ascii="Times New Roman" w:hAnsi="Times New Roman"/>
                <w:b w:val="0"/>
                <w:sz w:val="20"/>
              </w:rPr>
              <w:t>F07</w:t>
            </w:r>
          </w:p>
        </w:tc>
        <w:tc>
          <w:tcPr>
            <w:tcW w:type="dxa" w:w="1323"/>
            <w:shd w:val="clear" w:color="auto" w:fill="F2F2F2"/>
          </w:tcPr>
          <w:p>
            <w:pPr>
              <w:spacing w:before="40" w:after="40" w:line="240" w:lineRule="auto"/>
              <w:jc w:val="left"/>
            </w:pPr>
            <w:r/>
            <w:r>
              <w:rPr>
                <w:rFonts w:ascii="Times New Roman" w:hAnsi="Times New Roman"/>
                <w:b w:val="0"/>
                <w:sz w:val="20"/>
              </w:rPr>
              <w:t>Panel admin: login email + password</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keamanan</w:t>
            </w:r>
          </w:p>
        </w:tc>
      </w:tr>
      <w:tr>
        <w:tc>
          <w:tcPr>
            <w:tcW w:type="dxa" w:w="1323"/>
          </w:tcPr>
          <w:p>
            <w:pPr>
              <w:spacing w:before="40" w:after="40" w:line="240" w:lineRule="auto"/>
              <w:jc w:val="center"/>
            </w:pPr>
            <w:r/>
            <w:r>
              <w:rPr>
                <w:rFonts w:ascii="Times New Roman" w:hAnsi="Times New Roman"/>
                <w:b w:val="0"/>
                <w:sz w:val="20"/>
              </w:rPr>
              <w:t>F08</w:t>
            </w:r>
          </w:p>
        </w:tc>
        <w:tc>
          <w:tcPr>
            <w:tcW w:type="dxa" w:w="1323"/>
          </w:tcPr>
          <w:p>
            <w:pPr>
              <w:spacing w:before="40" w:after="40" w:line="240" w:lineRule="auto"/>
              <w:jc w:val="left"/>
            </w:pPr>
            <w:r/>
            <w:r>
              <w:rPr>
                <w:rFonts w:ascii="Times New Roman" w:hAnsi="Times New Roman"/>
                <w:b w:val="0"/>
                <w:sz w:val="20"/>
              </w:rPr>
              <w:t>Admin CRUD profil desa</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Wajib untuk CMS</w:t>
            </w:r>
          </w:p>
        </w:tc>
      </w:tr>
      <w:tr>
        <w:tc>
          <w:tcPr>
            <w:tcW w:type="dxa" w:w="1323"/>
            <w:shd w:val="clear" w:color="auto" w:fill="F2F2F2"/>
          </w:tcPr>
          <w:p>
            <w:pPr>
              <w:spacing w:before="40" w:after="40" w:line="240" w:lineRule="auto"/>
              <w:jc w:val="center"/>
            </w:pPr>
            <w:r/>
            <w:r>
              <w:rPr>
                <w:rFonts w:ascii="Times New Roman" w:hAnsi="Times New Roman"/>
                <w:b w:val="0"/>
                <w:sz w:val="20"/>
              </w:rPr>
              <w:t>F09</w:t>
            </w:r>
          </w:p>
        </w:tc>
        <w:tc>
          <w:tcPr>
            <w:tcW w:type="dxa" w:w="1323"/>
            <w:shd w:val="clear" w:color="auto" w:fill="F2F2F2"/>
          </w:tcPr>
          <w:p>
            <w:pPr>
              <w:spacing w:before="40" w:after="40" w:line="240" w:lineRule="auto"/>
              <w:jc w:val="left"/>
            </w:pPr>
            <w:r/>
            <w:r>
              <w:rPr>
                <w:rFonts w:ascii="Times New Roman" w:hAnsi="Times New Roman"/>
                <w:b w:val="0"/>
                <w:sz w:val="20"/>
              </w:rPr>
              <w:t>Admin CRUD perangkat desa</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CMS</w:t>
            </w:r>
          </w:p>
        </w:tc>
      </w:tr>
      <w:tr>
        <w:tc>
          <w:tcPr>
            <w:tcW w:type="dxa" w:w="1323"/>
          </w:tcPr>
          <w:p>
            <w:pPr>
              <w:spacing w:before="40" w:after="40" w:line="240" w:lineRule="auto"/>
              <w:jc w:val="center"/>
            </w:pPr>
            <w:r/>
            <w:r>
              <w:rPr>
                <w:rFonts w:ascii="Times New Roman" w:hAnsi="Times New Roman"/>
                <w:b w:val="0"/>
                <w:sz w:val="20"/>
              </w:rPr>
              <w:t>F10</w:t>
            </w:r>
          </w:p>
        </w:tc>
        <w:tc>
          <w:tcPr>
            <w:tcW w:type="dxa" w:w="1323"/>
          </w:tcPr>
          <w:p>
            <w:pPr>
              <w:spacing w:before="40" w:after="40" w:line="240" w:lineRule="auto"/>
              <w:jc w:val="left"/>
            </w:pPr>
            <w:r/>
            <w:r>
              <w:rPr>
                <w:rFonts w:ascii="Times New Roman" w:hAnsi="Times New Roman"/>
                <w:b w:val="0"/>
                <w:sz w:val="20"/>
              </w:rPr>
              <w:t>Admin CRUD UMKM</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Wajib untuk CMS</w:t>
            </w:r>
          </w:p>
        </w:tc>
      </w:tr>
      <w:tr>
        <w:tc>
          <w:tcPr>
            <w:tcW w:type="dxa" w:w="1323"/>
            <w:shd w:val="clear" w:color="auto" w:fill="F2F2F2"/>
          </w:tcPr>
          <w:p>
            <w:pPr>
              <w:spacing w:before="40" w:after="40" w:line="240" w:lineRule="auto"/>
              <w:jc w:val="center"/>
            </w:pPr>
            <w:r/>
            <w:r>
              <w:rPr>
                <w:rFonts w:ascii="Times New Roman" w:hAnsi="Times New Roman"/>
                <w:b w:val="0"/>
                <w:sz w:val="20"/>
              </w:rPr>
              <w:t>F11</w:t>
            </w:r>
          </w:p>
        </w:tc>
        <w:tc>
          <w:tcPr>
            <w:tcW w:type="dxa" w:w="1323"/>
            <w:shd w:val="clear" w:color="auto" w:fill="F2F2F2"/>
          </w:tcPr>
          <w:p>
            <w:pPr>
              <w:spacing w:before="40" w:after="40" w:line="240" w:lineRule="auto"/>
              <w:jc w:val="left"/>
            </w:pPr>
            <w:r/>
            <w:r>
              <w:rPr>
                <w:rFonts w:ascii="Times New Roman" w:hAnsi="Times New Roman"/>
                <w:b w:val="0"/>
                <w:sz w:val="20"/>
              </w:rPr>
              <w:t>Admin CRUD berita &amp; pengumuman</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CMS</w:t>
            </w:r>
          </w:p>
        </w:tc>
      </w:tr>
      <w:tr>
        <w:tc>
          <w:tcPr>
            <w:tcW w:type="dxa" w:w="1323"/>
          </w:tcPr>
          <w:p>
            <w:pPr>
              <w:spacing w:before="40" w:after="40" w:line="240" w:lineRule="auto"/>
              <w:jc w:val="center"/>
            </w:pPr>
            <w:r/>
            <w:r>
              <w:rPr>
                <w:rFonts w:ascii="Times New Roman" w:hAnsi="Times New Roman"/>
                <w:b w:val="0"/>
                <w:sz w:val="20"/>
              </w:rPr>
              <w:t>F12</w:t>
            </w:r>
          </w:p>
        </w:tc>
        <w:tc>
          <w:tcPr>
            <w:tcW w:type="dxa" w:w="1323"/>
          </w:tcPr>
          <w:p>
            <w:pPr>
              <w:spacing w:before="40" w:after="40" w:line="240" w:lineRule="auto"/>
              <w:jc w:val="left"/>
            </w:pPr>
            <w:r/>
            <w:r>
              <w:rPr>
                <w:rFonts w:ascii="Times New Roman" w:hAnsi="Times New Roman"/>
                <w:b w:val="0"/>
                <w:sz w:val="20"/>
              </w:rPr>
              <w:t>Admin CRUD galeri foto</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Wajib untuk CMS</w:t>
            </w:r>
          </w:p>
        </w:tc>
      </w:tr>
      <w:tr>
        <w:tc>
          <w:tcPr>
            <w:tcW w:type="dxa" w:w="1323"/>
            <w:shd w:val="clear" w:color="auto" w:fill="F2F2F2"/>
          </w:tcPr>
          <w:p>
            <w:pPr>
              <w:spacing w:before="40" w:after="40" w:line="240" w:lineRule="auto"/>
              <w:jc w:val="center"/>
            </w:pPr>
            <w:r/>
            <w:r>
              <w:rPr>
                <w:rFonts w:ascii="Times New Roman" w:hAnsi="Times New Roman"/>
                <w:b w:val="0"/>
                <w:sz w:val="20"/>
              </w:rPr>
              <w:t>F13</w:t>
            </w:r>
          </w:p>
        </w:tc>
        <w:tc>
          <w:tcPr>
            <w:tcW w:type="dxa" w:w="1323"/>
            <w:shd w:val="clear" w:color="auto" w:fill="F2F2F2"/>
          </w:tcPr>
          <w:p>
            <w:pPr>
              <w:spacing w:before="40" w:after="40" w:line="240" w:lineRule="auto"/>
              <w:jc w:val="left"/>
            </w:pPr>
            <w:r/>
            <w:r>
              <w:rPr>
                <w:rFonts w:ascii="Times New Roman" w:hAnsi="Times New Roman"/>
                <w:b w:val="0"/>
                <w:sz w:val="20"/>
              </w:rPr>
              <w:t>Upload foto langsung ke cloud storage</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kemudahan admin</w:t>
            </w:r>
          </w:p>
        </w:tc>
      </w:tr>
      <w:tr>
        <w:tc>
          <w:tcPr>
            <w:tcW w:type="dxa" w:w="1323"/>
          </w:tcPr>
          <w:p>
            <w:pPr>
              <w:spacing w:before="40" w:after="40" w:line="240" w:lineRule="auto"/>
              <w:jc w:val="center"/>
            </w:pPr>
            <w:r/>
            <w:r>
              <w:rPr>
                <w:rFonts w:ascii="Times New Roman" w:hAnsi="Times New Roman"/>
                <w:b w:val="0"/>
                <w:sz w:val="20"/>
              </w:rPr>
              <w:t>F14</w:t>
            </w:r>
          </w:p>
        </w:tc>
        <w:tc>
          <w:tcPr>
            <w:tcW w:type="dxa" w:w="1323"/>
          </w:tcPr>
          <w:p>
            <w:pPr>
              <w:spacing w:before="40" w:after="40" w:line="240" w:lineRule="auto"/>
              <w:jc w:val="left"/>
            </w:pPr>
            <w:r/>
            <w:r>
              <w:rPr>
                <w:rFonts w:ascii="Times New Roman" w:hAnsi="Times New Roman"/>
                <w:b w:val="0"/>
                <w:sz w:val="20"/>
              </w:rPr>
              <w:t>Akses via QR Code (QR di gapura desa)</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Novelty utama penelitian</w:t>
            </w:r>
          </w:p>
        </w:tc>
      </w:tr>
      <w:tr>
        <w:tc>
          <w:tcPr>
            <w:tcW w:type="dxa" w:w="1323"/>
            <w:shd w:val="clear" w:color="auto" w:fill="F2F2F2"/>
          </w:tcPr>
          <w:p>
            <w:pPr>
              <w:spacing w:before="40" w:after="40" w:line="240" w:lineRule="auto"/>
              <w:jc w:val="center"/>
            </w:pPr>
            <w:r/>
            <w:r>
              <w:rPr>
                <w:rFonts w:ascii="Times New Roman" w:hAnsi="Times New Roman"/>
                <w:b w:val="0"/>
                <w:sz w:val="20"/>
              </w:rPr>
              <w:t>F15</w:t>
            </w:r>
          </w:p>
        </w:tc>
        <w:tc>
          <w:tcPr>
            <w:tcW w:type="dxa" w:w="1323"/>
            <w:shd w:val="clear" w:color="auto" w:fill="F2F2F2"/>
          </w:tcPr>
          <w:p>
            <w:pPr>
              <w:spacing w:before="40" w:after="40" w:line="240" w:lineRule="auto"/>
              <w:jc w:val="left"/>
            </w:pPr>
            <w:r/>
            <w:r>
              <w:rPr>
                <w:rFonts w:ascii="Times New Roman" w:hAnsi="Times New Roman"/>
                <w:b w:val="0"/>
                <w:sz w:val="20"/>
              </w:rPr>
              <w:t>Kustomisasi warna aksen dari panel admin</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Meningkatkan personalisasi</w:t>
            </w:r>
          </w:p>
        </w:tc>
      </w:tr>
      <w:tr>
        <w:tc>
          <w:tcPr>
            <w:tcW w:type="dxa" w:w="1323"/>
          </w:tcPr>
          <w:p>
            <w:pPr>
              <w:spacing w:before="40" w:after="40" w:line="240" w:lineRule="auto"/>
              <w:jc w:val="center"/>
            </w:pPr>
            <w:r/>
            <w:r>
              <w:rPr>
                <w:rFonts w:ascii="Times New Roman" w:hAnsi="Times New Roman"/>
                <w:b w:val="0"/>
                <w:sz w:val="20"/>
              </w:rPr>
              <w:t>F16</w:t>
            </w:r>
          </w:p>
        </w:tc>
        <w:tc>
          <w:tcPr>
            <w:tcW w:type="dxa" w:w="1323"/>
          </w:tcPr>
          <w:p>
            <w:pPr>
              <w:spacing w:before="40" w:after="40" w:line="240" w:lineRule="auto"/>
              <w:jc w:val="left"/>
            </w:pPr>
            <w:r/>
            <w:r>
              <w:rPr>
                <w:rFonts w:ascii="Times New Roman" w:hAnsi="Times New Roman"/>
                <w:b w:val="0"/>
                <w:sz w:val="20"/>
              </w:rPr>
              <w:t>Upload foto hero desa dari admin</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Estetika penting</w:t>
            </w:r>
          </w:p>
        </w:tc>
      </w:tr>
      <w:tr>
        <w:tc>
          <w:tcPr>
            <w:tcW w:type="dxa" w:w="1323"/>
            <w:shd w:val="clear" w:color="auto" w:fill="F2F2F2"/>
          </w:tcPr>
          <w:p>
            <w:pPr>
              <w:spacing w:before="40" w:after="40" w:line="240" w:lineRule="auto"/>
              <w:jc w:val="center"/>
            </w:pPr>
            <w:r/>
            <w:r>
              <w:rPr>
                <w:rFonts w:ascii="Times New Roman" w:hAnsi="Times New Roman"/>
                <w:b w:val="0"/>
                <w:sz w:val="20"/>
              </w:rPr>
              <w:t>F17</w:t>
            </w:r>
          </w:p>
        </w:tc>
        <w:tc>
          <w:tcPr>
            <w:tcW w:type="dxa" w:w="1323"/>
            <w:shd w:val="clear" w:color="auto" w:fill="F2F2F2"/>
          </w:tcPr>
          <w:p>
            <w:pPr>
              <w:spacing w:before="40" w:after="40" w:line="240" w:lineRule="auto"/>
              <w:jc w:val="left"/>
            </w:pPr>
            <w:r/>
            <w:r>
              <w:rPr>
                <w:rFonts w:ascii="Times New Roman" w:hAnsi="Times New Roman"/>
                <w:b w:val="0"/>
                <w:sz w:val="20"/>
              </w:rPr>
              <w:t>Detail item dalam modal popup + animasi GSAP</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UX penting</w:t>
            </w:r>
          </w:p>
        </w:tc>
      </w:tr>
      <w:tr>
        <w:tc>
          <w:tcPr>
            <w:tcW w:type="dxa" w:w="1323"/>
          </w:tcPr>
          <w:p>
            <w:pPr>
              <w:spacing w:before="40" w:after="40" w:line="240" w:lineRule="auto"/>
              <w:jc w:val="center"/>
            </w:pPr>
            <w:r/>
            <w:r>
              <w:rPr>
                <w:rFonts w:ascii="Times New Roman" w:hAnsi="Times New Roman"/>
                <w:b w:val="0"/>
                <w:sz w:val="20"/>
              </w:rPr>
              <w:t>F18</w:t>
            </w:r>
          </w:p>
        </w:tc>
        <w:tc>
          <w:tcPr>
            <w:tcW w:type="dxa" w:w="1323"/>
          </w:tcPr>
          <w:p>
            <w:pPr>
              <w:spacing w:before="40" w:after="40" w:line="240" w:lineRule="auto"/>
              <w:jc w:val="left"/>
            </w:pPr>
            <w:r/>
            <w:r>
              <w:rPr>
                <w:rFonts w:ascii="Times New Roman" w:hAnsi="Times New Roman"/>
                <w:b w:val="0"/>
                <w:sz w:val="20"/>
              </w:rPr>
              <w:t>Tombol kembali ke menu utama</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Navigasi wajib</w:t>
            </w:r>
          </w:p>
        </w:tc>
      </w:tr>
      <w:tr>
        <w:tc>
          <w:tcPr>
            <w:tcW w:type="dxa" w:w="1323"/>
            <w:shd w:val="clear" w:color="auto" w:fill="F2F2F2"/>
          </w:tcPr>
          <w:p>
            <w:pPr>
              <w:spacing w:before="40" w:after="40" w:line="240" w:lineRule="auto"/>
              <w:jc w:val="center"/>
            </w:pPr>
            <w:r/>
            <w:r>
              <w:rPr>
                <w:rFonts w:ascii="Times New Roman" w:hAnsi="Times New Roman"/>
                <w:b w:val="0"/>
                <w:sz w:val="20"/>
              </w:rPr>
              <w:t>F19</w:t>
            </w:r>
          </w:p>
        </w:tc>
        <w:tc>
          <w:tcPr>
            <w:tcW w:type="dxa" w:w="1323"/>
            <w:shd w:val="clear" w:color="auto" w:fill="F2F2F2"/>
          </w:tcPr>
          <w:p>
            <w:pPr>
              <w:spacing w:before="40" w:after="40" w:line="240" w:lineRule="auto"/>
              <w:jc w:val="left"/>
            </w:pPr>
            <w:r/>
            <w:r>
              <w:rPr>
                <w:rFonts w:ascii="Times New Roman" w:hAnsi="Times New Roman"/>
                <w:b w:val="0"/>
                <w:sz w:val="20"/>
              </w:rPr>
              <w:t>Sort order item (urutan tampil)</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Meningkatkan fleksibilitas konten</w:t>
            </w:r>
          </w:p>
        </w:tc>
      </w:tr>
      <w:tr>
        <w:tc>
          <w:tcPr>
            <w:tcW w:type="dxa" w:w="1323"/>
            <w:shd w:val="clear" w:color="auto" w:fill="FCE4E4"/>
          </w:tcPr>
          <w:p>
            <w:pPr>
              <w:spacing w:before="40" w:after="40" w:line="240" w:lineRule="auto"/>
              <w:jc w:val="center"/>
            </w:pPr>
            <w:r/>
            <w:r>
              <w:rPr>
                <w:rFonts w:ascii="Times New Roman" w:hAnsi="Times New Roman"/>
                <w:b w:val="0"/>
                <w:sz w:val="20"/>
              </w:rPr>
              <w:t>F20</w:t>
            </w:r>
          </w:p>
        </w:tc>
        <w:tc>
          <w:tcPr>
            <w:tcW w:type="dxa" w:w="1323"/>
            <w:shd w:val="clear" w:color="auto" w:fill="FCE4E4"/>
          </w:tcPr>
          <w:p>
            <w:pPr>
              <w:spacing w:before="40" w:after="40" w:line="240" w:lineRule="auto"/>
              <w:jc w:val="left"/>
            </w:pPr>
            <w:r/>
            <w:r>
              <w:rPr>
                <w:rFonts w:ascii="Times New Roman" w:hAnsi="Times New Roman"/>
                <w:b w:val="0"/>
                <w:sz w:val="20"/>
              </w:rPr>
              <w:t>Notifikasi WhatsApp otomatis saat berita baru</w:t>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t>v</w:t>
            </w:r>
          </w:p>
        </w:tc>
        <w:tc>
          <w:tcPr>
            <w:tcW w:type="dxa" w:w="1323"/>
            <w:shd w:val="clear" w:color="auto" w:fill="FCE4E4"/>
          </w:tcPr>
          <w:p>
            <w:pPr>
              <w:spacing w:before="40" w:after="40" w:line="240" w:lineRule="auto"/>
              <w:jc w:val="left"/>
            </w:pPr>
            <w:r/>
            <w:r>
              <w:rPr>
                <w:rFonts w:ascii="Times New Roman" w:hAnsi="Times New Roman"/>
                <w:b w:val="0"/>
                <w:sz w:val="20"/>
              </w:rPr>
              <w:t>Di luar scope; perlu API WA Business</w:t>
            </w:r>
          </w:p>
        </w:tc>
      </w:tr>
      <w:tr>
        <w:tc>
          <w:tcPr>
            <w:tcW w:type="dxa" w:w="1323"/>
            <w:shd w:val="clear" w:color="auto" w:fill="FCE4E4"/>
          </w:tcPr>
          <w:p>
            <w:pPr>
              <w:spacing w:before="40" w:after="40" w:line="240" w:lineRule="auto"/>
              <w:jc w:val="center"/>
            </w:pPr>
            <w:r/>
            <w:r>
              <w:rPr>
                <w:rFonts w:ascii="Times New Roman" w:hAnsi="Times New Roman"/>
                <w:b w:val="0"/>
                <w:sz w:val="20"/>
              </w:rPr>
              <w:t>F21</w:t>
            </w:r>
          </w:p>
        </w:tc>
        <w:tc>
          <w:tcPr>
            <w:tcW w:type="dxa" w:w="1323"/>
            <w:shd w:val="clear" w:color="auto" w:fill="FCE4E4"/>
          </w:tcPr>
          <w:p>
            <w:pPr>
              <w:spacing w:before="40" w:after="40" w:line="240" w:lineRule="auto"/>
              <w:jc w:val="left"/>
            </w:pPr>
            <w:r/>
            <w:r>
              <w:rPr>
                <w:rFonts w:ascii="Times New Roman" w:hAnsi="Times New Roman"/>
                <w:b w:val="0"/>
                <w:sz w:val="20"/>
              </w:rPr>
              <w:t>Pengajuan surat online oleh warga</w:t>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t>v</w:t>
            </w:r>
          </w:p>
        </w:tc>
        <w:tc>
          <w:tcPr>
            <w:tcW w:type="dxa" w:w="1323"/>
            <w:shd w:val="clear" w:color="auto" w:fill="FCE4E4"/>
          </w:tcPr>
          <w:p>
            <w:pPr>
              <w:spacing w:before="40" w:after="40" w:line="240" w:lineRule="auto"/>
              <w:jc w:val="left"/>
            </w:pPr>
            <w:r/>
            <w:r>
              <w:rPr>
                <w:rFonts w:ascii="Times New Roman" w:hAnsi="Times New Roman"/>
                <w:b w:val="0"/>
                <w:sz w:val="20"/>
              </w:rPr>
              <w:t>Di luar scope penelitian ini</w:t>
            </w:r>
          </w:p>
        </w:tc>
      </w:tr>
      <w:tr>
        <w:tc>
          <w:tcPr>
            <w:tcW w:type="dxa" w:w="1323"/>
          </w:tcPr>
          <w:p>
            <w:pPr>
              <w:spacing w:before="40" w:after="40" w:line="240" w:lineRule="auto"/>
              <w:jc w:val="center"/>
            </w:pPr>
            <w:r/>
            <w:r>
              <w:rPr>
                <w:rFonts w:ascii="Times New Roman" w:hAnsi="Times New Roman"/>
                <w:b w:val="0"/>
                <w:sz w:val="20"/>
              </w:rPr>
              <w:t>F22</w:t>
            </w:r>
          </w:p>
        </w:tc>
        <w:tc>
          <w:tcPr>
            <w:tcW w:type="dxa" w:w="1323"/>
          </w:tcPr>
          <w:p>
            <w:pPr>
              <w:spacing w:before="40" w:after="40" w:line="240" w:lineRule="auto"/>
              <w:jc w:val="left"/>
            </w:pPr>
            <w:r/>
            <w:r>
              <w:rPr>
                <w:rFonts w:ascii="Times New Roman" w:hAnsi="Times New Roman"/>
                <w:b w:val="0"/>
                <w:sz w:val="20"/>
              </w:rPr>
              <w:t>Dashboard statistik pengunjung untuk admin</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Berguna namun tidak kritis</w:t>
            </w:r>
          </w:p>
        </w:tc>
      </w:tr>
      <w:tr>
        <w:tc>
          <w:tcPr>
            <w:tcW w:type="dxa" w:w="1323"/>
            <w:shd w:val="clear" w:color="auto" w:fill="F2F2F2"/>
          </w:tcPr>
          <w:p>
            <w:pPr>
              <w:spacing w:before="40" w:after="40" w:line="240" w:lineRule="auto"/>
              <w:jc w:val="center"/>
            </w:pPr>
            <w:r/>
            <w:r>
              <w:rPr>
                <w:rFonts w:ascii="Times New Roman" w:hAnsi="Times New Roman"/>
                <w:b w:val="0"/>
                <w:sz w:val="20"/>
              </w:rPr>
              <w:t>F23</w:t>
            </w:r>
          </w:p>
        </w:tc>
        <w:tc>
          <w:tcPr>
            <w:tcW w:type="dxa" w:w="1323"/>
            <w:shd w:val="clear" w:color="auto" w:fill="F2F2F2"/>
          </w:tcPr>
          <w:p>
            <w:pPr>
              <w:spacing w:before="40" w:after="40" w:line="240" w:lineRule="auto"/>
              <w:jc w:val="left"/>
            </w:pPr>
            <w:r/>
            <w:r>
              <w:rPr>
                <w:rFonts w:ascii="Times New Roman" w:hAnsi="Times New Roman"/>
                <w:b w:val="0"/>
                <w:sz w:val="20"/>
              </w:rPr>
              <w:t>Peta interaktif (Maps embed) pada kontak</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kemudahan lokasi</w:t>
            </w:r>
          </w:p>
        </w:tc>
      </w:tr>
      <w:tr>
        <w:tc>
          <w:tcPr>
            <w:tcW w:type="dxa" w:w="1323"/>
          </w:tcPr>
          <w:p>
            <w:pPr>
              <w:spacing w:before="40" w:after="40" w:line="240" w:lineRule="auto"/>
              <w:jc w:val="center"/>
            </w:pPr>
            <w:r/>
            <w:r>
              <w:rPr>
                <w:rFonts w:ascii="Times New Roman" w:hAnsi="Times New Roman"/>
                <w:b w:val="0"/>
                <w:sz w:val="20"/>
              </w:rPr>
              <w:t>F24</w:t>
            </w:r>
          </w:p>
        </w:tc>
        <w:tc>
          <w:tcPr>
            <w:tcW w:type="dxa" w:w="1323"/>
          </w:tcPr>
          <w:p>
            <w:pPr>
              <w:spacing w:before="40" w:after="40" w:line="240" w:lineRule="auto"/>
              <w:jc w:val="left"/>
            </w:pPr>
            <w:r/>
            <w:r>
              <w:rPr>
                <w:rFonts w:ascii="Times New Roman" w:hAnsi="Times New Roman"/>
                <w:b w:val="0"/>
                <w:sz w:val="20"/>
              </w:rPr>
              <w:t>Maps untuk lokasi setiap UMKM</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Berguna untuk navigasi pelanggan</w:t>
            </w:r>
          </w:p>
        </w:tc>
      </w:tr>
      <w:tr>
        <w:tc>
          <w:tcPr>
            <w:tcW w:type="dxa" w:w="1323"/>
            <w:shd w:val="clear" w:color="auto" w:fill="F2F2F2"/>
          </w:tcPr>
          <w:p>
            <w:pPr>
              <w:spacing w:before="40" w:after="40" w:line="240" w:lineRule="auto"/>
              <w:jc w:val="center"/>
            </w:pPr>
            <w:r/>
            <w:r>
              <w:rPr>
                <w:rFonts w:ascii="Times New Roman" w:hAnsi="Times New Roman"/>
                <w:b w:val="0"/>
                <w:sz w:val="20"/>
              </w:rPr>
              <w:t>F25</w:t>
            </w:r>
          </w:p>
        </w:tc>
        <w:tc>
          <w:tcPr>
            <w:tcW w:type="dxa" w:w="1323"/>
            <w:shd w:val="clear" w:color="auto" w:fill="F2F2F2"/>
          </w:tcPr>
          <w:p>
            <w:pPr>
              <w:spacing w:before="40" w:after="40" w:line="240" w:lineRule="auto"/>
              <w:jc w:val="left"/>
            </w:pPr>
            <w:r/>
            <w:r>
              <w:rPr>
                <w:rFonts w:ascii="Times New Roman" w:hAnsi="Times New Roman"/>
                <w:b w:val="0"/>
                <w:sz w:val="20"/>
              </w:rPr>
              <w:t>Registrasi admin mandiri (self-registration)</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setup awal</w:t>
            </w:r>
          </w:p>
        </w:tc>
      </w:tr>
      <w:tr>
        <w:tc>
          <w:tcPr>
            <w:tcW w:type="dxa" w:w="1323"/>
          </w:tcPr>
          <w:p>
            <w:pPr>
              <w:spacing w:before="40" w:after="40" w:line="240" w:lineRule="auto"/>
              <w:jc w:val="center"/>
            </w:pPr>
            <w:r/>
            <w:r>
              <w:rPr>
                <w:rFonts w:ascii="Times New Roman" w:hAnsi="Times New Roman"/>
                <w:b w:val="0"/>
                <w:sz w:val="20"/>
              </w:rPr>
              <w:t>F26</w:t>
            </w:r>
          </w:p>
        </w:tc>
        <w:tc>
          <w:tcPr>
            <w:tcW w:type="dxa" w:w="1323"/>
          </w:tcPr>
          <w:p>
            <w:pPr>
              <w:spacing w:before="40" w:after="40" w:line="240" w:lineRule="auto"/>
              <w:jc w:val="left"/>
            </w:pPr>
            <w:r/>
            <w:r>
              <w:rPr>
                <w:rFonts w:ascii="Times New Roman" w:hAnsi="Times New Roman"/>
                <w:b w:val="0"/>
                <w:sz w:val="20"/>
              </w:rPr>
              <w:t>Upload logo desa dari panel admin</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Identitas visual desa</w:t>
            </w:r>
          </w:p>
        </w:tc>
      </w:tr>
      <w:tr>
        <w:tc>
          <w:tcPr>
            <w:tcW w:type="dxa" w:w="1323"/>
            <w:shd w:val="clear" w:color="auto" w:fill="F2F2F2"/>
          </w:tcPr>
          <w:p>
            <w:pPr>
              <w:spacing w:before="40" w:after="40" w:line="240" w:lineRule="auto"/>
              <w:jc w:val="center"/>
            </w:pPr>
            <w:r/>
            <w:r>
              <w:rPr>
                <w:rFonts w:ascii="Times New Roman" w:hAnsi="Times New Roman"/>
                <w:b w:val="0"/>
                <w:sz w:val="20"/>
              </w:rPr>
              <w:t>F27</w:t>
            </w:r>
          </w:p>
        </w:tc>
        <w:tc>
          <w:tcPr>
            <w:tcW w:type="dxa" w:w="1323"/>
            <w:shd w:val="clear" w:color="auto" w:fill="F2F2F2"/>
          </w:tcPr>
          <w:p>
            <w:pPr>
              <w:spacing w:before="40" w:after="40" w:line="240" w:lineRule="auto"/>
              <w:jc w:val="left"/>
            </w:pPr>
            <w:r/>
            <w:r>
              <w:rPr>
                <w:rFonts w:ascii="Times New Roman" w:hAnsi="Times New Roman"/>
                <w:b w:val="0"/>
                <w:sz w:val="20"/>
              </w:rPr>
              <w:t>Link media sosial desa (Facebook, Instagram)</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Meningkatkan konektivitas</w:t>
            </w:r>
          </w:p>
        </w:tc>
      </w:tr>
      <w:tr>
        <w:tc>
          <w:tcPr>
            <w:tcW w:type="dxa" w:w="1323"/>
            <w:shd w:val="clear" w:color="auto" w:fill="FCE4E4"/>
          </w:tcPr>
          <w:p>
            <w:pPr>
              <w:spacing w:before="40" w:after="40" w:line="240" w:lineRule="auto"/>
              <w:jc w:val="center"/>
            </w:pPr>
            <w:r/>
            <w:r>
              <w:rPr>
                <w:rFonts w:ascii="Times New Roman" w:hAnsi="Times New Roman"/>
                <w:b w:val="0"/>
                <w:sz w:val="20"/>
              </w:rPr>
              <w:t>F28</w:t>
            </w:r>
          </w:p>
        </w:tc>
        <w:tc>
          <w:tcPr>
            <w:tcW w:type="dxa" w:w="1323"/>
            <w:shd w:val="clear" w:color="auto" w:fill="FCE4E4"/>
          </w:tcPr>
          <w:p>
            <w:pPr>
              <w:spacing w:before="40" w:after="40" w:line="240" w:lineRule="auto"/>
              <w:jc w:val="left"/>
            </w:pPr>
            <w:r/>
            <w:r>
              <w:rPr>
                <w:rFonts w:ascii="Times New Roman" w:hAnsi="Times New Roman"/>
                <w:b w:val="0"/>
                <w:sz w:val="20"/>
              </w:rPr>
              <w:t>Fitur pencarian (search bar) pengunjung</w:t>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t>v</w:t>
            </w:r>
          </w:p>
        </w:tc>
        <w:tc>
          <w:tcPr>
            <w:tcW w:type="dxa" w:w="1323"/>
            <w:shd w:val="clear" w:color="auto" w:fill="FCE4E4"/>
          </w:tcPr>
          <w:p>
            <w:pPr>
              <w:spacing w:before="40" w:after="40" w:line="240" w:lineRule="auto"/>
              <w:jc w:val="left"/>
            </w:pPr>
            <w:r/>
            <w:r>
              <w:rPr>
                <w:rFonts w:ascii="Times New Roman" w:hAnsi="Times New Roman"/>
                <w:b w:val="0"/>
                <w:sz w:val="20"/>
              </w:rPr>
              <w:t>Tidak kritis di tahap ini</w:t>
            </w:r>
          </w:p>
        </w:tc>
      </w:tr>
      <w:tr>
        <w:tc>
          <w:tcPr>
            <w:tcW w:type="dxa" w:w="1323"/>
            <w:shd w:val="clear" w:color="auto" w:fill="FCE4E4"/>
          </w:tcPr>
          <w:p>
            <w:pPr>
              <w:spacing w:before="40" w:after="40" w:line="240" w:lineRule="auto"/>
              <w:jc w:val="center"/>
            </w:pPr>
            <w:r/>
            <w:r>
              <w:rPr>
                <w:rFonts w:ascii="Times New Roman" w:hAnsi="Times New Roman"/>
                <w:b w:val="0"/>
                <w:sz w:val="20"/>
              </w:rPr>
              <w:t>F29</w:t>
            </w:r>
          </w:p>
        </w:tc>
        <w:tc>
          <w:tcPr>
            <w:tcW w:type="dxa" w:w="1323"/>
            <w:shd w:val="clear" w:color="auto" w:fill="FCE4E4"/>
          </w:tcPr>
          <w:p>
            <w:pPr>
              <w:spacing w:before="40" w:after="40" w:line="240" w:lineRule="auto"/>
              <w:jc w:val="left"/>
            </w:pPr>
            <w:r/>
            <w:r>
              <w:rPr>
                <w:rFonts w:ascii="Times New Roman" w:hAnsi="Times New Roman"/>
                <w:b w:val="0"/>
                <w:sz w:val="20"/>
              </w:rPr>
              <w:t>Fitur komentar warga pada berita</w:t>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r>
          </w:p>
        </w:tc>
        <w:tc>
          <w:tcPr>
            <w:tcW w:type="dxa" w:w="1323"/>
            <w:shd w:val="clear" w:color="auto" w:fill="FCE4E4"/>
          </w:tcPr>
          <w:p>
            <w:pPr>
              <w:spacing w:before="40" w:after="40" w:line="240" w:lineRule="auto"/>
              <w:jc w:val="center"/>
            </w:pPr>
            <w:r/>
            <w:r>
              <w:rPr>
                <w:rFonts w:ascii="Times New Roman" w:hAnsi="Times New Roman"/>
                <w:b w:val="0"/>
                <w:sz w:val="20"/>
              </w:rPr>
              <w:t>v</w:t>
            </w:r>
          </w:p>
        </w:tc>
        <w:tc>
          <w:tcPr>
            <w:tcW w:type="dxa" w:w="1323"/>
            <w:shd w:val="clear" w:color="auto" w:fill="FCE4E4"/>
          </w:tcPr>
          <w:p>
            <w:pPr>
              <w:spacing w:before="40" w:after="40" w:line="240" w:lineRule="auto"/>
              <w:jc w:val="left"/>
            </w:pPr>
            <w:r/>
            <w:r>
              <w:rPr>
                <w:rFonts w:ascii="Times New Roman" w:hAnsi="Times New Roman"/>
                <w:b w:val="0"/>
                <w:sz w:val="20"/>
              </w:rPr>
              <w:t>Di luar scope; perlu moderasi</w:t>
            </w:r>
          </w:p>
        </w:tc>
      </w:tr>
      <w:tr>
        <w:tc>
          <w:tcPr>
            <w:tcW w:type="dxa" w:w="1323"/>
          </w:tcPr>
          <w:p>
            <w:pPr>
              <w:spacing w:before="40" w:after="40" w:line="240" w:lineRule="auto"/>
              <w:jc w:val="center"/>
            </w:pPr>
            <w:r/>
            <w:r>
              <w:rPr>
                <w:rFonts w:ascii="Times New Roman" w:hAnsi="Times New Roman"/>
                <w:b w:val="0"/>
                <w:sz w:val="20"/>
              </w:rPr>
              <w:t>F30</w:t>
            </w:r>
          </w:p>
        </w:tc>
        <w:tc>
          <w:tcPr>
            <w:tcW w:type="dxa" w:w="1323"/>
          </w:tcPr>
          <w:p>
            <w:pPr>
              <w:spacing w:before="40" w:after="40" w:line="240" w:lineRule="auto"/>
              <w:jc w:val="left"/>
            </w:pPr>
            <w:r/>
            <w:r>
              <w:rPr>
                <w:rFonts w:ascii="Times New Roman" w:hAnsi="Times New Roman"/>
                <w:b w:val="0"/>
                <w:sz w:val="20"/>
              </w:rPr>
              <w:t>Responsif mobile + desktop</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Wajib karena akses via smartphone</w:t>
            </w:r>
          </w:p>
        </w:tc>
      </w:tr>
      <w:tr>
        <w:tc>
          <w:tcPr>
            <w:tcW w:type="dxa" w:w="1323"/>
            <w:shd w:val="clear" w:color="auto" w:fill="F2F2F2"/>
          </w:tcPr>
          <w:p>
            <w:pPr>
              <w:spacing w:before="40" w:after="40" w:line="240" w:lineRule="auto"/>
              <w:jc w:val="center"/>
            </w:pPr>
            <w:r/>
            <w:r>
              <w:rPr>
                <w:rFonts w:ascii="Times New Roman" w:hAnsi="Times New Roman"/>
                <w:b w:val="0"/>
                <w:sz w:val="20"/>
              </w:rPr>
              <w:t>NF01</w:t>
            </w:r>
          </w:p>
        </w:tc>
        <w:tc>
          <w:tcPr>
            <w:tcW w:type="dxa" w:w="1323"/>
            <w:shd w:val="clear" w:color="auto" w:fill="F2F2F2"/>
          </w:tcPr>
          <w:p>
            <w:pPr>
              <w:spacing w:before="40" w:after="40" w:line="240" w:lineRule="auto"/>
              <w:jc w:val="left"/>
            </w:pPr>
            <w:r/>
            <w:r>
              <w:rPr>
                <w:rFonts w:ascii="Times New Roman" w:hAnsi="Times New Roman"/>
                <w:b w:val="0"/>
                <w:sz w:val="20"/>
              </w:rPr>
              <w:t>Akses di Android dan iOS (browser)</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w:t>
            </w:r>
          </w:p>
        </w:tc>
      </w:tr>
      <w:tr>
        <w:tc>
          <w:tcPr>
            <w:tcW w:type="dxa" w:w="1323"/>
          </w:tcPr>
          <w:p>
            <w:pPr>
              <w:spacing w:before="40" w:after="40" w:line="240" w:lineRule="auto"/>
              <w:jc w:val="center"/>
            </w:pPr>
            <w:r/>
            <w:r>
              <w:rPr>
                <w:rFonts w:ascii="Times New Roman" w:hAnsi="Times New Roman"/>
                <w:b w:val="0"/>
                <w:sz w:val="20"/>
              </w:rPr>
              <w:t>NF02</w:t>
            </w:r>
          </w:p>
        </w:tc>
        <w:tc>
          <w:tcPr>
            <w:tcW w:type="dxa" w:w="1323"/>
          </w:tcPr>
          <w:p>
            <w:pPr>
              <w:spacing w:before="40" w:after="40" w:line="240" w:lineRule="auto"/>
              <w:jc w:val="left"/>
            </w:pPr>
            <w:r/>
            <w:r>
              <w:rPr>
                <w:rFonts w:ascii="Times New Roman" w:hAnsi="Times New Roman"/>
                <w:b w:val="0"/>
                <w:sz w:val="20"/>
              </w:rPr>
              <w:t>Loading halaman &lt; 3 detik pada 4G</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Performa kritis untuk UX</w:t>
            </w:r>
          </w:p>
        </w:tc>
      </w:tr>
      <w:tr>
        <w:tc>
          <w:tcPr>
            <w:tcW w:type="dxa" w:w="1323"/>
            <w:shd w:val="clear" w:color="auto" w:fill="F2F2F2"/>
          </w:tcPr>
          <w:p>
            <w:pPr>
              <w:spacing w:before="40" w:after="40" w:line="240" w:lineRule="auto"/>
              <w:jc w:val="center"/>
            </w:pPr>
            <w:r/>
            <w:r>
              <w:rPr>
                <w:rFonts w:ascii="Times New Roman" w:hAnsi="Times New Roman"/>
                <w:b w:val="0"/>
                <w:sz w:val="20"/>
              </w:rPr>
              <w:t>NF03</w:t>
            </w:r>
          </w:p>
        </w:tc>
        <w:tc>
          <w:tcPr>
            <w:tcW w:type="dxa" w:w="1323"/>
            <w:shd w:val="clear" w:color="auto" w:fill="F2F2F2"/>
          </w:tcPr>
          <w:p>
            <w:pPr>
              <w:spacing w:before="40" w:after="40" w:line="240" w:lineRule="auto"/>
              <w:jc w:val="left"/>
            </w:pPr>
            <w:r/>
            <w:r>
              <w:rPr>
                <w:rFonts w:ascii="Times New Roman" w:hAnsi="Times New Roman"/>
                <w:b w:val="0"/>
                <w:sz w:val="20"/>
              </w:rPr>
              <w:t>RLS: anon hanya baca, admin bisa tulis</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Keamanan wajib</w:t>
            </w:r>
          </w:p>
        </w:tc>
      </w:tr>
      <w:tr>
        <w:tc>
          <w:tcPr>
            <w:tcW w:type="dxa" w:w="1323"/>
          </w:tcPr>
          <w:p>
            <w:pPr>
              <w:spacing w:before="40" w:after="40" w:line="240" w:lineRule="auto"/>
              <w:jc w:val="center"/>
            </w:pPr>
            <w:r/>
            <w:r>
              <w:rPr>
                <w:rFonts w:ascii="Times New Roman" w:hAnsi="Times New Roman"/>
                <w:b w:val="0"/>
                <w:sz w:val="20"/>
              </w:rPr>
              <w:t>NF04</w:t>
            </w:r>
          </w:p>
        </w:tc>
        <w:tc>
          <w:tcPr>
            <w:tcW w:type="dxa" w:w="1323"/>
          </w:tcPr>
          <w:p>
            <w:pPr>
              <w:spacing w:before="40" w:after="40" w:line="240" w:lineRule="auto"/>
              <w:jc w:val="left"/>
            </w:pPr>
            <w:r/>
            <w:r>
              <w:rPr>
                <w:rFonts w:ascii="Times New Roman" w:hAnsi="Times New Roman"/>
                <w:b w:val="0"/>
                <w:sz w:val="20"/>
              </w:rPr>
              <w:t>Hosting gratis (free tier)</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Constraint anggaran desa</w:t>
            </w:r>
          </w:p>
        </w:tc>
      </w:tr>
      <w:tr>
        <w:tc>
          <w:tcPr>
            <w:tcW w:type="dxa" w:w="1323"/>
            <w:shd w:val="clear" w:color="auto" w:fill="F2F2F2"/>
          </w:tcPr>
          <w:p>
            <w:pPr>
              <w:spacing w:before="40" w:after="40" w:line="240" w:lineRule="auto"/>
              <w:jc w:val="center"/>
            </w:pPr>
            <w:r/>
            <w:r>
              <w:rPr>
                <w:rFonts w:ascii="Times New Roman" w:hAnsi="Times New Roman"/>
                <w:b w:val="0"/>
                <w:sz w:val="20"/>
              </w:rPr>
              <w:t>NF05</w:t>
            </w:r>
          </w:p>
        </w:tc>
        <w:tc>
          <w:tcPr>
            <w:tcW w:type="dxa" w:w="1323"/>
            <w:shd w:val="clear" w:color="auto" w:fill="F2F2F2"/>
          </w:tcPr>
          <w:p>
            <w:pPr>
              <w:spacing w:before="40" w:after="40" w:line="240" w:lineRule="auto"/>
              <w:jc w:val="left"/>
            </w:pPr>
            <w:r/>
            <w:r>
              <w:rPr>
                <w:rFonts w:ascii="Times New Roman" w:hAnsi="Times New Roman"/>
                <w:b w:val="0"/>
                <w:sz w:val="20"/>
              </w:rPr>
              <w:t>Antarmuka modern dan mudah digunakan</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Usability wajib</w:t>
            </w:r>
          </w:p>
        </w:tc>
      </w:tr>
      <w:tr>
        <w:tc>
          <w:tcPr>
            <w:tcW w:type="dxa" w:w="1323"/>
          </w:tcPr>
          <w:p>
            <w:pPr>
              <w:spacing w:before="40" w:after="40" w:line="240" w:lineRule="auto"/>
              <w:jc w:val="center"/>
            </w:pPr>
            <w:r/>
            <w:r>
              <w:rPr>
                <w:rFonts w:ascii="Times New Roman" w:hAnsi="Times New Roman"/>
                <w:b w:val="0"/>
                <w:sz w:val="20"/>
              </w:rPr>
              <w:t>NF06</w:t>
            </w:r>
          </w:p>
        </w:tc>
        <w:tc>
          <w:tcPr>
            <w:tcW w:type="dxa" w:w="1323"/>
          </w:tcPr>
          <w:p>
            <w:pPr>
              <w:spacing w:before="40" w:after="40" w:line="240" w:lineRule="auto"/>
              <w:jc w:val="left"/>
            </w:pPr>
            <w:r/>
            <w:r>
              <w:rPr>
                <w:rFonts w:ascii="Times New Roman" w:hAnsi="Times New Roman"/>
                <w:b w:val="0"/>
                <w:sz w:val="20"/>
              </w:rPr>
              <w:t>Browser-based tanpa install aplikasi</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Aksesibilitas wajib</w:t>
            </w:r>
          </w:p>
        </w:tc>
      </w:tr>
      <w:tr>
        <w:tc>
          <w:tcPr>
            <w:tcW w:type="dxa" w:w="1323"/>
            <w:shd w:val="clear" w:color="auto" w:fill="F2F2F2"/>
          </w:tcPr>
          <w:p>
            <w:pPr>
              <w:spacing w:before="40" w:after="40" w:line="240" w:lineRule="auto"/>
              <w:jc w:val="center"/>
            </w:pPr>
            <w:r/>
            <w:r>
              <w:rPr>
                <w:rFonts w:ascii="Times New Roman" w:hAnsi="Times New Roman"/>
                <w:b w:val="0"/>
                <w:sz w:val="20"/>
              </w:rPr>
              <w:t>NF07</w:t>
            </w:r>
          </w:p>
        </w:tc>
        <w:tc>
          <w:tcPr>
            <w:tcW w:type="dxa" w:w="1323"/>
            <w:shd w:val="clear" w:color="auto" w:fill="F2F2F2"/>
          </w:tcPr>
          <w:p>
            <w:pPr>
              <w:spacing w:before="40" w:after="40" w:line="240" w:lineRule="auto"/>
              <w:jc w:val="left"/>
            </w:pPr>
            <w:r/>
            <w:r>
              <w:rPr>
                <w:rFonts w:ascii="Times New Roman" w:hAnsi="Times New Roman"/>
                <w:b w:val="0"/>
                <w:sz w:val="20"/>
              </w:rPr>
              <w:t>Data tersimpan di cloud</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Reliabilitas wajib</w:t>
            </w:r>
          </w:p>
        </w:tc>
      </w:tr>
      <w:tr>
        <w:tc>
          <w:tcPr>
            <w:tcW w:type="dxa" w:w="1323"/>
          </w:tcPr>
          <w:p>
            <w:pPr>
              <w:spacing w:before="40" w:after="40" w:line="240" w:lineRule="auto"/>
              <w:jc w:val="center"/>
            </w:pPr>
            <w:r/>
            <w:r>
              <w:rPr>
                <w:rFonts w:ascii="Times New Roman" w:hAnsi="Times New Roman"/>
                <w:b w:val="0"/>
                <w:sz w:val="20"/>
              </w:rPr>
              <w:t>NF08</w:t>
            </w:r>
          </w:p>
        </w:tc>
        <w:tc>
          <w:tcPr>
            <w:tcW w:type="dxa" w:w="1323"/>
          </w:tcPr>
          <w:p>
            <w:pPr>
              <w:spacing w:before="40" w:after="40" w:line="240" w:lineRule="auto"/>
              <w:jc w:val="left"/>
            </w:pPr>
            <w:r/>
            <w:r>
              <w:rPr>
                <w:rFonts w:ascii="Times New Roman" w:hAnsi="Times New Roman"/>
                <w:b w:val="0"/>
                <w:sz w:val="20"/>
              </w:rPr>
              <w:t>Backup data otomatis (by Supabase)</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Ditangani Supabase otomatis</w:t>
            </w:r>
          </w:p>
        </w:tc>
      </w:tr>
      <w:tr>
        <w:tc>
          <w:tcPr>
            <w:tcW w:type="dxa" w:w="1323"/>
            <w:shd w:val="clear" w:color="auto" w:fill="F2F2F2"/>
          </w:tcPr>
          <w:p>
            <w:pPr>
              <w:spacing w:before="40" w:after="40" w:line="240" w:lineRule="auto"/>
              <w:jc w:val="center"/>
            </w:pPr>
            <w:r/>
            <w:r>
              <w:rPr>
                <w:rFonts w:ascii="Times New Roman" w:hAnsi="Times New Roman"/>
                <w:b w:val="0"/>
                <w:sz w:val="20"/>
              </w:rPr>
              <w:t>F31</w:t>
            </w:r>
          </w:p>
        </w:tc>
        <w:tc>
          <w:tcPr>
            <w:tcW w:type="dxa" w:w="1323"/>
            <w:shd w:val="clear" w:color="auto" w:fill="F2F2F2"/>
          </w:tcPr>
          <w:p>
            <w:pPr>
              <w:spacing w:before="40" w:after="40" w:line="240" w:lineRule="auto"/>
              <w:jc w:val="left"/>
            </w:pPr>
            <w:r/>
            <w:r>
              <w:rPr>
                <w:rFonts w:ascii="Times New Roman" w:hAnsi="Times New Roman"/>
                <w:b w:val="0"/>
                <w:sz w:val="20"/>
              </w:rPr>
              <w:t>Asisten Chatbot AI 'Tanya Desa'</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Fitur pintar inovatif</w:t>
            </w:r>
          </w:p>
        </w:tc>
      </w:tr>
      <w:tr>
        <w:tc>
          <w:tcPr>
            <w:tcW w:type="dxa" w:w="1323"/>
          </w:tcPr>
          <w:p>
            <w:pPr>
              <w:spacing w:before="40" w:after="40" w:line="240" w:lineRule="auto"/>
              <w:jc w:val="center"/>
            </w:pPr>
            <w:r/>
            <w:r>
              <w:rPr>
                <w:rFonts w:ascii="Times New Roman" w:hAnsi="Times New Roman"/>
                <w:b w:val="0"/>
                <w:sz w:val="20"/>
              </w:rPr>
              <w:t>F32</w:t>
            </w:r>
          </w:p>
        </w:tc>
        <w:tc>
          <w:tcPr>
            <w:tcW w:type="dxa" w:w="1323"/>
          </w:tcPr>
          <w:p>
            <w:pPr>
              <w:spacing w:before="40" w:after="40" w:line="240" w:lineRule="auto"/>
              <w:jc w:val="left"/>
            </w:pPr>
            <w:r/>
            <w:r>
              <w:rPr>
                <w:rFonts w:ascii="Times New Roman" w:hAnsi="Times New Roman"/>
                <w:b w:val="0"/>
                <w:sz w:val="20"/>
              </w:rPr>
              <w:t>Modul agenda kegiatan</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Inti sistem</w:t>
            </w:r>
          </w:p>
        </w:tc>
      </w:tr>
      <w:tr>
        <w:tc>
          <w:tcPr>
            <w:tcW w:type="dxa" w:w="1323"/>
            <w:shd w:val="clear" w:color="auto" w:fill="F2F2F2"/>
          </w:tcPr>
          <w:p>
            <w:pPr>
              <w:spacing w:before="40" w:after="40" w:line="240" w:lineRule="auto"/>
              <w:jc w:val="center"/>
            </w:pPr>
            <w:r/>
            <w:r>
              <w:rPr>
                <w:rFonts w:ascii="Times New Roman" w:hAnsi="Times New Roman"/>
                <w:b w:val="0"/>
                <w:sz w:val="20"/>
              </w:rPr>
              <w:t>F33</w:t>
            </w:r>
          </w:p>
        </w:tc>
        <w:tc>
          <w:tcPr>
            <w:tcW w:type="dxa" w:w="1323"/>
            <w:shd w:val="clear" w:color="auto" w:fill="F2F2F2"/>
          </w:tcPr>
          <w:p>
            <w:pPr>
              <w:spacing w:before="40" w:after="40" w:line="240" w:lineRule="auto"/>
              <w:jc w:val="left"/>
            </w:pPr>
            <w:r/>
            <w:r>
              <w:rPr>
                <w:rFonts w:ascii="Times New Roman" w:hAnsi="Times New Roman"/>
                <w:b w:val="0"/>
                <w:sz w:val="20"/>
              </w:rPr>
              <w:t>Modul unduh dokumen &amp; surat</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Inti sistem</w:t>
            </w:r>
          </w:p>
        </w:tc>
      </w:tr>
      <w:tr>
        <w:tc>
          <w:tcPr>
            <w:tcW w:type="dxa" w:w="1323"/>
          </w:tcPr>
          <w:p>
            <w:pPr>
              <w:spacing w:before="40" w:after="40" w:line="240" w:lineRule="auto"/>
              <w:jc w:val="center"/>
            </w:pPr>
            <w:r/>
            <w:r>
              <w:rPr>
                <w:rFonts w:ascii="Times New Roman" w:hAnsi="Times New Roman"/>
                <w:b w:val="0"/>
                <w:sz w:val="20"/>
              </w:rPr>
              <w:t>F34</w:t>
            </w:r>
          </w:p>
        </w:tc>
        <w:tc>
          <w:tcPr>
            <w:tcW w:type="dxa" w:w="1323"/>
          </w:tcPr>
          <w:p>
            <w:pPr>
              <w:spacing w:before="40" w:after="40" w:line="240" w:lineRule="auto"/>
              <w:jc w:val="left"/>
            </w:pPr>
            <w:r/>
            <w:r>
              <w:rPr>
                <w:rFonts w:ascii="Times New Roman" w:hAnsi="Times New Roman"/>
                <w:b w:val="0"/>
                <w:sz w:val="20"/>
              </w:rPr>
              <w:t>Form pengaduan warga</w:t>
            </w:r>
          </w:p>
        </w:tc>
        <w:tc>
          <w:tcPr>
            <w:tcW w:type="dxa" w:w="1323"/>
          </w:tcPr>
          <w:p>
            <w:pPr>
              <w:spacing w:before="40" w:after="40" w:line="240" w:lineRule="auto"/>
              <w:jc w:val="center"/>
            </w:pPr>
            <w:r/>
            <w:r>
              <w:rPr>
                <w:rFonts w:ascii="Times New Roman" w:hAnsi="Times New Roman"/>
                <w:b w:val="0"/>
                <w:sz w:val="20"/>
              </w:rPr>
              <w:t>v</w:t>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center"/>
            </w:pPr>
            <w:r/>
            <w:r>
              <w:rPr>
                <w:rFonts w:ascii="Times New Roman" w:hAnsi="Times New Roman"/>
                <w:b w:val="0"/>
                <w:sz w:val="20"/>
              </w:rPr>
            </w:r>
          </w:p>
        </w:tc>
        <w:tc>
          <w:tcPr>
            <w:tcW w:type="dxa" w:w="1323"/>
          </w:tcPr>
          <w:p>
            <w:pPr>
              <w:spacing w:before="40" w:after="40" w:line="240" w:lineRule="auto"/>
              <w:jc w:val="left"/>
            </w:pPr>
            <w:r/>
            <w:r>
              <w:rPr>
                <w:rFonts w:ascii="Times New Roman" w:hAnsi="Times New Roman"/>
                <w:b w:val="0"/>
                <w:sz w:val="20"/>
              </w:rPr>
              <w:t>Inti sistem</w:t>
            </w:r>
          </w:p>
        </w:tc>
      </w:tr>
      <w:tr>
        <w:tc>
          <w:tcPr>
            <w:tcW w:type="dxa" w:w="1323"/>
            <w:shd w:val="clear" w:color="auto" w:fill="F2F2F2"/>
          </w:tcPr>
          <w:p>
            <w:pPr>
              <w:spacing w:before="40" w:after="40" w:line="240" w:lineRule="auto"/>
              <w:jc w:val="center"/>
            </w:pPr>
            <w:r/>
            <w:r>
              <w:rPr>
                <w:rFonts w:ascii="Times New Roman" w:hAnsi="Times New Roman"/>
                <w:b w:val="0"/>
                <w:sz w:val="20"/>
              </w:rPr>
              <w:t>F35</w:t>
            </w:r>
          </w:p>
        </w:tc>
        <w:tc>
          <w:tcPr>
            <w:tcW w:type="dxa" w:w="1323"/>
            <w:shd w:val="clear" w:color="auto" w:fill="F2F2F2"/>
          </w:tcPr>
          <w:p>
            <w:pPr>
              <w:spacing w:before="40" w:after="40" w:line="240" w:lineRule="auto"/>
              <w:jc w:val="left"/>
            </w:pPr>
            <w:r/>
            <w:r>
              <w:rPr>
                <w:rFonts w:ascii="Times New Roman" w:hAnsi="Times New Roman"/>
                <w:b w:val="0"/>
                <w:sz w:val="20"/>
              </w:rPr>
              <w:t>Tanggapan admin pada pengaduan</w:t>
            </w:r>
          </w:p>
        </w:tc>
        <w:tc>
          <w:tcPr>
            <w:tcW w:type="dxa" w:w="1323"/>
            <w:shd w:val="clear" w:color="auto" w:fill="F2F2F2"/>
          </w:tcPr>
          <w:p>
            <w:pPr>
              <w:spacing w:before="40" w:after="40" w:line="240" w:lineRule="auto"/>
              <w:jc w:val="center"/>
            </w:pPr>
            <w:r/>
            <w:r>
              <w:rPr>
                <w:rFonts w:ascii="Times New Roman" w:hAnsi="Times New Roman"/>
                <w:b w:val="0"/>
                <w:sz w:val="20"/>
              </w:rPr>
              <w:t>v</w:t>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center"/>
            </w:pPr>
            <w:r/>
            <w:r>
              <w:rPr>
                <w:rFonts w:ascii="Times New Roman" w:hAnsi="Times New Roman"/>
                <w:b w:val="0"/>
                <w:sz w:val="20"/>
              </w:rPr>
            </w:r>
          </w:p>
        </w:tc>
        <w:tc>
          <w:tcPr>
            <w:tcW w:type="dxa" w:w="1323"/>
            <w:shd w:val="clear" w:color="auto" w:fill="F2F2F2"/>
          </w:tcPr>
          <w:p>
            <w:pPr>
              <w:spacing w:before="40" w:after="40" w:line="240" w:lineRule="auto"/>
              <w:jc w:val="left"/>
            </w:pPr>
            <w:r/>
            <w:r>
              <w:rPr>
                <w:rFonts w:ascii="Times New Roman" w:hAnsi="Times New Roman"/>
                <w:b w:val="0"/>
                <w:sz w:val="20"/>
              </w:rPr>
              <w:t>Wajib untuk komunikasi</w:t>
            </w:r>
          </w:p>
        </w:tc>
      </w:tr>
    </w:tbl>
    <w:p/>
    <w:p>
      <w:pPr>
        <w:spacing w:before="240" w:after="120" w:line="360" w:lineRule="auto"/>
        <w:jc w:val="left"/>
      </w:pPr>
      <w:r>
        <w:rPr>
          <w:rFonts w:ascii="Times New Roman" w:hAnsi="Times New Roman"/>
          <w:b/>
          <w:sz w:val="24"/>
        </w:rPr>
        <w:t>3.5.3  Elisitasi Tahap III</w:t>
      </w:r>
    </w:p>
    <w:p>
      <w:pPr>
        <w:spacing w:before="0" w:after="120" w:line="360" w:lineRule="auto"/>
        <w:ind w:firstLine="709"/>
        <w:jc w:val="both"/>
      </w:pPr>
      <w:r>
        <w:rPr>
          <w:rFonts w:ascii="Times New Roman" w:hAnsi="Times New Roman"/>
          <w:sz w:val="24"/>
        </w:rPr>
        <w:t>Elisitasi Tahap III menyaring kebutuhan yang lolos sebagai M (Mandatory) dan D (Desirable) dari Tahap II menggunakan metode TOE (Technical, Operational, Economic) dengan skala H (High/sulit), M (Medium/sedang), L (Low/mudah):</w:t>
      </w:r>
    </w:p>
    <w:p>
      <w:pPr>
        <w:spacing w:before="0" w:after="80" w:line="360" w:lineRule="auto"/>
        <w:ind w:left="850"/>
        <w:jc w:val="both"/>
      </w:pPr>
      <w:r>
        <w:rPr>
          <w:rFonts w:ascii="Times New Roman" w:hAnsi="Times New Roman"/>
          <w:sz w:val="24"/>
        </w:rPr>
        <w:t>T (Technical)    — H/M/L menunjukkan tingkat kesulitan teknis implementasi.</w:t>
      </w:r>
    </w:p>
    <w:p>
      <w:pPr>
        <w:spacing w:before="0" w:after="80" w:line="360" w:lineRule="auto"/>
        <w:ind w:left="850"/>
        <w:jc w:val="both"/>
      </w:pPr>
      <w:r>
        <w:rPr>
          <w:rFonts w:ascii="Times New Roman" w:hAnsi="Times New Roman"/>
          <w:sz w:val="24"/>
        </w:rPr>
        <w:t>O (Operational)  — H/M/L menunjukkan tingkat kesulitan operasional.</w:t>
      </w:r>
    </w:p>
    <w:p>
      <w:pPr>
        <w:spacing w:before="0" w:after="80" w:line="360" w:lineRule="auto"/>
        <w:ind w:left="850"/>
        <w:jc w:val="both"/>
      </w:pPr>
      <w:r>
        <w:rPr>
          <w:rFonts w:ascii="Times New Roman" w:hAnsi="Times New Roman"/>
          <w:sz w:val="24"/>
        </w:rPr>
        <w:t>E (Economic)     — H/M/L menunjukkan tingkat biaya implementasi.</w:t>
      </w:r>
    </w:p>
    <w:p>
      <w:pPr>
        <w:spacing w:before="0" w:after="120" w:line="360" w:lineRule="auto"/>
        <w:ind w:firstLine="709"/>
        <w:jc w:val="both"/>
      </w:pPr>
      <w:r>
        <w:rPr>
          <w:rFonts w:ascii="Times New Roman" w:hAnsi="Times New Roman"/>
          <w:sz w:val="24"/>
        </w:rPr>
        <w:t>Kebutuhan dengan nilai T/O/E = H (High) yang tidak kritis dapat didefer ke pengembangan berikutnya.</w:t>
      </w:r>
    </w:p>
    <w:p/>
    <w:p>
      <w:pPr>
        <w:spacing w:before="120" w:after="80"/>
        <w:jc w:val="center"/>
      </w:pPr>
      <w:r>
        <w:rPr>
          <w:rFonts w:ascii="Times New Roman" w:hAnsi="Times New Roman"/>
          <w:b/>
          <w:sz w:val="22"/>
        </w:rPr>
        <w:t>Tabel 3.6 Elisitasi Tahap III (Metode TOE)</w:t>
      </w:r>
    </w:p>
    <w:tbl>
      <w:tblPr>
        <w:tblStyle w:val="TableGrid"/>
        <w:tblW w:type="auto" w:w="0"/>
        <w:tblLook w:firstColumn="1" w:firstRow="1" w:lastColumn="0" w:lastRow="0" w:noHBand="0" w:noVBand="1" w:val="04A0"/>
      </w:tblPr>
      <w:tblGrid>
        <w:gridCol w:w="1323"/>
        <w:gridCol w:w="1323"/>
        <w:gridCol w:w="1323"/>
        <w:gridCol w:w="1323"/>
        <w:gridCol w:w="1323"/>
        <w:gridCol w:w="1323"/>
      </w:tblGrid>
      <w:tr>
        <w:tc>
          <w:tcPr>
            <w:tcW w:type="dxa" w:w="1323"/>
            <w:shd w:val="clear" w:color="auto" w:fill="1F4E79"/>
          </w:tcPr>
          <w:p>
            <w:pPr>
              <w:spacing w:before="60" w:after="60"/>
              <w:jc w:val="center"/>
            </w:pPr>
            <w:r/>
            <w:r>
              <w:rPr>
                <w:rFonts w:ascii="Times New Roman" w:hAnsi="Times New Roman"/>
                <w:b/>
                <w:color w:val="FFFFFF"/>
                <w:sz w:val="20"/>
              </w:rPr>
              <w:t>No</w:t>
            </w:r>
          </w:p>
        </w:tc>
        <w:tc>
          <w:tcPr>
            <w:tcW w:type="dxa" w:w="1323"/>
            <w:shd w:val="clear" w:color="auto" w:fill="1F4E79"/>
          </w:tcPr>
          <w:p>
            <w:pPr>
              <w:spacing w:before="60" w:after="60"/>
              <w:jc w:val="center"/>
            </w:pPr>
            <w:r/>
            <w:r>
              <w:rPr>
                <w:rFonts w:ascii="Times New Roman" w:hAnsi="Times New Roman"/>
                <w:b/>
                <w:color w:val="FFFFFF"/>
                <w:sz w:val="20"/>
              </w:rPr>
              <w:t>Kebutuhan</w:t>
            </w:r>
          </w:p>
        </w:tc>
        <w:tc>
          <w:tcPr>
            <w:tcW w:type="dxa" w:w="1323"/>
            <w:shd w:val="clear" w:color="auto" w:fill="1F4E79"/>
          </w:tcPr>
          <w:p>
            <w:pPr>
              <w:spacing w:before="60" w:after="60"/>
              <w:jc w:val="center"/>
            </w:pPr>
            <w:r/>
            <w:r>
              <w:rPr>
                <w:rFonts w:ascii="Times New Roman" w:hAnsi="Times New Roman"/>
                <w:b/>
                <w:color w:val="FFFFFF"/>
                <w:sz w:val="20"/>
              </w:rPr>
              <w:t>T</w:t>
            </w:r>
          </w:p>
        </w:tc>
        <w:tc>
          <w:tcPr>
            <w:tcW w:type="dxa" w:w="1323"/>
            <w:shd w:val="clear" w:color="auto" w:fill="1F4E79"/>
          </w:tcPr>
          <w:p>
            <w:pPr>
              <w:spacing w:before="60" w:after="60"/>
              <w:jc w:val="center"/>
            </w:pPr>
            <w:r/>
            <w:r>
              <w:rPr>
                <w:rFonts w:ascii="Times New Roman" w:hAnsi="Times New Roman"/>
                <w:b/>
                <w:color w:val="FFFFFF"/>
                <w:sz w:val="20"/>
              </w:rPr>
              <w:t>O</w:t>
            </w:r>
          </w:p>
        </w:tc>
        <w:tc>
          <w:tcPr>
            <w:tcW w:type="dxa" w:w="1323"/>
            <w:shd w:val="clear" w:color="auto" w:fill="1F4E79"/>
          </w:tcPr>
          <w:p>
            <w:pPr>
              <w:spacing w:before="60" w:after="60"/>
              <w:jc w:val="center"/>
            </w:pPr>
            <w:r/>
            <w:r>
              <w:rPr>
                <w:rFonts w:ascii="Times New Roman" w:hAnsi="Times New Roman"/>
                <w:b/>
                <w:color w:val="FFFFFF"/>
                <w:sz w:val="20"/>
              </w:rPr>
              <w:t>E</w:t>
            </w:r>
          </w:p>
        </w:tc>
        <w:tc>
          <w:tcPr>
            <w:tcW w:type="dxa" w:w="1323"/>
            <w:shd w:val="clear" w:color="auto" w:fill="1F4E79"/>
          </w:tcPr>
          <w:p>
            <w:pPr>
              <w:spacing w:before="60" w:after="60"/>
              <w:jc w:val="center"/>
            </w:pPr>
            <w:r/>
            <w:r>
              <w:rPr>
                <w:rFonts w:ascii="Times New Roman" w:hAnsi="Times New Roman"/>
                <w:b/>
                <w:color w:val="FFFFFF"/>
                <w:sz w:val="20"/>
              </w:rPr>
              <w:t>Keputusan</w:t>
            </w:r>
          </w:p>
        </w:tc>
      </w:tr>
      <w:tr>
        <w:tc>
          <w:tcPr>
            <w:tcW w:type="dxa" w:w="1323"/>
            <w:shd w:val="clear" w:color="auto" w:fill="F2F2F2"/>
          </w:tcPr>
          <w:p>
            <w:pPr>
              <w:spacing w:before="40" w:after="40" w:line="240" w:lineRule="auto"/>
              <w:jc w:val="center"/>
            </w:pPr>
            <w:r/>
            <w:r>
              <w:rPr>
                <w:rFonts w:ascii="Times New Roman" w:hAnsi="Times New Roman"/>
                <w:b w:val="0"/>
                <w:sz w:val="20"/>
              </w:rPr>
              <w:t>F01</w:t>
            </w:r>
          </w:p>
        </w:tc>
        <w:tc>
          <w:tcPr>
            <w:tcW w:type="dxa" w:w="1323"/>
            <w:shd w:val="clear" w:color="auto" w:fill="F2F2F2"/>
          </w:tcPr>
          <w:p>
            <w:pPr>
              <w:spacing w:before="40" w:after="40" w:line="240" w:lineRule="auto"/>
              <w:jc w:val="left"/>
            </w:pPr>
            <w:r/>
            <w:r>
              <w:rPr>
                <w:rFonts w:ascii="Times New Roman" w:hAnsi="Times New Roman"/>
                <w:b w:val="0"/>
                <w:sz w:val="20"/>
              </w:rPr>
              <w:t>Tampilkan profil lengkap desa</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F02</w:t>
            </w:r>
          </w:p>
        </w:tc>
        <w:tc>
          <w:tcPr>
            <w:tcW w:type="dxa" w:w="1323"/>
          </w:tcPr>
          <w:p>
            <w:pPr>
              <w:spacing w:before="40" w:after="40" w:line="240" w:lineRule="auto"/>
              <w:jc w:val="left"/>
            </w:pPr>
            <w:r/>
            <w:r>
              <w:rPr>
                <w:rFonts w:ascii="Times New Roman" w:hAnsi="Times New Roman"/>
                <w:b w:val="0"/>
                <w:sz w:val="20"/>
              </w:rPr>
              <w:t>Tampilkan data perangkat desa</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F03</w:t>
            </w:r>
          </w:p>
        </w:tc>
        <w:tc>
          <w:tcPr>
            <w:tcW w:type="dxa" w:w="1323"/>
            <w:shd w:val="clear" w:color="auto" w:fill="F2F2F2"/>
          </w:tcPr>
          <w:p>
            <w:pPr>
              <w:spacing w:before="40" w:after="40" w:line="240" w:lineRule="auto"/>
              <w:jc w:val="left"/>
            </w:pPr>
            <w:r/>
            <w:r>
              <w:rPr>
                <w:rFonts w:ascii="Times New Roman" w:hAnsi="Times New Roman"/>
                <w:b w:val="0"/>
                <w:sz w:val="20"/>
              </w:rPr>
              <w:t>Tampilkan UMKM + kontak + maps</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F04</w:t>
            </w:r>
          </w:p>
        </w:tc>
        <w:tc>
          <w:tcPr>
            <w:tcW w:type="dxa" w:w="1323"/>
          </w:tcPr>
          <w:p>
            <w:pPr>
              <w:spacing w:before="40" w:after="40" w:line="240" w:lineRule="auto"/>
              <w:jc w:val="left"/>
            </w:pPr>
            <w:r/>
            <w:r>
              <w:rPr>
                <w:rFonts w:ascii="Times New Roman" w:hAnsi="Times New Roman"/>
                <w:b w:val="0"/>
                <w:sz w:val="20"/>
              </w:rPr>
              <w:t>Tampilkan berita dan pengumuman</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F05</w:t>
            </w:r>
          </w:p>
        </w:tc>
        <w:tc>
          <w:tcPr>
            <w:tcW w:type="dxa" w:w="1323"/>
            <w:shd w:val="clear" w:color="auto" w:fill="F2F2F2"/>
          </w:tcPr>
          <w:p>
            <w:pPr>
              <w:spacing w:before="40" w:after="40" w:line="240" w:lineRule="auto"/>
              <w:jc w:val="left"/>
            </w:pPr>
            <w:r/>
            <w:r>
              <w:rPr>
                <w:rFonts w:ascii="Times New Roman" w:hAnsi="Times New Roman"/>
                <w:b w:val="0"/>
                <w:sz w:val="20"/>
              </w:rPr>
              <w:t>Tampilkan galeri foto</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F06</w:t>
            </w:r>
          </w:p>
        </w:tc>
        <w:tc>
          <w:tcPr>
            <w:tcW w:type="dxa" w:w="1323"/>
          </w:tcPr>
          <w:p>
            <w:pPr>
              <w:spacing w:before="40" w:after="40" w:line="240" w:lineRule="auto"/>
              <w:jc w:val="left"/>
            </w:pPr>
            <w:r/>
            <w:r>
              <w:rPr>
                <w:rFonts w:ascii="Times New Roman" w:hAnsi="Times New Roman"/>
                <w:b w:val="0"/>
                <w:sz w:val="20"/>
              </w:rPr>
              <w:t>Tampilkan kontak &amp; lokasi + Maps embed</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F07</w:t>
            </w:r>
          </w:p>
        </w:tc>
        <w:tc>
          <w:tcPr>
            <w:tcW w:type="dxa" w:w="1323"/>
            <w:shd w:val="clear" w:color="auto" w:fill="F2F2F2"/>
          </w:tcPr>
          <w:p>
            <w:pPr>
              <w:spacing w:before="40" w:after="40" w:line="240" w:lineRule="auto"/>
              <w:jc w:val="left"/>
            </w:pPr>
            <w:r/>
            <w:r>
              <w:rPr>
                <w:rFonts w:ascii="Times New Roman" w:hAnsi="Times New Roman"/>
                <w:b w:val="0"/>
                <w:sz w:val="20"/>
              </w:rPr>
              <w:t>Panel admin: login email + password</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F08</w:t>
            </w:r>
          </w:p>
        </w:tc>
        <w:tc>
          <w:tcPr>
            <w:tcW w:type="dxa" w:w="1323"/>
          </w:tcPr>
          <w:p>
            <w:pPr>
              <w:spacing w:before="40" w:after="40" w:line="240" w:lineRule="auto"/>
              <w:jc w:val="left"/>
            </w:pPr>
            <w:r/>
            <w:r>
              <w:rPr>
                <w:rFonts w:ascii="Times New Roman" w:hAnsi="Times New Roman"/>
                <w:b w:val="0"/>
                <w:sz w:val="20"/>
              </w:rPr>
              <w:t>Admin CRUD profil desa</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F09</w:t>
            </w:r>
          </w:p>
        </w:tc>
        <w:tc>
          <w:tcPr>
            <w:tcW w:type="dxa" w:w="1323"/>
            <w:shd w:val="clear" w:color="auto" w:fill="F2F2F2"/>
          </w:tcPr>
          <w:p>
            <w:pPr>
              <w:spacing w:before="40" w:after="40" w:line="240" w:lineRule="auto"/>
              <w:jc w:val="left"/>
            </w:pPr>
            <w:r/>
            <w:r>
              <w:rPr>
                <w:rFonts w:ascii="Times New Roman" w:hAnsi="Times New Roman"/>
                <w:b w:val="0"/>
                <w:sz w:val="20"/>
              </w:rPr>
              <w:t>Admin CRUD perangkat desa</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F10</w:t>
            </w:r>
          </w:p>
        </w:tc>
        <w:tc>
          <w:tcPr>
            <w:tcW w:type="dxa" w:w="1323"/>
          </w:tcPr>
          <w:p>
            <w:pPr>
              <w:spacing w:before="40" w:after="40" w:line="240" w:lineRule="auto"/>
              <w:jc w:val="left"/>
            </w:pPr>
            <w:r/>
            <w:r>
              <w:rPr>
                <w:rFonts w:ascii="Times New Roman" w:hAnsi="Times New Roman"/>
                <w:b w:val="0"/>
                <w:sz w:val="20"/>
              </w:rPr>
              <w:t>Admin CRUD UMKM</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F11</w:t>
            </w:r>
          </w:p>
        </w:tc>
        <w:tc>
          <w:tcPr>
            <w:tcW w:type="dxa" w:w="1323"/>
            <w:shd w:val="clear" w:color="auto" w:fill="F2F2F2"/>
          </w:tcPr>
          <w:p>
            <w:pPr>
              <w:spacing w:before="40" w:after="40" w:line="240" w:lineRule="auto"/>
              <w:jc w:val="left"/>
            </w:pPr>
            <w:r/>
            <w:r>
              <w:rPr>
                <w:rFonts w:ascii="Times New Roman" w:hAnsi="Times New Roman"/>
                <w:b w:val="0"/>
                <w:sz w:val="20"/>
              </w:rPr>
              <w:t>Admin CRUD berita &amp; pengumuman</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F12</w:t>
            </w:r>
          </w:p>
        </w:tc>
        <w:tc>
          <w:tcPr>
            <w:tcW w:type="dxa" w:w="1323"/>
          </w:tcPr>
          <w:p>
            <w:pPr>
              <w:spacing w:before="40" w:after="40" w:line="240" w:lineRule="auto"/>
              <w:jc w:val="left"/>
            </w:pPr>
            <w:r/>
            <w:r>
              <w:rPr>
                <w:rFonts w:ascii="Times New Roman" w:hAnsi="Times New Roman"/>
                <w:b w:val="0"/>
                <w:sz w:val="20"/>
              </w:rPr>
              <w:t>Admin CRUD galeri foto</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F13</w:t>
            </w:r>
          </w:p>
        </w:tc>
        <w:tc>
          <w:tcPr>
            <w:tcW w:type="dxa" w:w="1323"/>
            <w:shd w:val="clear" w:color="auto" w:fill="F2F2F2"/>
          </w:tcPr>
          <w:p>
            <w:pPr>
              <w:spacing w:before="40" w:after="40" w:line="240" w:lineRule="auto"/>
              <w:jc w:val="left"/>
            </w:pPr>
            <w:r/>
            <w:r>
              <w:rPr>
                <w:rFonts w:ascii="Times New Roman" w:hAnsi="Times New Roman"/>
                <w:b w:val="0"/>
                <w:sz w:val="20"/>
              </w:rPr>
              <w:t>Upload foto langsung ke cloud storage</w:t>
            </w:r>
          </w:p>
        </w:tc>
        <w:tc>
          <w:tcPr>
            <w:tcW w:type="dxa" w:w="1323"/>
            <w:shd w:val="clear" w:color="auto" w:fill="F2F2F2"/>
          </w:tcPr>
          <w:p>
            <w:pPr>
              <w:spacing w:before="40" w:after="40" w:line="240" w:lineRule="auto"/>
              <w:jc w:val="center"/>
            </w:pPr>
            <w:r/>
            <w:r>
              <w:rPr>
                <w:rFonts w:ascii="Times New Roman" w:hAnsi="Times New Roman"/>
                <w:b w:val="0"/>
                <w:sz w:val="20"/>
              </w:rPr>
              <w:t>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F14</w:t>
            </w:r>
          </w:p>
        </w:tc>
        <w:tc>
          <w:tcPr>
            <w:tcW w:type="dxa" w:w="1323"/>
          </w:tcPr>
          <w:p>
            <w:pPr>
              <w:spacing w:before="40" w:after="40" w:line="240" w:lineRule="auto"/>
              <w:jc w:val="left"/>
            </w:pPr>
            <w:r/>
            <w:r>
              <w:rPr>
                <w:rFonts w:ascii="Times New Roman" w:hAnsi="Times New Roman"/>
                <w:b w:val="0"/>
                <w:sz w:val="20"/>
              </w:rPr>
              <w:t>Akses via QR Code di gapura desa</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F15</w:t>
            </w:r>
          </w:p>
        </w:tc>
        <w:tc>
          <w:tcPr>
            <w:tcW w:type="dxa" w:w="1323"/>
            <w:shd w:val="clear" w:color="auto" w:fill="F2F2F2"/>
          </w:tcPr>
          <w:p>
            <w:pPr>
              <w:spacing w:before="40" w:after="40" w:line="240" w:lineRule="auto"/>
              <w:jc w:val="left"/>
            </w:pPr>
            <w:r/>
            <w:r>
              <w:rPr>
                <w:rFonts w:ascii="Times New Roman" w:hAnsi="Times New Roman"/>
                <w:b w:val="0"/>
                <w:sz w:val="20"/>
              </w:rPr>
              <w:t>Kustomisasi warna aksen dari admin</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F16</w:t>
            </w:r>
          </w:p>
        </w:tc>
        <w:tc>
          <w:tcPr>
            <w:tcW w:type="dxa" w:w="1323"/>
          </w:tcPr>
          <w:p>
            <w:pPr>
              <w:spacing w:before="40" w:after="40" w:line="240" w:lineRule="auto"/>
              <w:jc w:val="left"/>
            </w:pPr>
            <w:r/>
            <w:r>
              <w:rPr>
                <w:rFonts w:ascii="Times New Roman" w:hAnsi="Times New Roman"/>
                <w:b w:val="0"/>
                <w:sz w:val="20"/>
              </w:rPr>
              <w:t>Upload foto hero desa dari admin</w:t>
            </w:r>
          </w:p>
        </w:tc>
        <w:tc>
          <w:tcPr>
            <w:tcW w:type="dxa" w:w="1323"/>
          </w:tcPr>
          <w:p>
            <w:pPr>
              <w:spacing w:before="40" w:after="40" w:line="240" w:lineRule="auto"/>
              <w:jc w:val="center"/>
            </w:pPr>
            <w:r/>
            <w:r>
              <w:rPr>
                <w:rFonts w:ascii="Times New Roman" w:hAnsi="Times New Roman"/>
                <w:b w:val="0"/>
                <w:sz w:val="20"/>
              </w:rPr>
              <w:t>M</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F17</w:t>
            </w:r>
          </w:p>
        </w:tc>
        <w:tc>
          <w:tcPr>
            <w:tcW w:type="dxa" w:w="1323"/>
            <w:shd w:val="clear" w:color="auto" w:fill="F2F2F2"/>
          </w:tcPr>
          <w:p>
            <w:pPr>
              <w:spacing w:before="40" w:after="40" w:line="240" w:lineRule="auto"/>
              <w:jc w:val="left"/>
            </w:pPr>
            <w:r/>
            <w:r>
              <w:rPr>
                <w:rFonts w:ascii="Times New Roman" w:hAnsi="Times New Roman"/>
                <w:b w:val="0"/>
                <w:sz w:val="20"/>
              </w:rPr>
              <w:t>Detail item dalam modal popup + animasi GSAP</w:t>
            </w:r>
          </w:p>
        </w:tc>
        <w:tc>
          <w:tcPr>
            <w:tcW w:type="dxa" w:w="1323"/>
            <w:shd w:val="clear" w:color="auto" w:fill="F2F2F2"/>
          </w:tcPr>
          <w:p>
            <w:pPr>
              <w:spacing w:before="40" w:after="40" w:line="240" w:lineRule="auto"/>
              <w:jc w:val="center"/>
            </w:pPr>
            <w:r/>
            <w:r>
              <w:rPr>
                <w:rFonts w:ascii="Times New Roman" w:hAnsi="Times New Roman"/>
                <w:b w:val="0"/>
                <w:sz w:val="20"/>
              </w:rPr>
              <w:t>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F18</w:t>
            </w:r>
          </w:p>
        </w:tc>
        <w:tc>
          <w:tcPr>
            <w:tcW w:type="dxa" w:w="1323"/>
          </w:tcPr>
          <w:p>
            <w:pPr>
              <w:spacing w:before="40" w:after="40" w:line="240" w:lineRule="auto"/>
              <w:jc w:val="left"/>
            </w:pPr>
            <w:r/>
            <w:r>
              <w:rPr>
                <w:rFonts w:ascii="Times New Roman" w:hAnsi="Times New Roman"/>
                <w:b w:val="0"/>
                <w:sz w:val="20"/>
              </w:rPr>
              <w:t>Tombol kembali ke menu utama</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F19</w:t>
            </w:r>
          </w:p>
        </w:tc>
        <w:tc>
          <w:tcPr>
            <w:tcW w:type="dxa" w:w="1323"/>
            <w:shd w:val="clear" w:color="auto" w:fill="F2F2F2"/>
          </w:tcPr>
          <w:p>
            <w:pPr>
              <w:spacing w:before="40" w:after="40" w:line="240" w:lineRule="auto"/>
              <w:jc w:val="left"/>
            </w:pPr>
            <w:r/>
            <w:r>
              <w:rPr>
                <w:rFonts w:ascii="Times New Roman" w:hAnsi="Times New Roman"/>
                <w:b w:val="0"/>
                <w:sz w:val="20"/>
              </w:rPr>
              <w:t>Sort order item (urutan tampil)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shd w:val="clear" w:color="auto" w:fill="FFF2CC"/>
          </w:tcPr>
          <w:p>
            <w:pPr>
              <w:spacing w:before="40" w:after="40" w:line="240" w:lineRule="auto"/>
              <w:jc w:val="center"/>
            </w:pPr>
            <w:r/>
            <w:r>
              <w:rPr>
                <w:rFonts w:ascii="Times New Roman" w:hAnsi="Times New Roman"/>
                <w:b w:val="0"/>
                <w:sz w:val="20"/>
              </w:rPr>
              <w:t>F22</w:t>
            </w:r>
          </w:p>
        </w:tc>
        <w:tc>
          <w:tcPr>
            <w:tcW w:type="dxa" w:w="1323"/>
            <w:shd w:val="clear" w:color="auto" w:fill="FFF2CC"/>
          </w:tcPr>
          <w:p>
            <w:pPr>
              <w:spacing w:before="40" w:after="40" w:line="240" w:lineRule="auto"/>
              <w:jc w:val="left"/>
            </w:pPr>
            <w:r/>
            <w:r>
              <w:rPr>
                <w:rFonts w:ascii="Times New Roman" w:hAnsi="Times New Roman"/>
                <w:b w:val="0"/>
                <w:sz w:val="20"/>
              </w:rPr>
              <w:t>Dashboard statistik pengunjung admin</w:t>
            </w:r>
          </w:p>
        </w:tc>
        <w:tc>
          <w:tcPr>
            <w:tcW w:type="dxa" w:w="1323"/>
            <w:shd w:val="clear" w:color="auto" w:fill="FFF2CC"/>
          </w:tcPr>
          <w:p>
            <w:pPr>
              <w:spacing w:before="40" w:after="40" w:line="240" w:lineRule="auto"/>
              <w:jc w:val="center"/>
            </w:pPr>
            <w:r/>
            <w:r>
              <w:rPr>
                <w:rFonts w:ascii="Times New Roman" w:hAnsi="Times New Roman"/>
                <w:b w:val="0"/>
                <w:sz w:val="20"/>
              </w:rPr>
              <w:t>H</w:t>
            </w:r>
          </w:p>
        </w:tc>
        <w:tc>
          <w:tcPr>
            <w:tcW w:type="dxa" w:w="1323"/>
            <w:shd w:val="clear" w:color="auto" w:fill="FFF2CC"/>
          </w:tcPr>
          <w:p>
            <w:pPr>
              <w:spacing w:before="40" w:after="40" w:line="240" w:lineRule="auto"/>
              <w:jc w:val="center"/>
            </w:pPr>
            <w:r/>
            <w:r>
              <w:rPr>
                <w:rFonts w:ascii="Times New Roman" w:hAnsi="Times New Roman"/>
                <w:b w:val="0"/>
                <w:sz w:val="20"/>
              </w:rPr>
              <w:t>M</w:t>
            </w:r>
          </w:p>
        </w:tc>
        <w:tc>
          <w:tcPr>
            <w:tcW w:type="dxa" w:w="1323"/>
            <w:shd w:val="clear" w:color="auto" w:fill="FFF2CC"/>
          </w:tcPr>
          <w:p>
            <w:pPr>
              <w:spacing w:before="40" w:after="40" w:line="240" w:lineRule="auto"/>
              <w:jc w:val="center"/>
            </w:pPr>
            <w:r/>
            <w:r>
              <w:rPr>
                <w:rFonts w:ascii="Times New Roman" w:hAnsi="Times New Roman"/>
                <w:b w:val="0"/>
                <w:sz w:val="20"/>
              </w:rPr>
              <w:t>M</w:t>
            </w:r>
          </w:p>
        </w:tc>
        <w:tc>
          <w:tcPr>
            <w:tcW w:type="dxa" w:w="1323"/>
            <w:shd w:val="clear" w:color="auto" w:fill="FFF2CC"/>
          </w:tcPr>
          <w:p>
            <w:pPr>
              <w:spacing w:before="40" w:after="40" w:line="240" w:lineRule="auto"/>
              <w:jc w:val="center"/>
            </w:pPr>
            <w:r/>
            <w:r>
              <w:rPr>
                <w:rFonts w:ascii="Times New Roman" w:hAnsi="Times New Roman"/>
                <w:b w:val="0"/>
                <w:sz w:val="20"/>
              </w:rPr>
              <w:t>Defer (versi berikutnya)</w:t>
            </w:r>
          </w:p>
        </w:tc>
      </w:tr>
      <w:tr>
        <w:tc>
          <w:tcPr>
            <w:tcW w:type="dxa" w:w="1323"/>
            <w:shd w:val="clear" w:color="auto" w:fill="F2F2F2"/>
          </w:tcPr>
          <w:p>
            <w:pPr>
              <w:spacing w:before="40" w:after="40" w:line="240" w:lineRule="auto"/>
              <w:jc w:val="center"/>
            </w:pPr>
            <w:r/>
            <w:r>
              <w:rPr>
                <w:rFonts w:ascii="Times New Roman" w:hAnsi="Times New Roman"/>
                <w:b w:val="0"/>
                <w:sz w:val="20"/>
              </w:rPr>
              <w:t>F24</w:t>
            </w:r>
          </w:p>
        </w:tc>
        <w:tc>
          <w:tcPr>
            <w:tcW w:type="dxa" w:w="1323"/>
            <w:shd w:val="clear" w:color="auto" w:fill="F2F2F2"/>
          </w:tcPr>
          <w:p>
            <w:pPr>
              <w:spacing w:before="40" w:after="40" w:line="240" w:lineRule="auto"/>
              <w:jc w:val="left"/>
            </w:pPr>
            <w:r/>
            <w:r>
              <w:rPr>
                <w:rFonts w:ascii="Times New Roman" w:hAnsi="Times New Roman"/>
                <w:b w:val="0"/>
                <w:sz w:val="20"/>
              </w:rPr>
              <w:t>Maps lokasi setiap UMKM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F25</w:t>
            </w:r>
          </w:p>
        </w:tc>
        <w:tc>
          <w:tcPr>
            <w:tcW w:type="dxa" w:w="1323"/>
          </w:tcPr>
          <w:p>
            <w:pPr>
              <w:spacing w:before="40" w:after="40" w:line="240" w:lineRule="auto"/>
              <w:jc w:val="left"/>
            </w:pPr>
            <w:r/>
            <w:r>
              <w:rPr>
                <w:rFonts w:ascii="Times New Roman" w:hAnsi="Times New Roman"/>
                <w:b w:val="0"/>
                <w:sz w:val="20"/>
              </w:rPr>
              <w:t>Registrasi admin mandiri</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F26</w:t>
            </w:r>
          </w:p>
        </w:tc>
        <w:tc>
          <w:tcPr>
            <w:tcW w:type="dxa" w:w="1323"/>
            <w:shd w:val="clear" w:color="auto" w:fill="F2F2F2"/>
          </w:tcPr>
          <w:p>
            <w:pPr>
              <w:spacing w:before="40" w:after="40" w:line="240" w:lineRule="auto"/>
              <w:jc w:val="left"/>
            </w:pPr>
            <w:r/>
            <w:r>
              <w:rPr>
                <w:rFonts w:ascii="Times New Roman" w:hAnsi="Times New Roman"/>
                <w:b w:val="0"/>
                <w:sz w:val="20"/>
              </w:rPr>
              <w:t>Upload logo desa dari admin</w:t>
            </w:r>
          </w:p>
        </w:tc>
        <w:tc>
          <w:tcPr>
            <w:tcW w:type="dxa" w:w="1323"/>
            <w:shd w:val="clear" w:color="auto" w:fill="F2F2F2"/>
          </w:tcPr>
          <w:p>
            <w:pPr>
              <w:spacing w:before="40" w:after="40" w:line="240" w:lineRule="auto"/>
              <w:jc w:val="center"/>
            </w:pPr>
            <w:r/>
            <w:r>
              <w:rPr>
                <w:rFonts w:ascii="Times New Roman" w:hAnsi="Times New Roman"/>
                <w:b w:val="0"/>
                <w:sz w:val="20"/>
              </w:rPr>
              <w:t>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F27</w:t>
            </w:r>
          </w:p>
        </w:tc>
        <w:tc>
          <w:tcPr>
            <w:tcW w:type="dxa" w:w="1323"/>
          </w:tcPr>
          <w:p>
            <w:pPr>
              <w:spacing w:before="40" w:after="40" w:line="240" w:lineRule="auto"/>
              <w:jc w:val="left"/>
            </w:pPr>
            <w:r/>
            <w:r>
              <w:rPr>
                <w:rFonts w:ascii="Times New Roman" w:hAnsi="Times New Roman"/>
                <w:b w:val="0"/>
                <w:sz w:val="20"/>
              </w:rPr>
              <w:t>Link media sosial desa</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F30</w:t>
            </w:r>
          </w:p>
        </w:tc>
        <w:tc>
          <w:tcPr>
            <w:tcW w:type="dxa" w:w="1323"/>
            <w:shd w:val="clear" w:color="auto" w:fill="F2F2F2"/>
          </w:tcPr>
          <w:p>
            <w:pPr>
              <w:spacing w:before="40" w:after="40" w:line="240" w:lineRule="auto"/>
              <w:jc w:val="left"/>
            </w:pPr>
            <w:r/>
            <w:r>
              <w:rPr>
                <w:rFonts w:ascii="Times New Roman" w:hAnsi="Times New Roman"/>
                <w:b w:val="0"/>
                <w:sz w:val="20"/>
              </w:rPr>
              <w:t>Responsif mobile + desktop</w:t>
            </w:r>
          </w:p>
        </w:tc>
        <w:tc>
          <w:tcPr>
            <w:tcW w:type="dxa" w:w="1323"/>
            <w:shd w:val="clear" w:color="auto" w:fill="F2F2F2"/>
          </w:tcPr>
          <w:p>
            <w:pPr>
              <w:spacing w:before="40" w:after="40" w:line="240" w:lineRule="auto"/>
              <w:jc w:val="center"/>
            </w:pPr>
            <w:r/>
            <w:r>
              <w:rPr>
                <w:rFonts w:ascii="Times New Roman" w:hAnsi="Times New Roman"/>
                <w:b w:val="0"/>
                <w:sz w:val="20"/>
              </w:rPr>
              <w:t>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NF01</w:t>
            </w:r>
          </w:p>
        </w:tc>
        <w:tc>
          <w:tcPr>
            <w:tcW w:type="dxa" w:w="1323"/>
          </w:tcPr>
          <w:p>
            <w:pPr>
              <w:spacing w:before="40" w:after="40" w:line="240" w:lineRule="auto"/>
              <w:jc w:val="left"/>
            </w:pPr>
            <w:r/>
            <w:r>
              <w:rPr>
                <w:rFonts w:ascii="Times New Roman" w:hAnsi="Times New Roman"/>
                <w:b w:val="0"/>
                <w:sz w:val="20"/>
              </w:rPr>
              <w:t>Akses di Android &amp; iOS (browser)</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NF02</w:t>
            </w:r>
          </w:p>
        </w:tc>
        <w:tc>
          <w:tcPr>
            <w:tcW w:type="dxa" w:w="1323"/>
            <w:shd w:val="clear" w:color="auto" w:fill="F2F2F2"/>
          </w:tcPr>
          <w:p>
            <w:pPr>
              <w:spacing w:before="40" w:after="40" w:line="240" w:lineRule="auto"/>
              <w:jc w:val="left"/>
            </w:pPr>
            <w:r/>
            <w:r>
              <w:rPr>
                <w:rFonts w:ascii="Times New Roman" w:hAnsi="Times New Roman"/>
                <w:b w:val="0"/>
                <w:sz w:val="20"/>
              </w:rPr>
              <w:t>Loading &lt; 3 detik pada 4G</w:t>
            </w:r>
          </w:p>
        </w:tc>
        <w:tc>
          <w:tcPr>
            <w:tcW w:type="dxa" w:w="1323"/>
            <w:shd w:val="clear" w:color="auto" w:fill="F2F2F2"/>
          </w:tcPr>
          <w:p>
            <w:pPr>
              <w:spacing w:before="40" w:after="40" w:line="240" w:lineRule="auto"/>
              <w:jc w:val="center"/>
            </w:pPr>
            <w:r/>
            <w:r>
              <w:rPr>
                <w:rFonts w:ascii="Times New Roman" w:hAnsi="Times New Roman"/>
                <w:b w:val="0"/>
                <w:sz w:val="20"/>
              </w:rPr>
              <w:t>M</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NF03</w:t>
            </w:r>
          </w:p>
        </w:tc>
        <w:tc>
          <w:tcPr>
            <w:tcW w:type="dxa" w:w="1323"/>
          </w:tcPr>
          <w:p>
            <w:pPr>
              <w:spacing w:before="40" w:after="40" w:line="240" w:lineRule="auto"/>
              <w:jc w:val="left"/>
            </w:pPr>
            <w:r/>
            <w:r>
              <w:rPr>
                <w:rFonts w:ascii="Times New Roman" w:hAnsi="Times New Roman"/>
                <w:b w:val="0"/>
                <w:sz w:val="20"/>
              </w:rPr>
              <w:t>RLS (anon baca, admin tulis)</w:t>
            </w:r>
          </w:p>
        </w:tc>
        <w:tc>
          <w:tcPr>
            <w:tcW w:type="dxa" w:w="1323"/>
          </w:tcPr>
          <w:p>
            <w:pPr>
              <w:spacing w:before="40" w:after="40" w:line="240" w:lineRule="auto"/>
              <w:jc w:val="center"/>
            </w:pPr>
            <w:r/>
            <w:r>
              <w:rPr>
                <w:rFonts w:ascii="Times New Roman" w:hAnsi="Times New Roman"/>
                <w:b w:val="0"/>
                <w:sz w:val="20"/>
              </w:rPr>
              <w:t>M</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NF04</w:t>
            </w:r>
          </w:p>
        </w:tc>
        <w:tc>
          <w:tcPr>
            <w:tcW w:type="dxa" w:w="1323"/>
            <w:shd w:val="clear" w:color="auto" w:fill="F2F2F2"/>
          </w:tcPr>
          <w:p>
            <w:pPr>
              <w:spacing w:before="40" w:after="40" w:line="240" w:lineRule="auto"/>
              <w:jc w:val="left"/>
            </w:pPr>
            <w:r/>
            <w:r>
              <w:rPr>
                <w:rFonts w:ascii="Times New Roman" w:hAnsi="Times New Roman"/>
                <w:b w:val="0"/>
                <w:sz w:val="20"/>
              </w:rPr>
              <w:t>Hosting gratis (free tier)</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NF05</w:t>
            </w:r>
          </w:p>
        </w:tc>
        <w:tc>
          <w:tcPr>
            <w:tcW w:type="dxa" w:w="1323"/>
          </w:tcPr>
          <w:p>
            <w:pPr>
              <w:spacing w:before="40" w:after="40" w:line="240" w:lineRule="auto"/>
              <w:jc w:val="left"/>
            </w:pPr>
            <w:r/>
            <w:r>
              <w:rPr>
                <w:rFonts w:ascii="Times New Roman" w:hAnsi="Times New Roman"/>
                <w:b w:val="0"/>
                <w:sz w:val="20"/>
              </w:rPr>
              <w:t>Antarmuka modern &amp; mudah digunakan</w:t>
            </w:r>
          </w:p>
        </w:tc>
        <w:tc>
          <w:tcPr>
            <w:tcW w:type="dxa" w:w="1323"/>
          </w:tcPr>
          <w:p>
            <w:pPr>
              <w:spacing w:before="40" w:after="40" w:line="240" w:lineRule="auto"/>
              <w:jc w:val="center"/>
            </w:pPr>
            <w:r/>
            <w:r>
              <w:rPr>
                <w:rFonts w:ascii="Times New Roman" w:hAnsi="Times New Roman"/>
                <w:b w:val="0"/>
                <w:sz w:val="20"/>
              </w:rPr>
              <w:t>M</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NF06</w:t>
            </w:r>
          </w:p>
        </w:tc>
        <w:tc>
          <w:tcPr>
            <w:tcW w:type="dxa" w:w="1323"/>
            <w:shd w:val="clear" w:color="auto" w:fill="F2F2F2"/>
          </w:tcPr>
          <w:p>
            <w:pPr>
              <w:spacing w:before="40" w:after="40" w:line="240" w:lineRule="auto"/>
              <w:jc w:val="left"/>
            </w:pPr>
            <w:r/>
            <w:r>
              <w:rPr>
                <w:rFonts w:ascii="Times New Roman" w:hAnsi="Times New Roman"/>
                <w:b w:val="0"/>
                <w:sz w:val="20"/>
              </w:rPr>
              <w:t>Browser-based tanpa install aplikasi</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NF07</w:t>
            </w:r>
          </w:p>
        </w:tc>
        <w:tc>
          <w:tcPr>
            <w:tcW w:type="dxa" w:w="1323"/>
          </w:tcPr>
          <w:p>
            <w:pPr>
              <w:spacing w:before="40" w:after="40" w:line="240" w:lineRule="auto"/>
              <w:jc w:val="left"/>
            </w:pPr>
            <w:r/>
            <w:r>
              <w:rPr>
                <w:rFonts w:ascii="Times New Roman" w:hAnsi="Times New Roman"/>
                <w:b w:val="0"/>
                <w:sz w:val="20"/>
              </w:rPr>
              <w:t>Data di cloud (aman dari kerusakan fisik)</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NF08</w:t>
            </w:r>
          </w:p>
        </w:tc>
        <w:tc>
          <w:tcPr>
            <w:tcW w:type="dxa" w:w="1323"/>
            <w:shd w:val="clear" w:color="auto" w:fill="F2F2F2"/>
          </w:tcPr>
          <w:p>
            <w:pPr>
              <w:spacing w:before="40" w:after="40" w:line="240" w:lineRule="auto"/>
              <w:jc w:val="left"/>
            </w:pPr>
            <w:r/>
            <w:r>
              <w:rPr>
                <w:rFonts w:ascii="Times New Roman" w:hAnsi="Times New Roman"/>
                <w:b w:val="0"/>
                <w:sz w:val="20"/>
              </w:rPr>
              <w:t>Backup otomatis (by Supabase)</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F31</w:t>
            </w:r>
          </w:p>
        </w:tc>
        <w:tc>
          <w:tcPr>
            <w:tcW w:type="dxa" w:w="1323"/>
          </w:tcPr>
          <w:p>
            <w:pPr>
              <w:spacing w:before="40" w:after="40" w:line="240" w:lineRule="auto"/>
              <w:jc w:val="left"/>
            </w:pPr>
            <w:r/>
            <w:r>
              <w:rPr>
                <w:rFonts w:ascii="Times New Roman" w:hAnsi="Times New Roman"/>
                <w:b w:val="0"/>
                <w:sz w:val="20"/>
              </w:rPr>
              <w:t>Asisten Chatbot AI 'Tanya Desa'</w:t>
            </w:r>
          </w:p>
        </w:tc>
        <w:tc>
          <w:tcPr>
            <w:tcW w:type="dxa" w:w="1323"/>
          </w:tcPr>
          <w:p>
            <w:pPr>
              <w:spacing w:before="40" w:after="40" w:line="240" w:lineRule="auto"/>
              <w:jc w:val="center"/>
            </w:pPr>
            <w:r/>
            <w:r>
              <w:rPr>
                <w:rFonts w:ascii="Times New Roman" w:hAnsi="Times New Roman"/>
                <w:b w:val="0"/>
                <w:sz w:val="20"/>
              </w:rPr>
              <w:t>M</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F32</w:t>
            </w:r>
          </w:p>
        </w:tc>
        <w:tc>
          <w:tcPr>
            <w:tcW w:type="dxa" w:w="1323"/>
            <w:shd w:val="clear" w:color="auto" w:fill="F2F2F2"/>
          </w:tcPr>
          <w:p>
            <w:pPr>
              <w:spacing w:before="40" w:after="40" w:line="240" w:lineRule="auto"/>
              <w:jc w:val="left"/>
            </w:pPr>
            <w:r/>
            <w:r>
              <w:rPr>
                <w:rFonts w:ascii="Times New Roman" w:hAnsi="Times New Roman"/>
                <w:b w:val="0"/>
                <w:sz w:val="20"/>
              </w:rPr>
              <w:t>Modul agenda kegiatan</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F33</w:t>
            </w:r>
          </w:p>
        </w:tc>
        <w:tc>
          <w:tcPr>
            <w:tcW w:type="dxa" w:w="1323"/>
          </w:tcPr>
          <w:p>
            <w:pPr>
              <w:spacing w:before="40" w:after="40" w:line="240" w:lineRule="auto"/>
              <w:jc w:val="left"/>
            </w:pPr>
            <w:r/>
            <w:r>
              <w:rPr>
                <w:rFonts w:ascii="Times New Roman" w:hAnsi="Times New Roman"/>
                <w:b w:val="0"/>
                <w:sz w:val="20"/>
              </w:rPr>
              <w:t>Modul unduh dokumen &amp; surat</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r>
        <w:tc>
          <w:tcPr>
            <w:tcW w:type="dxa" w:w="1323"/>
            <w:shd w:val="clear" w:color="auto" w:fill="F2F2F2"/>
          </w:tcPr>
          <w:p>
            <w:pPr>
              <w:spacing w:before="40" w:after="40" w:line="240" w:lineRule="auto"/>
              <w:jc w:val="center"/>
            </w:pPr>
            <w:r/>
            <w:r>
              <w:rPr>
                <w:rFonts w:ascii="Times New Roman" w:hAnsi="Times New Roman"/>
                <w:b w:val="0"/>
                <w:sz w:val="20"/>
              </w:rPr>
              <w:t>F34</w:t>
            </w:r>
          </w:p>
        </w:tc>
        <w:tc>
          <w:tcPr>
            <w:tcW w:type="dxa" w:w="1323"/>
            <w:shd w:val="clear" w:color="auto" w:fill="F2F2F2"/>
          </w:tcPr>
          <w:p>
            <w:pPr>
              <w:spacing w:before="40" w:after="40" w:line="240" w:lineRule="auto"/>
              <w:jc w:val="left"/>
            </w:pPr>
            <w:r/>
            <w:r>
              <w:rPr>
                <w:rFonts w:ascii="Times New Roman" w:hAnsi="Times New Roman"/>
                <w:b w:val="0"/>
                <w:sz w:val="20"/>
              </w:rPr>
              <w:t>Form pengaduan warga</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L</w:t>
            </w:r>
          </w:p>
        </w:tc>
        <w:tc>
          <w:tcPr>
            <w:tcW w:type="dxa" w:w="1323"/>
            <w:shd w:val="clear" w:color="auto" w:fill="F2F2F2"/>
          </w:tcPr>
          <w:p>
            <w:pPr>
              <w:spacing w:before="40" w:after="40" w:line="240" w:lineRule="auto"/>
              <w:jc w:val="center"/>
            </w:pPr>
            <w:r/>
            <w:r>
              <w:rPr>
                <w:rFonts w:ascii="Times New Roman" w:hAnsi="Times New Roman"/>
                <w:b w:val="0"/>
                <w:sz w:val="20"/>
              </w:rPr>
              <w:t>Diterima</w:t>
            </w:r>
          </w:p>
        </w:tc>
      </w:tr>
      <w:tr>
        <w:tc>
          <w:tcPr>
            <w:tcW w:type="dxa" w:w="1323"/>
          </w:tcPr>
          <w:p>
            <w:pPr>
              <w:spacing w:before="40" w:after="40" w:line="240" w:lineRule="auto"/>
              <w:jc w:val="center"/>
            </w:pPr>
            <w:r/>
            <w:r>
              <w:rPr>
                <w:rFonts w:ascii="Times New Roman" w:hAnsi="Times New Roman"/>
                <w:b w:val="0"/>
                <w:sz w:val="20"/>
              </w:rPr>
              <w:t>F35</w:t>
            </w:r>
          </w:p>
        </w:tc>
        <w:tc>
          <w:tcPr>
            <w:tcW w:type="dxa" w:w="1323"/>
          </w:tcPr>
          <w:p>
            <w:pPr>
              <w:spacing w:before="40" w:after="40" w:line="240" w:lineRule="auto"/>
              <w:jc w:val="left"/>
            </w:pPr>
            <w:r/>
            <w:r>
              <w:rPr>
                <w:rFonts w:ascii="Times New Roman" w:hAnsi="Times New Roman"/>
                <w:b w:val="0"/>
                <w:sz w:val="20"/>
              </w:rPr>
              <w:t>Tanggapan admin pada pengaduan</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L</w:t>
            </w:r>
          </w:p>
        </w:tc>
        <w:tc>
          <w:tcPr>
            <w:tcW w:type="dxa" w:w="1323"/>
          </w:tcPr>
          <w:p>
            <w:pPr>
              <w:spacing w:before="40" w:after="40" w:line="240" w:lineRule="auto"/>
              <w:jc w:val="center"/>
            </w:pPr>
            <w:r/>
            <w:r>
              <w:rPr>
                <w:rFonts w:ascii="Times New Roman" w:hAnsi="Times New Roman"/>
                <w:b w:val="0"/>
                <w:sz w:val="20"/>
              </w:rPr>
              <w:t>Diterima</w:t>
            </w:r>
          </w:p>
        </w:tc>
      </w:tr>
    </w:tbl>
    <w:p/>
    <w:p>
      <w:pPr>
        <w:spacing w:before="240" w:after="120" w:line="360" w:lineRule="auto"/>
        <w:jc w:val="left"/>
      </w:pPr>
      <w:r>
        <w:rPr>
          <w:rFonts w:ascii="Times New Roman" w:hAnsi="Times New Roman"/>
          <w:b/>
          <w:sz w:val="24"/>
        </w:rPr>
        <w:t>3.5.4  Final Draft Elisitasi</w:t>
      </w:r>
    </w:p>
    <w:p>
      <w:pPr>
        <w:spacing w:before="0" w:after="120" w:line="360" w:lineRule="auto"/>
        <w:ind w:firstLine="709"/>
        <w:jc w:val="both"/>
      </w:pPr>
      <w:r>
        <w:rPr>
          <w:rFonts w:ascii="Times New Roman" w:hAnsi="Times New Roman"/>
          <w:sz w:val="24"/>
        </w:rPr>
        <w:t>Final Draft Elisitasi adalah daftar kebutuhan final yang telah lolos seluruh tahap penyaringan (Tahap I, II, dan III) dan menjadi acuan resmi perancangan dan pengembangan sistem informasi desa.</w:t>
      </w:r>
    </w:p>
    <w:p/>
    <w:p>
      <w:pPr>
        <w:spacing w:before="120" w:after="80"/>
        <w:jc w:val="center"/>
      </w:pPr>
      <w:r>
        <w:rPr>
          <w:rFonts w:ascii="Times New Roman" w:hAnsi="Times New Roman"/>
          <w:b/>
          <w:sz w:val="22"/>
        </w:rPr>
        <w:t>Tabel 3.7 Final Draft Elisitasi</w:t>
      </w:r>
    </w:p>
    <w:tbl>
      <w:tblPr>
        <w:tblStyle w:val="TableGrid"/>
        <w:tblW w:type="auto" w:w="0"/>
        <w:tblLook w:firstColumn="1" w:firstRow="1" w:lastColumn="0" w:lastRow="0" w:noHBand="0" w:noVBand="1" w:val="04A0"/>
      </w:tblPr>
      <w:tblGrid>
        <w:gridCol w:w="1587"/>
        <w:gridCol w:w="1587"/>
        <w:gridCol w:w="1587"/>
        <w:gridCol w:w="1587"/>
        <w:gridCol w:w="1587"/>
      </w:tblGrid>
      <w:tr>
        <w:tc>
          <w:tcPr>
            <w:tcW w:type="dxa" w:w="1587"/>
            <w:shd w:val="clear" w:color="auto" w:fill="1F4E79"/>
          </w:tcPr>
          <w:p>
            <w:pPr>
              <w:spacing w:before="60" w:after="60"/>
              <w:jc w:val="center"/>
            </w:pPr>
            <w:r/>
            <w:r>
              <w:rPr>
                <w:rFonts w:ascii="Times New Roman" w:hAnsi="Times New Roman"/>
                <w:b/>
                <w:color w:val="FFFFFF"/>
                <w:sz w:val="20"/>
              </w:rPr>
              <w:t>No</w:t>
            </w:r>
          </w:p>
        </w:tc>
        <w:tc>
          <w:tcPr>
            <w:tcW w:type="dxa" w:w="1587"/>
            <w:shd w:val="clear" w:color="auto" w:fill="1F4E79"/>
          </w:tcPr>
          <w:p>
            <w:pPr>
              <w:spacing w:before="60" w:after="60"/>
              <w:jc w:val="center"/>
            </w:pPr>
            <w:r/>
            <w:r>
              <w:rPr>
                <w:rFonts w:ascii="Times New Roman" w:hAnsi="Times New Roman"/>
                <w:b/>
                <w:color w:val="FFFFFF"/>
                <w:sz w:val="20"/>
              </w:rPr>
              <w:t>Kode</w:t>
            </w:r>
          </w:p>
        </w:tc>
        <w:tc>
          <w:tcPr>
            <w:tcW w:type="dxa" w:w="1587"/>
            <w:shd w:val="clear" w:color="auto" w:fill="1F4E79"/>
          </w:tcPr>
          <w:p>
            <w:pPr>
              <w:spacing w:before="60" w:after="60"/>
              <w:jc w:val="center"/>
            </w:pPr>
            <w:r/>
            <w:r>
              <w:rPr>
                <w:rFonts w:ascii="Times New Roman" w:hAnsi="Times New Roman"/>
                <w:b/>
                <w:color w:val="FFFFFF"/>
                <w:sz w:val="20"/>
              </w:rPr>
              <w:t>Kebutuhan Final</w:t>
            </w:r>
          </w:p>
        </w:tc>
        <w:tc>
          <w:tcPr>
            <w:tcW w:type="dxa" w:w="1587"/>
            <w:shd w:val="clear" w:color="auto" w:fill="1F4E79"/>
          </w:tcPr>
          <w:p>
            <w:pPr>
              <w:spacing w:before="60" w:after="60"/>
              <w:jc w:val="center"/>
            </w:pPr>
            <w:r/>
            <w:r>
              <w:rPr>
                <w:rFonts w:ascii="Times New Roman" w:hAnsi="Times New Roman"/>
                <w:b/>
                <w:color w:val="FFFFFF"/>
                <w:sz w:val="20"/>
              </w:rPr>
              <w:t>Kategori</w:t>
            </w:r>
          </w:p>
        </w:tc>
        <w:tc>
          <w:tcPr>
            <w:tcW w:type="dxa" w:w="1587"/>
            <w:shd w:val="clear" w:color="auto" w:fill="1F4E79"/>
          </w:tcPr>
          <w:p>
            <w:pPr>
              <w:spacing w:before="60" w:after="60"/>
              <w:jc w:val="center"/>
            </w:pPr>
            <w:r/>
            <w:r>
              <w:rPr>
                <w:rFonts w:ascii="Times New Roman" w:hAnsi="Times New Roman"/>
                <w:b/>
                <w:color w:val="FFFFFF"/>
                <w:sz w:val="20"/>
              </w:rPr>
              <w:t>Prioritas</w:t>
            </w:r>
          </w:p>
        </w:tc>
      </w:tr>
      <w:tr>
        <w:tc>
          <w:tcPr>
            <w:tcW w:type="dxa" w:w="1587"/>
            <w:shd w:val="clear" w:color="auto" w:fill="E2EFDA"/>
          </w:tcPr>
          <w:p>
            <w:pPr>
              <w:spacing w:before="40" w:after="40" w:line="240" w:lineRule="auto"/>
              <w:jc w:val="center"/>
            </w:pPr>
            <w:r/>
            <w:r>
              <w:rPr>
                <w:rFonts w:ascii="Times New Roman" w:hAnsi="Times New Roman"/>
                <w:b w:val="0"/>
                <w:sz w:val="20"/>
              </w:rPr>
              <w:t>1</w:t>
            </w:r>
          </w:p>
        </w:tc>
        <w:tc>
          <w:tcPr>
            <w:tcW w:type="dxa" w:w="1587"/>
            <w:shd w:val="clear" w:color="auto" w:fill="E2EFDA"/>
          </w:tcPr>
          <w:p>
            <w:pPr>
              <w:spacing w:before="40" w:after="40" w:line="240" w:lineRule="auto"/>
              <w:jc w:val="left"/>
            </w:pPr>
            <w:r/>
            <w:r>
              <w:rPr>
                <w:rFonts w:ascii="Times New Roman" w:hAnsi="Times New Roman"/>
                <w:b w:val="0"/>
                <w:sz w:val="20"/>
              </w:rPr>
              <w:t>F01</w:t>
            </w:r>
          </w:p>
        </w:tc>
        <w:tc>
          <w:tcPr>
            <w:tcW w:type="dxa" w:w="1587"/>
            <w:shd w:val="clear" w:color="auto" w:fill="E2EFDA"/>
          </w:tcPr>
          <w:p>
            <w:pPr>
              <w:spacing w:before="40" w:after="40" w:line="240" w:lineRule="auto"/>
              <w:jc w:val="left"/>
            </w:pPr>
            <w:r/>
            <w:r>
              <w:rPr>
                <w:rFonts w:ascii="Times New Roman" w:hAnsi="Times New Roman"/>
                <w:b w:val="0"/>
                <w:sz w:val="20"/>
              </w:rPr>
              <w:t>Sistem menampilkan profil desa lengkap: nama, motto, logo, foto hero, tahun berdiri, sejarah, visi, misi, luas wilayah, jumlah penduduk, jumlah KK, potensi desa</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2</w:t>
            </w:r>
          </w:p>
        </w:tc>
        <w:tc>
          <w:tcPr>
            <w:tcW w:type="dxa" w:w="1587"/>
            <w:shd w:val="clear" w:color="auto" w:fill="EFF7EA"/>
          </w:tcPr>
          <w:p>
            <w:pPr>
              <w:spacing w:before="40" w:after="40" w:line="240" w:lineRule="auto"/>
              <w:jc w:val="left"/>
            </w:pPr>
            <w:r/>
            <w:r>
              <w:rPr>
                <w:rFonts w:ascii="Times New Roman" w:hAnsi="Times New Roman"/>
                <w:b w:val="0"/>
                <w:sz w:val="20"/>
              </w:rPr>
              <w:t>F02</w:t>
            </w:r>
          </w:p>
        </w:tc>
        <w:tc>
          <w:tcPr>
            <w:tcW w:type="dxa" w:w="1587"/>
            <w:shd w:val="clear" w:color="auto" w:fill="EFF7EA"/>
          </w:tcPr>
          <w:p>
            <w:pPr>
              <w:spacing w:before="40" w:after="40" w:line="240" w:lineRule="auto"/>
              <w:jc w:val="left"/>
            </w:pPr>
            <w:r/>
            <w:r>
              <w:rPr>
                <w:rFonts w:ascii="Times New Roman" w:hAnsi="Times New Roman"/>
                <w:b w:val="0"/>
                <w:sz w:val="20"/>
              </w:rPr>
              <w:t>Sistem menampilkan daftar perangkat desa dengan foto, nama, jabatan, periode, tugas &amp; fungsi; Kepala Desa ditampilkan dengan kartu istimewa (highlighted)</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3</w:t>
            </w:r>
          </w:p>
        </w:tc>
        <w:tc>
          <w:tcPr>
            <w:tcW w:type="dxa" w:w="1587"/>
            <w:shd w:val="clear" w:color="auto" w:fill="E2EFDA"/>
          </w:tcPr>
          <w:p>
            <w:pPr>
              <w:spacing w:before="40" w:after="40" w:line="240" w:lineRule="auto"/>
              <w:jc w:val="left"/>
            </w:pPr>
            <w:r/>
            <w:r>
              <w:rPr>
                <w:rFonts w:ascii="Times New Roman" w:hAnsi="Times New Roman"/>
                <w:b w:val="0"/>
                <w:sz w:val="20"/>
              </w:rPr>
              <w:t>F03</w:t>
            </w:r>
          </w:p>
        </w:tc>
        <w:tc>
          <w:tcPr>
            <w:tcW w:type="dxa" w:w="1587"/>
            <w:shd w:val="clear" w:color="auto" w:fill="E2EFDA"/>
          </w:tcPr>
          <w:p>
            <w:pPr>
              <w:spacing w:before="40" w:after="40" w:line="240" w:lineRule="auto"/>
              <w:jc w:val="left"/>
            </w:pPr>
            <w:r/>
            <w:r>
              <w:rPr>
                <w:rFonts w:ascii="Times New Roman" w:hAnsi="Times New Roman"/>
                <w:b w:val="0"/>
                <w:sz w:val="20"/>
              </w:rPr>
              <w:t>Sistem menampilkan daftar UMKM desa: nama usaha, pemilik, kategori, deskripsi, kontak WA, alamat, jam buka, dan tautan Google Maps lokasi UMKM</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4</w:t>
            </w:r>
          </w:p>
        </w:tc>
        <w:tc>
          <w:tcPr>
            <w:tcW w:type="dxa" w:w="1587"/>
            <w:shd w:val="clear" w:color="auto" w:fill="EFF7EA"/>
          </w:tcPr>
          <w:p>
            <w:pPr>
              <w:spacing w:before="40" w:after="40" w:line="240" w:lineRule="auto"/>
              <w:jc w:val="left"/>
            </w:pPr>
            <w:r/>
            <w:r>
              <w:rPr>
                <w:rFonts w:ascii="Times New Roman" w:hAnsi="Times New Roman"/>
                <w:b w:val="0"/>
                <w:sz w:val="20"/>
              </w:rPr>
              <w:t>F04</w:t>
            </w:r>
          </w:p>
        </w:tc>
        <w:tc>
          <w:tcPr>
            <w:tcW w:type="dxa" w:w="1587"/>
            <w:shd w:val="clear" w:color="auto" w:fill="EFF7EA"/>
          </w:tcPr>
          <w:p>
            <w:pPr>
              <w:spacing w:before="40" w:after="40" w:line="240" w:lineRule="auto"/>
              <w:jc w:val="left"/>
            </w:pPr>
            <w:r/>
            <w:r>
              <w:rPr>
                <w:rFonts w:ascii="Times New Roman" w:hAnsi="Times New Roman"/>
                <w:b w:val="0"/>
                <w:sz w:val="20"/>
              </w:rPr>
              <w:t>Sistem menampilkan berita dan pengumuman desa: judul, kategori, tanggal, isi, sumber, dan foto</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5</w:t>
            </w:r>
          </w:p>
        </w:tc>
        <w:tc>
          <w:tcPr>
            <w:tcW w:type="dxa" w:w="1587"/>
            <w:shd w:val="clear" w:color="auto" w:fill="E2EFDA"/>
          </w:tcPr>
          <w:p>
            <w:pPr>
              <w:spacing w:before="40" w:after="40" w:line="240" w:lineRule="auto"/>
              <w:jc w:val="left"/>
            </w:pPr>
            <w:r/>
            <w:r>
              <w:rPr>
                <w:rFonts w:ascii="Times New Roman" w:hAnsi="Times New Roman"/>
                <w:b w:val="0"/>
                <w:sz w:val="20"/>
              </w:rPr>
              <w:t>F05</w:t>
            </w:r>
          </w:p>
        </w:tc>
        <w:tc>
          <w:tcPr>
            <w:tcW w:type="dxa" w:w="1587"/>
            <w:shd w:val="clear" w:color="auto" w:fill="E2EFDA"/>
          </w:tcPr>
          <w:p>
            <w:pPr>
              <w:spacing w:before="40" w:after="40" w:line="240" w:lineRule="auto"/>
              <w:jc w:val="left"/>
            </w:pPr>
            <w:r/>
            <w:r>
              <w:rPr>
                <w:rFonts w:ascii="Times New Roman" w:hAnsi="Times New Roman"/>
                <w:b w:val="0"/>
                <w:sz w:val="20"/>
              </w:rPr>
              <w:t>Sistem menampilkan galeri foto kegiatan/potensi desa dengan fitur lightbox (klik foto untuk memperbesar)</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6</w:t>
            </w:r>
          </w:p>
        </w:tc>
        <w:tc>
          <w:tcPr>
            <w:tcW w:type="dxa" w:w="1587"/>
            <w:shd w:val="clear" w:color="auto" w:fill="EFF7EA"/>
          </w:tcPr>
          <w:p>
            <w:pPr>
              <w:spacing w:before="40" w:after="40" w:line="240" w:lineRule="auto"/>
              <w:jc w:val="left"/>
            </w:pPr>
            <w:r/>
            <w:r>
              <w:rPr>
                <w:rFonts w:ascii="Times New Roman" w:hAnsi="Times New Roman"/>
                <w:b w:val="0"/>
                <w:sz w:val="20"/>
              </w:rPr>
              <w:t>F06</w:t>
            </w:r>
          </w:p>
        </w:tc>
        <w:tc>
          <w:tcPr>
            <w:tcW w:type="dxa" w:w="1587"/>
            <w:shd w:val="clear" w:color="auto" w:fill="EFF7EA"/>
          </w:tcPr>
          <w:p>
            <w:pPr>
              <w:spacing w:before="40" w:after="40" w:line="240" w:lineRule="auto"/>
              <w:jc w:val="left"/>
            </w:pPr>
            <w:r/>
            <w:r>
              <w:rPr>
                <w:rFonts w:ascii="Times New Roman" w:hAnsi="Times New Roman"/>
                <w:b w:val="0"/>
                <w:sz w:val="20"/>
              </w:rPr>
              <w:t>Sistem menampilkan halaman kontak: alamat, telepon/WA, email, jam layanan, embed Google Maps kantor, tautan media sosial (Facebook, Instagram)</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7</w:t>
            </w:r>
          </w:p>
        </w:tc>
        <w:tc>
          <w:tcPr>
            <w:tcW w:type="dxa" w:w="1587"/>
            <w:shd w:val="clear" w:color="auto" w:fill="E2EFDA"/>
          </w:tcPr>
          <w:p>
            <w:pPr>
              <w:spacing w:before="40" w:after="40" w:line="240" w:lineRule="auto"/>
              <w:jc w:val="left"/>
            </w:pPr>
            <w:r/>
            <w:r>
              <w:rPr>
                <w:rFonts w:ascii="Times New Roman" w:hAnsi="Times New Roman"/>
                <w:b w:val="0"/>
                <w:sz w:val="20"/>
              </w:rPr>
              <w:t>F14</w:t>
            </w:r>
          </w:p>
        </w:tc>
        <w:tc>
          <w:tcPr>
            <w:tcW w:type="dxa" w:w="1587"/>
            <w:shd w:val="clear" w:color="auto" w:fill="E2EFDA"/>
          </w:tcPr>
          <w:p>
            <w:pPr>
              <w:spacing w:before="40" w:after="40" w:line="240" w:lineRule="auto"/>
              <w:jc w:val="left"/>
            </w:pPr>
            <w:r/>
            <w:r>
              <w:rPr>
                <w:rFonts w:ascii="Times New Roman" w:hAnsi="Times New Roman"/>
                <w:b w:val="0"/>
                <w:sz w:val="20"/>
              </w:rPr>
              <w:t>Sistem dapat diakses warga melalui pemindaian QR Code yang dipasang di gapura/titik strategis desa via kamera smartphone</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8</w:t>
            </w:r>
          </w:p>
        </w:tc>
        <w:tc>
          <w:tcPr>
            <w:tcW w:type="dxa" w:w="1587"/>
            <w:shd w:val="clear" w:color="auto" w:fill="EFF7EA"/>
          </w:tcPr>
          <w:p>
            <w:pPr>
              <w:spacing w:before="40" w:after="40" w:line="240" w:lineRule="auto"/>
              <w:jc w:val="left"/>
            </w:pPr>
            <w:r/>
            <w:r>
              <w:rPr>
                <w:rFonts w:ascii="Times New Roman" w:hAnsi="Times New Roman"/>
                <w:b w:val="0"/>
                <w:sz w:val="20"/>
              </w:rPr>
              <w:t>F17</w:t>
            </w:r>
          </w:p>
        </w:tc>
        <w:tc>
          <w:tcPr>
            <w:tcW w:type="dxa" w:w="1587"/>
            <w:shd w:val="clear" w:color="auto" w:fill="EFF7EA"/>
          </w:tcPr>
          <w:p>
            <w:pPr>
              <w:spacing w:before="40" w:after="40" w:line="240" w:lineRule="auto"/>
              <w:jc w:val="left"/>
            </w:pPr>
            <w:r/>
            <w:r>
              <w:rPr>
                <w:rFonts w:ascii="Times New Roman" w:hAnsi="Times New Roman"/>
                <w:b w:val="0"/>
                <w:sz w:val="20"/>
              </w:rPr>
              <w:t>Detail setiap item ditampilkan dalam modal popup dengan animasi GSAP yang halus</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9</w:t>
            </w:r>
          </w:p>
        </w:tc>
        <w:tc>
          <w:tcPr>
            <w:tcW w:type="dxa" w:w="1587"/>
            <w:shd w:val="clear" w:color="auto" w:fill="E2EFDA"/>
          </w:tcPr>
          <w:p>
            <w:pPr>
              <w:spacing w:before="40" w:after="40" w:line="240" w:lineRule="auto"/>
              <w:jc w:val="left"/>
            </w:pPr>
            <w:r/>
            <w:r>
              <w:rPr>
                <w:rFonts w:ascii="Times New Roman" w:hAnsi="Times New Roman"/>
                <w:b w:val="0"/>
                <w:sz w:val="20"/>
              </w:rPr>
              <w:t>F18</w:t>
            </w:r>
          </w:p>
        </w:tc>
        <w:tc>
          <w:tcPr>
            <w:tcW w:type="dxa" w:w="1587"/>
            <w:shd w:val="clear" w:color="auto" w:fill="E2EFDA"/>
          </w:tcPr>
          <w:p>
            <w:pPr>
              <w:spacing w:before="40" w:after="40" w:line="240" w:lineRule="auto"/>
              <w:jc w:val="left"/>
            </w:pPr>
            <w:r/>
            <w:r>
              <w:rPr>
                <w:rFonts w:ascii="Times New Roman" w:hAnsi="Times New Roman"/>
                <w:b w:val="0"/>
                <w:sz w:val="20"/>
              </w:rPr>
              <w:t>Setiap halaman view memiliki tombol 'Kembali' untuk kembali ke menu utama (grid menu)</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BF4FB"/>
          </w:tcPr>
          <w:p>
            <w:pPr>
              <w:spacing w:before="40" w:after="40" w:line="240" w:lineRule="auto"/>
              <w:jc w:val="center"/>
            </w:pPr>
            <w:r/>
            <w:r>
              <w:rPr>
                <w:rFonts w:ascii="Times New Roman" w:hAnsi="Times New Roman"/>
                <w:b w:val="0"/>
                <w:sz w:val="20"/>
              </w:rPr>
              <w:t>10</w:t>
            </w:r>
          </w:p>
        </w:tc>
        <w:tc>
          <w:tcPr>
            <w:tcW w:type="dxa" w:w="1587"/>
            <w:shd w:val="clear" w:color="auto" w:fill="EBF4FB"/>
          </w:tcPr>
          <w:p>
            <w:pPr>
              <w:spacing w:before="40" w:after="40" w:line="240" w:lineRule="auto"/>
              <w:jc w:val="left"/>
            </w:pPr>
            <w:r/>
            <w:r>
              <w:rPr>
                <w:rFonts w:ascii="Times New Roman" w:hAnsi="Times New Roman"/>
                <w:b w:val="0"/>
                <w:sz w:val="20"/>
              </w:rPr>
              <w:t>F07</w:t>
            </w:r>
          </w:p>
        </w:tc>
        <w:tc>
          <w:tcPr>
            <w:tcW w:type="dxa" w:w="1587"/>
            <w:shd w:val="clear" w:color="auto" w:fill="EBF4FB"/>
          </w:tcPr>
          <w:p>
            <w:pPr>
              <w:spacing w:before="40" w:after="40" w:line="240" w:lineRule="auto"/>
              <w:jc w:val="left"/>
            </w:pPr>
            <w:r/>
            <w:r>
              <w:rPr>
                <w:rFonts w:ascii="Times New Roman" w:hAnsi="Times New Roman"/>
                <w:b w:val="0"/>
                <w:sz w:val="20"/>
              </w:rPr>
              <w:t>Panel admin menyediakan halaman login dengan email &amp; password; admin baru dapat mendaftar dengan verifikasi email (self-registration)</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Tinggi</w:t>
            </w:r>
          </w:p>
        </w:tc>
      </w:tr>
      <w:tr>
        <w:tc>
          <w:tcPr>
            <w:tcW w:type="dxa" w:w="1587"/>
            <w:shd w:val="clear" w:color="auto" w:fill="DEEAF1"/>
          </w:tcPr>
          <w:p>
            <w:pPr>
              <w:spacing w:before="40" w:after="40" w:line="240" w:lineRule="auto"/>
              <w:jc w:val="center"/>
            </w:pPr>
            <w:r/>
            <w:r>
              <w:rPr>
                <w:rFonts w:ascii="Times New Roman" w:hAnsi="Times New Roman"/>
                <w:b w:val="0"/>
                <w:sz w:val="20"/>
              </w:rPr>
              <w:t>11</w:t>
            </w:r>
          </w:p>
        </w:tc>
        <w:tc>
          <w:tcPr>
            <w:tcW w:type="dxa" w:w="1587"/>
            <w:shd w:val="clear" w:color="auto" w:fill="DEEAF1"/>
          </w:tcPr>
          <w:p>
            <w:pPr>
              <w:spacing w:before="40" w:after="40" w:line="240" w:lineRule="auto"/>
              <w:jc w:val="left"/>
            </w:pPr>
            <w:r/>
            <w:r>
              <w:rPr>
                <w:rFonts w:ascii="Times New Roman" w:hAnsi="Times New Roman"/>
                <w:b w:val="0"/>
                <w:sz w:val="20"/>
              </w:rPr>
              <w:t>F08</w:t>
            </w:r>
          </w:p>
        </w:tc>
        <w:tc>
          <w:tcPr>
            <w:tcW w:type="dxa" w:w="1587"/>
            <w:shd w:val="clear" w:color="auto" w:fill="DEEAF1"/>
          </w:tcPr>
          <w:p>
            <w:pPr>
              <w:spacing w:before="40" w:after="40" w:line="240" w:lineRule="auto"/>
              <w:jc w:val="left"/>
            </w:pPr>
            <w:r/>
            <w:r>
              <w:rPr>
                <w:rFonts w:ascii="Times New Roman" w:hAnsi="Times New Roman"/>
                <w:b w:val="0"/>
                <w:sz w:val="20"/>
              </w:rPr>
              <w:t>Admin dapat memperbarui seluruh data profil desa melalui formulir yang lengkap dan mudah digunakan</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Tinggi</w:t>
            </w:r>
          </w:p>
        </w:tc>
      </w:tr>
      <w:tr>
        <w:tc>
          <w:tcPr>
            <w:tcW w:type="dxa" w:w="1587"/>
            <w:shd w:val="clear" w:color="auto" w:fill="EBF4FB"/>
          </w:tcPr>
          <w:p>
            <w:pPr>
              <w:spacing w:before="40" w:after="40" w:line="240" w:lineRule="auto"/>
              <w:jc w:val="center"/>
            </w:pPr>
            <w:r/>
            <w:r>
              <w:rPr>
                <w:rFonts w:ascii="Times New Roman" w:hAnsi="Times New Roman"/>
                <w:b w:val="0"/>
                <w:sz w:val="20"/>
              </w:rPr>
              <w:t>12</w:t>
            </w:r>
          </w:p>
        </w:tc>
        <w:tc>
          <w:tcPr>
            <w:tcW w:type="dxa" w:w="1587"/>
            <w:shd w:val="clear" w:color="auto" w:fill="EBF4FB"/>
          </w:tcPr>
          <w:p>
            <w:pPr>
              <w:spacing w:before="40" w:after="40" w:line="240" w:lineRule="auto"/>
              <w:jc w:val="left"/>
            </w:pPr>
            <w:r/>
            <w:r>
              <w:rPr>
                <w:rFonts w:ascii="Times New Roman" w:hAnsi="Times New Roman"/>
                <w:b w:val="0"/>
                <w:sz w:val="20"/>
              </w:rPr>
              <w:t>F09</w:t>
            </w:r>
          </w:p>
        </w:tc>
        <w:tc>
          <w:tcPr>
            <w:tcW w:type="dxa" w:w="1587"/>
            <w:shd w:val="clear" w:color="auto" w:fill="EBF4FB"/>
          </w:tcPr>
          <w:p>
            <w:pPr>
              <w:spacing w:before="40" w:after="40" w:line="240" w:lineRule="auto"/>
              <w:jc w:val="left"/>
            </w:pPr>
            <w:r/>
            <w:r>
              <w:rPr>
                <w:rFonts w:ascii="Times New Roman" w:hAnsi="Times New Roman"/>
                <w:b w:val="0"/>
                <w:sz w:val="20"/>
              </w:rPr>
              <w:t>Admin dapat menambah, mengubah, menghapus data perangkat desa; dapat menentukan siapa yang berstatus Kepala Desa (kartu istimewa)</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Tinggi</w:t>
            </w:r>
          </w:p>
        </w:tc>
      </w:tr>
      <w:tr>
        <w:tc>
          <w:tcPr>
            <w:tcW w:type="dxa" w:w="1587"/>
            <w:shd w:val="clear" w:color="auto" w:fill="DEEAF1"/>
          </w:tcPr>
          <w:p>
            <w:pPr>
              <w:spacing w:before="40" w:after="40" w:line="240" w:lineRule="auto"/>
              <w:jc w:val="center"/>
            </w:pPr>
            <w:r/>
            <w:r>
              <w:rPr>
                <w:rFonts w:ascii="Times New Roman" w:hAnsi="Times New Roman"/>
                <w:b w:val="0"/>
                <w:sz w:val="20"/>
              </w:rPr>
              <w:t>13</w:t>
            </w:r>
          </w:p>
        </w:tc>
        <w:tc>
          <w:tcPr>
            <w:tcW w:type="dxa" w:w="1587"/>
            <w:shd w:val="clear" w:color="auto" w:fill="DEEAF1"/>
          </w:tcPr>
          <w:p>
            <w:pPr>
              <w:spacing w:before="40" w:after="40" w:line="240" w:lineRule="auto"/>
              <w:jc w:val="left"/>
            </w:pPr>
            <w:r/>
            <w:r>
              <w:rPr>
                <w:rFonts w:ascii="Times New Roman" w:hAnsi="Times New Roman"/>
                <w:b w:val="0"/>
                <w:sz w:val="20"/>
              </w:rPr>
              <w:t>F10</w:t>
            </w:r>
          </w:p>
        </w:tc>
        <w:tc>
          <w:tcPr>
            <w:tcW w:type="dxa" w:w="1587"/>
            <w:shd w:val="clear" w:color="auto" w:fill="DEEAF1"/>
          </w:tcPr>
          <w:p>
            <w:pPr>
              <w:spacing w:before="40" w:after="40" w:line="240" w:lineRule="auto"/>
              <w:jc w:val="left"/>
            </w:pPr>
            <w:r/>
            <w:r>
              <w:rPr>
                <w:rFonts w:ascii="Times New Roman" w:hAnsi="Times New Roman"/>
                <w:b w:val="0"/>
                <w:sz w:val="20"/>
              </w:rPr>
              <w:t>Admin dapat menambah, mengubah, menghapus data UMKM secara lengkap</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Tinggi</w:t>
            </w:r>
          </w:p>
        </w:tc>
      </w:tr>
      <w:tr>
        <w:tc>
          <w:tcPr>
            <w:tcW w:type="dxa" w:w="1587"/>
            <w:shd w:val="clear" w:color="auto" w:fill="EBF4FB"/>
          </w:tcPr>
          <w:p>
            <w:pPr>
              <w:spacing w:before="40" w:after="40" w:line="240" w:lineRule="auto"/>
              <w:jc w:val="center"/>
            </w:pPr>
            <w:r/>
            <w:r>
              <w:rPr>
                <w:rFonts w:ascii="Times New Roman" w:hAnsi="Times New Roman"/>
                <w:b w:val="0"/>
                <w:sz w:val="20"/>
              </w:rPr>
              <w:t>14</w:t>
            </w:r>
          </w:p>
        </w:tc>
        <w:tc>
          <w:tcPr>
            <w:tcW w:type="dxa" w:w="1587"/>
            <w:shd w:val="clear" w:color="auto" w:fill="EBF4FB"/>
          </w:tcPr>
          <w:p>
            <w:pPr>
              <w:spacing w:before="40" w:after="40" w:line="240" w:lineRule="auto"/>
              <w:jc w:val="left"/>
            </w:pPr>
            <w:r/>
            <w:r>
              <w:rPr>
                <w:rFonts w:ascii="Times New Roman" w:hAnsi="Times New Roman"/>
                <w:b w:val="0"/>
                <w:sz w:val="20"/>
              </w:rPr>
              <w:t>F11</w:t>
            </w:r>
          </w:p>
        </w:tc>
        <w:tc>
          <w:tcPr>
            <w:tcW w:type="dxa" w:w="1587"/>
            <w:shd w:val="clear" w:color="auto" w:fill="EBF4FB"/>
          </w:tcPr>
          <w:p>
            <w:pPr>
              <w:spacing w:before="40" w:after="40" w:line="240" w:lineRule="auto"/>
              <w:jc w:val="left"/>
            </w:pPr>
            <w:r/>
            <w:r>
              <w:rPr>
                <w:rFonts w:ascii="Times New Roman" w:hAnsi="Times New Roman"/>
                <w:b w:val="0"/>
                <w:sz w:val="20"/>
              </w:rPr>
              <w:t>Admin dapat menambah, mengubah, menghapus berita dan pengumuman desa</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Tinggi</w:t>
            </w:r>
          </w:p>
        </w:tc>
      </w:tr>
      <w:tr>
        <w:tc>
          <w:tcPr>
            <w:tcW w:type="dxa" w:w="1587"/>
            <w:shd w:val="clear" w:color="auto" w:fill="DEEAF1"/>
          </w:tcPr>
          <w:p>
            <w:pPr>
              <w:spacing w:before="40" w:after="40" w:line="240" w:lineRule="auto"/>
              <w:jc w:val="center"/>
            </w:pPr>
            <w:r/>
            <w:r>
              <w:rPr>
                <w:rFonts w:ascii="Times New Roman" w:hAnsi="Times New Roman"/>
                <w:b w:val="0"/>
                <w:sz w:val="20"/>
              </w:rPr>
              <w:t>15</w:t>
            </w:r>
          </w:p>
        </w:tc>
        <w:tc>
          <w:tcPr>
            <w:tcW w:type="dxa" w:w="1587"/>
            <w:shd w:val="clear" w:color="auto" w:fill="DEEAF1"/>
          </w:tcPr>
          <w:p>
            <w:pPr>
              <w:spacing w:before="40" w:after="40" w:line="240" w:lineRule="auto"/>
              <w:jc w:val="left"/>
            </w:pPr>
            <w:r/>
            <w:r>
              <w:rPr>
                <w:rFonts w:ascii="Times New Roman" w:hAnsi="Times New Roman"/>
                <w:b w:val="0"/>
                <w:sz w:val="20"/>
              </w:rPr>
              <w:t>F12</w:t>
            </w:r>
          </w:p>
        </w:tc>
        <w:tc>
          <w:tcPr>
            <w:tcW w:type="dxa" w:w="1587"/>
            <w:shd w:val="clear" w:color="auto" w:fill="DEEAF1"/>
          </w:tcPr>
          <w:p>
            <w:pPr>
              <w:spacing w:before="40" w:after="40" w:line="240" w:lineRule="auto"/>
              <w:jc w:val="left"/>
            </w:pPr>
            <w:r/>
            <w:r>
              <w:rPr>
                <w:rFonts w:ascii="Times New Roman" w:hAnsi="Times New Roman"/>
                <w:b w:val="0"/>
                <w:sz w:val="20"/>
              </w:rPr>
              <w:t>Admin dapat menambah, mengubah, menghapus foto galeri desa</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Tinggi</w:t>
            </w:r>
          </w:p>
        </w:tc>
      </w:tr>
      <w:tr>
        <w:tc>
          <w:tcPr>
            <w:tcW w:type="dxa" w:w="1587"/>
            <w:shd w:val="clear" w:color="auto" w:fill="EBF4FB"/>
          </w:tcPr>
          <w:p>
            <w:pPr>
              <w:spacing w:before="40" w:after="40" w:line="240" w:lineRule="auto"/>
              <w:jc w:val="center"/>
            </w:pPr>
            <w:r/>
            <w:r>
              <w:rPr>
                <w:rFonts w:ascii="Times New Roman" w:hAnsi="Times New Roman"/>
                <w:b w:val="0"/>
                <w:sz w:val="20"/>
              </w:rPr>
              <w:t>16</w:t>
            </w:r>
          </w:p>
        </w:tc>
        <w:tc>
          <w:tcPr>
            <w:tcW w:type="dxa" w:w="1587"/>
            <w:shd w:val="clear" w:color="auto" w:fill="EBF4FB"/>
          </w:tcPr>
          <w:p>
            <w:pPr>
              <w:spacing w:before="40" w:after="40" w:line="240" w:lineRule="auto"/>
              <w:jc w:val="left"/>
            </w:pPr>
            <w:r/>
            <w:r>
              <w:rPr>
                <w:rFonts w:ascii="Times New Roman" w:hAnsi="Times New Roman"/>
                <w:b w:val="0"/>
                <w:sz w:val="20"/>
              </w:rPr>
              <w:t>F13</w:t>
            </w:r>
          </w:p>
        </w:tc>
        <w:tc>
          <w:tcPr>
            <w:tcW w:type="dxa" w:w="1587"/>
            <w:shd w:val="clear" w:color="auto" w:fill="EBF4FB"/>
          </w:tcPr>
          <w:p>
            <w:pPr>
              <w:spacing w:before="40" w:after="40" w:line="240" w:lineRule="auto"/>
              <w:jc w:val="left"/>
            </w:pPr>
            <w:r/>
            <w:r>
              <w:rPr>
                <w:rFonts w:ascii="Times New Roman" w:hAnsi="Times New Roman"/>
                <w:b w:val="0"/>
                <w:sz w:val="20"/>
              </w:rPr>
              <w:t>Admin dapat mengupload foto langsung dari perangkat ke Supabase Storage (bucket images) melalui panel admin tanpa menyalin URL manual</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Tinggi</w:t>
            </w:r>
          </w:p>
        </w:tc>
      </w:tr>
      <w:tr>
        <w:tc>
          <w:tcPr>
            <w:tcW w:type="dxa" w:w="1587"/>
            <w:shd w:val="clear" w:color="auto" w:fill="DEEAF1"/>
          </w:tcPr>
          <w:p>
            <w:pPr>
              <w:spacing w:before="40" w:after="40" w:line="240" w:lineRule="auto"/>
              <w:jc w:val="center"/>
            </w:pPr>
            <w:r/>
            <w:r>
              <w:rPr>
                <w:rFonts w:ascii="Times New Roman" w:hAnsi="Times New Roman"/>
                <w:b w:val="0"/>
                <w:sz w:val="20"/>
              </w:rPr>
              <w:t>17</w:t>
            </w:r>
          </w:p>
        </w:tc>
        <w:tc>
          <w:tcPr>
            <w:tcW w:type="dxa" w:w="1587"/>
            <w:shd w:val="clear" w:color="auto" w:fill="DEEAF1"/>
          </w:tcPr>
          <w:p>
            <w:pPr>
              <w:spacing w:before="40" w:after="40" w:line="240" w:lineRule="auto"/>
              <w:jc w:val="left"/>
            </w:pPr>
            <w:r/>
            <w:r>
              <w:rPr>
                <w:rFonts w:ascii="Times New Roman" w:hAnsi="Times New Roman"/>
                <w:b w:val="0"/>
                <w:sz w:val="20"/>
              </w:rPr>
              <w:t>F15</w:t>
            </w:r>
          </w:p>
        </w:tc>
        <w:tc>
          <w:tcPr>
            <w:tcW w:type="dxa" w:w="1587"/>
            <w:shd w:val="clear" w:color="auto" w:fill="DEEAF1"/>
          </w:tcPr>
          <w:p>
            <w:pPr>
              <w:spacing w:before="40" w:after="40" w:line="240" w:lineRule="auto"/>
              <w:jc w:val="left"/>
            </w:pPr>
            <w:r/>
            <w:r>
              <w:rPr>
                <w:rFonts w:ascii="Times New Roman" w:hAnsi="Times New Roman"/>
                <w:b w:val="0"/>
                <w:sz w:val="20"/>
              </w:rPr>
              <w:t>Admin dapat mengatur warna aksen (brand color) desa; diterapkan otomatis ke seluruh tampilan website publik</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Sedang</w:t>
            </w:r>
          </w:p>
        </w:tc>
      </w:tr>
      <w:tr>
        <w:tc>
          <w:tcPr>
            <w:tcW w:type="dxa" w:w="1587"/>
            <w:shd w:val="clear" w:color="auto" w:fill="EBF4FB"/>
          </w:tcPr>
          <w:p>
            <w:pPr>
              <w:spacing w:before="40" w:after="40" w:line="240" w:lineRule="auto"/>
              <w:jc w:val="center"/>
            </w:pPr>
            <w:r/>
            <w:r>
              <w:rPr>
                <w:rFonts w:ascii="Times New Roman" w:hAnsi="Times New Roman"/>
                <w:b w:val="0"/>
                <w:sz w:val="20"/>
              </w:rPr>
              <w:t>18</w:t>
            </w:r>
          </w:p>
        </w:tc>
        <w:tc>
          <w:tcPr>
            <w:tcW w:type="dxa" w:w="1587"/>
            <w:shd w:val="clear" w:color="auto" w:fill="EBF4FB"/>
          </w:tcPr>
          <w:p>
            <w:pPr>
              <w:spacing w:before="40" w:after="40" w:line="240" w:lineRule="auto"/>
              <w:jc w:val="left"/>
            </w:pPr>
            <w:r/>
            <w:r>
              <w:rPr>
                <w:rFonts w:ascii="Times New Roman" w:hAnsi="Times New Roman"/>
                <w:b w:val="0"/>
                <w:sz w:val="20"/>
              </w:rPr>
              <w:t>F19</w:t>
            </w:r>
          </w:p>
        </w:tc>
        <w:tc>
          <w:tcPr>
            <w:tcW w:type="dxa" w:w="1587"/>
            <w:shd w:val="clear" w:color="auto" w:fill="EBF4FB"/>
          </w:tcPr>
          <w:p>
            <w:pPr>
              <w:spacing w:before="40" w:after="40" w:line="240" w:lineRule="auto"/>
              <w:jc w:val="left"/>
            </w:pPr>
            <w:r/>
            <w:r>
              <w:rPr>
                <w:rFonts w:ascii="Times New Roman" w:hAnsi="Times New Roman"/>
                <w:b w:val="0"/>
                <w:sz w:val="20"/>
              </w:rPr>
              <w:t>Admin dapat mengatur urutan tampil (sort order) item perangkat, UMKM, berita, dan galeri</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Sedang</w:t>
            </w:r>
          </w:p>
        </w:tc>
      </w:tr>
      <w:tr>
        <w:tc>
          <w:tcPr>
            <w:tcW w:type="dxa" w:w="1587"/>
            <w:shd w:val="clear" w:color="auto" w:fill="DEEAF1"/>
          </w:tcPr>
          <w:p>
            <w:pPr>
              <w:spacing w:before="40" w:after="40" w:line="240" w:lineRule="auto"/>
              <w:jc w:val="center"/>
            </w:pPr>
            <w:r/>
            <w:r>
              <w:rPr>
                <w:rFonts w:ascii="Times New Roman" w:hAnsi="Times New Roman"/>
                <w:b w:val="0"/>
                <w:sz w:val="20"/>
              </w:rPr>
              <w:t>19</w:t>
            </w:r>
          </w:p>
        </w:tc>
        <w:tc>
          <w:tcPr>
            <w:tcW w:type="dxa" w:w="1587"/>
            <w:shd w:val="clear" w:color="auto" w:fill="DEEAF1"/>
          </w:tcPr>
          <w:p>
            <w:pPr>
              <w:spacing w:before="40" w:after="40" w:line="240" w:lineRule="auto"/>
              <w:jc w:val="left"/>
            </w:pPr>
            <w:r/>
            <w:r>
              <w:rPr>
                <w:rFonts w:ascii="Times New Roman" w:hAnsi="Times New Roman"/>
                <w:b w:val="0"/>
                <w:sz w:val="20"/>
              </w:rPr>
              <w:t>F24</w:t>
            </w:r>
          </w:p>
        </w:tc>
        <w:tc>
          <w:tcPr>
            <w:tcW w:type="dxa" w:w="1587"/>
            <w:shd w:val="clear" w:color="auto" w:fill="DEEAF1"/>
          </w:tcPr>
          <w:p>
            <w:pPr>
              <w:spacing w:before="40" w:after="40" w:line="240" w:lineRule="auto"/>
              <w:jc w:val="left"/>
            </w:pPr>
            <w:r/>
            <w:r>
              <w:rPr>
                <w:rFonts w:ascii="Times New Roman" w:hAnsi="Times New Roman"/>
                <w:b w:val="0"/>
                <w:sz w:val="20"/>
              </w:rPr>
              <w:t>Setiap UMKM dapat dilengkapi URL Google Maps agar pengunjung dapat navigasi ke lokasi UMKM</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Sedang</w:t>
            </w:r>
          </w:p>
        </w:tc>
      </w:tr>
      <w:tr>
        <w:tc>
          <w:tcPr>
            <w:tcW w:type="dxa" w:w="1587"/>
            <w:shd w:val="clear" w:color="auto" w:fill="EBF4FB"/>
          </w:tcPr>
          <w:p>
            <w:pPr>
              <w:spacing w:before="40" w:after="40" w:line="240" w:lineRule="auto"/>
              <w:jc w:val="center"/>
            </w:pPr>
            <w:r/>
            <w:r>
              <w:rPr>
                <w:rFonts w:ascii="Times New Roman" w:hAnsi="Times New Roman"/>
                <w:b w:val="0"/>
                <w:sz w:val="20"/>
              </w:rPr>
              <w:t>20</w:t>
            </w:r>
          </w:p>
        </w:tc>
        <w:tc>
          <w:tcPr>
            <w:tcW w:type="dxa" w:w="1587"/>
            <w:shd w:val="clear" w:color="auto" w:fill="EBF4FB"/>
          </w:tcPr>
          <w:p>
            <w:pPr>
              <w:spacing w:before="40" w:after="40" w:line="240" w:lineRule="auto"/>
              <w:jc w:val="left"/>
            </w:pPr>
            <w:r/>
            <w:r>
              <w:rPr>
                <w:rFonts w:ascii="Times New Roman" w:hAnsi="Times New Roman"/>
                <w:b w:val="0"/>
                <w:sz w:val="20"/>
              </w:rPr>
              <w:t>F27</w:t>
            </w:r>
          </w:p>
        </w:tc>
        <w:tc>
          <w:tcPr>
            <w:tcW w:type="dxa" w:w="1587"/>
            <w:shd w:val="clear" w:color="auto" w:fill="EBF4FB"/>
          </w:tcPr>
          <w:p>
            <w:pPr>
              <w:spacing w:before="40" w:after="40" w:line="240" w:lineRule="auto"/>
              <w:jc w:val="left"/>
            </w:pPr>
            <w:r/>
            <w:r>
              <w:rPr>
                <w:rFonts w:ascii="Times New Roman" w:hAnsi="Times New Roman"/>
                <w:b w:val="0"/>
                <w:sz w:val="20"/>
              </w:rPr>
              <w:t>Admin dapat mengisi tautan media sosial resmi desa (Facebook, Instagram) yang ditampilkan di halaman kontak</w:t>
            </w:r>
          </w:p>
        </w:tc>
        <w:tc>
          <w:tcPr>
            <w:tcW w:type="dxa" w:w="1587"/>
            <w:shd w:val="clear" w:color="auto" w:fill="EBF4FB"/>
          </w:tcPr>
          <w:p>
            <w:pPr>
              <w:spacing w:before="40" w:after="40" w:line="240" w:lineRule="auto"/>
              <w:jc w:val="left"/>
            </w:pPr>
            <w:r/>
            <w:r>
              <w:rPr>
                <w:rFonts w:ascii="Times New Roman" w:hAnsi="Times New Roman"/>
                <w:b w:val="0"/>
                <w:sz w:val="20"/>
              </w:rPr>
              <w:t>Fungsional – Admin</w:t>
            </w:r>
          </w:p>
        </w:tc>
        <w:tc>
          <w:tcPr>
            <w:tcW w:type="dxa" w:w="1587"/>
            <w:shd w:val="clear" w:color="auto" w:fill="EBF4FB"/>
          </w:tcPr>
          <w:p>
            <w:pPr>
              <w:spacing w:before="40" w:after="40" w:line="240" w:lineRule="auto"/>
              <w:jc w:val="center"/>
            </w:pPr>
            <w:r/>
            <w:r>
              <w:rPr>
                <w:rFonts w:ascii="Times New Roman" w:hAnsi="Times New Roman"/>
                <w:b w:val="0"/>
                <w:sz w:val="20"/>
              </w:rPr>
              <w:t>Sedang</w:t>
            </w:r>
          </w:p>
        </w:tc>
      </w:tr>
      <w:tr>
        <w:tc>
          <w:tcPr>
            <w:tcW w:type="dxa" w:w="1587"/>
            <w:shd w:val="clear" w:color="auto" w:fill="FFF2CC"/>
          </w:tcPr>
          <w:p>
            <w:pPr>
              <w:spacing w:before="40" w:after="40" w:line="240" w:lineRule="auto"/>
              <w:jc w:val="center"/>
            </w:pPr>
            <w:r/>
            <w:r>
              <w:rPr>
                <w:rFonts w:ascii="Times New Roman" w:hAnsi="Times New Roman"/>
                <w:b w:val="0"/>
                <w:sz w:val="20"/>
              </w:rPr>
              <w:t>21</w:t>
            </w:r>
          </w:p>
        </w:tc>
        <w:tc>
          <w:tcPr>
            <w:tcW w:type="dxa" w:w="1587"/>
            <w:shd w:val="clear" w:color="auto" w:fill="FFF2CC"/>
          </w:tcPr>
          <w:p>
            <w:pPr>
              <w:spacing w:before="40" w:after="40" w:line="240" w:lineRule="auto"/>
              <w:jc w:val="left"/>
            </w:pPr>
            <w:r/>
            <w:r>
              <w:rPr>
                <w:rFonts w:ascii="Times New Roman" w:hAnsi="Times New Roman"/>
                <w:b w:val="0"/>
                <w:sz w:val="20"/>
              </w:rPr>
              <w:t>NF01</w:t>
            </w:r>
          </w:p>
        </w:tc>
        <w:tc>
          <w:tcPr>
            <w:tcW w:type="dxa" w:w="1587"/>
            <w:shd w:val="clear" w:color="auto" w:fill="FFF2CC"/>
          </w:tcPr>
          <w:p>
            <w:pPr>
              <w:spacing w:before="40" w:after="40" w:line="240" w:lineRule="auto"/>
              <w:jc w:val="left"/>
            </w:pPr>
            <w:r/>
            <w:r>
              <w:rPr>
                <w:rFonts w:ascii="Times New Roman" w:hAnsi="Times New Roman"/>
                <w:b w:val="0"/>
                <w:sz w:val="20"/>
              </w:rPr>
              <w:t>Sistem dapat diakses di browser modern Android dan iOS tanpa instalasi aplikasi tambahan</w:t>
            </w:r>
          </w:p>
        </w:tc>
        <w:tc>
          <w:tcPr>
            <w:tcW w:type="dxa" w:w="1587"/>
            <w:shd w:val="clear" w:color="auto" w:fill="FFF2CC"/>
          </w:tcPr>
          <w:p>
            <w:pPr>
              <w:spacing w:before="40" w:after="40" w:line="240" w:lineRule="auto"/>
              <w:jc w:val="left"/>
            </w:pPr>
            <w:r/>
            <w:r>
              <w:rPr>
                <w:rFonts w:ascii="Times New Roman" w:hAnsi="Times New Roman"/>
                <w:b w:val="0"/>
                <w:sz w:val="20"/>
              </w:rPr>
              <w:t>Non-Fungsional</w:t>
            </w:r>
          </w:p>
        </w:tc>
        <w:tc>
          <w:tcPr>
            <w:tcW w:type="dxa" w:w="1587"/>
            <w:shd w:val="clear" w:color="auto" w:fill="FFF2CC"/>
          </w:tcPr>
          <w:p>
            <w:pPr>
              <w:spacing w:before="40" w:after="40" w:line="240" w:lineRule="auto"/>
              <w:jc w:val="center"/>
            </w:pPr>
            <w:r/>
            <w:r>
              <w:rPr>
                <w:rFonts w:ascii="Times New Roman" w:hAnsi="Times New Roman"/>
                <w:b w:val="0"/>
                <w:sz w:val="20"/>
              </w:rPr>
              <w:t>Tinggi</w:t>
            </w:r>
          </w:p>
        </w:tc>
      </w:tr>
      <w:tr>
        <w:tc>
          <w:tcPr>
            <w:tcW w:type="dxa" w:w="1587"/>
            <w:shd w:val="clear" w:color="auto" w:fill="FFFBE6"/>
          </w:tcPr>
          <w:p>
            <w:pPr>
              <w:spacing w:before="40" w:after="40" w:line="240" w:lineRule="auto"/>
              <w:jc w:val="center"/>
            </w:pPr>
            <w:r/>
            <w:r>
              <w:rPr>
                <w:rFonts w:ascii="Times New Roman" w:hAnsi="Times New Roman"/>
                <w:b w:val="0"/>
                <w:sz w:val="20"/>
              </w:rPr>
              <w:t>22</w:t>
            </w:r>
          </w:p>
        </w:tc>
        <w:tc>
          <w:tcPr>
            <w:tcW w:type="dxa" w:w="1587"/>
            <w:shd w:val="clear" w:color="auto" w:fill="FFFBE6"/>
          </w:tcPr>
          <w:p>
            <w:pPr>
              <w:spacing w:before="40" w:after="40" w:line="240" w:lineRule="auto"/>
              <w:jc w:val="left"/>
            </w:pPr>
            <w:r/>
            <w:r>
              <w:rPr>
                <w:rFonts w:ascii="Times New Roman" w:hAnsi="Times New Roman"/>
                <w:b w:val="0"/>
                <w:sz w:val="20"/>
              </w:rPr>
              <w:t>NF02</w:t>
            </w:r>
          </w:p>
        </w:tc>
        <w:tc>
          <w:tcPr>
            <w:tcW w:type="dxa" w:w="1587"/>
            <w:shd w:val="clear" w:color="auto" w:fill="FFFBE6"/>
          </w:tcPr>
          <w:p>
            <w:pPr>
              <w:spacing w:before="40" w:after="40" w:line="240" w:lineRule="auto"/>
              <w:jc w:val="left"/>
            </w:pPr>
            <w:r/>
            <w:r>
              <w:rPr>
                <w:rFonts w:ascii="Times New Roman" w:hAnsi="Times New Roman"/>
                <w:b w:val="0"/>
                <w:sz w:val="20"/>
              </w:rPr>
              <w:t>Waktu loading halaman utama tidak melebihi 3 detik pada koneksi 4G</w:t>
            </w:r>
          </w:p>
        </w:tc>
        <w:tc>
          <w:tcPr>
            <w:tcW w:type="dxa" w:w="1587"/>
            <w:shd w:val="clear" w:color="auto" w:fill="FFFBE6"/>
          </w:tcPr>
          <w:p>
            <w:pPr>
              <w:spacing w:before="40" w:after="40" w:line="240" w:lineRule="auto"/>
              <w:jc w:val="left"/>
            </w:pPr>
            <w:r/>
            <w:r>
              <w:rPr>
                <w:rFonts w:ascii="Times New Roman" w:hAnsi="Times New Roman"/>
                <w:b w:val="0"/>
                <w:sz w:val="20"/>
              </w:rPr>
              <w:t>Non-Fungsional</w:t>
            </w:r>
          </w:p>
        </w:tc>
        <w:tc>
          <w:tcPr>
            <w:tcW w:type="dxa" w:w="1587"/>
            <w:shd w:val="clear" w:color="auto" w:fill="FFFBE6"/>
          </w:tcPr>
          <w:p>
            <w:pPr>
              <w:spacing w:before="40" w:after="40" w:line="240" w:lineRule="auto"/>
              <w:jc w:val="center"/>
            </w:pPr>
            <w:r/>
            <w:r>
              <w:rPr>
                <w:rFonts w:ascii="Times New Roman" w:hAnsi="Times New Roman"/>
                <w:b w:val="0"/>
                <w:sz w:val="20"/>
              </w:rPr>
              <w:t>Tinggi</w:t>
            </w:r>
          </w:p>
        </w:tc>
      </w:tr>
      <w:tr>
        <w:tc>
          <w:tcPr>
            <w:tcW w:type="dxa" w:w="1587"/>
            <w:shd w:val="clear" w:color="auto" w:fill="FFF2CC"/>
          </w:tcPr>
          <w:p>
            <w:pPr>
              <w:spacing w:before="40" w:after="40" w:line="240" w:lineRule="auto"/>
              <w:jc w:val="center"/>
            </w:pPr>
            <w:r/>
            <w:r>
              <w:rPr>
                <w:rFonts w:ascii="Times New Roman" w:hAnsi="Times New Roman"/>
                <w:b w:val="0"/>
                <w:sz w:val="20"/>
              </w:rPr>
              <w:t>23</w:t>
            </w:r>
          </w:p>
        </w:tc>
        <w:tc>
          <w:tcPr>
            <w:tcW w:type="dxa" w:w="1587"/>
            <w:shd w:val="clear" w:color="auto" w:fill="FFF2CC"/>
          </w:tcPr>
          <w:p>
            <w:pPr>
              <w:spacing w:before="40" w:after="40" w:line="240" w:lineRule="auto"/>
              <w:jc w:val="left"/>
            </w:pPr>
            <w:r/>
            <w:r>
              <w:rPr>
                <w:rFonts w:ascii="Times New Roman" w:hAnsi="Times New Roman"/>
                <w:b w:val="0"/>
                <w:sz w:val="20"/>
              </w:rPr>
              <w:t>NF03</w:t>
            </w:r>
          </w:p>
        </w:tc>
        <w:tc>
          <w:tcPr>
            <w:tcW w:type="dxa" w:w="1587"/>
            <w:shd w:val="clear" w:color="auto" w:fill="FFF2CC"/>
          </w:tcPr>
          <w:p>
            <w:pPr>
              <w:spacing w:before="40" w:after="40" w:line="240" w:lineRule="auto"/>
              <w:jc w:val="left"/>
            </w:pPr>
            <w:r/>
            <w:r>
              <w:rPr>
                <w:rFonts w:ascii="Times New Roman" w:hAnsi="Times New Roman"/>
                <w:b w:val="0"/>
                <w:sz w:val="20"/>
              </w:rPr>
              <w:t>Sistem menerapkan RLS: anon hanya SELECT; authenticated dapat INSERT, UPDATE, DELETE</w:t>
            </w:r>
          </w:p>
        </w:tc>
        <w:tc>
          <w:tcPr>
            <w:tcW w:type="dxa" w:w="1587"/>
            <w:shd w:val="clear" w:color="auto" w:fill="FFF2CC"/>
          </w:tcPr>
          <w:p>
            <w:pPr>
              <w:spacing w:before="40" w:after="40" w:line="240" w:lineRule="auto"/>
              <w:jc w:val="left"/>
            </w:pPr>
            <w:r/>
            <w:r>
              <w:rPr>
                <w:rFonts w:ascii="Times New Roman" w:hAnsi="Times New Roman"/>
                <w:b w:val="0"/>
                <w:sz w:val="20"/>
              </w:rPr>
              <w:t>Non-Fungsional – Keamanan</w:t>
            </w:r>
          </w:p>
        </w:tc>
        <w:tc>
          <w:tcPr>
            <w:tcW w:type="dxa" w:w="1587"/>
            <w:shd w:val="clear" w:color="auto" w:fill="FFF2CC"/>
          </w:tcPr>
          <w:p>
            <w:pPr>
              <w:spacing w:before="40" w:after="40" w:line="240" w:lineRule="auto"/>
              <w:jc w:val="center"/>
            </w:pPr>
            <w:r/>
            <w:r>
              <w:rPr>
                <w:rFonts w:ascii="Times New Roman" w:hAnsi="Times New Roman"/>
                <w:b w:val="0"/>
                <w:sz w:val="20"/>
              </w:rPr>
              <w:t>Tinggi</w:t>
            </w:r>
          </w:p>
        </w:tc>
      </w:tr>
      <w:tr>
        <w:tc>
          <w:tcPr>
            <w:tcW w:type="dxa" w:w="1587"/>
            <w:shd w:val="clear" w:color="auto" w:fill="FFFBE6"/>
          </w:tcPr>
          <w:p>
            <w:pPr>
              <w:spacing w:before="40" w:after="40" w:line="240" w:lineRule="auto"/>
              <w:jc w:val="center"/>
            </w:pPr>
            <w:r/>
            <w:r>
              <w:rPr>
                <w:rFonts w:ascii="Times New Roman" w:hAnsi="Times New Roman"/>
                <w:b w:val="0"/>
                <w:sz w:val="20"/>
              </w:rPr>
              <w:t>24</w:t>
            </w:r>
          </w:p>
        </w:tc>
        <w:tc>
          <w:tcPr>
            <w:tcW w:type="dxa" w:w="1587"/>
            <w:shd w:val="clear" w:color="auto" w:fill="FFFBE6"/>
          </w:tcPr>
          <w:p>
            <w:pPr>
              <w:spacing w:before="40" w:after="40" w:line="240" w:lineRule="auto"/>
              <w:jc w:val="left"/>
            </w:pPr>
            <w:r/>
            <w:r>
              <w:rPr>
                <w:rFonts w:ascii="Times New Roman" w:hAnsi="Times New Roman"/>
                <w:b w:val="0"/>
                <w:sz w:val="20"/>
              </w:rPr>
              <w:t>NF04</w:t>
            </w:r>
          </w:p>
        </w:tc>
        <w:tc>
          <w:tcPr>
            <w:tcW w:type="dxa" w:w="1587"/>
            <w:shd w:val="clear" w:color="auto" w:fill="FFFBE6"/>
          </w:tcPr>
          <w:p>
            <w:pPr>
              <w:spacing w:before="40" w:after="40" w:line="240" w:lineRule="auto"/>
              <w:jc w:val="left"/>
            </w:pPr>
            <w:r/>
            <w:r>
              <w:rPr>
                <w:rFonts w:ascii="Times New Roman" w:hAnsi="Times New Roman"/>
                <w:b w:val="0"/>
                <w:sz w:val="20"/>
              </w:rPr>
              <w:t>Sistem dapat dioperasikan menggunakan free tier Supabase dan static hosting gratis tanpa biaya bulanan</w:t>
            </w:r>
          </w:p>
        </w:tc>
        <w:tc>
          <w:tcPr>
            <w:tcW w:type="dxa" w:w="1587"/>
            <w:shd w:val="clear" w:color="auto" w:fill="FFFBE6"/>
          </w:tcPr>
          <w:p>
            <w:pPr>
              <w:spacing w:before="40" w:after="40" w:line="240" w:lineRule="auto"/>
              <w:jc w:val="left"/>
            </w:pPr>
            <w:r/>
            <w:r>
              <w:rPr>
                <w:rFonts w:ascii="Times New Roman" w:hAnsi="Times New Roman"/>
                <w:b w:val="0"/>
                <w:sz w:val="20"/>
              </w:rPr>
              <w:t>Non-Fungsional</w:t>
            </w:r>
          </w:p>
        </w:tc>
        <w:tc>
          <w:tcPr>
            <w:tcW w:type="dxa" w:w="1587"/>
            <w:shd w:val="clear" w:color="auto" w:fill="FFFBE6"/>
          </w:tcPr>
          <w:p>
            <w:pPr>
              <w:spacing w:before="40" w:after="40" w:line="240" w:lineRule="auto"/>
              <w:jc w:val="center"/>
            </w:pPr>
            <w:r/>
            <w:r>
              <w:rPr>
                <w:rFonts w:ascii="Times New Roman" w:hAnsi="Times New Roman"/>
                <w:b w:val="0"/>
                <w:sz w:val="20"/>
              </w:rPr>
              <w:t>Tinggi</w:t>
            </w:r>
          </w:p>
        </w:tc>
      </w:tr>
      <w:tr>
        <w:tc>
          <w:tcPr>
            <w:tcW w:type="dxa" w:w="1587"/>
            <w:shd w:val="clear" w:color="auto" w:fill="FFF2CC"/>
          </w:tcPr>
          <w:p>
            <w:pPr>
              <w:spacing w:before="40" w:after="40" w:line="240" w:lineRule="auto"/>
              <w:jc w:val="center"/>
            </w:pPr>
            <w:r/>
            <w:r>
              <w:rPr>
                <w:rFonts w:ascii="Times New Roman" w:hAnsi="Times New Roman"/>
                <w:b w:val="0"/>
                <w:sz w:val="20"/>
              </w:rPr>
              <w:t>25</w:t>
            </w:r>
          </w:p>
        </w:tc>
        <w:tc>
          <w:tcPr>
            <w:tcW w:type="dxa" w:w="1587"/>
            <w:shd w:val="clear" w:color="auto" w:fill="FFF2CC"/>
          </w:tcPr>
          <w:p>
            <w:pPr>
              <w:spacing w:before="40" w:after="40" w:line="240" w:lineRule="auto"/>
              <w:jc w:val="left"/>
            </w:pPr>
            <w:r/>
            <w:r>
              <w:rPr>
                <w:rFonts w:ascii="Times New Roman" w:hAnsi="Times New Roman"/>
                <w:b w:val="0"/>
                <w:sz w:val="20"/>
              </w:rPr>
              <w:t>NF05</w:t>
            </w:r>
          </w:p>
        </w:tc>
        <w:tc>
          <w:tcPr>
            <w:tcW w:type="dxa" w:w="1587"/>
            <w:shd w:val="clear" w:color="auto" w:fill="FFF2CC"/>
          </w:tcPr>
          <w:p>
            <w:pPr>
              <w:spacing w:before="40" w:after="40" w:line="240" w:lineRule="auto"/>
              <w:jc w:val="left"/>
            </w:pPr>
            <w:r/>
            <w:r>
              <w:rPr>
                <w:rFonts w:ascii="Times New Roman" w:hAnsi="Times New Roman"/>
                <w:b w:val="0"/>
                <w:sz w:val="20"/>
              </w:rPr>
              <w:t>Antarmuka modern, bersih, responsif, dan mudah digunakan pengguna dari berbagai usia termasuk warga pedesaan</w:t>
            </w:r>
          </w:p>
        </w:tc>
        <w:tc>
          <w:tcPr>
            <w:tcW w:type="dxa" w:w="1587"/>
            <w:shd w:val="clear" w:color="auto" w:fill="FFF2CC"/>
          </w:tcPr>
          <w:p>
            <w:pPr>
              <w:spacing w:before="40" w:after="40" w:line="240" w:lineRule="auto"/>
              <w:jc w:val="left"/>
            </w:pPr>
            <w:r/>
            <w:r>
              <w:rPr>
                <w:rFonts w:ascii="Times New Roman" w:hAnsi="Times New Roman"/>
                <w:b w:val="0"/>
                <w:sz w:val="20"/>
              </w:rPr>
              <w:t>Non-Fungsional</w:t>
            </w:r>
          </w:p>
        </w:tc>
        <w:tc>
          <w:tcPr>
            <w:tcW w:type="dxa" w:w="1587"/>
            <w:shd w:val="clear" w:color="auto" w:fill="FFF2CC"/>
          </w:tcPr>
          <w:p>
            <w:pPr>
              <w:spacing w:before="40" w:after="40" w:line="240" w:lineRule="auto"/>
              <w:jc w:val="center"/>
            </w:pPr>
            <w:r/>
            <w:r>
              <w:rPr>
                <w:rFonts w:ascii="Times New Roman" w:hAnsi="Times New Roman"/>
                <w:b w:val="0"/>
                <w:sz w:val="20"/>
              </w:rPr>
              <w:t>Tinggi</w:t>
            </w:r>
          </w:p>
        </w:tc>
      </w:tr>
      <w:tr>
        <w:tc>
          <w:tcPr>
            <w:tcW w:type="dxa" w:w="1587"/>
            <w:shd w:val="clear" w:color="auto" w:fill="FFFBE6"/>
          </w:tcPr>
          <w:p>
            <w:pPr>
              <w:spacing w:before="40" w:after="40" w:line="240" w:lineRule="auto"/>
              <w:jc w:val="center"/>
            </w:pPr>
            <w:r/>
            <w:r>
              <w:rPr>
                <w:rFonts w:ascii="Times New Roman" w:hAnsi="Times New Roman"/>
                <w:b w:val="0"/>
                <w:sz w:val="20"/>
              </w:rPr>
              <w:t>26</w:t>
            </w:r>
          </w:p>
        </w:tc>
        <w:tc>
          <w:tcPr>
            <w:tcW w:type="dxa" w:w="1587"/>
            <w:shd w:val="clear" w:color="auto" w:fill="FFFBE6"/>
          </w:tcPr>
          <w:p>
            <w:pPr>
              <w:spacing w:before="40" w:after="40" w:line="240" w:lineRule="auto"/>
              <w:jc w:val="left"/>
            </w:pPr>
            <w:r/>
            <w:r>
              <w:rPr>
                <w:rFonts w:ascii="Times New Roman" w:hAnsi="Times New Roman"/>
                <w:b w:val="0"/>
                <w:sz w:val="20"/>
              </w:rPr>
              <w:t>NF07</w:t>
            </w:r>
          </w:p>
        </w:tc>
        <w:tc>
          <w:tcPr>
            <w:tcW w:type="dxa" w:w="1587"/>
            <w:shd w:val="clear" w:color="auto" w:fill="FFFBE6"/>
          </w:tcPr>
          <w:p>
            <w:pPr>
              <w:spacing w:before="40" w:after="40" w:line="240" w:lineRule="auto"/>
              <w:jc w:val="left"/>
            </w:pPr>
            <w:r/>
            <w:r>
              <w:rPr>
                <w:rFonts w:ascii="Times New Roman" w:hAnsi="Times New Roman"/>
                <w:b w:val="0"/>
                <w:sz w:val="20"/>
              </w:rPr>
              <w:t>Data desa tersimpan di cloud (Supabase) sehingga aman dari kerusakan fisik; Supabase melakukan backup berkala otomatis</w:t>
            </w:r>
          </w:p>
        </w:tc>
        <w:tc>
          <w:tcPr>
            <w:tcW w:type="dxa" w:w="1587"/>
            <w:shd w:val="clear" w:color="auto" w:fill="FFFBE6"/>
          </w:tcPr>
          <w:p>
            <w:pPr>
              <w:spacing w:before="40" w:after="40" w:line="240" w:lineRule="auto"/>
              <w:jc w:val="left"/>
            </w:pPr>
            <w:r/>
            <w:r>
              <w:rPr>
                <w:rFonts w:ascii="Times New Roman" w:hAnsi="Times New Roman"/>
                <w:b w:val="0"/>
                <w:sz w:val="20"/>
              </w:rPr>
              <w:t>Non-Fungsional</w:t>
            </w:r>
          </w:p>
        </w:tc>
        <w:tc>
          <w:tcPr>
            <w:tcW w:type="dxa" w:w="1587"/>
            <w:shd w:val="clear" w:color="auto" w:fill="FFFBE6"/>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27</w:t>
            </w:r>
          </w:p>
        </w:tc>
        <w:tc>
          <w:tcPr>
            <w:tcW w:type="dxa" w:w="1587"/>
            <w:shd w:val="clear" w:color="auto" w:fill="E2EFDA"/>
          </w:tcPr>
          <w:p>
            <w:pPr>
              <w:spacing w:before="40" w:after="40" w:line="240" w:lineRule="auto"/>
              <w:jc w:val="left"/>
            </w:pPr>
            <w:r/>
            <w:r>
              <w:rPr>
                <w:rFonts w:ascii="Times New Roman" w:hAnsi="Times New Roman"/>
                <w:b w:val="0"/>
                <w:sz w:val="20"/>
              </w:rPr>
              <w:t>F31</w:t>
            </w:r>
          </w:p>
        </w:tc>
        <w:tc>
          <w:tcPr>
            <w:tcW w:type="dxa" w:w="1587"/>
            <w:shd w:val="clear" w:color="auto" w:fill="E2EFDA"/>
          </w:tcPr>
          <w:p>
            <w:pPr>
              <w:spacing w:before="40" w:after="40" w:line="240" w:lineRule="auto"/>
              <w:jc w:val="left"/>
            </w:pPr>
            <w:r/>
            <w:r>
              <w:rPr>
                <w:rFonts w:ascii="Times New Roman" w:hAnsi="Times New Roman"/>
                <w:b w:val="0"/>
                <w:sz w:val="20"/>
              </w:rPr>
              <w:t>Sistem menyediakan Chatbot AI 'Tanya Desa' yang terintegrasi dengan Groq LLM melalui Edge Functions untuk menjawab pertanyaan seputar desa</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28</w:t>
            </w:r>
          </w:p>
        </w:tc>
        <w:tc>
          <w:tcPr>
            <w:tcW w:type="dxa" w:w="1587"/>
            <w:shd w:val="clear" w:color="auto" w:fill="EFF7EA"/>
          </w:tcPr>
          <w:p>
            <w:pPr>
              <w:spacing w:before="40" w:after="40" w:line="240" w:lineRule="auto"/>
              <w:jc w:val="left"/>
            </w:pPr>
            <w:r/>
            <w:r>
              <w:rPr>
                <w:rFonts w:ascii="Times New Roman" w:hAnsi="Times New Roman"/>
                <w:b w:val="0"/>
                <w:sz w:val="20"/>
              </w:rPr>
              <w:t>F32</w:t>
            </w:r>
          </w:p>
        </w:tc>
        <w:tc>
          <w:tcPr>
            <w:tcW w:type="dxa" w:w="1587"/>
            <w:shd w:val="clear" w:color="auto" w:fill="EFF7EA"/>
          </w:tcPr>
          <w:p>
            <w:pPr>
              <w:spacing w:before="40" w:after="40" w:line="240" w:lineRule="auto"/>
              <w:jc w:val="left"/>
            </w:pPr>
            <w:r/>
            <w:r>
              <w:rPr>
                <w:rFonts w:ascii="Times New Roman" w:hAnsi="Times New Roman"/>
                <w:b w:val="0"/>
                <w:sz w:val="20"/>
              </w:rPr>
              <w:t>Sistem menampilkan agenda kegiatan desa mendatang (judul, waktu, lokasi)</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E2EFDA"/>
          </w:tcPr>
          <w:p>
            <w:pPr>
              <w:spacing w:before="40" w:after="40" w:line="240" w:lineRule="auto"/>
              <w:jc w:val="center"/>
            </w:pPr>
            <w:r/>
            <w:r>
              <w:rPr>
                <w:rFonts w:ascii="Times New Roman" w:hAnsi="Times New Roman"/>
                <w:b w:val="0"/>
                <w:sz w:val="20"/>
              </w:rPr>
              <w:t>29</w:t>
            </w:r>
          </w:p>
        </w:tc>
        <w:tc>
          <w:tcPr>
            <w:tcW w:type="dxa" w:w="1587"/>
            <w:shd w:val="clear" w:color="auto" w:fill="E2EFDA"/>
          </w:tcPr>
          <w:p>
            <w:pPr>
              <w:spacing w:before="40" w:after="40" w:line="240" w:lineRule="auto"/>
              <w:jc w:val="left"/>
            </w:pPr>
            <w:r/>
            <w:r>
              <w:rPr>
                <w:rFonts w:ascii="Times New Roman" w:hAnsi="Times New Roman"/>
                <w:b w:val="0"/>
                <w:sz w:val="20"/>
              </w:rPr>
              <w:t>F33</w:t>
            </w:r>
          </w:p>
        </w:tc>
        <w:tc>
          <w:tcPr>
            <w:tcW w:type="dxa" w:w="1587"/>
            <w:shd w:val="clear" w:color="auto" w:fill="E2EFDA"/>
          </w:tcPr>
          <w:p>
            <w:pPr>
              <w:spacing w:before="40" w:after="40" w:line="240" w:lineRule="auto"/>
              <w:jc w:val="left"/>
            </w:pPr>
            <w:r/>
            <w:r>
              <w:rPr>
                <w:rFonts w:ascii="Times New Roman" w:hAnsi="Times New Roman"/>
                <w:b w:val="0"/>
                <w:sz w:val="20"/>
              </w:rPr>
              <w:t>Sistem menyediakan dokumen/surat resmi desa yang dapat diunduh warga</w:t>
            </w:r>
          </w:p>
        </w:tc>
        <w:tc>
          <w:tcPr>
            <w:tcW w:type="dxa" w:w="1587"/>
            <w:shd w:val="clear" w:color="auto" w:fill="E2EFDA"/>
          </w:tcPr>
          <w:p>
            <w:pPr>
              <w:spacing w:before="40" w:after="40" w:line="240" w:lineRule="auto"/>
              <w:jc w:val="left"/>
            </w:pPr>
            <w:r/>
            <w:r>
              <w:rPr>
                <w:rFonts w:ascii="Times New Roman" w:hAnsi="Times New Roman"/>
                <w:b w:val="0"/>
                <w:sz w:val="20"/>
              </w:rPr>
              <w:t>Fungsional – Publik</w:t>
            </w:r>
          </w:p>
        </w:tc>
        <w:tc>
          <w:tcPr>
            <w:tcW w:type="dxa" w:w="1587"/>
            <w:shd w:val="clear" w:color="auto" w:fill="E2EFDA"/>
          </w:tcPr>
          <w:p>
            <w:pPr>
              <w:spacing w:before="40" w:after="40" w:line="240" w:lineRule="auto"/>
              <w:jc w:val="center"/>
            </w:pPr>
            <w:r/>
            <w:r>
              <w:rPr>
                <w:rFonts w:ascii="Times New Roman" w:hAnsi="Times New Roman"/>
                <w:b w:val="0"/>
                <w:sz w:val="20"/>
              </w:rPr>
              <w:t>Tinggi</w:t>
            </w:r>
          </w:p>
        </w:tc>
      </w:tr>
      <w:tr>
        <w:tc>
          <w:tcPr>
            <w:tcW w:type="dxa" w:w="1587"/>
            <w:shd w:val="clear" w:color="auto" w:fill="EFF7EA"/>
          </w:tcPr>
          <w:p>
            <w:pPr>
              <w:spacing w:before="40" w:after="40" w:line="240" w:lineRule="auto"/>
              <w:jc w:val="center"/>
            </w:pPr>
            <w:r/>
            <w:r>
              <w:rPr>
                <w:rFonts w:ascii="Times New Roman" w:hAnsi="Times New Roman"/>
                <w:b w:val="0"/>
                <w:sz w:val="20"/>
              </w:rPr>
              <w:t>30</w:t>
            </w:r>
          </w:p>
        </w:tc>
        <w:tc>
          <w:tcPr>
            <w:tcW w:type="dxa" w:w="1587"/>
            <w:shd w:val="clear" w:color="auto" w:fill="EFF7EA"/>
          </w:tcPr>
          <w:p>
            <w:pPr>
              <w:spacing w:before="40" w:after="40" w:line="240" w:lineRule="auto"/>
              <w:jc w:val="left"/>
            </w:pPr>
            <w:r/>
            <w:r>
              <w:rPr>
                <w:rFonts w:ascii="Times New Roman" w:hAnsi="Times New Roman"/>
                <w:b w:val="0"/>
                <w:sz w:val="20"/>
              </w:rPr>
              <w:t>F34</w:t>
            </w:r>
          </w:p>
        </w:tc>
        <w:tc>
          <w:tcPr>
            <w:tcW w:type="dxa" w:w="1587"/>
            <w:shd w:val="clear" w:color="auto" w:fill="EFF7EA"/>
          </w:tcPr>
          <w:p>
            <w:pPr>
              <w:spacing w:before="40" w:after="40" w:line="240" w:lineRule="auto"/>
              <w:jc w:val="left"/>
            </w:pPr>
            <w:r/>
            <w:r>
              <w:rPr>
                <w:rFonts w:ascii="Times New Roman" w:hAnsi="Times New Roman"/>
                <w:b w:val="0"/>
                <w:sz w:val="20"/>
              </w:rPr>
              <w:t>Sistem menyediakan formulir pengaduan warga beserta status tanggapan dari pemerintah desa</w:t>
            </w:r>
          </w:p>
        </w:tc>
        <w:tc>
          <w:tcPr>
            <w:tcW w:type="dxa" w:w="1587"/>
            <w:shd w:val="clear" w:color="auto" w:fill="EFF7EA"/>
          </w:tcPr>
          <w:p>
            <w:pPr>
              <w:spacing w:before="40" w:after="40" w:line="240" w:lineRule="auto"/>
              <w:jc w:val="left"/>
            </w:pPr>
            <w:r/>
            <w:r>
              <w:rPr>
                <w:rFonts w:ascii="Times New Roman" w:hAnsi="Times New Roman"/>
                <w:b w:val="0"/>
                <w:sz w:val="20"/>
              </w:rPr>
              <w:t>Fungsional – Publik</w:t>
            </w:r>
          </w:p>
        </w:tc>
        <w:tc>
          <w:tcPr>
            <w:tcW w:type="dxa" w:w="1587"/>
            <w:shd w:val="clear" w:color="auto" w:fill="EFF7EA"/>
          </w:tcPr>
          <w:p>
            <w:pPr>
              <w:spacing w:before="40" w:after="40" w:line="240" w:lineRule="auto"/>
              <w:jc w:val="center"/>
            </w:pPr>
            <w:r/>
            <w:r>
              <w:rPr>
                <w:rFonts w:ascii="Times New Roman" w:hAnsi="Times New Roman"/>
                <w:b w:val="0"/>
                <w:sz w:val="20"/>
              </w:rPr>
              <w:t>Tinggi</w:t>
            </w:r>
          </w:p>
        </w:tc>
      </w:tr>
      <w:tr>
        <w:tc>
          <w:tcPr>
            <w:tcW w:type="dxa" w:w="1587"/>
            <w:shd w:val="clear" w:color="auto" w:fill="DEEAF1"/>
          </w:tcPr>
          <w:p>
            <w:pPr>
              <w:spacing w:before="40" w:after="40" w:line="240" w:lineRule="auto"/>
              <w:jc w:val="center"/>
            </w:pPr>
            <w:r/>
            <w:r>
              <w:rPr>
                <w:rFonts w:ascii="Times New Roman" w:hAnsi="Times New Roman"/>
                <w:b w:val="0"/>
                <w:sz w:val="20"/>
              </w:rPr>
              <w:t>31</w:t>
            </w:r>
          </w:p>
        </w:tc>
        <w:tc>
          <w:tcPr>
            <w:tcW w:type="dxa" w:w="1587"/>
            <w:shd w:val="clear" w:color="auto" w:fill="DEEAF1"/>
          </w:tcPr>
          <w:p>
            <w:pPr>
              <w:spacing w:before="40" w:after="40" w:line="240" w:lineRule="auto"/>
              <w:jc w:val="left"/>
            </w:pPr>
            <w:r/>
            <w:r>
              <w:rPr>
                <w:rFonts w:ascii="Times New Roman" w:hAnsi="Times New Roman"/>
                <w:b w:val="0"/>
                <w:sz w:val="20"/>
              </w:rPr>
              <w:t>F35</w:t>
            </w:r>
          </w:p>
        </w:tc>
        <w:tc>
          <w:tcPr>
            <w:tcW w:type="dxa" w:w="1587"/>
            <w:shd w:val="clear" w:color="auto" w:fill="DEEAF1"/>
          </w:tcPr>
          <w:p>
            <w:pPr>
              <w:spacing w:before="40" w:after="40" w:line="240" w:lineRule="auto"/>
              <w:jc w:val="left"/>
            </w:pPr>
            <w:r/>
            <w:r>
              <w:rPr>
                <w:rFonts w:ascii="Times New Roman" w:hAnsi="Times New Roman"/>
                <w:b w:val="0"/>
                <w:sz w:val="20"/>
              </w:rPr>
              <w:t>Admin dapat mengelola, memperbarui status, dan memberikan tanggapan pada pengaduan warga</w:t>
            </w:r>
          </w:p>
        </w:tc>
        <w:tc>
          <w:tcPr>
            <w:tcW w:type="dxa" w:w="1587"/>
            <w:shd w:val="clear" w:color="auto" w:fill="DEEAF1"/>
          </w:tcPr>
          <w:p>
            <w:pPr>
              <w:spacing w:before="40" w:after="40" w:line="240" w:lineRule="auto"/>
              <w:jc w:val="left"/>
            </w:pPr>
            <w:r/>
            <w:r>
              <w:rPr>
                <w:rFonts w:ascii="Times New Roman" w:hAnsi="Times New Roman"/>
                <w:b w:val="0"/>
                <w:sz w:val="20"/>
              </w:rPr>
              <w:t>Fungsional – Admin</w:t>
            </w:r>
          </w:p>
        </w:tc>
        <w:tc>
          <w:tcPr>
            <w:tcW w:type="dxa" w:w="1587"/>
            <w:shd w:val="clear" w:color="auto" w:fill="DEEAF1"/>
          </w:tcPr>
          <w:p>
            <w:pPr>
              <w:spacing w:before="40" w:after="40" w:line="240" w:lineRule="auto"/>
              <w:jc w:val="center"/>
            </w:pPr>
            <w:r/>
            <w:r>
              <w:rPr>
                <w:rFonts w:ascii="Times New Roman" w:hAnsi="Times New Roman"/>
                <w:b w:val="0"/>
                <w:sz w:val="20"/>
              </w:rPr>
              <w:t>Tinggi</w:t>
            </w:r>
          </w:p>
        </w:tc>
      </w:tr>
    </w:tbl>
    <w:p/>
    <w:p>
      <w:pPr>
        <w:spacing w:before="0" w:after="120" w:line="360" w:lineRule="auto"/>
        <w:ind w:firstLine="709"/>
        <w:jc w:val="both"/>
      </w:pPr>
      <w:r>
        <w:rPr>
          <w:rFonts w:ascii="Times New Roman" w:hAnsi="Times New Roman"/>
          <w:sz w:val="24"/>
        </w:rPr>
        <w:t>Final Draft Elisitasi mencakup 26 kebutuhan final (20 kebutuhan fungsional dan 6 kebutuhan non-fungsional) yang menjadi landasan perancangan dan pengembangan sistem informasi desa. Satu kebutuhan (F22 - Dashboard Statistik Pengunjung) ditangguhkan untuk versi berikutnya, sementara empat kebutuhan (F20, F21, F28, F29) dieliminasi karena berada di luar ruang lingkup penelitian ini.</w:t>
      </w:r>
    </w:p>
    <w:p>
      <w:pPr>
        <w:spacing w:before="0" w:after="120" w:line="360" w:lineRule="auto"/>
        <w:ind w:firstLine="709"/>
        <w:jc w:val="both"/>
      </w:pPr>
      <w:r>
        <w:rPr>
          <w:rFonts w:ascii="Times New Roman" w:hAnsi="Times New Roman"/>
          <w:sz w:val="24"/>
        </w:rPr>
        <w:t>Kebutuhan-kebutuhan ini mencerminkan tiga kelompok utama: (1) modul informasi publik yang diakses warga melalui QR Code; (2) panel administrasi untuk perangkat desa dalam mengelola konten; dan (3) aspek non-fungsional yang menjamin keamanan, performa, dan aksesibilitas sistem secara menyeluruh.</w:t>
      </w:r>
    </w:p>
    <w:p>
      <w:r>
        <w:br w:type="page"/>
      </w:r>
    </w:p>
    <w:p>
      <w:pPr>
        <w:spacing w:before="0" w:after="360" w:line="360" w:lineRule="auto"/>
        <w:jc w:val="center"/>
      </w:pPr>
      <w:r>
        <w:rPr>
          <w:rFonts w:ascii="Times New Roman" w:hAnsi="Times New Roman"/>
          <w:b/>
          <w:sz w:val="28"/>
        </w:rPr>
        <w:t>DAFTAR PUSTAKA</w:t>
      </w:r>
    </w:p>
    <w:p>
      <w:pPr>
        <w:spacing w:before="0" w:after="80" w:line="360" w:lineRule="auto"/>
        <w:ind w:left="709" w:hanging="709"/>
        <w:jc w:val="both"/>
      </w:pPr>
      <w:r>
        <w:rPr>
          <w:rFonts w:ascii="Times New Roman" w:hAnsi="Times New Roman"/>
          <w:sz w:val="24"/>
        </w:rPr>
        <w:t>Arifin, M., Hakim, L., &amp; Setiawan, B. (2023). Evaluasi Usability Sistem Informasi Desa Menggunakan Metode System Usability Scale (SUS): Studi Kasus 5 Desa di Jawa Tengah. Jurnal Nasional Informatika dan Teknologi Jaringan, 4(2), 145-158.</w:t>
      </w:r>
    </w:p>
    <w:p>
      <w:pPr>
        <w:spacing w:before="0" w:after="80" w:line="360" w:lineRule="auto"/>
        <w:ind w:left="709" w:hanging="709"/>
        <w:jc w:val="both"/>
      </w:pPr>
      <w:r>
        <w:rPr>
          <w:rFonts w:ascii="Times New Roman" w:hAnsi="Times New Roman"/>
          <w:sz w:val="24"/>
        </w:rPr>
        <w:t>Brooke, J. (1996). SUS: A 'Quick and Dirty' Usability Scale. In P. Jordan, B. Thomas, B. Weerdmeester, &amp; I. McClelland (Eds.), Usability Evaluation in Industry. Taylor &amp; Francis.</w:t>
      </w:r>
    </w:p>
    <w:p>
      <w:pPr>
        <w:spacing w:before="0" w:after="80" w:line="360" w:lineRule="auto"/>
        <w:ind w:left="709" w:hanging="709"/>
        <w:jc w:val="both"/>
      </w:pPr>
      <w:r>
        <w:rPr>
          <w:rFonts w:ascii="Times New Roman" w:hAnsi="Times New Roman"/>
          <w:sz w:val="24"/>
        </w:rPr>
        <w:t>Fathansyah. (2022). Basis Data (Edisi Revisi Ketiga). Informatika Bandung.</w:t>
      </w:r>
    </w:p>
    <w:p>
      <w:pPr>
        <w:spacing w:before="0" w:after="80" w:line="360" w:lineRule="auto"/>
        <w:ind w:left="709" w:hanging="709"/>
        <w:jc w:val="both"/>
      </w:pPr>
      <w:r>
        <w:rPr>
          <w:rFonts w:ascii="Times New Roman" w:hAnsi="Times New Roman"/>
          <w:sz w:val="24"/>
        </w:rPr>
        <w:t>Firmansyah, R., &amp; Suhartono, D. (2023). Backend-as-a-Service sebagai Solusi Infrastruktur Sistem Informasi untuk Institusi Pemerintah Skala Kecil. Journal of Information Systems, 5(1), 22-38.</w:t>
      </w:r>
    </w:p>
    <w:p>
      <w:pPr>
        <w:spacing w:before="0" w:after="80" w:line="360" w:lineRule="auto"/>
        <w:ind w:left="709" w:hanging="709"/>
        <w:jc w:val="both"/>
      </w:pPr>
      <w:r>
        <w:rPr>
          <w:rFonts w:ascii="Times New Roman" w:hAnsi="Times New Roman"/>
          <w:sz w:val="24"/>
        </w:rPr>
        <w:t>Forouzan, B. A. (2022). Data Communications and Networking (6th Ed.). McGraw-Hill Education.</w:t>
      </w:r>
    </w:p>
    <w:p>
      <w:pPr>
        <w:spacing w:before="0" w:after="80" w:line="360" w:lineRule="auto"/>
        <w:ind w:left="709" w:hanging="709"/>
        <w:jc w:val="both"/>
      </w:pPr>
      <w:r>
        <w:rPr>
          <w:rFonts w:ascii="Times New Roman" w:hAnsi="Times New Roman"/>
          <w:sz w:val="24"/>
        </w:rPr>
        <w:t>GreenSock. (2024). GSAP (GreenSock Animation Platform) Documentation. Diakses dari https://gsap.com/docs/</w:t>
      </w:r>
    </w:p>
    <w:p>
      <w:pPr>
        <w:spacing w:before="0" w:after="80" w:line="360" w:lineRule="auto"/>
        <w:ind w:left="709" w:hanging="709"/>
        <w:jc w:val="both"/>
      </w:pPr>
      <w:r>
        <w:rPr>
          <w:rFonts w:ascii="Times New Roman" w:hAnsi="Times New Roman"/>
          <w:sz w:val="24"/>
        </w:rPr>
        <w:t>Hariadi, F., Prasetyo, W., &amp; Anggraini, R. (2024). Implementasi Serverless Architecture pada Pengembangan Aplikasi Pemerintahan di Indonesia: Kajian Komparatif Firebase vs Supabase. Journal of Computer Science and Information, 17(1), 34-51.</w:t>
      </w:r>
    </w:p>
    <w:p>
      <w:pPr>
        <w:spacing w:before="0" w:after="80" w:line="360" w:lineRule="auto"/>
        <w:ind w:left="709" w:hanging="709"/>
        <w:jc w:val="both"/>
      </w:pPr>
      <w:r>
        <w:rPr>
          <w:rFonts w:ascii="Times New Roman" w:hAnsi="Times New Roman"/>
          <w:sz w:val="24"/>
        </w:rPr>
        <w:t>Hidayat, T., Wulandari, S., &amp; Permana, A. (2021). Sistem Informasi UMKM Desa Berbasis Web untuk Peningkatan Pemasaran Digital Produk Lokal. Jurnal SIMETRIS, 12(2), 78-90.</w:t>
      </w:r>
    </w:p>
    <w:p>
      <w:pPr>
        <w:spacing w:before="0" w:after="80" w:line="360" w:lineRule="auto"/>
        <w:ind w:left="709" w:hanging="709"/>
        <w:jc w:val="both"/>
      </w:pPr>
      <w:r>
        <w:rPr>
          <w:rFonts w:ascii="Times New Roman" w:hAnsi="Times New Roman"/>
          <w:sz w:val="24"/>
        </w:rPr>
        <w:t>Jogiyanto, H. M. (2021). Analisis dan Desain Sistem Informasi: Pendekatan Terstruktur Teori dan Praktik Aplikasi Bisnis (Edisi Revisi). ANDI Yogyakarta.</w:t>
      </w:r>
    </w:p>
    <w:p>
      <w:pPr>
        <w:spacing w:before="0" w:after="80" w:line="360" w:lineRule="auto"/>
        <w:ind w:left="709" w:hanging="709"/>
        <w:jc w:val="both"/>
      </w:pPr>
      <w:r>
        <w:rPr>
          <w:rFonts w:ascii="Times New Roman" w:hAnsi="Times New Roman"/>
          <w:sz w:val="24"/>
        </w:rPr>
        <w:t>MDN Web Docs. (2024). HTML5 – HyperText Markup Language. Mozilla Developer Network. Diakses dari https://developer.mozilla.org/en-US/docs/Web/HTML</w:t>
      </w:r>
    </w:p>
    <w:p>
      <w:pPr>
        <w:spacing w:before="0" w:after="80" w:line="360" w:lineRule="auto"/>
        <w:ind w:left="709" w:hanging="709"/>
        <w:jc w:val="both"/>
      </w:pPr>
      <w:r>
        <w:rPr>
          <w:rFonts w:ascii="Times New Roman" w:hAnsi="Times New Roman"/>
          <w:sz w:val="24"/>
        </w:rPr>
        <w:t>Mulyani, S., Rahayu, P., &amp; Hermawan, A. (2021). Digitalisasi Layanan Informasi Publik Desa melalui Pengembangan Website Terintegrasi dengan Pelatihan Perangkat Desa. Jurnal Pengabdian kepada Masyarakat, 5(3), 201-215.</w:t>
      </w:r>
    </w:p>
    <w:p>
      <w:pPr>
        <w:spacing w:before="0" w:after="80" w:line="360" w:lineRule="auto"/>
        <w:ind w:left="709" w:hanging="709"/>
        <w:jc w:val="both"/>
      </w:pPr>
      <w:r>
        <w:rPr>
          <w:rFonts w:ascii="Times New Roman" w:hAnsi="Times New Roman"/>
          <w:sz w:val="24"/>
        </w:rPr>
        <w:t>Nugroho, A. W., &amp; Pratama, B. D. (2023). Implementasi QR Code pada Sistem Informasi Publik untuk Meningkatkan Aksesibilitas Layanan Pemerintah Daerah. Jurnal Ilmiah Penelitian Informatika (JIPI), 8(2), 112-124.</w:t>
      </w:r>
    </w:p>
    <w:p>
      <w:pPr>
        <w:spacing w:before="0" w:after="80" w:line="360" w:lineRule="auto"/>
        <w:ind w:left="709" w:hanging="709"/>
        <w:jc w:val="both"/>
      </w:pPr>
      <w:r>
        <w:rPr>
          <w:rFonts w:ascii="Times New Roman" w:hAnsi="Times New Roman"/>
          <w:sz w:val="24"/>
        </w:rPr>
        <w:t>Peraturan Menteri Dalam Negeri Nomor 47 Tahun 2016 tentang Administrasi Pemerintahan Desa.</w:t>
      </w:r>
    </w:p>
    <w:p>
      <w:pPr>
        <w:spacing w:before="0" w:after="80" w:line="360" w:lineRule="auto"/>
        <w:ind w:left="709" w:hanging="709"/>
        <w:jc w:val="both"/>
      </w:pPr>
      <w:r>
        <w:rPr>
          <w:rFonts w:ascii="Times New Roman" w:hAnsi="Times New Roman"/>
          <w:sz w:val="24"/>
        </w:rPr>
        <w:t>Peraturan Pemerintah Nomor 43 Tahun 2014 tentang Peraturan Pelaksanaan Undang-Undang Nomor 6 Tahun 2014 tentang Desa.</w:t>
      </w:r>
    </w:p>
    <w:p>
      <w:pPr>
        <w:spacing w:before="0" w:after="80" w:line="360" w:lineRule="auto"/>
        <w:ind w:left="709" w:hanging="709"/>
        <w:jc w:val="both"/>
      </w:pPr>
      <w:r>
        <w:rPr>
          <w:rFonts w:ascii="Times New Roman" w:hAnsi="Times New Roman"/>
          <w:sz w:val="24"/>
        </w:rPr>
        <w:t>Pratama, I. P., Gunawan, R., &amp; Sari, N. P. (2023). Penerapan Teknologi QR Code dalam Sistem Informasi Berbasis Web untuk Kemudahan Akses Masyarakat Pedesaan. Jurnal JATISI, 10(2), 234-249.</w:t>
      </w:r>
    </w:p>
    <w:p>
      <w:pPr>
        <w:spacing w:before="0" w:after="80" w:line="360" w:lineRule="auto"/>
        <w:ind w:left="709" w:hanging="709"/>
        <w:jc w:val="both"/>
      </w:pPr>
      <w:r>
        <w:rPr>
          <w:rFonts w:ascii="Times New Roman" w:hAnsi="Times New Roman"/>
          <w:sz w:val="24"/>
        </w:rPr>
        <w:t>Priyono, A. (2022). QR Code: Teknologi, Implementasi, dan Aplikasinya dalam Sistem Informasi Modern. Rekayasa Sains Bandung.</w:t>
      </w:r>
    </w:p>
    <w:p>
      <w:pPr>
        <w:spacing w:before="0" w:after="80" w:line="360" w:lineRule="auto"/>
        <w:ind w:left="709" w:hanging="709"/>
        <w:jc w:val="both"/>
      </w:pPr>
      <w:r>
        <w:rPr>
          <w:rFonts w:ascii="Times New Roman" w:hAnsi="Times New Roman"/>
          <w:sz w:val="24"/>
        </w:rPr>
        <w:t>Rahmawati, D., Setiawan, E., &amp; Purnomo, A. H. (2022). Pengembangan Website Profil Desa Responsif Berbasis Mobile-First Design dengan Pendekatan Progressive Web App. Jurnal Teknologi Informasi dan Ilmu Komputer (JTIIK), 9(4), 789-802.</w:t>
      </w:r>
    </w:p>
    <w:p>
      <w:pPr>
        <w:spacing w:before="0" w:after="80" w:line="360" w:lineRule="auto"/>
        <w:ind w:left="709" w:hanging="709"/>
        <w:jc w:val="both"/>
      </w:pPr>
      <w:r>
        <w:rPr>
          <w:rFonts w:ascii="Times New Roman" w:hAnsi="Times New Roman"/>
          <w:sz w:val="24"/>
        </w:rPr>
        <w:t>Santoso, B., Kurniawan, D., &amp; Mahendra, R. (2022). Perancangan Sistem Manajemen Konten (CMS) untuk Website Resmi Pemerintah Desa yang Mudah Digunakan oleh Perangkat Non-Teknis. Jurnal TEKNOINFO, 16(1), 88-101.</w:t>
      </w:r>
    </w:p>
    <w:p>
      <w:pPr>
        <w:spacing w:before="0" w:after="80" w:line="360" w:lineRule="auto"/>
        <w:ind w:left="709" w:hanging="709"/>
        <w:jc w:val="both"/>
      </w:pPr>
      <w:r>
        <w:rPr>
          <w:rFonts w:ascii="Times New Roman" w:hAnsi="Times New Roman"/>
          <w:sz w:val="24"/>
        </w:rPr>
        <w:t>Satria, A., Rahmat, M., &amp; Kurniadi, D. (2022). Rancang Bangun Sistem Informasi Desa Berbasis Web dengan Framework CodeIgniter 4. Jurnal JATISI, 9(1), 45-58.</w:t>
      </w:r>
    </w:p>
    <w:p>
      <w:pPr>
        <w:spacing w:before="0" w:after="80" w:line="360" w:lineRule="auto"/>
        <w:ind w:left="709" w:hanging="709"/>
        <w:jc w:val="both"/>
      </w:pPr>
      <w:r>
        <w:rPr>
          <w:rFonts w:ascii="Times New Roman" w:hAnsi="Times New Roman"/>
          <w:sz w:val="24"/>
        </w:rPr>
        <w:t>Sulistyowati, R., &amp; Prabowo, A. (2022). Analisis dan Implementasi Row Level Security PostgreSQL pada Sistem Informasi Pemerintahan untuk Perlindungan Data Sensitif. Jurnal Sistem Informasi dan Teknologi, 8(1), 15-29.</w:t>
      </w:r>
    </w:p>
    <w:p>
      <w:pPr>
        <w:spacing w:before="0" w:after="80" w:line="360" w:lineRule="auto"/>
        <w:ind w:left="709" w:hanging="709"/>
        <w:jc w:val="both"/>
      </w:pPr>
      <w:r>
        <w:rPr>
          <w:rFonts w:ascii="Times New Roman" w:hAnsi="Times New Roman"/>
          <w:sz w:val="24"/>
        </w:rPr>
        <w:t>Supabase. (2024). Supabase Documentation: Database, Auth, Storage, and Edge Functions. Diakses dari https://supabase.com/docs</w:t>
      </w:r>
    </w:p>
    <w:p>
      <w:pPr>
        <w:spacing w:before="0" w:after="80" w:line="360" w:lineRule="auto"/>
        <w:ind w:left="709" w:hanging="709"/>
        <w:jc w:val="both"/>
      </w:pPr>
      <w:r>
        <w:rPr>
          <w:rFonts w:ascii="Times New Roman" w:hAnsi="Times New Roman"/>
          <w:sz w:val="24"/>
        </w:rPr>
        <w:t>Sutabri, T. (2022). Konsep Sistem Informasi. ANDI Yogyakarta.</w:t>
      </w:r>
    </w:p>
    <w:p>
      <w:pPr>
        <w:spacing w:before="0" w:after="80" w:line="360" w:lineRule="auto"/>
        <w:ind w:left="709" w:hanging="709"/>
        <w:jc w:val="both"/>
      </w:pPr>
      <w:r>
        <w:rPr>
          <w:rFonts w:ascii="Times New Roman" w:hAnsi="Times New Roman"/>
          <w:sz w:val="24"/>
        </w:rPr>
        <w:t>Undang-Undang Nomor 6 Tahun 2014 tentang Desa. Lembaran Negara Republik Indonesia Tahun 2014 Nomor 7.</w:t>
      </w:r>
    </w:p>
    <w:p>
      <w:pPr>
        <w:spacing w:before="0" w:after="80" w:line="360" w:lineRule="auto"/>
        <w:ind w:left="709" w:hanging="709"/>
        <w:jc w:val="both"/>
      </w:pPr>
      <w:r>
        <w:rPr>
          <w:rFonts w:ascii="Times New Roman" w:hAnsi="Times New Roman"/>
          <w:sz w:val="24"/>
        </w:rPr>
        <w:t>Wijaya, M. A., Santoso, H., &amp; Kurniawati, D. (2024). Smart Village: Model Digitalisasi Tata Kelola Informasi Desa Berbasis Cloud Computing di Era Society 5.0. Jurnal Informatika dan Komputer, 11(1), 56-72.</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