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219A6" w14:textId="77777777" w:rsidR="00B501FD" w:rsidRPr="00B501FD" w:rsidRDefault="00B501FD" w:rsidP="00B501FD">
      <w:pPr>
        <w:spacing w:line="240" w:lineRule="auto"/>
        <w:jc w:val="center"/>
      </w:pPr>
      <w:r w:rsidRPr="00B501FD">
        <w:rPr>
          <w:b/>
          <w:bCs/>
        </w:rPr>
        <w:t>Project Design Phase</w:t>
      </w:r>
    </w:p>
    <w:p w14:paraId="7A14592A" w14:textId="636E9A68" w:rsidR="00B501FD" w:rsidRPr="00B501FD" w:rsidRDefault="00B501FD" w:rsidP="00B501FD">
      <w:pPr>
        <w:spacing w:line="240" w:lineRule="auto"/>
        <w:jc w:val="center"/>
      </w:pPr>
      <w:r w:rsidRPr="00B501FD">
        <w:rPr>
          <w:b/>
          <w:bCs/>
        </w:rPr>
        <w:t>Problem – Solution Fit Template</w:t>
      </w:r>
    </w:p>
    <w:tbl>
      <w:tblPr>
        <w:tblW w:w="9471" w:type="dxa"/>
        <w:tblCellMar>
          <w:top w:w="15" w:type="dxa"/>
          <w:left w:w="15" w:type="dxa"/>
          <w:bottom w:w="15" w:type="dxa"/>
          <w:right w:w="15" w:type="dxa"/>
        </w:tblCellMar>
        <w:tblLook w:val="04A0" w:firstRow="1" w:lastRow="0" w:firstColumn="1" w:lastColumn="0" w:noHBand="0" w:noVBand="1"/>
      </w:tblPr>
      <w:tblGrid>
        <w:gridCol w:w="2375"/>
        <w:gridCol w:w="7096"/>
      </w:tblGrid>
      <w:tr w:rsidR="00B501FD" w:rsidRPr="00B501FD" w14:paraId="075B4B06" w14:textId="77777777" w:rsidTr="00B501FD">
        <w:trPr>
          <w:trHeight w:val="4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D8D93" w14:textId="77777777" w:rsidR="00B501FD" w:rsidRPr="00B501FD" w:rsidRDefault="00B501FD" w:rsidP="00B501FD">
            <w:r w:rsidRPr="00B501FD">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1D4135" w14:textId="02C4F664" w:rsidR="00B501FD" w:rsidRPr="00B501FD" w:rsidRDefault="009A7D67" w:rsidP="00B501FD">
            <w:r>
              <w:t>28 June 2025</w:t>
            </w:r>
          </w:p>
        </w:tc>
      </w:tr>
      <w:tr w:rsidR="00B501FD" w:rsidRPr="00B501FD" w14:paraId="50677565" w14:textId="77777777" w:rsidTr="00B501FD">
        <w:trPr>
          <w:trHeight w:val="4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59E491" w14:textId="77777777" w:rsidR="00B501FD" w:rsidRPr="00B501FD" w:rsidRDefault="00B501FD" w:rsidP="00B501FD">
            <w:r w:rsidRPr="00B501FD">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A28225" w14:textId="7F281BE7" w:rsidR="00B501FD" w:rsidRPr="00B501FD" w:rsidRDefault="0099075B" w:rsidP="00B501FD">
            <w:r w:rsidRPr="0099075B">
              <w:t> LTVIP2025TMID59203</w:t>
            </w:r>
          </w:p>
        </w:tc>
      </w:tr>
      <w:tr w:rsidR="00B501FD" w:rsidRPr="00B501FD" w14:paraId="515876A9" w14:textId="77777777" w:rsidTr="00B501FD">
        <w:trPr>
          <w:trHeight w:val="4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F871F" w14:textId="77777777" w:rsidR="00B501FD" w:rsidRPr="00B501FD" w:rsidRDefault="00B501FD" w:rsidP="00B501FD">
            <w:r w:rsidRPr="00B501FD">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BF8B86" w14:textId="7E155C56" w:rsidR="00B501FD" w:rsidRPr="00B501FD" w:rsidRDefault="007C291D" w:rsidP="00B501FD">
            <w:r>
              <w:t>EDUCATIONAL ORGANISATION USING SERVICENOW</w:t>
            </w:r>
          </w:p>
        </w:tc>
      </w:tr>
      <w:tr w:rsidR="00B501FD" w:rsidRPr="00B501FD" w14:paraId="15747FF0" w14:textId="77777777" w:rsidTr="00B501FD">
        <w:trPr>
          <w:trHeight w:val="4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D0936" w14:textId="77777777" w:rsidR="00B501FD" w:rsidRPr="00B501FD" w:rsidRDefault="00B501FD" w:rsidP="00B501FD">
            <w:r w:rsidRPr="00B501FD">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731F6" w14:textId="28953813" w:rsidR="00B501FD" w:rsidRPr="00B501FD" w:rsidRDefault="00B501FD" w:rsidP="00B501FD"/>
        </w:tc>
      </w:tr>
    </w:tbl>
    <w:p w14:paraId="2CF26BF1" w14:textId="77777777" w:rsidR="00B501FD" w:rsidRDefault="00B501FD" w:rsidP="00B501FD">
      <w:pPr>
        <w:spacing w:line="240" w:lineRule="auto"/>
      </w:pPr>
      <w:r w:rsidRPr="00B501FD">
        <w:rPr>
          <w:b/>
          <w:bCs/>
        </w:rPr>
        <w:t>Problem – Solution Fit Template (Educational Organization Platform):</w:t>
      </w:r>
      <w:r w:rsidRPr="00B501FD">
        <w:br/>
        <w:t>The Problem–Solution Fit in an educational context means that the institution has identified a real challenge faced by its students, faculty, or administrative staff, and that the solution implemented—through platforms like ServiceNow or learning management systems—effectively addresses that challenge. This approach helps educators, academic planners, and IT teams recognize behavioral patterns in the educational environment and implement targeted strategies that work for the intended users and explain why.</w:t>
      </w:r>
    </w:p>
    <w:p w14:paraId="327B2369" w14:textId="76C63529" w:rsidR="00B501FD" w:rsidRPr="00B501FD" w:rsidRDefault="00B501FD" w:rsidP="00B501FD">
      <w:pPr>
        <w:spacing w:line="240" w:lineRule="auto"/>
      </w:pPr>
      <w:r w:rsidRPr="00B501FD">
        <w:rPr>
          <w:b/>
          <w:bCs/>
        </w:rPr>
        <w:t>Purpose:</w:t>
      </w:r>
      <w:r w:rsidRPr="00B501FD">
        <w:br/>
        <w:t>• Address complex academic or operational issues in a way that aligns with the real needs of students, educators, or support staff.</w:t>
      </w:r>
      <w:r w:rsidRPr="00B501FD">
        <w:br/>
        <w:t>• Improve outcomes and increase adoption of digital tools or learning initiatives by leveraging existing behaviors and digital platforms already in use.</w:t>
      </w:r>
      <w:r w:rsidRPr="00B501FD">
        <w:br/>
        <w:t>• Enhance institutional communication by using appropriate messaging, timing, and support triggers relevant to learners and staff.</w:t>
      </w:r>
      <w:r w:rsidRPr="00B501FD">
        <w:br/>
        <w:t>• Analyze current workflows, learning environments, and user behavior to iteratively improve educational experiences for the entire campus community.</w:t>
      </w:r>
    </w:p>
    <w:p w14:paraId="329776FE" w14:textId="77777777" w:rsidR="00B501FD" w:rsidRPr="00B501FD" w:rsidRDefault="00B501FD" w:rsidP="00B501FD">
      <w:r w:rsidRPr="00B501FD">
        <w:rPr>
          <w:b/>
          <w:bCs/>
        </w:rPr>
        <w:t>Template:</w:t>
      </w:r>
    </w:p>
    <w:p w14:paraId="16E6E593" w14:textId="77FC5691" w:rsidR="00A154B1" w:rsidRDefault="00B501FD">
      <w:r>
        <w:rPr>
          <w:noProof/>
        </w:rPr>
        <w:t xml:space="preserve">             </w:t>
      </w:r>
      <w:r>
        <w:rPr>
          <w:noProof/>
        </w:rPr>
        <w:drawing>
          <wp:inline distT="0" distB="0" distL="0" distR="0" wp14:anchorId="1AEF9F5C" wp14:editId="367CBCC5">
            <wp:extent cx="5151120" cy="3253740"/>
            <wp:effectExtent l="0" t="0" r="0" b="3810"/>
            <wp:docPr id="551506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1120" cy="3253740"/>
                    </a:xfrm>
                    <a:prstGeom prst="rect">
                      <a:avLst/>
                    </a:prstGeom>
                    <a:noFill/>
                    <a:ln>
                      <a:noFill/>
                    </a:ln>
                  </pic:spPr>
                </pic:pic>
              </a:graphicData>
            </a:graphic>
          </wp:inline>
        </w:drawing>
      </w:r>
    </w:p>
    <w:sectPr w:rsidR="00A15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914F45"/>
    <w:multiLevelType w:val="multilevel"/>
    <w:tmpl w:val="BAF0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1A4C46"/>
    <w:multiLevelType w:val="multilevel"/>
    <w:tmpl w:val="BC324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406113">
    <w:abstractNumId w:val="0"/>
  </w:num>
  <w:num w:numId="2" w16cid:durableId="1787501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1FD"/>
    <w:rsid w:val="001336FB"/>
    <w:rsid w:val="00195007"/>
    <w:rsid w:val="006164E5"/>
    <w:rsid w:val="007C291D"/>
    <w:rsid w:val="0099075B"/>
    <w:rsid w:val="009A7D67"/>
    <w:rsid w:val="00A154B1"/>
    <w:rsid w:val="00B50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20B1"/>
  <w15:chartTrackingRefBased/>
  <w15:docId w15:val="{CF1DAD42-ADFF-40B4-9EDE-3A5A72A9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1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1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1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1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1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1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1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1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1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1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1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1FD"/>
    <w:rPr>
      <w:rFonts w:eastAsiaTheme="majorEastAsia" w:cstheme="majorBidi"/>
      <w:color w:val="272727" w:themeColor="text1" w:themeTint="D8"/>
    </w:rPr>
  </w:style>
  <w:style w:type="paragraph" w:styleId="Title">
    <w:name w:val="Title"/>
    <w:basedOn w:val="Normal"/>
    <w:next w:val="Normal"/>
    <w:link w:val="TitleChar"/>
    <w:uiPriority w:val="10"/>
    <w:qFormat/>
    <w:rsid w:val="00B50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1FD"/>
    <w:pPr>
      <w:spacing w:before="160"/>
      <w:jc w:val="center"/>
    </w:pPr>
    <w:rPr>
      <w:i/>
      <w:iCs/>
      <w:color w:val="404040" w:themeColor="text1" w:themeTint="BF"/>
    </w:rPr>
  </w:style>
  <w:style w:type="character" w:customStyle="1" w:styleId="QuoteChar">
    <w:name w:val="Quote Char"/>
    <w:basedOn w:val="DefaultParagraphFont"/>
    <w:link w:val="Quote"/>
    <w:uiPriority w:val="29"/>
    <w:rsid w:val="00B501FD"/>
    <w:rPr>
      <w:i/>
      <w:iCs/>
      <w:color w:val="404040" w:themeColor="text1" w:themeTint="BF"/>
    </w:rPr>
  </w:style>
  <w:style w:type="paragraph" w:styleId="ListParagraph">
    <w:name w:val="List Paragraph"/>
    <w:basedOn w:val="Normal"/>
    <w:uiPriority w:val="34"/>
    <w:qFormat/>
    <w:rsid w:val="00B501FD"/>
    <w:pPr>
      <w:ind w:left="720"/>
      <w:contextualSpacing/>
    </w:pPr>
  </w:style>
  <w:style w:type="character" w:styleId="IntenseEmphasis">
    <w:name w:val="Intense Emphasis"/>
    <w:basedOn w:val="DefaultParagraphFont"/>
    <w:uiPriority w:val="21"/>
    <w:qFormat/>
    <w:rsid w:val="00B501FD"/>
    <w:rPr>
      <w:i/>
      <w:iCs/>
      <w:color w:val="0F4761" w:themeColor="accent1" w:themeShade="BF"/>
    </w:rPr>
  </w:style>
  <w:style w:type="paragraph" w:styleId="IntenseQuote">
    <w:name w:val="Intense Quote"/>
    <w:basedOn w:val="Normal"/>
    <w:next w:val="Normal"/>
    <w:link w:val="IntenseQuoteChar"/>
    <w:uiPriority w:val="30"/>
    <w:qFormat/>
    <w:rsid w:val="00B50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1FD"/>
    <w:rPr>
      <w:i/>
      <w:iCs/>
      <w:color w:val="0F4761" w:themeColor="accent1" w:themeShade="BF"/>
    </w:rPr>
  </w:style>
  <w:style w:type="character" w:styleId="IntenseReference">
    <w:name w:val="Intense Reference"/>
    <w:basedOn w:val="DefaultParagraphFont"/>
    <w:uiPriority w:val="32"/>
    <w:qFormat/>
    <w:rsid w:val="00B501FD"/>
    <w:rPr>
      <w:b/>
      <w:bCs/>
      <w:smallCaps/>
      <w:color w:val="0F4761" w:themeColor="accent1" w:themeShade="BF"/>
      <w:spacing w:val="5"/>
    </w:rPr>
  </w:style>
  <w:style w:type="character" w:styleId="Hyperlink">
    <w:name w:val="Hyperlink"/>
    <w:basedOn w:val="DefaultParagraphFont"/>
    <w:uiPriority w:val="99"/>
    <w:unhideWhenUsed/>
    <w:rsid w:val="00B501FD"/>
    <w:rPr>
      <w:color w:val="467886" w:themeColor="hyperlink"/>
      <w:u w:val="single"/>
    </w:rPr>
  </w:style>
  <w:style w:type="character" w:styleId="UnresolvedMention">
    <w:name w:val="Unresolved Mention"/>
    <w:basedOn w:val="DefaultParagraphFont"/>
    <w:uiPriority w:val="99"/>
    <w:semiHidden/>
    <w:unhideWhenUsed/>
    <w:rsid w:val="00B50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358386">
      <w:bodyDiv w:val="1"/>
      <w:marLeft w:val="0"/>
      <w:marRight w:val="0"/>
      <w:marTop w:val="0"/>
      <w:marBottom w:val="0"/>
      <w:divBdr>
        <w:top w:val="none" w:sz="0" w:space="0" w:color="auto"/>
        <w:left w:val="none" w:sz="0" w:space="0" w:color="auto"/>
        <w:bottom w:val="none" w:sz="0" w:space="0" w:color="auto"/>
        <w:right w:val="none" w:sz="0" w:space="0" w:color="auto"/>
      </w:divBdr>
    </w:div>
    <w:div w:id="1068309448">
      <w:bodyDiv w:val="1"/>
      <w:marLeft w:val="0"/>
      <w:marRight w:val="0"/>
      <w:marTop w:val="0"/>
      <w:marBottom w:val="0"/>
      <w:divBdr>
        <w:top w:val="none" w:sz="0" w:space="0" w:color="auto"/>
        <w:left w:val="none" w:sz="0" w:space="0" w:color="auto"/>
        <w:bottom w:val="none" w:sz="0" w:space="0" w:color="auto"/>
        <w:right w:val="none" w:sz="0" w:space="0" w:color="auto"/>
      </w:divBdr>
    </w:div>
    <w:div w:id="1161581859">
      <w:bodyDiv w:val="1"/>
      <w:marLeft w:val="0"/>
      <w:marRight w:val="0"/>
      <w:marTop w:val="0"/>
      <w:marBottom w:val="0"/>
      <w:divBdr>
        <w:top w:val="none" w:sz="0" w:space="0" w:color="auto"/>
        <w:left w:val="none" w:sz="0" w:space="0" w:color="auto"/>
        <w:bottom w:val="none" w:sz="0" w:space="0" w:color="auto"/>
        <w:right w:val="none" w:sz="0" w:space="0" w:color="auto"/>
      </w:divBdr>
    </w:div>
    <w:div w:id="141532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thalla sreekar</dc:creator>
  <cp:keywords/>
  <dc:description/>
  <cp:lastModifiedBy>thalla sreekar</cp:lastModifiedBy>
  <cp:revision>4</cp:revision>
  <dcterms:created xsi:type="dcterms:W3CDTF">2025-06-26T19:15:00Z</dcterms:created>
  <dcterms:modified xsi:type="dcterms:W3CDTF">2025-06-28T12:33:00Z</dcterms:modified>
</cp:coreProperties>
</file>