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02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1"/>
        <w:gridCol w:w="6735"/>
        <w:gridCol w:w="2436"/>
      </w:tblGrid>
      <w:tr w:rsidR="00CB626C" w:rsidRPr="003A669F" w:rsidTr="004D2598">
        <w:tc>
          <w:tcPr>
            <w:tcW w:w="1731" w:type="dxa"/>
            <w:vAlign w:val="center"/>
          </w:tcPr>
          <w:p w:rsidR="00CB626C" w:rsidRPr="003A669F" w:rsidRDefault="009834A6" w:rsidP="00546D63">
            <w:pPr>
              <w:jc w:val="center"/>
            </w:pPr>
            <w:r w:rsidRPr="003A669F">
              <w:rPr>
                <w:noProof/>
                <w:lang w:val="en-US" w:bidi="hi-IN"/>
              </w:rPr>
              <w:drawing>
                <wp:inline distT="0" distB="0" distL="0" distR="0">
                  <wp:extent cx="961200" cy="1188000"/>
                  <wp:effectExtent l="0" t="0" r="0" b="0"/>
                  <wp:docPr id="1" name="Picture 1" descr="G:\Log B&amp;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:\Log B&amp;W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200" cy="11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8" w:type="dxa"/>
          </w:tcPr>
          <w:p w:rsidR="00CB626C" w:rsidRPr="00F8776B" w:rsidRDefault="00CB626C" w:rsidP="00477EC8">
            <w:pPr>
              <w:jc w:val="center"/>
              <w:rPr>
                <w:rFonts w:ascii="Century Gothic" w:eastAsia="Times New Roman" w:hAnsi="Century Gothic" w:cs="Times New Roman"/>
                <w:b/>
                <w:color w:val="00B050"/>
                <w:sz w:val="36"/>
                <w:szCs w:val="38"/>
                <w:lang w:val="en-US"/>
              </w:rPr>
            </w:pPr>
            <w:proofErr w:type="spellStart"/>
            <w:r w:rsidRPr="00F8776B">
              <w:rPr>
                <w:rFonts w:ascii="Century Gothic" w:eastAsia="Times New Roman" w:hAnsi="Century Gothic" w:cs="Times New Roman"/>
                <w:b/>
                <w:color w:val="00B050"/>
                <w:sz w:val="36"/>
                <w:szCs w:val="38"/>
                <w:lang w:val="en-US"/>
              </w:rPr>
              <w:t>IIChE</w:t>
            </w:r>
            <w:proofErr w:type="spellEnd"/>
            <w:r w:rsidR="00F8776B" w:rsidRPr="00F8776B">
              <w:rPr>
                <w:rFonts w:ascii="Century Gothic" w:eastAsia="Times New Roman" w:hAnsi="Century Gothic" w:cs="Times New Roman"/>
                <w:b/>
                <w:color w:val="00B050"/>
                <w:sz w:val="36"/>
                <w:szCs w:val="38"/>
                <w:lang w:val="en-US"/>
              </w:rPr>
              <w:t xml:space="preserve"> </w:t>
            </w:r>
            <w:r w:rsidR="003A669F" w:rsidRPr="00F8776B">
              <w:rPr>
                <w:rFonts w:ascii="Century Gothic" w:eastAsia="Times New Roman" w:hAnsi="Century Gothic" w:cs="Times New Roman"/>
                <w:b/>
                <w:color w:val="00B050"/>
                <w:sz w:val="36"/>
                <w:szCs w:val="38"/>
                <w:lang w:val="en-US"/>
              </w:rPr>
              <w:t>RVR&amp;JCCE</w:t>
            </w:r>
            <w:r w:rsidRPr="00F8776B">
              <w:rPr>
                <w:rFonts w:ascii="Century Gothic" w:eastAsia="Times New Roman" w:hAnsi="Century Gothic" w:cs="Times New Roman"/>
                <w:b/>
                <w:color w:val="00B050"/>
                <w:sz w:val="36"/>
                <w:szCs w:val="38"/>
                <w:lang w:val="en-US"/>
              </w:rPr>
              <w:t xml:space="preserve"> STUDENT CHAPTER</w:t>
            </w:r>
          </w:p>
          <w:p w:rsidR="00CB626C" w:rsidRPr="00F8776B" w:rsidRDefault="00CB626C" w:rsidP="00477EC8">
            <w:pPr>
              <w:jc w:val="center"/>
              <w:rPr>
                <w:rFonts w:ascii="Bookman Old Style" w:eastAsia="Times New Roman" w:hAnsi="Bookman Old Style" w:cs="Times New Roman"/>
                <w:b/>
                <w:color w:val="00B050"/>
                <w:sz w:val="28"/>
                <w:szCs w:val="32"/>
                <w:lang w:val="en-US"/>
              </w:rPr>
            </w:pPr>
            <w:r w:rsidRPr="00F8776B">
              <w:rPr>
                <w:rFonts w:ascii="Bookman Old Style" w:eastAsia="Times New Roman" w:hAnsi="Bookman Old Style" w:cs="Times New Roman"/>
                <w:b/>
                <w:color w:val="00B050"/>
                <w:sz w:val="28"/>
                <w:szCs w:val="32"/>
                <w:lang w:val="en-US"/>
              </w:rPr>
              <w:t>DEPARTMENT OF CHEMICAL ENGINEERING</w:t>
            </w:r>
          </w:p>
          <w:p w:rsidR="00CB626C" w:rsidRPr="00F8776B" w:rsidRDefault="00CB626C" w:rsidP="00477EC8">
            <w:pPr>
              <w:tabs>
                <w:tab w:val="left" w:pos="860"/>
                <w:tab w:val="center" w:pos="5234"/>
              </w:tabs>
              <w:jc w:val="center"/>
              <w:rPr>
                <w:rFonts w:ascii="Century Gothic" w:eastAsia="Times New Roman" w:hAnsi="Century Gothic" w:cs="Times New Roman"/>
                <w:b/>
                <w:color w:val="00B050"/>
                <w:sz w:val="32"/>
                <w:szCs w:val="34"/>
                <w:lang w:val="en-US"/>
              </w:rPr>
            </w:pPr>
            <w:r w:rsidRPr="00F8776B">
              <w:rPr>
                <w:rFonts w:ascii="Century Gothic" w:eastAsia="Times New Roman" w:hAnsi="Century Gothic" w:cs="Times New Roman"/>
                <w:b/>
                <w:color w:val="00B050"/>
                <w:sz w:val="32"/>
                <w:szCs w:val="34"/>
                <w:lang w:val="en-US"/>
              </w:rPr>
              <w:t>R.V.R. &amp; J.C.COLLEGE OF ENGINEERING</w:t>
            </w:r>
            <w:r w:rsidR="00370435" w:rsidRPr="00F8776B">
              <w:rPr>
                <w:rFonts w:ascii="Century Gothic" w:eastAsia="Times New Roman" w:hAnsi="Century Gothic" w:cs="Times New Roman"/>
                <w:b/>
                <w:color w:val="00B050"/>
                <w:sz w:val="32"/>
                <w:szCs w:val="34"/>
                <w:lang w:val="en-US"/>
              </w:rPr>
              <w:t>(A)</w:t>
            </w:r>
          </w:p>
          <w:p w:rsidR="00370435" w:rsidRPr="00F8776B" w:rsidRDefault="00370435" w:rsidP="00370435">
            <w:pPr>
              <w:jc w:val="center"/>
              <w:rPr>
                <w:rFonts w:ascii="Times New Roman" w:hAnsi="Times New Roman"/>
                <w:b/>
                <w:color w:val="00B050"/>
                <w:sz w:val="22"/>
                <w:szCs w:val="24"/>
              </w:rPr>
            </w:pPr>
            <w:r w:rsidRPr="00F8776B">
              <w:rPr>
                <w:rFonts w:ascii="Times New Roman" w:hAnsi="Times New Roman"/>
                <w:b/>
                <w:color w:val="00B050"/>
                <w:sz w:val="22"/>
                <w:szCs w:val="24"/>
              </w:rPr>
              <w:t xml:space="preserve">Accredited by </w:t>
            </w:r>
            <w:r w:rsidR="000553A4" w:rsidRPr="00F8776B">
              <w:rPr>
                <w:rFonts w:ascii="Times New Roman" w:hAnsi="Times New Roman"/>
                <w:b/>
                <w:color w:val="00B050"/>
                <w:sz w:val="22"/>
                <w:szCs w:val="24"/>
              </w:rPr>
              <w:t xml:space="preserve">NBA and </w:t>
            </w:r>
            <w:r w:rsidRPr="00F8776B">
              <w:rPr>
                <w:rFonts w:ascii="Times New Roman" w:hAnsi="Times New Roman"/>
                <w:b/>
                <w:color w:val="00B050"/>
                <w:sz w:val="22"/>
                <w:szCs w:val="24"/>
              </w:rPr>
              <w:t>NAAC with ‘A</w:t>
            </w:r>
            <w:r w:rsidR="00767C11" w:rsidRPr="00F8776B">
              <w:rPr>
                <w:rFonts w:ascii="Times New Roman" w:hAnsi="Times New Roman"/>
                <w:b/>
                <w:color w:val="00B050"/>
                <w:sz w:val="22"/>
                <w:szCs w:val="24"/>
              </w:rPr>
              <w:t>+</w:t>
            </w:r>
            <w:r w:rsidRPr="00F8776B">
              <w:rPr>
                <w:rFonts w:ascii="Times New Roman" w:hAnsi="Times New Roman"/>
                <w:b/>
                <w:color w:val="00B050"/>
                <w:sz w:val="22"/>
                <w:szCs w:val="24"/>
              </w:rPr>
              <w:t>’ Grade</w:t>
            </w:r>
          </w:p>
          <w:p w:rsidR="00CB626C" w:rsidRPr="00F8776B" w:rsidRDefault="00CB626C" w:rsidP="00477EC8">
            <w:pPr>
              <w:jc w:val="center"/>
              <w:rPr>
                <w:rFonts w:ascii="Century Gothic" w:eastAsia="Times New Roman" w:hAnsi="Century Gothic" w:cs="Times New Roman"/>
                <w:b/>
                <w:color w:val="00B050"/>
                <w:szCs w:val="28"/>
                <w:lang w:val="en-US"/>
              </w:rPr>
            </w:pPr>
            <w:r w:rsidRPr="00F8776B">
              <w:rPr>
                <w:rFonts w:ascii="Century Gothic" w:eastAsia="Times New Roman" w:hAnsi="Century Gothic" w:cs="Times New Roman"/>
                <w:b/>
                <w:color w:val="00B050"/>
                <w:szCs w:val="28"/>
                <w:lang w:val="en-US"/>
              </w:rPr>
              <w:t>CHOWDAVARAM :: GUNTUR-522 019</w:t>
            </w:r>
          </w:p>
          <w:p w:rsidR="00397714" w:rsidRPr="003A669F" w:rsidRDefault="00397714" w:rsidP="003950F5">
            <w:pPr>
              <w:jc w:val="center"/>
            </w:pPr>
            <w:r w:rsidRPr="00F8776B">
              <w:rPr>
                <w:rFonts w:ascii="Century Gothic" w:eastAsia="Times New Roman" w:hAnsi="Century Gothic" w:cs="Times New Roman"/>
                <w:b/>
                <w:color w:val="00B050"/>
                <w:szCs w:val="28"/>
                <w:lang w:val="en-US"/>
              </w:rPr>
              <w:t xml:space="preserve">In Association </w:t>
            </w:r>
            <w:r w:rsidR="00A03F62" w:rsidRPr="00F8776B">
              <w:rPr>
                <w:rFonts w:ascii="Century Gothic" w:eastAsia="Times New Roman" w:hAnsi="Century Gothic" w:cs="Times New Roman"/>
                <w:b/>
                <w:color w:val="00B050"/>
                <w:szCs w:val="28"/>
                <w:lang w:val="en-US"/>
              </w:rPr>
              <w:t>with</w:t>
            </w:r>
            <w:r w:rsidR="00945D91" w:rsidRPr="00F8776B">
              <w:rPr>
                <w:rFonts w:ascii="Century Gothic" w:eastAsia="Times New Roman" w:hAnsi="Century Gothic" w:cs="Times New Roman"/>
                <w:b/>
                <w:color w:val="00B050"/>
                <w:szCs w:val="28"/>
                <w:lang w:val="en-US"/>
              </w:rPr>
              <w:t xml:space="preserve"> </w:t>
            </w:r>
            <w:proofErr w:type="spellStart"/>
            <w:r w:rsidRPr="00F8776B">
              <w:rPr>
                <w:rFonts w:ascii="Century Gothic" w:eastAsia="Times New Roman" w:hAnsi="Century Gothic" w:cs="Times New Roman"/>
                <w:b/>
                <w:color w:val="00B050"/>
                <w:szCs w:val="28"/>
                <w:lang w:val="en-US"/>
              </w:rPr>
              <w:t>IIChE</w:t>
            </w:r>
            <w:proofErr w:type="spellEnd"/>
            <w:r w:rsidRPr="00F8776B">
              <w:rPr>
                <w:rFonts w:ascii="Century Gothic" w:eastAsia="Times New Roman" w:hAnsi="Century Gothic" w:cs="Times New Roman"/>
                <w:b/>
                <w:color w:val="00B050"/>
                <w:szCs w:val="28"/>
                <w:lang w:val="en-US"/>
              </w:rPr>
              <w:t xml:space="preserve"> - </w:t>
            </w:r>
            <w:r w:rsidR="003950F5" w:rsidRPr="00F8776B">
              <w:rPr>
                <w:rFonts w:ascii="Century Gothic" w:eastAsia="Times New Roman" w:hAnsi="Century Gothic" w:cs="Times New Roman"/>
                <w:b/>
                <w:color w:val="00B050"/>
                <w:szCs w:val="28"/>
                <w:lang w:val="en-US"/>
              </w:rPr>
              <w:t>A</w:t>
            </w:r>
            <w:r w:rsidRPr="00F8776B">
              <w:rPr>
                <w:rFonts w:ascii="Century Gothic" w:eastAsia="Times New Roman" w:hAnsi="Century Gothic" w:cs="Times New Roman"/>
                <w:b/>
                <w:color w:val="00B050"/>
                <w:szCs w:val="28"/>
                <w:lang w:val="en-US"/>
              </w:rPr>
              <w:t>RC</w:t>
            </w:r>
          </w:p>
        </w:tc>
        <w:tc>
          <w:tcPr>
            <w:tcW w:w="1843" w:type="dxa"/>
            <w:vAlign w:val="center"/>
          </w:tcPr>
          <w:p w:rsidR="00CB626C" w:rsidRPr="003A669F" w:rsidRDefault="00ED692A" w:rsidP="00546D63">
            <w:pPr>
              <w:jc w:val="center"/>
            </w:pPr>
            <w:r>
              <w:rPr>
                <w:noProof/>
                <w:lang w:val="en-US" w:bidi="hi-IN"/>
              </w:rPr>
              <w:drawing>
                <wp:inline distT="0" distB="0" distL="0" distR="0">
                  <wp:extent cx="1382159" cy="1204395"/>
                  <wp:effectExtent l="19050" t="0" r="8491" b="0"/>
                  <wp:docPr id="4" name="Picture 1" descr="C:\Users\HOD\Desktop\ARC-logo-sc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D\Desktop\ARC-logo-sc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97" cy="1215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598" w:rsidRPr="00F8776B" w:rsidRDefault="003A669F" w:rsidP="004D2598">
      <w:pPr>
        <w:spacing w:after="0"/>
        <w:jc w:val="center"/>
        <w:rPr>
          <w:rFonts w:ascii="Cambria" w:hAnsi="Cambria"/>
          <w:i/>
          <w:color w:val="0070C0"/>
          <w:sz w:val="28"/>
          <w:szCs w:val="28"/>
        </w:rPr>
      </w:pPr>
      <w:r w:rsidRPr="00F8776B">
        <w:rPr>
          <w:rFonts w:ascii="Cambria" w:hAnsi="Cambria"/>
          <w:color w:val="0070C0"/>
          <w:sz w:val="28"/>
          <w:szCs w:val="28"/>
        </w:rPr>
        <w:t>A National Level</w:t>
      </w:r>
      <w:r w:rsidR="00FD3017" w:rsidRPr="00F8776B">
        <w:rPr>
          <w:rFonts w:ascii="Cambria" w:hAnsi="Cambria"/>
          <w:color w:val="0070C0"/>
          <w:sz w:val="28"/>
          <w:szCs w:val="28"/>
        </w:rPr>
        <w:t xml:space="preserve"> </w:t>
      </w:r>
    </w:p>
    <w:p w:rsidR="00FD3017" w:rsidRPr="00F8776B" w:rsidRDefault="00687E34" w:rsidP="004D2598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shd w:val="clear" w:color="auto" w:fill="FFFFFF"/>
        </w:rPr>
      </w:pPr>
      <w:r w:rsidRPr="00F8776B">
        <w:rPr>
          <w:rFonts w:ascii="Cambria" w:hAnsi="Cambria"/>
          <w:color w:val="0070C0"/>
          <w:sz w:val="30"/>
          <w:szCs w:val="30"/>
        </w:rPr>
        <w:t>CHEMICAL ENGINEERING STUDENT</w:t>
      </w:r>
      <w:r w:rsidR="002E2B58" w:rsidRPr="00F8776B">
        <w:rPr>
          <w:rFonts w:ascii="Cambria" w:hAnsi="Cambria"/>
          <w:color w:val="0070C0"/>
          <w:sz w:val="30"/>
          <w:szCs w:val="30"/>
        </w:rPr>
        <w:t xml:space="preserve"> </w:t>
      </w:r>
      <w:proofErr w:type="gramStart"/>
      <w:r w:rsidR="003A669F" w:rsidRPr="00F8776B">
        <w:rPr>
          <w:rFonts w:ascii="Cambria" w:hAnsi="Cambria"/>
          <w:color w:val="0070C0"/>
          <w:sz w:val="30"/>
          <w:szCs w:val="30"/>
        </w:rPr>
        <w:t xml:space="preserve">MEET </w:t>
      </w:r>
      <w:r w:rsidR="00160E75" w:rsidRPr="00F8776B">
        <w:rPr>
          <w:rFonts w:ascii="Cambria" w:hAnsi="Cambria"/>
          <w:color w:val="0070C0"/>
          <w:sz w:val="30"/>
          <w:szCs w:val="30"/>
        </w:rPr>
        <w:t>:</w:t>
      </w:r>
      <w:proofErr w:type="gramEnd"/>
      <w:r w:rsidR="00160E75" w:rsidRPr="00F8776B">
        <w:rPr>
          <w:rFonts w:ascii="Cambria" w:hAnsi="Cambria"/>
          <w:color w:val="0070C0"/>
          <w:sz w:val="30"/>
          <w:szCs w:val="30"/>
        </w:rPr>
        <w:t xml:space="preserve">: </w:t>
      </w:r>
      <w:r w:rsidR="003A669F" w:rsidRPr="00F8776B">
        <w:rPr>
          <w:rFonts w:ascii="Cambria" w:hAnsi="Cambria"/>
          <w:color w:val="0070C0"/>
          <w:sz w:val="30"/>
          <w:szCs w:val="30"/>
        </w:rPr>
        <w:t>ChECK-20</w:t>
      </w:r>
      <w:r w:rsidR="00DC628B" w:rsidRPr="00F8776B">
        <w:rPr>
          <w:rFonts w:ascii="Cambria" w:hAnsi="Cambria"/>
          <w:color w:val="0070C0"/>
          <w:sz w:val="30"/>
          <w:szCs w:val="30"/>
        </w:rPr>
        <w:t>2</w:t>
      </w:r>
      <w:r w:rsidR="00002AF0" w:rsidRPr="00F8776B">
        <w:rPr>
          <w:rFonts w:ascii="Cambria" w:hAnsi="Cambria"/>
          <w:color w:val="0070C0"/>
          <w:sz w:val="30"/>
          <w:szCs w:val="30"/>
        </w:rPr>
        <w:t>4</w:t>
      </w:r>
      <w:r w:rsidR="00174028" w:rsidRPr="00F8776B">
        <w:rPr>
          <w:rFonts w:ascii="Times New Roman" w:hAnsi="Times New Roman" w:cs="Times New Roman"/>
          <w:b/>
          <w:bCs/>
          <w:color w:val="0070C0"/>
          <w:sz w:val="26"/>
          <w:szCs w:val="26"/>
          <w:shd w:val="clear" w:color="auto" w:fill="FFFFFF"/>
        </w:rPr>
        <w:t xml:space="preserve"> </w:t>
      </w:r>
    </w:p>
    <w:p w:rsidR="004D2598" w:rsidRPr="00F8776B" w:rsidRDefault="004764EA" w:rsidP="00D515D1">
      <w:pPr>
        <w:spacing w:after="0" w:line="240" w:lineRule="auto"/>
        <w:jc w:val="center"/>
        <w:rPr>
          <w:rFonts w:ascii="Cambria" w:hAnsi="Cambria"/>
          <w:color w:val="0070C0"/>
          <w:sz w:val="30"/>
          <w:szCs w:val="30"/>
        </w:rPr>
      </w:pPr>
      <w:r w:rsidRPr="00F8776B">
        <w:rPr>
          <w:rFonts w:ascii="Cambria" w:hAnsi="Cambria"/>
          <w:color w:val="0070C0"/>
          <w:sz w:val="30"/>
          <w:szCs w:val="30"/>
        </w:rPr>
        <w:t>INNOVATIVE TECHNOLOGIES IN CHEMICAL ENGINEERING</w:t>
      </w:r>
    </w:p>
    <w:p w:rsidR="004D2598" w:rsidRPr="00F8776B" w:rsidRDefault="00364A0C" w:rsidP="00D515D1">
      <w:pPr>
        <w:spacing w:after="0" w:line="240" w:lineRule="auto"/>
        <w:jc w:val="center"/>
        <w:rPr>
          <w:rFonts w:ascii="Cambria" w:hAnsi="Cambria"/>
          <w:b/>
          <w:bCs/>
          <w:i/>
          <w:color w:val="0070C0"/>
          <w:szCs w:val="24"/>
        </w:rPr>
      </w:pPr>
      <w:r w:rsidRPr="00F8776B">
        <w:rPr>
          <w:rFonts w:ascii="Cambria" w:hAnsi="Cambria"/>
          <w:b/>
          <w:bCs/>
          <w:i/>
          <w:color w:val="0070C0"/>
          <w:szCs w:val="24"/>
        </w:rPr>
        <w:t>1</w:t>
      </w:r>
      <w:r w:rsidR="00002AF0" w:rsidRPr="00F8776B">
        <w:rPr>
          <w:rFonts w:ascii="Cambria" w:hAnsi="Cambria"/>
          <w:b/>
          <w:bCs/>
          <w:i/>
          <w:color w:val="0070C0"/>
          <w:szCs w:val="24"/>
        </w:rPr>
        <w:t>6</w:t>
      </w:r>
      <w:r w:rsidR="002D01EA" w:rsidRPr="00F8776B">
        <w:rPr>
          <w:rFonts w:ascii="Cambria" w:hAnsi="Cambria"/>
          <w:b/>
          <w:bCs/>
          <w:i/>
          <w:color w:val="0070C0"/>
          <w:szCs w:val="24"/>
          <w:vertAlign w:val="superscript"/>
        </w:rPr>
        <w:t>th</w:t>
      </w:r>
      <w:r w:rsidR="00945D91" w:rsidRPr="00F8776B">
        <w:rPr>
          <w:rFonts w:ascii="Cambria" w:hAnsi="Cambria"/>
          <w:b/>
          <w:bCs/>
          <w:i/>
          <w:color w:val="0070C0"/>
          <w:szCs w:val="24"/>
          <w:vertAlign w:val="superscript"/>
        </w:rPr>
        <w:t xml:space="preserve"> </w:t>
      </w:r>
      <w:r w:rsidR="00D515D1" w:rsidRPr="00F8776B">
        <w:rPr>
          <w:rFonts w:ascii="Cambria" w:hAnsi="Cambria"/>
          <w:b/>
          <w:bCs/>
          <w:i/>
          <w:color w:val="0070C0"/>
          <w:szCs w:val="24"/>
        </w:rPr>
        <w:t>February</w:t>
      </w:r>
      <w:r w:rsidR="002D01EA" w:rsidRPr="00F8776B">
        <w:rPr>
          <w:rFonts w:ascii="Cambria" w:hAnsi="Cambria"/>
          <w:b/>
          <w:bCs/>
          <w:i/>
          <w:color w:val="0070C0"/>
          <w:szCs w:val="24"/>
        </w:rPr>
        <w:t>,</w:t>
      </w:r>
      <w:r w:rsidRPr="00F8776B">
        <w:rPr>
          <w:rFonts w:ascii="Cambria" w:hAnsi="Cambria"/>
          <w:b/>
          <w:bCs/>
          <w:i/>
          <w:color w:val="0070C0"/>
          <w:szCs w:val="24"/>
        </w:rPr>
        <w:t xml:space="preserve"> 202</w:t>
      </w:r>
      <w:r w:rsidR="00D515D1" w:rsidRPr="00F8776B">
        <w:rPr>
          <w:rFonts w:ascii="Cambria" w:hAnsi="Cambria"/>
          <w:b/>
          <w:bCs/>
          <w:i/>
          <w:color w:val="0070C0"/>
          <w:szCs w:val="24"/>
        </w:rPr>
        <w:t>4</w:t>
      </w:r>
    </w:p>
    <w:p w:rsidR="00CB626C" w:rsidRPr="00BD020C" w:rsidRDefault="00CB626C" w:rsidP="00CB62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"/>
          <w:lang w:val="en-US"/>
        </w:rPr>
      </w:pPr>
    </w:p>
    <w:tbl>
      <w:tblPr>
        <w:tblW w:w="10740" w:type="dxa"/>
        <w:tblBorders>
          <w:top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708"/>
        <w:gridCol w:w="7032"/>
      </w:tblGrid>
      <w:tr w:rsidR="00CB626C" w:rsidRPr="00BD020C" w:rsidTr="002456AD">
        <w:trPr>
          <w:trHeight w:hRule="exact" w:val="11567"/>
        </w:trPr>
        <w:tc>
          <w:tcPr>
            <w:tcW w:w="3708" w:type="dxa"/>
            <w:tcBorders>
              <w:bottom w:val="single" w:sz="6" w:space="0" w:color="000000"/>
            </w:tcBorders>
            <w:shd w:val="clear" w:color="auto" w:fill="auto"/>
          </w:tcPr>
          <w:p w:rsidR="002F1CDF" w:rsidRPr="00860CC7" w:rsidRDefault="002F1CDF" w:rsidP="002F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99"/>
                <w:sz w:val="20"/>
                <w:szCs w:val="20"/>
                <w:lang w:val="en-US"/>
              </w:rPr>
            </w:pPr>
            <w:r w:rsidRPr="00860CC7">
              <w:rPr>
                <w:rFonts w:ascii="Times New Roman" w:eastAsia="Times New Roman" w:hAnsi="Times New Roman" w:cs="Times New Roman"/>
                <w:b/>
                <w:i/>
                <w:color w:val="000099"/>
                <w:sz w:val="20"/>
                <w:szCs w:val="20"/>
                <w:lang w:val="en-US"/>
              </w:rPr>
              <w:t>Patrons</w:t>
            </w:r>
            <w:r w:rsidR="00203338" w:rsidRPr="00860CC7">
              <w:rPr>
                <w:rFonts w:ascii="Times New Roman" w:eastAsia="Times New Roman" w:hAnsi="Times New Roman" w:cs="Times New Roman"/>
                <w:b/>
                <w:i/>
                <w:color w:val="000099"/>
                <w:sz w:val="20"/>
                <w:szCs w:val="20"/>
                <w:lang w:val="en-US"/>
              </w:rPr>
              <w:t>:</w:t>
            </w:r>
          </w:p>
          <w:p w:rsidR="00F90472" w:rsidRPr="002456AD" w:rsidRDefault="00F90472" w:rsidP="002F1C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</w:pPr>
          </w:p>
          <w:p w:rsidR="00D01A8E" w:rsidRPr="00860CC7" w:rsidRDefault="00D01A8E" w:rsidP="00407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 w:rsidRPr="00860CC7">
              <w:rPr>
                <w:rFonts w:ascii="Times" w:hAnsi="Times" w:cs="Times"/>
                <w:b/>
                <w:color w:val="00B050"/>
                <w:sz w:val="20"/>
                <w:szCs w:val="20"/>
              </w:rPr>
              <w:t xml:space="preserve">Dr. R. </w:t>
            </w:r>
            <w:proofErr w:type="spellStart"/>
            <w:r w:rsidRPr="00860CC7">
              <w:rPr>
                <w:rFonts w:ascii="Times" w:hAnsi="Times" w:cs="Times"/>
                <w:b/>
                <w:color w:val="00B050"/>
                <w:sz w:val="20"/>
                <w:szCs w:val="20"/>
              </w:rPr>
              <w:t>Srinivas</w:t>
            </w:r>
            <w:proofErr w:type="spellEnd"/>
            <w:r w:rsidRPr="00860CC7">
              <w:rPr>
                <w:rFonts w:ascii="Times" w:hAnsi="Times" w:cs="Times"/>
                <w:b/>
                <w:color w:val="00B050"/>
                <w:sz w:val="20"/>
                <w:szCs w:val="20"/>
              </w:rPr>
              <w:tab/>
            </w:r>
          </w:p>
          <w:p w:rsidR="00D01A8E" w:rsidRPr="002456AD" w:rsidRDefault="00D01A8E" w:rsidP="00407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</w:pPr>
            <w:r w:rsidRPr="002456AD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>President, RVR&amp;JC</w:t>
            </w:r>
            <w:r w:rsidR="002163D5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2456AD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>CE</w:t>
            </w:r>
          </w:p>
          <w:p w:rsidR="002F1CDF" w:rsidRPr="002456AD" w:rsidRDefault="002F1CDF" w:rsidP="00407B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2F1CDF" w:rsidRPr="00860CC7" w:rsidRDefault="002F1CDF" w:rsidP="00407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20"/>
                <w:szCs w:val="20"/>
                <w:lang w:val="en-US"/>
              </w:rPr>
            </w:pPr>
            <w:r w:rsidRPr="00860CC7">
              <w:rPr>
                <w:rFonts w:ascii="Times New Roman" w:eastAsia="Times New Roman" w:hAnsi="Times New Roman" w:cs="Times New Roman"/>
                <w:b/>
                <w:color w:val="00B050"/>
                <w:sz w:val="20"/>
                <w:szCs w:val="20"/>
                <w:lang w:val="en-US"/>
              </w:rPr>
              <w:t xml:space="preserve">Sri </w:t>
            </w:r>
            <w:proofErr w:type="spellStart"/>
            <w:r w:rsidRPr="00860CC7">
              <w:rPr>
                <w:rFonts w:ascii="Times New Roman" w:eastAsia="Times New Roman" w:hAnsi="Times New Roman" w:cs="Times New Roman"/>
                <w:b/>
                <w:color w:val="00B050"/>
                <w:sz w:val="20"/>
                <w:szCs w:val="20"/>
                <w:lang w:val="en-US"/>
              </w:rPr>
              <w:t>R.Gopala</w:t>
            </w:r>
            <w:proofErr w:type="spellEnd"/>
            <w:r w:rsidRPr="00860CC7">
              <w:rPr>
                <w:rFonts w:ascii="Times New Roman" w:eastAsia="Times New Roman" w:hAnsi="Times New Roman" w:cs="Times New Roman"/>
                <w:b/>
                <w:color w:val="00B050"/>
                <w:sz w:val="20"/>
                <w:szCs w:val="20"/>
                <w:lang w:val="en-US"/>
              </w:rPr>
              <w:t xml:space="preserve"> Krishna</w:t>
            </w:r>
          </w:p>
          <w:p w:rsidR="002F1CDF" w:rsidRPr="002456AD" w:rsidRDefault="002F1CDF" w:rsidP="00407B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</w:pPr>
            <w:r w:rsidRPr="002456AD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Secretary &amp; Correspondent,</w:t>
            </w:r>
          </w:p>
          <w:p w:rsidR="002F1CDF" w:rsidRPr="002456AD" w:rsidRDefault="002F1CDF" w:rsidP="00407B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</w:pPr>
            <w:r w:rsidRPr="002456AD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RVR&amp;JC</w:t>
            </w:r>
            <w:r w:rsidR="002163D5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456AD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CE</w:t>
            </w:r>
          </w:p>
          <w:p w:rsidR="002F1CDF" w:rsidRPr="002456AD" w:rsidRDefault="002F1CDF" w:rsidP="00407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  <w:lang w:val="en-US"/>
              </w:rPr>
            </w:pPr>
          </w:p>
          <w:p w:rsidR="00286BEF" w:rsidRPr="00860CC7" w:rsidRDefault="00286BEF" w:rsidP="00407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 w:rsidRPr="00860CC7">
              <w:rPr>
                <w:rFonts w:ascii="Times" w:hAnsi="Times" w:cs="Times"/>
                <w:b/>
                <w:color w:val="00B050"/>
                <w:sz w:val="20"/>
                <w:szCs w:val="20"/>
              </w:rPr>
              <w:t>Dr. K. Krishna Prasad</w:t>
            </w:r>
          </w:p>
          <w:p w:rsidR="00286BEF" w:rsidRPr="002456AD" w:rsidRDefault="00286BEF" w:rsidP="00407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</w:pPr>
            <w:r w:rsidRPr="002456AD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>Treasurer, RVR&amp;JC</w:t>
            </w:r>
            <w:r w:rsidR="002163D5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2456AD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>CE</w:t>
            </w:r>
          </w:p>
          <w:p w:rsidR="00F84605" w:rsidRPr="002456AD" w:rsidRDefault="00F84605" w:rsidP="002F1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  <w:lang w:val="en-US"/>
              </w:rPr>
            </w:pPr>
          </w:p>
          <w:p w:rsidR="00E61BF3" w:rsidRPr="00860CC7" w:rsidRDefault="00E61BF3" w:rsidP="00E61BF3">
            <w:pPr>
              <w:spacing w:after="0" w:line="240" w:lineRule="auto"/>
              <w:rPr>
                <w:color w:val="00B050"/>
                <w:sz w:val="20"/>
                <w:szCs w:val="20"/>
              </w:rPr>
            </w:pPr>
            <w:r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Sri.</w:t>
            </w:r>
            <w:r w:rsidR="0002508E"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 xml:space="preserve"> </w:t>
            </w:r>
            <w:r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 xml:space="preserve">J. </w:t>
            </w:r>
            <w:proofErr w:type="spellStart"/>
            <w:r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Murali</w:t>
            </w:r>
            <w:proofErr w:type="spellEnd"/>
            <w:r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 xml:space="preserve"> Mohan</w:t>
            </w:r>
          </w:p>
          <w:p w:rsidR="00E61BF3" w:rsidRPr="002456AD" w:rsidRDefault="00E61BF3" w:rsidP="00E61BF3">
            <w:pPr>
              <w:spacing w:after="0" w:line="240" w:lineRule="auto"/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</w:pPr>
            <w:r w:rsidRPr="002456AD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 xml:space="preserve">Managing Director, </w:t>
            </w:r>
            <w:proofErr w:type="spellStart"/>
            <w:r w:rsidRPr="002456AD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>Jocil</w:t>
            </w:r>
            <w:proofErr w:type="spellEnd"/>
            <w:r w:rsidRPr="002456AD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 xml:space="preserve"> Ltd.</w:t>
            </w:r>
            <w:r w:rsidR="006175E6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>,</w:t>
            </w:r>
          </w:p>
          <w:p w:rsidR="00E61BF3" w:rsidRPr="002456AD" w:rsidRDefault="00E61BF3" w:rsidP="00E61BF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456AD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 xml:space="preserve">Chairman, </w:t>
            </w:r>
            <w:proofErr w:type="spellStart"/>
            <w:r w:rsidRPr="002456AD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>IIChE</w:t>
            </w:r>
            <w:proofErr w:type="spellEnd"/>
            <w:r w:rsidRPr="002456AD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>-ARC</w:t>
            </w:r>
            <w:r w:rsidRPr="002456A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02508E" w:rsidRPr="002456AD" w:rsidRDefault="0002508E" w:rsidP="00E61BF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02508E" w:rsidRPr="00860CC7" w:rsidRDefault="0002508E" w:rsidP="0002508E">
            <w:pPr>
              <w:spacing w:after="0" w:line="240" w:lineRule="auto"/>
              <w:rPr>
                <w:color w:val="00B050"/>
                <w:sz w:val="20"/>
                <w:szCs w:val="20"/>
              </w:rPr>
            </w:pPr>
            <w:r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 xml:space="preserve">Dr. </w:t>
            </w:r>
            <w:proofErr w:type="spellStart"/>
            <w:r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Kolla</w:t>
            </w:r>
            <w:proofErr w:type="spellEnd"/>
            <w:r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Srinivas</w:t>
            </w:r>
            <w:proofErr w:type="spellEnd"/>
          </w:p>
          <w:p w:rsidR="0002508E" w:rsidRPr="002456AD" w:rsidRDefault="0002508E" w:rsidP="0002508E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456A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Principal, RVR&amp;JC</w:t>
            </w:r>
            <w:r w:rsidR="002163D5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2456A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CE</w:t>
            </w:r>
          </w:p>
          <w:p w:rsidR="0002508E" w:rsidRPr="002456AD" w:rsidRDefault="0002508E" w:rsidP="00E61BF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A2521C" w:rsidRPr="00860CC7" w:rsidRDefault="00A2521C" w:rsidP="00E61BF3">
            <w:pPr>
              <w:spacing w:after="0" w:line="240" w:lineRule="auto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Dr.</w:t>
            </w:r>
            <w:r w:rsidR="00340AB1"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 xml:space="preserve"> </w:t>
            </w:r>
            <w:r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V.</w:t>
            </w:r>
            <w:r w:rsidR="00340AB1"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Govardhana</w:t>
            </w:r>
            <w:proofErr w:type="spellEnd"/>
            <w:r w:rsidR="00340AB1"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860CC7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Rao</w:t>
            </w:r>
            <w:proofErr w:type="spellEnd"/>
          </w:p>
          <w:p w:rsidR="00A2521C" w:rsidRPr="002456AD" w:rsidRDefault="00C34EC3" w:rsidP="00A2521C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Former </w:t>
            </w:r>
            <w:r w:rsidR="00D45A4A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Prof. IIT,</w:t>
            </w:r>
            <w:r w:rsidR="00997C85" w:rsidRPr="002456A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</w:p>
          <w:p w:rsidR="006E0B58" w:rsidRPr="002456AD" w:rsidRDefault="006E0B58" w:rsidP="006E0B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</w:pPr>
            <w:r w:rsidRPr="002456AD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 xml:space="preserve">Immediate Past Chairman, </w:t>
            </w:r>
            <w:proofErr w:type="spellStart"/>
            <w:r w:rsidRPr="002456AD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>IIChE</w:t>
            </w:r>
            <w:proofErr w:type="spellEnd"/>
            <w:r w:rsidRPr="002456AD">
              <w:rPr>
                <w:rFonts w:ascii="Times" w:hAnsi="Times" w:cs="Times"/>
                <w:i/>
                <w:iCs/>
                <w:color w:val="000000" w:themeColor="text1"/>
                <w:sz w:val="20"/>
                <w:szCs w:val="20"/>
              </w:rPr>
              <w:t>-ARC</w:t>
            </w:r>
          </w:p>
          <w:p w:rsidR="006E0B58" w:rsidRPr="002456AD" w:rsidRDefault="006E0B58" w:rsidP="006E0B5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6E0B58" w:rsidRPr="002456AD" w:rsidRDefault="006E0B58" w:rsidP="00A252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</w:pPr>
          </w:p>
          <w:p w:rsidR="0032256B" w:rsidRPr="00860CC7" w:rsidRDefault="0032256B" w:rsidP="0032256B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" w:eastAsia="Times New Roman" w:hAnsi="Times" w:cs="Times"/>
                <w:b/>
                <w:bCs/>
                <w:i/>
                <w:iCs/>
                <w:color w:val="000099"/>
                <w:sz w:val="20"/>
                <w:szCs w:val="20"/>
                <w:lang w:val="en-US"/>
              </w:rPr>
            </w:pPr>
            <w:r w:rsidRPr="00860CC7">
              <w:rPr>
                <w:rFonts w:ascii="Times" w:eastAsia="Times New Roman" w:hAnsi="Times" w:cs="Times"/>
                <w:b/>
                <w:bCs/>
                <w:i/>
                <w:iCs/>
                <w:color w:val="000099"/>
                <w:sz w:val="20"/>
                <w:szCs w:val="20"/>
                <w:lang w:val="en-US"/>
              </w:rPr>
              <w:t>Advisory Members</w:t>
            </w:r>
          </w:p>
          <w:p w:rsidR="0032256B" w:rsidRPr="0032256B" w:rsidRDefault="0032256B" w:rsidP="0032256B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32256B" w:rsidRPr="0032256B" w:rsidRDefault="0032256B" w:rsidP="0032256B">
            <w:pPr>
              <w:widowControl w:val="0"/>
              <w:autoSpaceDE w:val="0"/>
              <w:autoSpaceDN w:val="0"/>
              <w:adjustRightInd w:val="0"/>
              <w:spacing w:after="0" w:line="1" w:lineRule="exac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32256B" w:rsidRPr="00860CC7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</w:pPr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 xml:space="preserve">Dr. M. </w:t>
            </w:r>
            <w:proofErr w:type="spellStart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>Venkateswara</w:t>
            </w:r>
            <w:proofErr w:type="spellEnd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>Rao</w:t>
            </w:r>
            <w:proofErr w:type="spellEnd"/>
          </w:p>
          <w:p w:rsidR="0032256B" w:rsidRPr="0032256B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2256B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>Former Prof</w:t>
            </w:r>
            <w:r w:rsidR="008D6C2D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2256B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 Chemical Engineering &amp;</w:t>
            </w:r>
          </w:p>
          <w:p w:rsidR="0032256B" w:rsidRPr="0032256B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1" w:lineRule="exac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32256B" w:rsidRPr="0032256B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2256B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>Dean, Exams, RVR&amp;JC</w:t>
            </w:r>
            <w:r w:rsidR="002163D5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2256B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>CE</w:t>
            </w:r>
          </w:p>
          <w:p w:rsidR="0032256B" w:rsidRPr="0032256B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2256B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Honorary Secretary, </w:t>
            </w:r>
            <w:proofErr w:type="spellStart"/>
            <w:r w:rsidRPr="0032256B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>IIChE</w:t>
            </w:r>
            <w:proofErr w:type="spellEnd"/>
            <w:r w:rsidRPr="0032256B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>-ARC</w:t>
            </w:r>
          </w:p>
          <w:p w:rsidR="0032256B" w:rsidRPr="0032256B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" w:eastAsia="Times New Roman" w:hAnsi="Times" w:cs="Times"/>
                <w:color w:val="000000" w:themeColor="text1"/>
                <w:sz w:val="20"/>
                <w:szCs w:val="20"/>
                <w:lang w:val="en-US"/>
              </w:rPr>
            </w:pPr>
          </w:p>
          <w:p w:rsidR="0032256B" w:rsidRPr="00860CC7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</w:pPr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 xml:space="preserve">Dr. C. V. </w:t>
            </w:r>
            <w:proofErr w:type="spellStart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>Subrahmanyam</w:t>
            </w:r>
            <w:proofErr w:type="spellEnd"/>
          </w:p>
          <w:p w:rsidR="0032256B" w:rsidRPr="0032256B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2256B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>Prof</w:t>
            </w:r>
            <w:r w:rsidR="009071C5" w:rsidRPr="002456AD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2256B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&amp; Head, Dept. of Chemical </w:t>
            </w:r>
            <w:proofErr w:type="spellStart"/>
            <w:r w:rsidRPr="0032256B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>Engg</w:t>
            </w:r>
            <w:proofErr w:type="spellEnd"/>
            <w:r w:rsidRPr="0032256B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32256B" w:rsidRPr="0032256B" w:rsidRDefault="0032256B" w:rsidP="0032256B">
            <w:pPr>
              <w:widowControl w:val="0"/>
              <w:autoSpaceDE w:val="0"/>
              <w:autoSpaceDN w:val="0"/>
              <w:adjustRightInd w:val="0"/>
              <w:spacing w:after="0" w:line="1" w:lineRule="exac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32256B" w:rsidRDefault="0032256B" w:rsidP="0032256B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5926E6" w:rsidRPr="0032256B" w:rsidRDefault="005926E6" w:rsidP="0032256B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32256B" w:rsidRPr="00860CC7" w:rsidRDefault="0032256B" w:rsidP="0032256B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" w:eastAsia="Times New Roman" w:hAnsi="Times" w:cs="Times"/>
                <w:b/>
                <w:bCs/>
                <w:i/>
                <w:iCs/>
                <w:color w:val="000099"/>
                <w:sz w:val="20"/>
                <w:szCs w:val="20"/>
                <w:lang w:val="en-US"/>
              </w:rPr>
            </w:pPr>
            <w:r w:rsidRPr="00860CC7">
              <w:rPr>
                <w:rFonts w:ascii="Times" w:eastAsia="Times New Roman" w:hAnsi="Times" w:cs="Times"/>
                <w:b/>
                <w:bCs/>
                <w:i/>
                <w:iCs/>
                <w:color w:val="000099"/>
                <w:sz w:val="20"/>
                <w:szCs w:val="20"/>
                <w:lang w:val="en-US"/>
              </w:rPr>
              <w:t xml:space="preserve">Convener &amp; Treasurer </w:t>
            </w:r>
          </w:p>
          <w:p w:rsidR="0032256B" w:rsidRPr="0032256B" w:rsidRDefault="0032256B" w:rsidP="0032256B">
            <w:pPr>
              <w:widowControl w:val="0"/>
              <w:autoSpaceDE w:val="0"/>
              <w:autoSpaceDN w:val="0"/>
              <w:adjustRightInd w:val="0"/>
              <w:spacing w:after="0" w:line="1" w:lineRule="exac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32256B" w:rsidRPr="00860CC7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</w:pPr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 xml:space="preserve">Dr. K. </w:t>
            </w:r>
            <w:proofErr w:type="spellStart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>Ramesh</w:t>
            </w:r>
            <w:proofErr w:type="spellEnd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 xml:space="preserve"> Chandra</w:t>
            </w:r>
          </w:p>
          <w:p w:rsidR="0032256B" w:rsidRPr="0032256B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1" w:lineRule="exac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32256B" w:rsidRPr="0032256B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2256B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Assoc. Professor, Dept. of Chemical </w:t>
            </w:r>
            <w:proofErr w:type="spellStart"/>
            <w:r w:rsidRPr="0032256B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>Engg</w:t>
            </w:r>
            <w:proofErr w:type="spellEnd"/>
            <w:r w:rsidRPr="0032256B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32256B" w:rsidRPr="0032256B" w:rsidRDefault="0032256B" w:rsidP="0032256B">
            <w:pPr>
              <w:widowControl w:val="0"/>
              <w:autoSpaceDE w:val="0"/>
              <w:autoSpaceDN w:val="0"/>
              <w:adjustRightInd w:val="0"/>
              <w:spacing w:after="0" w:line="1" w:lineRule="exac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32256B" w:rsidRPr="0032256B" w:rsidRDefault="0032256B" w:rsidP="0032256B">
            <w:pPr>
              <w:widowControl w:val="0"/>
              <w:autoSpaceDE w:val="0"/>
              <w:autoSpaceDN w:val="0"/>
              <w:adjustRightInd w:val="0"/>
              <w:spacing w:after="0" w:line="1" w:lineRule="exac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32256B" w:rsidRPr="0032256B" w:rsidRDefault="0032256B" w:rsidP="0032256B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32256B" w:rsidRPr="00860CC7" w:rsidRDefault="0032256B" w:rsidP="0032256B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" w:eastAsia="Times New Roman" w:hAnsi="Times" w:cs="Times"/>
                <w:b/>
                <w:bCs/>
                <w:i/>
                <w:iCs/>
                <w:color w:val="000099"/>
                <w:sz w:val="20"/>
                <w:szCs w:val="20"/>
                <w:lang w:val="en-US"/>
              </w:rPr>
            </w:pPr>
            <w:r w:rsidRPr="00860CC7">
              <w:rPr>
                <w:rFonts w:ascii="Times" w:eastAsia="Times New Roman" w:hAnsi="Times" w:cs="Times"/>
                <w:b/>
                <w:bCs/>
                <w:i/>
                <w:iCs/>
                <w:color w:val="000099"/>
                <w:sz w:val="20"/>
                <w:szCs w:val="20"/>
                <w:lang w:val="en-US"/>
              </w:rPr>
              <w:t>Members</w:t>
            </w:r>
          </w:p>
          <w:p w:rsidR="0032256B" w:rsidRPr="0032256B" w:rsidRDefault="0032256B" w:rsidP="0032256B">
            <w:pPr>
              <w:widowControl w:val="0"/>
              <w:autoSpaceDE w:val="0"/>
              <w:autoSpaceDN w:val="0"/>
              <w:adjustRightInd w:val="0"/>
              <w:spacing w:after="0" w:line="1" w:lineRule="exac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32256B" w:rsidRPr="0032256B" w:rsidRDefault="0032256B" w:rsidP="0032256B">
            <w:pPr>
              <w:widowControl w:val="0"/>
              <w:autoSpaceDE w:val="0"/>
              <w:autoSpaceDN w:val="0"/>
              <w:adjustRightInd w:val="0"/>
              <w:spacing w:after="0" w:line="1" w:lineRule="exac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32256B" w:rsidRPr="00860CC7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>Dr. D.N.V.</w:t>
            </w:r>
            <w:r w:rsidR="004B716E"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>Satyanarayana</w:t>
            </w:r>
            <w:proofErr w:type="spellEnd"/>
          </w:p>
          <w:p w:rsidR="0032256B" w:rsidRPr="00860CC7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</w:pPr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 xml:space="preserve">Dr. P. </w:t>
            </w:r>
            <w:proofErr w:type="spellStart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>Rohini</w:t>
            </w:r>
            <w:proofErr w:type="spellEnd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 xml:space="preserve"> Kumar</w:t>
            </w:r>
          </w:p>
          <w:p w:rsidR="0032256B" w:rsidRPr="00860CC7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8" w:lineRule="auto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 xml:space="preserve">Dr. K. </w:t>
            </w:r>
            <w:proofErr w:type="spellStart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>Sobha</w:t>
            </w:r>
            <w:proofErr w:type="spellEnd"/>
          </w:p>
          <w:p w:rsidR="0032256B" w:rsidRPr="00860CC7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8" w:lineRule="auto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 xml:space="preserve">Smt. J. </w:t>
            </w:r>
            <w:proofErr w:type="spellStart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>Lakshmi</w:t>
            </w:r>
            <w:proofErr w:type="spellEnd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>Jayanthi</w:t>
            </w:r>
            <w:proofErr w:type="spellEnd"/>
          </w:p>
          <w:p w:rsidR="0032256B" w:rsidRPr="00860CC7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8" w:lineRule="auto"/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</w:pPr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 xml:space="preserve">Sri K. Siva </w:t>
            </w:r>
            <w:proofErr w:type="spellStart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>Prasada</w:t>
            </w:r>
            <w:proofErr w:type="spellEnd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>Rao</w:t>
            </w:r>
            <w:proofErr w:type="spellEnd"/>
          </w:p>
          <w:p w:rsidR="0032256B" w:rsidRPr="00860CC7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8" w:lineRule="auto"/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</w:pPr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 xml:space="preserve">Dr. G. </w:t>
            </w:r>
            <w:proofErr w:type="spellStart"/>
            <w:r w:rsidRPr="00860CC7">
              <w:rPr>
                <w:rFonts w:ascii="Times" w:eastAsia="Times New Roman" w:hAnsi="Times" w:cs="Times"/>
                <w:color w:val="00B050"/>
                <w:sz w:val="20"/>
                <w:szCs w:val="20"/>
                <w:lang w:val="en-US"/>
              </w:rPr>
              <w:t>Kavitha</w:t>
            </w:r>
            <w:proofErr w:type="spellEnd"/>
          </w:p>
          <w:p w:rsidR="00337D73" w:rsidRPr="002456AD" w:rsidRDefault="00337D73" w:rsidP="0002508E">
            <w:pPr>
              <w:widowControl w:val="0"/>
              <w:autoSpaceDE w:val="0"/>
              <w:autoSpaceDN w:val="0"/>
              <w:adjustRightInd w:val="0"/>
              <w:spacing w:after="0" w:line="238" w:lineRule="auto"/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337D73" w:rsidRPr="00860CC7" w:rsidRDefault="00337D73" w:rsidP="0002508E">
            <w:pPr>
              <w:widowControl w:val="0"/>
              <w:autoSpaceDE w:val="0"/>
              <w:autoSpaceDN w:val="0"/>
              <w:adjustRightInd w:val="0"/>
              <w:spacing w:after="0" w:line="238" w:lineRule="auto"/>
              <w:rPr>
                <w:rFonts w:ascii="Times" w:eastAsia="Times New Roman" w:hAnsi="Times" w:cs="Times"/>
                <w:b/>
                <w:bCs/>
                <w:i/>
                <w:iCs/>
                <w:color w:val="000099"/>
                <w:sz w:val="20"/>
                <w:szCs w:val="20"/>
                <w:lang w:val="en-US"/>
              </w:rPr>
            </w:pPr>
            <w:r w:rsidRPr="00860CC7">
              <w:rPr>
                <w:rFonts w:ascii="Times" w:eastAsia="Times New Roman" w:hAnsi="Times" w:cs="Times"/>
                <w:b/>
                <w:bCs/>
                <w:i/>
                <w:iCs/>
                <w:color w:val="000099"/>
                <w:sz w:val="20"/>
                <w:szCs w:val="20"/>
                <w:lang w:val="en-US"/>
              </w:rPr>
              <w:t xml:space="preserve">Student Member </w:t>
            </w:r>
          </w:p>
          <w:p w:rsidR="0032256B" w:rsidRPr="00860CC7" w:rsidRDefault="0032256B" w:rsidP="0002508E">
            <w:pPr>
              <w:widowControl w:val="0"/>
              <w:autoSpaceDE w:val="0"/>
              <w:autoSpaceDN w:val="0"/>
              <w:adjustRightInd w:val="0"/>
              <w:spacing w:after="0" w:line="238" w:lineRule="auto"/>
              <w:rPr>
                <w:rFonts w:ascii="Times" w:eastAsia="Times New Roman" w:hAnsi="Times" w:cs="Times"/>
                <w:i/>
                <w:iCs/>
                <w:color w:val="00B050"/>
                <w:sz w:val="20"/>
                <w:szCs w:val="20"/>
                <w:lang w:val="en-US"/>
              </w:rPr>
            </w:pPr>
            <w:r w:rsidRPr="00860CC7">
              <w:rPr>
                <w:rFonts w:ascii="Times" w:eastAsia="Times New Roman" w:hAnsi="Times" w:cs="Times"/>
                <w:i/>
                <w:iCs/>
                <w:color w:val="00B050"/>
                <w:sz w:val="20"/>
                <w:szCs w:val="20"/>
                <w:lang w:val="en-US"/>
              </w:rPr>
              <w:t xml:space="preserve">Mr. P. </w:t>
            </w:r>
            <w:proofErr w:type="spellStart"/>
            <w:r w:rsidRPr="00860CC7">
              <w:rPr>
                <w:rFonts w:ascii="Times" w:eastAsia="Times New Roman" w:hAnsi="Times" w:cs="Times"/>
                <w:i/>
                <w:iCs/>
                <w:color w:val="00B050"/>
                <w:sz w:val="20"/>
                <w:szCs w:val="20"/>
                <w:lang w:val="en-US"/>
              </w:rPr>
              <w:t>Somanath</w:t>
            </w:r>
            <w:proofErr w:type="spellEnd"/>
            <w:r w:rsidRPr="00860CC7">
              <w:rPr>
                <w:rFonts w:ascii="Times" w:eastAsia="Times New Roman" w:hAnsi="Times" w:cs="Times"/>
                <w:i/>
                <w:iCs/>
                <w:color w:val="00B050"/>
                <w:sz w:val="20"/>
                <w:szCs w:val="20"/>
                <w:lang w:val="en-US"/>
              </w:rPr>
              <w:t xml:space="preserve"> </w:t>
            </w:r>
          </w:p>
          <w:p w:rsidR="00CB626C" w:rsidRPr="005926E6" w:rsidRDefault="0032256B" w:rsidP="005926E6">
            <w:pPr>
              <w:widowControl w:val="0"/>
              <w:autoSpaceDE w:val="0"/>
              <w:autoSpaceDN w:val="0"/>
              <w:adjustRightInd w:val="0"/>
              <w:spacing w:after="0" w:line="238" w:lineRule="auto"/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860CC7">
              <w:rPr>
                <w:rFonts w:ascii="Times" w:eastAsia="Times New Roman" w:hAnsi="Times" w:cs="Times"/>
                <w:i/>
                <w:iCs/>
                <w:color w:val="00B050"/>
                <w:sz w:val="20"/>
                <w:szCs w:val="20"/>
                <w:lang w:val="en-US"/>
              </w:rPr>
              <w:t xml:space="preserve">Ms. P. </w:t>
            </w:r>
            <w:proofErr w:type="spellStart"/>
            <w:r w:rsidRPr="00860CC7">
              <w:rPr>
                <w:rFonts w:ascii="Times" w:eastAsia="Times New Roman" w:hAnsi="Times" w:cs="Times"/>
                <w:i/>
                <w:iCs/>
                <w:color w:val="00B050"/>
                <w:sz w:val="20"/>
                <w:szCs w:val="20"/>
                <w:lang w:val="en-US"/>
              </w:rPr>
              <w:t>Navya</w:t>
            </w:r>
            <w:proofErr w:type="spellEnd"/>
            <w:r w:rsidRPr="00860CC7">
              <w:rPr>
                <w:rFonts w:ascii="Times" w:eastAsia="Times New Roman" w:hAnsi="Times" w:cs="Times"/>
                <w:i/>
                <w:iCs/>
                <w:color w:val="00B050"/>
                <w:sz w:val="20"/>
                <w:szCs w:val="20"/>
                <w:lang w:val="en-US"/>
              </w:rPr>
              <w:t xml:space="preserve"> Sri</w:t>
            </w:r>
            <w:r w:rsidRPr="0032256B">
              <w:rPr>
                <w:rFonts w:ascii="Times" w:eastAsia="Times New Roman" w:hAnsi="Times" w:cs="Times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32" w:type="dxa"/>
            <w:tcBorders>
              <w:bottom w:val="single" w:sz="6" w:space="0" w:color="000000"/>
            </w:tcBorders>
            <w:shd w:val="clear" w:color="auto" w:fill="auto"/>
          </w:tcPr>
          <w:p w:rsidR="00963D65" w:rsidRPr="00963D65" w:rsidRDefault="00963D65" w:rsidP="00963D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8430C" w:rsidRPr="00D13360" w:rsidRDefault="005A3D0C" w:rsidP="00CF7283">
            <w:pPr>
              <w:spacing w:after="0"/>
              <w:jc w:val="both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D13360">
              <w:rPr>
                <w:rFonts w:ascii="Times New Roman" w:hAnsi="Times New Roman" w:cs="Times New Roman"/>
                <w:sz w:val="22"/>
              </w:rPr>
              <w:t>Rc.No</w:t>
            </w:r>
            <w:proofErr w:type="spellEnd"/>
            <w:r w:rsidRPr="00D13360">
              <w:rPr>
                <w:rFonts w:ascii="Times New Roman" w:hAnsi="Times New Roman" w:cs="Times New Roman"/>
                <w:sz w:val="22"/>
              </w:rPr>
              <w:t>.</w:t>
            </w:r>
            <w:r w:rsidR="006E7986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13360">
              <w:rPr>
                <w:rFonts w:ascii="Times New Roman" w:hAnsi="Times New Roman" w:cs="Times New Roman"/>
                <w:sz w:val="22"/>
              </w:rPr>
              <w:t>R&amp;J/</w:t>
            </w:r>
            <w:proofErr w:type="spellStart"/>
            <w:r w:rsidR="006E7986">
              <w:rPr>
                <w:rFonts w:ascii="Times New Roman" w:hAnsi="Times New Roman" w:cs="Times New Roman"/>
                <w:sz w:val="22"/>
              </w:rPr>
              <w:t>ChE</w:t>
            </w:r>
            <w:proofErr w:type="spellEnd"/>
            <w:r w:rsidR="006E7986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="00397714" w:rsidRPr="00D13360">
              <w:rPr>
                <w:rFonts w:ascii="Times New Roman" w:hAnsi="Times New Roman" w:cs="Times New Roman"/>
                <w:sz w:val="22"/>
              </w:rPr>
              <w:t>ChECK</w:t>
            </w:r>
            <w:proofErr w:type="spellEnd"/>
            <w:r w:rsidRPr="00D13360">
              <w:rPr>
                <w:rFonts w:ascii="Times New Roman" w:hAnsi="Times New Roman" w:cs="Times New Roman"/>
                <w:sz w:val="22"/>
              </w:rPr>
              <w:t>/20</w:t>
            </w:r>
            <w:r w:rsidR="008C539A">
              <w:rPr>
                <w:rFonts w:ascii="Times New Roman" w:hAnsi="Times New Roman" w:cs="Times New Roman"/>
                <w:sz w:val="22"/>
              </w:rPr>
              <w:t>2</w:t>
            </w:r>
            <w:r w:rsidR="00D515D1">
              <w:rPr>
                <w:rFonts w:ascii="Times New Roman" w:hAnsi="Times New Roman" w:cs="Times New Roman"/>
                <w:sz w:val="22"/>
              </w:rPr>
              <w:t>4</w:t>
            </w:r>
            <w:r w:rsidR="0068430C" w:rsidRPr="00D13360">
              <w:rPr>
                <w:rFonts w:ascii="Times New Roman" w:hAnsi="Times New Roman" w:cs="Times New Roman"/>
                <w:sz w:val="22"/>
              </w:rPr>
              <w:t>/</w:t>
            </w:r>
            <w:r w:rsidR="0068430C" w:rsidRPr="00D13360">
              <w:rPr>
                <w:rFonts w:ascii="Times New Roman" w:hAnsi="Times New Roman" w:cs="Times New Roman"/>
                <w:sz w:val="22"/>
              </w:rPr>
              <w:tab/>
            </w:r>
            <w:r w:rsidR="0068430C" w:rsidRPr="00D13360">
              <w:rPr>
                <w:rFonts w:ascii="Times New Roman" w:hAnsi="Times New Roman" w:cs="Times New Roman"/>
                <w:sz w:val="22"/>
              </w:rPr>
              <w:tab/>
            </w:r>
            <w:r w:rsidR="002C7070">
              <w:rPr>
                <w:rFonts w:ascii="Times New Roman" w:hAnsi="Times New Roman" w:cs="Times New Roman"/>
                <w:sz w:val="22"/>
              </w:rPr>
              <w:t xml:space="preserve">        </w:t>
            </w:r>
            <w:r w:rsidR="0068430C" w:rsidRPr="00D13360">
              <w:rPr>
                <w:rFonts w:ascii="Times New Roman" w:hAnsi="Times New Roman" w:cs="Times New Roman"/>
                <w:sz w:val="22"/>
              </w:rPr>
              <w:tab/>
            </w:r>
            <w:r w:rsidR="0068430C" w:rsidRPr="00D13360">
              <w:rPr>
                <w:rFonts w:ascii="Times New Roman" w:hAnsi="Times New Roman" w:cs="Times New Roman"/>
                <w:sz w:val="22"/>
              </w:rPr>
              <w:tab/>
            </w:r>
            <w:r w:rsidR="002C7070">
              <w:rPr>
                <w:rFonts w:ascii="Times New Roman" w:hAnsi="Times New Roman" w:cs="Times New Roman"/>
                <w:sz w:val="22"/>
              </w:rPr>
              <w:t xml:space="preserve">        </w:t>
            </w:r>
            <w:r w:rsidR="00D600C4">
              <w:rPr>
                <w:rFonts w:ascii="Times New Roman" w:hAnsi="Times New Roman" w:cs="Times New Roman"/>
                <w:sz w:val="22"/>
              </w:rPr>
              <w:t>2</w:t>
            </w:r>
            <w:r w:rsidR="00D515D1">
              <w:rPr>
                <w:rFonts w:ascii="Times New Roman" w:hAnsi="Times New Roman" w:cs="Times New Roman"/>
                <w:sz w:val="22"/>
              </w:rPr>
              <w:t>5</w:t>
            </w:r>
            <w:r w:rsidRPr="00D13360">
              <w:rPr>
                <w:rFonts w:ascii="Times New Roman" w:hAnsi="Times New Roman" w:cs="Times New Roman"/>
                <w:sz w:val="22"/>
              </w:rPr>
              <w:t>-</w:t>
            </w:r>
            <w:r w:rsidR="008C539A">
              <w:rPr>
                <w:rFonts w:ascii="Times New Roman" w:hAnsi="Times New Roman" w:cs="Times New Roman"/>
                <w:sz w:val="22"/>
              </w:rPr>
              <w:t>0</w:t>
            </w:r>
            <w:r w:rsidR="003D46C6">
              <w:rPr>
                <w:rFonts w:ascii="Times New Roman" w:hAnsi="Times New Roman" w:cs="Times New Roman"/>
                <w:sz w:val="22"/>
              </w:rPr>
              <w:t>1</w:t>
            </w:r>
            <w:r w:rsidRPr="00D13360">
              <w:rPr>
                <w:rFonts w:ascii="Times New Roman" w:hAnsi="Times New Roman" w:cs="Times New Roman"/>
                <w:sz w:val="22"/>
              </w:rPr>
              <w:t>-20</w:t>
            </w:r>
            <w:r w:rsidR="008C539A">
              <w:rPr>
                <w:rFonts w:ascii="Times New Roman" w:hAnsi="Times New Roman" w:cs="Times New Roman"/>
                <w:sz w:val="22"/>
              </w:rPr>
              <w:t>2</w:t>
            </w:r>
            <w:r w:rsidR="00D515D1">
              <w:rPr>
                <w:rFonts w:ascii="Times New Roman" w:hAnsi="Times New Roman" w:cs="Times New Roman"/>
                <w:sz w:val="22"/>
              </w:rPr>
              <w:t>4</w:t>
            </w:r>
          </w:p>
          <w:p w:rsidR="00397714" w:rsidRPr="006B75EF" w:rsidRDefault="00397714" w:rsidP="00CF7283">
            <w:pPr>
              <w:spacing w:after="0"/>
              <w:jc w:val="both"/>
              <w:rPr>
                <w:rFonts w:ascii="Times New Roman" w:hAnsi="Times New Roman" w:cs="Times New Roman"/>
                <w:sz w:val="2"/>
                <w:szCs w:val="10"/>
              </w:rPr>
            </w:pPr>
          </w:p>
          <w:p w:rsidR="00127A4B" w:rsidRDefault="00127A4B" w:rsidP="00CF7283">
            <w:pPr>
              <w:spacing w:after="0"/>
              <w:jc w:val="both"/>
              <w:rPr>
                <w:rFonts w:ascii="Times New Roman" w:hAnsi="Times New Roman" w:cs="Times New Roman"/>
                <w:sz w:val="22"/>
              </w:rPr>
            </w:pPr>
          </w:p>
          <w:p w:rsidR="0068430C" w:rsidRPr="00C261E8" w:rsidRDefault="0068430C" w:rsidP="00CF7283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Dear Sir</w:t>
            </w:r>
            <w:r w:rsidR="006948AC">
              <w:rPr>
                <w:rFonts w:ascii="Times New Roman" w:hAnsi="Times New Roman" w:cs="Times New Roman"/>
                <w:color w:val="000000" w:themeColor="text1"/>
                <w:sz w:val="22"/>
              </w:rPr>
              <w:t>/Madam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,</w:t>
            </w:r>
          </w:p>
          <w:p w:rsidR="00E00DFE" w:rsidRPr="00C261E8" w:rsidRDefault="00804F8B" w:rsidP="00804F8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7" w:lineRule="auto"/>
              <w:jc w:val="both"/>
              <w:rPr>
                <w:rFonts w:ascii="Times" w:hAnsi="Times" w:cs="Times"/>
                <w:color w:val="000000" w:themeColor="text1"/>
              </w:rPr>
            </w:pPr>
            <w:r w:rsidRPr="00C261E8">
              <w:rPr>
                <w:rFonts w:ascii="Times New Roman" w:eastAsia="Calibri" w:hAnsi="Times New Roman" w:cs="Times New Roman"/>
                <w:bCs/>
                <w:color w:val="000000" w:themeColor="text1"/>
                <w:sz w:val="22"/>
              </w:rPr>
              <w:t>We</w:t>
            </w:r>
            <w:r w:rsidR="001E394D" w:rsidRPr="00C261E8">
              <w:rPr>
                <w:rFonts w:ascii="Times New Roman" w:eastAsia="Calibri" w:hAnsi="Times New Roman" w:cs="Times New Roman"/>
                <w:bCs/>
                <w:color w:val="000000" w:themeColor="text1"/>
                <w:sz w:val="22"/>
              </w:rPr>
              <w:t xml:space="preserve"> are immensely delighted to bring to your kind notice that the</w:t>
            </w:r>
            <w:r w:rsidRPr="00C261E8">
              <w:rPr>
                <w:rFonts w:ascii="Times New Roman" w:eastAsia="Calibri" w:hAnsi="Times New Roman" w:cs="Times New Roman"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="00C119F5" w:rsidRPr="00C261E8">
              <w:rPr>
                <w:rFonts w:ascii="Times" w:hAnsi="Times" w:cs="Times"/>
                <w:color w:val="000000" w:themeColor="text1"/>
                <w:sz w:val="22"/>
              </w:rPr>
              <w:t>IIChE</w:t>
            </w:r>
            <w:proofErr w:type="spellEnd"/>
            <w:r w:rsidR="00C119F5" w:rsidRPr="00C261E8">
              <w:rPr>
                <w:rFonts w:ascii="Times" w:hAnsi="Times" w:cs="Times"/>
                <w:color w:val="000000" w:themeColor="text1"/>
                <w:sz w:val="22"/>
              </w:rPr>
              <w:t xml:space="preserve"> RVR&amp;JCCE </w:t>
            </w:r>
            <w:r w:rsidRPr="00C261E8">
              <w:rPr>
                <w:rFonts w:ascii="Times" w:hAnsi="Times" w:cs="Times"/>
                <w:color w:val="000000" w:themeColor="text1"/>
                <w:sz w:val="22"/>
              </w:rPr>
              <w:t>student chapter</w:t>
            </w:r>
            <w:r w:rsidR="00183CD6" w:rsidRPr="00C261E8">
              <w:rPr>
                <w:rFonts w:ascii="Times" w:hAnsi="Times" w:cs="Times"/>
                <w:b/>
                <w:bCs/>
                <w:color w:val="000000" w:themeColor="text1"/>
                <w:sz w:val="22"/>
              </w:rPr>
              <w:t xml:space="preserve">, </w:t>
            </w:r>
            <w:r w:rsidR="00183CD6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Department</w:t>
            </w:r>
            <w:r w:rsidR="001E394D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of Chemical Engineering </w:t>
            </w:r>
            <w:r w:rsidR="00C0260F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in association with </w:t>
            </w:r>
            <w:proofErr w:type="spellStart"/>
            <w:r w:rsidR="00C0260F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IIChE</w:t>
            </w:r>
            <w:proofErr w:type="spellEnd"/>
            <w:r w:rsidR="00C0260F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-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Amaravati</w:t>
            </w:r>
            <w:proofErr w:type="spellEnd"/>
            <w:r w:rsidR="00C0260F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Regional Centr</w:t>
            </w:r>
            <w:r w:rsidR="002163D5">
              <w:rPr>
                <w:rFonts w:ascii="Times New Roman" w:hAnsi="Times New Roman" w:cs="Times New Roman"/>
                <w:color w:val="000000" w:themeColor="text1"/>
                <w:sz w:val="22"/>
              </w:rPr>
              <w:t>e</w:t>
            </w:r>
            <w:r w:rsidR="00C0260F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="001E394D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is organizing </w:t>
            </w:r>
            <w:r w:rsidR="00DB51A1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a </w:t>
            </w:r>
            <w:r w:rsidR="001E394D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National Level Chemical Engineering Student </w:t>
            </w:r>
            <w:r w:rsidR="00D70EF0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Meet</w:t>
            </w:r>
            <w:r w:rsidR="00AF42A2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1E394D" w:rsidRPr="00127F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ChECK-20</w:t>
            </w:r>
            <w:r w:rsidRPr="00127F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2</w:t>
            </w:r>
            <w:r w:rsidR="00C119F5" w:rsidRPr="00127F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4</w:t>
            </w:r>
            <w:r w:rsidR="001E394D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C119F5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on </w:t>
            </w:r>
            <w:r w:rsidRPr="00127F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1</w:t>
            </w:r>
            <w:r w:rsidR="00C119F5" w:rsidRPr="00127F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6</w:t>
            </w:r>
            <w:r w:rsidR="002D01EA" w:rsidRPr="00127F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th</w:t>
            </w:r>
            <w:r w:rsidRPr="00127F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 xml:space="preserve"> </w:t>
            </w:r>
            <w:r w:rsidR="00C119F5" w:rsidRPr="00127F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February</w:t>
            </w:r>
            <w:r w:rsidR="00152919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,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3923AE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20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2</w:t>
            </w:r>
            <w:r w:rsidR="00C119F5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4</w:t>
            </w:r>
            <w:r w:rsidR="001954ED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on the theme </w:t>
            </w:r>
            <w:r w:rsidR="00C119F5" w:rsidRPr="00C261E8">
              <w:rPr>
                <w:rFonts w:ascii="Cambria" w:hAnsi="Cambria"/>
                <w:b/>
                <w:bCs/>
                <w:color w:val="000000" w:themeColor="text1"/>
                <w:sz w:val="22"/>
              </w:rPr>
              <w:t>INNOVATIVE TECHNOLOGIES IN CHEMICAL ENGINEERING</w:t>
            </w:r>
            <w:r w:rsidR="001E394D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.</w:t>
            </w:r>
            <w:r w:rsidR="00A748EF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</w:t>
            </w:r>
            <w:r w:rsidR="007E649A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It has been the tradition of the </w:t>
            </w:r>
            <w:proofErr w:type="spellStart"/>
            <w:r w:rsidR="0025583B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IIChE</w:t>
            </w:r>
            <w:proofErr w:type="spellEnd"/>
            <w:r w:rsidR="0025583B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Student C</w:t>
            </w:r>
            <w:r w:rsidR="007E649A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hapter to conduct the </w:t>
            </w:r>
            <w:r w:rsidR="00B925B7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C</w:t>
            </w:r>
            <w:r w:rsidR="007E649A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hemical </w:t>
            </w:r>
            <w:r w:rsidR="00B925B7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E</w:t>
            </w:r>
            <w:r w:rsidR="007E649A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ngineering </w:t>
            </w:r>
            <w:r w:rsidR="00B925B7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C</w:t>
            </w:r>
            <w:r w:rsidR="007E649A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ontest for </w:t>
            </w:r>
            <w:r w:rsidR="00B925B7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K</w:t>
            </w:r>
            <w:r w:rsidR="007E649A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noc</w:t>
            </w:r>
            <w:r w:rsidR="0014261A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kout (</w:t>
            </w:r>
            <w:proofErr w:type="spellStart"/>
            <w:r w:rsidR="0014261A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ChECK</w:t>
            </w:r>
            <w:proofErr w:type="spellEnd"/>
            <w:r w:rsidR="0014261A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) since 1999</w:t>
            </w:r>
            <w:r w:rsidR="00764517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A748EF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E00DFE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It provides the platform for the Chemical &amp;</w:t>
            </w:r>
            <w:r w:rsidR="00210172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764517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A</w:t>
            </w:r>
            <w:r w:rsidR="00E00DFE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llied Engineering students to interact, learn and expose themselves to the diversified fields of Chemical Engineering. </w:t>
            </w:r>
            <w:r w:rsidR="00056005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E00DFE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This will make the student fraternity to get more confidence to meet the requirements of the industry. </w:t>
            </w:r>
          </w:p>
          <w:p w:rsidR="00183CD6" w:rsidRPr="00C261E8" w:rsidRDefault="00183CD6" w:rsidP="001954ED">
            <w:pPr>
              <w:spacing w:after="0" w:line="240" w:lineRule="auto"/>
              <w:ind w:firstLine="357"/>
              <w:jc w:val="both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  <w:p w:rsidR="00E00DFE" w:rsidRPr="00C261E8" w:rsidRDefault="00E00DFE" w:rsidP="001954ED">
            <w:pPr>
              <w:spacing w:after="0" w:line="240" w:lineRule="auto"/>
              <w:ind w:firstLine="357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As part of the above Programme,</w:t>
            </w:r>
            <w:r w:rsidR="0066069D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F15870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Plenary lectures and 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com</w:t>
            </w:r>
            <w:r w:rsidR="00FD4AF0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petitions will be conducted in </w:t>
            </w:r>
            <w:r w:rsidR="00F15870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Technical </w:t>
            </w:r>
            <w:r w:rsidR="00FD4AF0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P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aper </w:t>
            </w:r>
            <w:r w:rsidR="00FD4AF0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P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resentation</w:t>
            </w:r>
            <w:r w:rsidR="00056005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, Group Discussion</w:t>
            </w:r>
            <w:r w:rsidR="00F15870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781052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and </w:t>
            </w:r>
            <w:r w:rsidR="00F15870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Elocution </w:t>
            </w:r>
            <w:r w:rsidR="00781052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for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A33EA1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Diploma &amp; </w:t>
            </w:r>
            <w:r w:rsidR="00DA7A35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UG 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students. </w:t>
            </w:r>
            <w:r w:rsidR="00A33EA1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We are herewith enclosing the brochure </w:t>
            </w:r>
            <w:r w:rsidR="00F451E9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&amp; Poster </w:t>
            </w:r>
            <w:r w:rsidR="00781052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providing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the details of the student </w:t>
            </w:r>
            <w:proofErr w:type="gramStart"/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meet</w:t>
            </w:r>
            <w:proofErr w:type="gramEnd"/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F451E9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This </w:t>
            </w:r>
            <w:r w:rsidR="00543810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platform 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would provide an exposure to the students on the latest developments in the field of Chemical Engineering.</w:t>
            </w:r>
          </w:p>
          <w:p w:rsidR="001954ED" w:rsidRPr="00C261E8" w:rsidRDefault="001954ED" w:rsidP="001954ED">
            <w:pPr>
              <w:spacing w:after="0" w:line="240" w:lineRule="auto"/>
              <w:ind w:firstLine="357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  <w:p w:rsidR="00EF7A01" w:rsidRPr="00C261E8" w:rsidRDefault="00EF7A01" w:rsidP="001954ED">
            <w:pPr>
              <w:spacing w:after="0" w:line="240" w:lineRule="auto"/>
              <w:ind w:firstLine="357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I request you to kindly display the brochure enclosed at predominant places of your College</w:t>
            </w:r>
            <w:r w:rsidR="00317739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/ Institute 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and give it a wide publicity so that the young minds will be </w:t>
            </w:r>
            <w:r w:rsidR="00AE73BE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inspired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to participate in the meet. I would appreciate if you could sponsor the students of Chemical Engineering, </w:t>
            </w:r>
            <w:r w:rsidR="00781052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Biotechnology, Petroleum and Petrochemical Engineering 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and Allied Disciplines to participate in the above Programme.</w:t>
            </w:r>
          </w:p>
          <w:p w:rsidR="005470F6" w:rsidRPr="00C261E8" w:rsidRDefault="0068430C" w:rsidP="006E7986">
            <w:pPr>
              <w:spacing w:after="120"/>
              <w:ind w:firstLine="36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We look forward to your encouragement and support in making the </w:t>
            </w:r>
            <w:r w:rsidR="00AE73BE"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>meet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 grand success.</w:t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ab/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ab/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ab/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ab/>
            </w:r>
            <w:r w:rsidRPr="00C261E8">
              <w:rPr>
                <w:rFonts w:ascii="Times New Roman" w:hAnsi="Times New Roman" w:cs="Times New Roman"/>
                <w:color w:val="000000" w:themeColor="text1"/>
                <w:sz w:val="22"/>
              </w:rPr>
              <w:tab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400"/>
              <w:gridCol w:w="3401"/>
            </w:tblGrid>
            <w:tr w:rsidR="00641939" w:rsidTr="00641939">
              <w:tc>
                <w:tcPr>
                  <w:tcW w:w="3400" w:type="dxa"/>
                </w:tcPr>
                <w:p w:rsidR="00641939" w:rsidRDefault="00641939" w:rsidP="00641939">
                  <w:pPr>
                    <w:spacing w:after="120"/>
                    <w:ind w:firstLine="36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2"/>
                    </w:rPr>
                  </w:pPr>
                  <w:r w:rsidRPr="00D13360">
                    <w:rPr>
                      <w:rFonts w:ascii="Times New Roman" w:hAnsi="Times New Roman" w:cs="Times New Roman"/>
                      <w:color w:val="000000" w:themeColor="text1"/>
                      <w:sz w:val="22"/>
                    </w:rPr>
                    <w:t>Yours faithfully,</w:t>
                  </w:r>
                </w:p>
              </w:tc>
              <w:tc>
                <w:tcPr>
                  <w:tcW w:w="3401" w:type="dxa"/>
                </w:tcPr>
                <w:p w:rsidR="00854096" w:rsidRDefault="00641939" w:rsidP="00854096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2"/>
                    </w:rPr>
                  </w:pPr>
                  <w:r w:rsidRPr="00641939">
                    <w:rPr>
                      <w:rFonts w:ascii="Times New Roman" w:hAnsi="Times New Roman" w:cs="Times New Roman"/>
                      <w:noProof/>
                      <w:color w:val="000000" w:themeColor="text1"/>
                      <w:sz w:val="22"/>
                      <w:lang w:val="en-US" w:bidi="hi-IN"/>
                    </w:rPr>
                    <w:drawing>
                      <wp:inline distT="0" distB="0" distL="0" distR="0">
                        <wp:extent cx="1325656" cy="363115"/>
                        <wp:effectExtent l="19050" t="0" r="7844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1167" cy="3673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54096" w:rsidRPr="00D13360" w:rsidRDefault="00854096" w:rsidP="00854096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2"/>
                    </w:rPr>
                  </w:pPr>
                  <w:r w:rsidRPr="00D13360">
                    <w:rPr>
                      <w:rFonts w:ascii="Times New Roman" w:hAnsi="Times New Roman" w:cs="Times New Roman"/>
                      <w:color w:val="000000" w:themeColor="text1"/>
                      <w:sz w:val="22"/>
                    </w:rPr>
                    <w:t>(Dr.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2"/>
                    </w:rPr>
                    <w:t xml:space="preserve"> C</w:t>
                  </w:r>
                  <w:r w:rsidR="008F3A1F">
                    <w:rPr>
                      <w:rFonts w:ascii="Times New Roman" w:hAnsi="Times New Roman" w:cs="Times New Roman"/>
                      <w:color w:val="000000" w:themeColor="text1"/>
                      <w:sz w:val="22"/>
                    </w:rPr>
                    <w:t>.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2"/>
                    </w:rPr>
                    <w:t xml:space="preserve"> V</w:t>
                  </w:r>
                  <w:r w:rsidR="008F3A1F">
                    <w:rPr>
                      <w:rFonts w:ascii="Times New Roman" w:hAnsi="Times New Roman" w:cs="Times New Roman"/>
                      <w:color w:val="000000" w:themeColor="text1"/>
                      <w:sz w:val="22"/>
                    </w:rPr>
                    <w:t>.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  <w:sz w:val="22"/>
                    </w:rPr>
                    <w:t>Subrahmanyam</w:t>
                  </w:r>
                  <w:proofErr w:type="spellEnd"/>
                  <w:r w:rsidRPr="00D13360">
                    <w:rPr>
                      <w:rFonts w:ascii="Times New Roman" w:hAnsi="Times New Roman" w:cs="Times New Roman"/>
                      <w:color w:val="000000" w:themeColor="text1"/>
                      <w:sz w:val="22"/>
                    </w:rPr>
                    <w:t>)</w:t>
                  </w:r>
                </w:p>
                <w:p w:rsidR="00641939" w:rsidRDefault="00854096" w:rsidP="005405D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2"/>
                    </w:rPr>
                    <w:t>HOD, Dept. of Chem. Eng</w:t>
                  </w:r>
                  <w:r w:rsidR="005405D2">
                    <w:rPr>
                      <w:rFonts w:ascii="Times New Roman" w:hAnsi="Times New Roman" w:cs="Times New Roman"/>
                      <w:color w:val="000000" w:themeColor="text1"/>
                      <w:sz w:val="22"/>
                    </w:rPr>
                    <w:t>ineering</w:t>
                  </w:r>
                </w:p>
              </w:tc>
            </w:tr>
          </w:tbl>
          <w:p w:rsidR="00CB626C" w:rsidRDefault="0068430C" w:rsidP="0085409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D13360">
              <w:rPr>
                <w:rFonts w:ascii="Times New Roman" w:hAnsi="Times New Roman" w:cs="Times New Roman"/>
                <w:color w:val="000000" w:themeColor="text1"/>
                <w:sz w:val="22"/>
              </w:rPr>
              <w:tab/>
            </w:r>
            <w:r w:rsidRPr="00D13360">
              <w:rPr>
                <w:rFonts w:ascii="Times New Roman" w:hAnsi="Times New Roman" w:cs="Times New Roman"/>
                <w:color w:val="000000" w:themeColor="text1"/>
                <w:sz w:val="22"/>
              </w:rPr>
              <w:tab/>
            </w:r>
            <w:r w:rsidRPr="00D13360">
              <w:rPr>
                <w:rFonts w:ascii="Times New Roman" w:hAnsi="Times New Roman" w:cs="Times New Roman"/>
                <w:color w:val="000000" w:themeColor="text1"/>
                <w:sz w:val="22"/>
              </w:rPr>
              <w:tab/>
            </w:r>
            <w:r w:rsidRPr="00D13360">
              <w:rPr>
                <w:rFonts w:ascii="Times New Roman" w:hAnsi="Times New Roman" w:cs="Times New Roman"/>
                <w:color w:val="000000" w:themeColor="text1"/>
                <w:sz w:val="22"/>
              </w:rPr>
              <w:tab/>
            </w:r>
            <w:r w:rsidRPr="00D13360">
              <w:rPr>
                <w:rFonts w:ascii="Times New Roman" w:hAnsi="Times New Roman" w:cs="Times New Roman"/>
                <w:color w:val="000000" w:themeColor="text1"/>
                <w:sz w:val="22"/>
              </w:rPr>
              <w:tab/>
            </w:r>
            <w:r w:rsidR="00097F2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F14186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</w:t>
            </w:r>
          </w:p>
          <w:p w:rsidR="002456AD" w:rsidRDefault="002456AD" w:rsidP="002456AD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" w:hAnsi="Times" w:cs="Times"/>
                <w:b/>
                <w:color w:val="00B050"/>
              </w:rPr>
            </w:pPr>
          </w:p>
          <w:p w:rsidR="005A6141" w:rsidRPr="00860CC7" w:rsidRDefault="005A6141" w:rsidP="002456AD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trike/>
                <w:color w:val="000099"/>
              </w:rPr>
            </w:pPr>
            <w:r w:rsidRPr="00860CC7">
              <w:rPr>
                <w:rFonts w:ascii="Times New Roman" w:hAnsi="Times New Roman" w:cs="Times New Roman"/>
                <w:b/>
                <w:color w:val="000099"/>
              </w:rPr>
              <w:t>Rules, information, Registration Link:</w:t>
            </w:r>
            <w:r w:rsidRPr="00860CC7">
              <w:rPr>
                <w:rFonts w:ascii="Times New Roman" w:hAnsi="Times New Roman" w:cs="Times New Roman"/>
                <w:color w:val="000099"/>
              </w:rPr>
              <w:t xml:space="preserve"> </w:t>
            </w:r>
          </w:p>
          <w:p w:rsidR="00E61BF3" w:rsidRPr="00C261E8" w:rsidRDefault="00F43D21" w:rsidP="002456AD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hyperlink r:id="rId11" w:history="1">
              <w:r w:rsidR="00E61BF3" w:rsidRPr="00C261E8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</w:rPr>
                <w:t>https://rvrjcce.ac.in/colorido2k24</w:t>
              </w:r>
            </w:hyperlink>
          </w:p>
          <w:p w:rsidR="00C261E8" w:rsidRDefault="00C261E8" w:rsidP="002456AD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:rsidR="00E61BF3" w:rsidRPr="00C261E8" w:rsidRDefault="00E61BF3" w:rsidP="002456AD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C261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For technical events in Chemical Engineering</w:t>
            </w:r>
            <w:r w:rsidRPr="00C261E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261E8" w:rsidRPr="00C261E8">
              <w:rPr>
                <w:rFonts w:ascii="Times New Roman" w:hAnsi="Times New Roman" w:cs="Times New Roman"/>
              </w:rPr>
              <w:t>ChECK-2024</w:t>
            </w:r>
            <w:r w:rsidR="00C261E8">
              <w:rPr>
                <w:rFonts w:ascii="Times New Roman" w:hAnsi="Times New Roman" w:cs="Times New Roman"/>
              </w:rPr>
              <w:t>.</w:t>
            </w:r>
          </w:p>
          <w:p w:rsidR="00E61BF3" w:rsidRPr="00C261E8" w:rsidRDefault="00E61BF3" w:rsidP="002456AD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261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After opening the above link, Visit</w:t>
            </w:r>
            <w:r w:rsidR="00C261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00C261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-Technical Events, CHE-</w:t>
            </w:r>
            <w:proofErr w:type="spellStart"/>
            <w:r w:rsidRPr="00C261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ChECK</w:t>
            </w:r>
            <w:proofErr w:type="spellEnd"/>
            <w:r w:rsidR="00C261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</w:t>
            </w:r>
            <w:r w:rsidRPr="00C261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:rsidR="00E61BF3" w:rsidRPr="00C261E8" w:rsidRDefault="00E61BF3" w:rsidP="002456AD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261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The participants have to REGISTER participating events separately.</w:t>
            </w:r>
          </w:p>
          <w:p w:rsidR="005A6141" w:rsidRDefault="005A6141" w:rsidP="002456AD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bCs/>
                <w:color w:val="0070C0"/>
              </w:rPr>
            </w:pPr>
          </w:p>
          <w:p w:rsidR="00641939" w:rsidRPr="005A6141" w:rsidRDefault="00641939" w:rsidP="005A614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7" w:lineRule="auto"/>
              <w:ind w:right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02508E" w:rsidRDefault="0002508E">
      <w:pPr>
        <w:rPr>
          <w:rFonts w:ascii="Times New Roman" w:hAnsi="Times New Roman" w:cs="Times New Roman"/>
          <w:sz w:val="22"/>
        </w:rPr>
      </w:pPr>
    </w:p>
    <w:sectPr w:rsidR="0002508E" w:rsidSect="00C33D6A">
      <w:pgSz w:w="11906" w:h="16838" w:code="9"/>
      <w:pgMar w:top="720" w:right="720" w:bottom="720" w:left="720" w:header="709" w:footer="113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AB5" w:rsidRDefault="00624AB5" w:rsidP="008A546E">
      <w:pPr>
        <w:spacing w:after="0" w:line="240" w:lineRule="auto"/>
      </w:pPr>
      <w:r>
        <w:separator/>
      </w:r>
    </w:p>
  </w:endnote>
  <w:endnote w:type="continuationSeparator" w:id="0">
    <w:p w:rsidR="00624AB5" w:rsidRDefault="00624AB5" w:rsidP="008A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AB5" w:rsidRDefault="00624AB5" w:rsidP="008A546E">
      <w:pPr>
        <w:spacing w:after="0" w:line="240" w:lineRule="auto"/>
      </w:pPr>
      <w:r>
        <w:separator/>
      </w:r>
    </w:p>
  </w:footnote>
  <w:footnote w:type="continuationSeparator" w:id="0">
    <w:p w:rsidR="00624AB5" w:rsidRDefault="00624AB5" w:rsidP="008A5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54B41"/>
    <w:multiLevelType w:val="hybridMultilevel"/>
    <w:tmpl w:val="735882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B4634"/>
    <w:multiLevelType w:val="hybridMultilevel"/>
    <w:tmpl w:val="31FAC318"/>
    <w:lvl w:ilvl="0" w:tplc="11F68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4E4774"/>
    <w:rsid w:val="0000280D"/>
    <w:rsid w:val="00002AF0"/>
    <w:rsid w:val="00003389"/>
    <w:rsid w:val="00004622"/>
    <w:rsid w:val="0001604F"/>
    <w:rsid w:val="000201D8"/>
    <w:rsid w:val="00020BA7"/>
    <w:rsid w:val="0002287B"/>
    <w:rsid w:val="00023D17"/>
    <w:rsid w:val="0002508E"/>
    <w:rsid w:val="00036A6C"/>
    <w:rsid w:val="000549E5"/>
    <w:rsid w:val="000553A4"/>
    <w:rsid w:val="00055D20"/>
    <w:rsid w:val="00056005"/>
    <w:rsid w:val="00064B90"/>
    <w:rsid w:val="00074DC0"/>
    <w:rsid w:val="0007737A"/>
    <w:rsid w:val="00080649"/>
    <w:rsid w:val="00081B1B"/>
    <w:rsid w:val="00095EDF"/>
    <w:rsid w:val="00096D0F"/>
    <w:rsid w:val="00097F23"/>
    <w:rsid w:val="000A5ED2"/>
    <w:rsid w:val="000B0A17"/>
    <w:rsid w:val="000B2063"/>
    <w:rsid w:val="000B7330"/>
    <w:rsid w:val="000B782C"/>
    <w:rsid w:val="000C481E"/>
    <w:rsid w:val="000E00E0"/>
    <w:rsid w:val="000E2062"/>
    <w:rsid w:val="000E712D"/>
    <w:rsid w:val="000F0FA5"/>
    <w:rsid w:val="00103EE0"/>
    <w:rsid w:val="00120F88"/>
    <w:rsid w:val="0012487B"/>
    <w:rsid w:val="00127A4B"/>
    <w:rsid w:val="00127FFD"/>
    <w:rsid w:val="00130464"/>
    <w:rsid w:val="0014261A"/>
    <w:rsid w:val="0014434E"/>
    <w:rsid w:val="00152919"/>
    <w:rsid w:val="00155C02"/>
    <w:rsid w:val="0015739F"/>
    <w:rsid w:val="00157D3E"/>
    <w:rsid w:val="00160E75"/>
    <w:rsid w:val="00167AF8"/>
    <w:rsid w:val="00171831"/>
    <w:rsid w:val="00174028"/>
    <w:rsid w:val="00183CD6"/>
    <w:rsid w:val="00184725"/>
    <w:rsid w:val="00186A67"/>
    <w:rsid w:val="001954ED"/>
    <w:rsid w:val="00195940"/>
    <w:rsid w:val="00195A39"/>
    <w:rsid w:val="001973D5"/>
    <w:rsid w:val="001A4046"/>
    <w:rsid w:val="001B3357"/>
    <w:rsid w:val="001B70D1"/>
    <w:rsid w:val="001C1AF8"/>
    <w:rsid w:val="001C7D74"/>
    <w:rsid w:val="001D02DB"/>
    <w:rsid w:val="001E3595"/>
    <w:rsid w:val="001E394D"/>
    <w:rsid w:val="001E7D29"/>
    <w:rsid w:val="001F65C8"/>
    <w:rsid w:val="001F72CA"/>
    <w:rsid w:val="00202A73"/>
    <w:rsid w:val="00203338"/>
    <w:rsid w:val="00210172"/>
    <w:rsid w:val="00212F5C"/>
    <w:rsid w:val="00212FD8"/>
    <w:rsid w:val="00215DAE"/>
    <w:rsid w:val="002163D5"/>
    <w:rsid w:val="00226043"/>
    <w:rsid w:val="00232A61"/>
    <w:rsid w:val="0024271A"/>
    <w:rsid w:val="002434BF"/>
    <w:rsid w:val="002456AD"/>
    <w:rsid w:val="00254623"/>
    <w:rsid w:val="0025583B"/>
    <w:rsid w:val="00261BD0"/>
    <w:rsid w:val="00267AAA"/>
    <w:rsid w:val="002765B1"/>
    <w:rsid w:val="00281BE7"/>
    <w:rsid w:val="00286BEF"/>
    <w:rsid w:val="002A193C"/>
    <w:rsid w:val="002A32FE"/>
    <w:rsid w:val="002A3C3F"/>
    <w:rsid w:val="002A5201"/>
    <w:rsid w:val="002B043A"/>
    <w:rsid w:val="002B18A8"/>
    <w:rsid w:val="002B55BC"/>
    <w:rsid w:val="002B79A1"/>
    <w:rsid w:val="002C1204"/>
    <w:rsid w:val="002C1ED1"/>
    <w:rsid w:val="002C2656"/>
    <w:rsid w:val="002C7070"/>
    <w:rsid w:val="002D01EA"/>
    <w:rsid w:val="002D1818"/>
    <w:rsid w:val="002D23EB"/>
    <w:rsid w:val="002E2B58"/>
    <w:rsid w:val="002F1CDF"/>
    <w:rsid w:val="00305740"/>
    <w:rsid w:val="0031312B"/>
    <w:rsid w:val="00315C66"/>
    <w:rsid w:val="00317739"/>
    <w:rsid w:val="0032256B"/>
    <w:rsid w:val="00324F16"/>
    <w:rsid w:val="00331759"/>
    <w:rsid w:val="00337235"/>
    <w:rsid w:val="00337B4B"/>
    <w:rsid w:val="00337D73"/>
    <w:rsid w:val="00340AB1"/>
    <w:rsid w:val="0034670A"/>
    <w:rsid w:val="003552ED"/>
    <w:rsid w:val="00363BE7"/>
    <w:rsid w:val="00364A0C"/>
    <w:rsid w:val="00365AEA"/>
    <w:rsid w:val="00370435"/>
    <w:rsid w:val="00371C13"/>
    <w:rsid w:val="00375220"/>
    <w:rsid w:val="003837EB"/>
    <w:rsid w:val="003923AE"/>
    <w:rsid w:val="003950F5"/>
    <w:rsid w:val="00397714"/>
    <w:rsid w:val="003A669F"/>
    <w:rsid w:val="003B2444"/>
    <w:rsid w:val="003B28DB"/>
    <w:rsid w:val="003C0D25"/>
    <w:rsid w:val="003C11A0"/>
    <w:rsid w:val="003D2ED1"/>
    <w:rsid w:val="003D34E1"/>
    <w:rsid w:val="003D3CDB"/>
    <w:rsid w:val="003D46C6"/>
    <w:rsid w:val="003D63E0"/>
    <w:rsid w:val="003F0C08"/>
    <w:rsid w:val="003F272B"/>
    <w:rsid w:val="003F4DFA"/>
    <w:rsid w:val="003F6EF5"/>
    <w:rsid w:val="004030E3"/>
    <w:rsid w:val="00404F20"/>
    <w:rsid w:val="00407BBB"/>
    <w:rsid w:val="004124E8"/>
    <w:rsid w:val="00424181"/>
    <w:rsid w:val="00431872"/>
    <w:rsid w:val="00444B2C"/>
    <w:rsid w:val="00446C29"/>
    <w:rsid w:val="004501B4"/>
    <w:rsid w:val="00451AD2"/>
    <w:rsid w:val="00465D7B"/>
    <w:rsid w:val="00471949"/>
    <w:rsid w:val="004764EA"/>
    <w:rsid w:val="00477EC8"/>
    <w:rsid w:val="00483AD9"/>
    <w:rsid w:val="00485975"/>
    <w:rsid w:val="00486C57"/>
    <w:rsid w:val="00494D4E"/>
    <w:rsid w:val="0049667A"/>
    <w:rsid w:val="004A19F9"/>
    <w:rsid w:val="004B716E"/>
    <w:rsid w:val="004C0078"/>
    <w:rsid w:val="004C2A37"/>
    <w:rsid w:val="004C6504"/>
    <w:rsid w:val="004D18AA"/>
    <w:rsid w:val="004D248E"/>
    <w:rsid w:val="004D2598"/>
    <w:rsid w:val="004E4774"/>
    <w:rsid w:val="004F5A39"/>
    <w:rsid w:val="004F655F"/>
    <w:rsid w:val="00502258"/>
    <w:rsid w:val="00502354"/>
    <w:rsid w:val="00514C71"/>
    <w:rsid w:val="00515E68"/>
    <w:rsid w:val="005174BA"/>
    <w:rsid w:val="00537D98"/>
    <w:rsid w:val="005405D2"/>
    <w:rsid w:val="00543810"/>
    <w:rsid w:val="005455C1"/>
    <w:rsid w:val="00546D63"/>
    <w:rsid w:val="005470F6"/>
    <w:rsid w:val="005479AB"/>
    <w:rsid w:val="005555A7"/>
    <w:rsid w:val="005662D1"/>
    <w:rsid w:val="005674F8"/>
    <w:rsid w:val="005739EF"/>
    <w:rsid w:val="005853FC"/>
    <w:rsid w:val="0059128C"/>
    <w:rsid w:val="005926E6"/>
    <w:rsid w:val="0059271A"/>
    <w:rsid w:val="00597E4C"/>
    <w:rsid w:val="005A142D"/>
    <w:rsid w:val="005A3D0C"/>
    <w:rsid w:val="005A6141"/>
    <w:rsid w:val="005B7742"/>
    <w:rsid w:val="005E2F38"/>
    <w:rsid w:val="005E341F"/>
    <w:rsid w:val="005E53CE"/>
    <w:rsid w:val="005F4E06"/>
    <w:rsid w:val="00611D34"/>
    <w:rsid w:val="006175E6"/>
    <w:rsid w:val="00624AB5"/>
    <w:rsid w:val="00624C88"/>
    <w:rsid w:val="00630427"/>
    <w:rsid w:val="00641939"/>
    <w:rsid w:val="00643D2F"/>
    <w:rsid w:val="00644FC1"/>
    <w:rsid w:val="00647E1D"/>
    <w:rsid w:val="00650320"/>
    <w:rsid w:val="00655F18"/>
    <w:rsid w:val="0066069D"/>
    <w:rsid w:val="006620A2"/>
    <w:rsid w:val="006732D1"/>
    <w:rsid w:val="00676775"/>
    <w:rsid w:val="0068430C"/>
    <w:rsid w:val="00687E34"/>
    <w:rsid w:val="006948AC"/>
    <w:rsid w:val="006A1C17"/>
    <w:rsid w:val="006A6878"/>
    <w:rsid w:val="006B2F32"/>
    <w:rsid w:val="006B75EF"/>
    <w:rsid w:val="006C78DD"/>
    <w:rsid w:val="006D15A8"/>
    <w:rsid w:val="006D5859"/>
    <w:rsid w:val="006D7CAD"/>
    <w:rsid w:val="006E0B58"/>
    <w:rsid w:val="006E49C8"/>
    <w:rsid w:val="006E7986"/>
    <w:rsid w:val="006F3770"/>
    <w:rsid w:val="006F63D9"/>
    <w:rsid w:val="007007FD"/>
    <w:rsid w:val="0070533E"/>
    <w:rsid w:val="007147C3"/>
    <w:rsid w:val="0071755D"/>
    <w:rsid w:val="00726863"/>
    <w:rsid w:val="00726D8C"/>
    <w:rsid w:val="007530CB"/>
    <w:rsid w:val="00761B78"/>
    <w:rsid w:val="00761D32"/>
    <w:rsid w:val="00764517"/>
    <w:rsid w:val="00767C11"/>
    <w:rsid w:val="0077027F"/>
    <w:rsid w:val="00772FD9"/>
    <w:rsid w:val="0077759C"/>
    <w:rsid w:val="00781052"/>
    <w:rsid w:val="00784E63"/>
    <w:rsid w:val="0079154F"/>
    <w:rsid w:val="007963CC"/>
    <w:rsid w:val="007A66DC"/>
    <w:rsid w:val="007B2527"/>
    <w:rsid w:val="007B6C6A"/>
    <w:rsid w:val="007C5C30"/>
    <w:rsid w:val="007C613C"/>
    <w:rsid w:val="007D4947"/>
    <w:rsid w:val="007E14D0"/>
    <w:rsid w:val="007E649A"/>
    <w:rsid w:val="007F35E1"/>
    <w:rsid w:val="007F42E7"/>
    <w:rsid w:val="0080102A"/>
    <w:rsid w:val="00801C3A"/>
    <w:rsid w:val="00803E59"/>
    <w:rsid w:val="00804F8B"/>
    <w:rsid w:val="00810057"/>
    <w:rsid w:val="00810B1C"/>
    <w:rsid w:val="008173B1"/>
    <w:rsid w:val="008174DF"/>
    <w:rsid w:val="00825759"/>
    <w:rsid w:val="00825C39"/>
    <w:rsid w:val="008276B5"/>
    <w:rsid w:val="00831087"/>
    <w:rsid w:val="00854096"/>
    <w:rsid w:val="00860CC7"/>
    <w:rsid w:val="00862738"/>
    <w:rsid w:val="00862BF1"/>
    <w:rsid w:val="00867E03"/>
    <w:rsid w:val="00873E52"/>
    <w:rsid w:val="00875924"/>
    <w:rsid w:val="008836C0"/>
    <w:rsid w:val="00885F03"/>
    <w:rsid w:val="00887F3D"/>
    <w:rsid w:val="00893198"/>
    <w:rsid w:val="008958F6"/>
    <w:rsid w:val="008A1D4F"/>
    <w:rsid w:val="008A546E"/>
    <w:rsid w:val="008C539A"/>
    <w:rsid w:val="008C578C"/>
    <w:rsid w:val="008D6765"/>
    <w:rsid w:val="008D6C2D"/>
    <w:rsid w:val="008E61C6"/>
    <w:rsid w:val="008F2B83"/>
    <w:rsid w:val="008F31C8"/>
    <w:rsid w:val="008F39D1"/>
    <w:rsid w:val="008F3A1F"/>
    <w:rsid w:val="008F6EBE"/>
    <w:rsid w:val="00900ED5"/>
    <w:rsid w:val="009071C5"/>
    <w:rsid w:val="00910D22"/>
    <w:rsid w:val="009231F6"/>
    <w:rsid w:val="00923822"/>
    <w:rsid w:val="00930A45"/>
    <w:rsid w:val="00942568"/>
    <w:rsid w:val="0094348C"/>
    <w:rsid w:val="00945D91"/>
    <w:rsid w:val="00947E65"/>
    <w:rsid w:val="00952E79"/>
    <w:rsid w:val="00957988"/>
    <w:rsid w:val="00963D65"/>
    <w:rsid w:val="00964882"/>
    <w:rsid w:val="009726AC"/>
    <w:rsid w:val="00981860"/>
    <w:rsid w:val="009834A6"/>
    <w:rsid w:val="0098530D"/>
    <w:rsid w:val="0098720B"/>
    <w:rsid w:val="00987936"/>
    <w:rsid w:val="00991761"/>
    <w:rsid w:val="00997C85"/>
    <w:rsid w:val="009A1353"/>
    <w:rsid w:val="009A50F0"/>
    <w:rsid w:val="009A7EE1"/>
    <w:rsid w:val="009B28ED"/>
    <w:rsid w:val="009B4650"/>
    <w:rsid w:val="009B64D3"/>
    <w:rsid w:val="009C0141"/>
    <w:rsid w:val="009D0572"/>
    <w:rsid w:val="009D36AF"/>
    <w:rsid w:val="009E0A72"/>
    <w:rsid w:val="009E7CEF"/>
    <w:rsid w:val="009F0E2F"/>
    <w:rsid w:val="009F3D5E"/>
    <w:rsid w:val="00A03F62"/>
    <w:rsid w:val="00A0426D"/>
    <w:rsid w:val="00A068FE"/>
    <w:rsid w:val="00A22398"/>
    <w:rsid w:val="00A249A9"/>
    <w:rsid w:val="00A2521C"/>
    <w:rsid w:val="00A25337"/>
    <w:rsid w:val="00A26F95"/>
    <w:rsid w:val="00A3169B"/>
    <w:rsid w:val="00A33EA1"/>
    <w:rsid w:val="00A37B7B"/>
    <w:rsid w:val="00A4035B"/>
    <w:rsid w:val="00A40701"/>
    <w:rsid w:val="00A524C8"/>
    <w:rsid w:val="00A60E04"/>
    <w:rsid w:val="00A67465"/>
    <w:rsid w:val="00A739B0"/>
    <w:rsid w:val="00A748EF"/>
    <w:rsid w:val="00A80311"/>
    <w:rsid w:val="00A80CDE"/>
    <w:rsid w:val="00A82F26"/>
    <w:rsid w:val="00A8453E"/>
    <w:rsid w:val="00A8573C"/>
    <w:rsid w:val="00A87B7C"/>
    <w:rsid w:val="00A94D70"/>
    <w:rsid w:val="00A961A0"/>
    <w:rsid w:val="00AA6F8F"/>
    <w:rsid w:val="00AC5A9B"/>
    <w:rsid w:val="00AD5151"/>
    <w:rsid w:val="00AD5DEC"/>
    <w:rsid w:val="00AE5773"/>
    <w:rsid w:val="00AE73BE"/>
    <w:rsid w:val="00AF0C67"/>
    <w:rsid w:val="00AF42A2"/>
    <w:rsid w:val="00B0741E"/>
    <w:rsid w:val="00B178A7"/>
    <w:rsid w:val="00B22F18"/>
    <w:rsid w:val="00B324F3"/>
    <w:rsid w:val="00B401A8"/>
    <w:rsid w:val="00B657E6"/>
    <w:rsid w:val="00B77D96"/>
    <w:rsid w:val="00B87BBC"/>
    <w:rsid w:val="00B925B7"/>
    <w:rsid w:val="00B93D34"/>
    <w:rsid w:val="00B95B9B"/>
    <w:rsid w:val="00BB34C0"/>
    <w:rsid w:val="00BC4A0F"/>
    <w:rsid w:val="00BD020C"/>
    <w:rsid w:val="00BD32E4"/>
    <w:rsid w:val="00BD5B1D"/>
    <w:rsid w:val="00BE6584"/>
    <w:rsid w:val="00C0260F"/>
    <w:rsid w:val="00C119F5"/>
    <w:rsid w:val="00C239CC"/>
    <w:rsid w:val="00C261E8"/>
    <w:rsid w:val="00C33D6A"/>
    <w:rsid w:val="00C34EC3"/>
    <w:rsid w:val="00C40884"/>
    <w:rsid w:val="00C40C96"/>
    <w:rsid w:val="00C4262B"/>
    <w:rsid w:val="00C5134D"/>
    <w:rsid w:val="00C70F2E"/>
    <w:rsid w:val="00CA7484"/>
    <w:rsid w:val="00CB03D6"/>
    <w:rsid w:val="00CB626C"/>
    <w:rsid w:val="00CC3541"/>
    <w:rsid w:val="00CD52F1"/>
    <w:rsid w:val="00CE3A15"/>
    <w:rsid w:val="00CF510A"/>
    <w:rsid w:val="00CF7283"/>
    <w:rsid w:val="00CF7D78"/>
    <w:rsid w:val="00D01A8E"/>
    <w:rsid w:val="00D033BC"/>
    <w:rsid w:val="00D044CB"/>
    <w:rsid w:val="00D06527"/>
    <w:rsid w:val="00D13360"/>
    <w:rsid w:val="00D2176E"/>
    <w:rsid w:val="00D406FD"/>
    <w:rsid w:val="00D44A94"/>
    <w:rsid w:val="00D45A4A"/>
    <w:rsid w:val="00D45EE8"/>
    <w:rsid w:val="00D515D1"/>
    <w:rsid w:val="00D600C4"/>
    <w:rsid w:val="00D60946"/>
    <w:rsid w:val="00D61432"/>
    <w:rsid w:val="00D70EF0"/>
    <w:rsid w:val="00D7572D"/>
    <w:rsid w:val="00D85479"/>
    <w:rsid w:val="00D857DF"/>
    <w:rsid w:val="00D9243A"/>
    <w:rsid w:val="00DA2891"/>
    <w:rsid w:val="00DA365E"/>
    <w:rsid w:val="00DA7A35"/>
    <w:rsid w:val="00DB51A1"/>
    <w:rsid w:val="00DB581A"/>
    <w:rsid w:val="00DB6796"/>
    <w:rsid w:val="00DC2E59"/>
    <w:rsid w:val="00DC628B"/>
    <w:rsid w:val="00DD063A"/>
    <w:rsid w:val="00DE1253"/>
    <w:rsid w:val="00DE40B8"/>
    <w:rsid w:val="00DF5B38"/>
    <w:rsid w:val="00E00DFE"/>
    <w:rsid w:val="00E25037"/>
    <w:rsid w:val="00E33BD8"/>
    <w:rsid w:val="00E4037B"/>
    <w:rsid w:val="00E4532F"/>
    <w:rsid w:val="00E61855"/>
    <w:rsid w:val="00E61BF3"/>
    <w:rsid w:val="00E641E0"/>
    <w:rsid w:val="00E73A84"/>
    <w:rsid w:val="00E75127"/>
    <w:rsid w:val="00E775C6"/>
    <w:rsid w:val="00E82F63"/>
    <w:rsid w:val="00E83EA6"/>
    <w:rsid w:val="00E868B4"/>
    <w:rsid w:val="00E910FB"/>
    <w:rsid w:val="00E91540"/>
    <w:rsid w:val="00EA6F14"/>
    <w:rsid w:val="00EB287B"/>
    <w:rsid w:val="00EC094E"/>
    <w:rsid w:val="00EC6E32"/>
    <w:rsid w:val="00EC74BA"/>
    <w:rsid w:val="00ED692A"/>
    <w:rsid w:val="00EF577C"/>
    <w:rsid w:val="00EF6B35"/>
    <w:rsid w:val="00EF7A01"/>
    <w:rsid w:val="00F0270C"/>
    <w:rsid w:val="00F14186"/>
    <w:rsid w:val="00F15870"/>
    <w:rsid w:val="00F23A69"/>
    <w:rsid w:val="00F25566"/>
    <w:rsid w:val="00F27991"/>
    <w:rsid w:val="00F36C3F"/>
    <w:rsid w:val="00F43D21"/>
    <w:rsid w:val="00F451E9"/>
    <w:rsid w:val="00F54712"/>
    <w:rsid w:val="00F62B21"/>
    <w:rsid w:val="00F70190"/>
    <w:rsid w:val="00F84605"/>
    <w:rsid w:val="00F8776B"/>
    <w:rsid w:val="00F90472"/>
    <w:rsid w:val="00F904B0"/>
    <w:rsid w:val="00FA225B"/>
    <w:rsid w:val="00FA6080"/>
    <w:rsid w:val="00FC67EC"/>
    <w:rsid w:val="00FD3017"/>
    <w:rsid w:val="00FD4AF0"/>
    <w:rsid w:val="00FE614F"/>
    <w:rsid w:val="00FE68CC"/>
    <w:rsid w:val="00FF48AB"/>
    <w:rsid w:val="00FF6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46E"/>
  </w:style>
  <w:style w:type="paragraph" w:styleId="Footer">
    <w:name w:val="footer"/>
    <w:basedOn w:val="Normal"/>
    <w:link w:val="FooterChar"/>
    <w:uiPriority w:val="99"/>
    <w:unhideWhenUsed/>
    <w:rsid w:val="008A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46E"/>
  </w:style>
  <w:style w:type="paragraph" w:styleId="ListParagraph">
    <w:name w:val="List Paragraph"/>
    <w:basedOn w:val="Normal"/>
    <w:uiPriority w:val="34"/>
    <w:qFormat/>
    <w:rsid w:val="00641939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6419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D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customStyle="1" w:styleId="c5">
    <w:name w:val="c5"/>
    <w:basedOn w:val="Normal"/>
    <w:rsid w:val="00D03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bidi="hi-IN"/>
    </w:rPr>
  </w:style>
  <w:style w:type="character" w:customStyle="1" w:styleId="c19">
    <w:name w:val="c19"/>
    <w:basedOn w:val="DefaultParagraphFont"/>
    <w:rsid w:val="00D033BC"/>
  </w:style>
  <w:style w:type="character" w:customStyle="1" w:styleId="c0">
    <w:name w:val="c0"/>
    <w:basedOn w:val="DefaultParagraphFont"/>
    <w:rsid w:val="00D033BC"/>
  </w:style>
  <w:style w:type="paragraph" w:customStyle="1" w:styleId="c7">
    <w:name w:val="c7"/>
    <w:basedOn w:val="Normal"/>
    <w:rsid w:val="002D2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bidi="hi-IN"/>
    </w:rPr>
  </w:style>
  <w:style w:type="character" w:customStyle="1" w:styleId="c12">
    <w:name w:val="c12"/>
    <w:basedOn w:val="DefaultParagraphFont"/>
    <w:rsid w:val="002D23EB"/>
  </w:style>
  <w:style w:type="character" w:customStyle="1" w:styleId="c4">
    <w:name w:val="c4"/>
    <w:basedOn w:val="DefaultParagraphFont"/>
    <w:rsid w:val="002D23EB"/>
  </w:style>
  <w:style w:type="character" w:customStyle="1" w:styleId="c8">
    <w:name w:val="c8"/>
    <w:basedOn w:val="DefaultParagraphFont"/>
    <w:rsid w:val="002D23EB"/>
  </w:style>
  <w:style w:type="character" w:styleId="FollowedHyperlink">
    <w:name w:val="FollowedHyperlink"/>
    <w:basedOn w:val="DefaultParagraphFont"/>
    <w:uiPriority w:val="99"/>
    <w:semiHidden/>
    <w:unhideWhenUsed/>
    <w:rsid w:val="00E61B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46E"/>
  </w:style>
  <w:style w:type="paragraph" w:styleId="Footer">
    <w:name w:val="footer"/>
    <w:basedOn w:val="Normal"/>
    <w:link w:val="FooterChar"/>
    <w:uiPriority w:val="99"/>
    <w:unhideWhenUsed/>
    <w:rsid w:val="008A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4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0225">
          <w:marLeft w:val="0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1613">
              <w:marLeft w:val="0"/>
              <w:marRight w:val="7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vrjcce.ac.in/colorido2k2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7D2B0-E675-4C14-AED0-938A06F93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HOD</cp:lastModifiedBy>
  <cp:revision>97</cp:revision>
  <cp:lastPrinted>2024-01-25T06:30:00Z</cp:lastPrinted>
  <dcterms:created xsi:type="dcterms:W3CDTF">2022-03-01T11:24:00Z</dcterms:created>
  <dcterms:modified xsi:type="dcterms:W3CDTF">2024-01-27T05:07:00Z</dcterms:modified>
</cp:coreProperties>
</file>