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AD995" w14:textId="77777777" w:rsidR="003B2BD8" w:rsidRDefault="003B2BD8" w:rsidP="003B2BD8">
      <w:r w:rsidRPr="003B2BD8">
        <w:t xml:space="preserve">Tyco Industries, Inc., Plaintiff, v. Lego Systems, Inc. and </w:t>
      </w:r>
      <w:proofErr w:type="spellStart"/>
      <w:r w:rsidRPr="003B2BD8">
        <w:t>Interlego</w:t>
      </w:r>
      <w:proofErr w:type="spellEnd"/>
      <w:r w:rsidRPr="003B2BD8">
        <w:t>, A.G.,</w:t>
      </w:r>
      <w:r w:rsidRPr="003B2BD8">
        <w:br/>
        <w:t>Defendants</w:t>
      </w:r>
      <w:r w:rsidRPr="003B2BD8">
        <w:br/>
        <w:t>Civil No. 84-3201(GEB)</w:t>
      </w:r>
      <w:r w:rsidRPr="003B2BD8">
        <w:br/>
        <w:t>UNITED STATES DISTRICT COURT FOR THE DISTRICT OF NEW JERSEY</w:t>
      </w:r>
      <w:r w:rsidRPr="003B2BD8">
        <w:br/>
        <w:t>1987 U.S. Dist. LEXIS 13193; 5 U.S.P.Q.2D (BNA) 1023</w:t>
      </w:r>
      <w:r w:rsidRPr="003B2BD8">
        <w:br/>
        <w:t xml:space="preserve">August 24, 1987, </w:t>
      </w:r>
      <w:proofErr w:type="gramStart"/>
      <w:r w:rsidRPr="003B2BD8">
        <w:t>Decided</w:t>
      </w:r>
      <w:proofErr w:type="gramEnd"/>
      <w:r w:rsidRPr="003B2BD8">
        <w:t>; August 26, 1987, Filed</w:t>
      </w:r>
      <w:r w:rsidRPr="003B2BD8">
        <w:br/>
      </w:r>
      <w:r w:rsidRPr="003B2BD8">
        <w:br/>
      </w:r>
      <w:r w:rsidRPr="003B2BD8">
        <w:br/>
        <w:t>II. BACKGROUND</w:t>
      </w:r>
      <w:r w:rsidRPr="003B2BD8">
        <w:br/>
      </w:r>
      <w:r w:rsidRPr="003B2BD8">
        <w:br/>
        <w:t>The plaintiff, Tyco, is a Delaware Corporation with its principal place of</w:t>
      </w:r>
      <w:r>
        <w:t xml:space="preserve"> </w:t>
      </w:r>
      <w:r w:rsidRPr="003B2BD8">
        <w:t>business in Moorestown, New Jersey. For over 50</w:t>
      </w:r>
      <w:r>
        <w:t xml:space="preserve"> </w:t>
      </w:r>
      <w:r w:rsidRPr="003B2BD8">
        <w:t>years, Tyco has been a manufacturer and distributor of toys in the United</w:t>
      </w:r>
      <w:r>
        <w:t xml:space="preserve"> </w:t>
      </w:r>
      <w:r w:rsidRPr="003B2BD8">
        <w:t xml:space="preserve">States. The defendant </w:t>
      </w:r>
      <w:proofErr w:type="spellStart"/>
      <w:r w:rsidRPr="003B2BD8">
        <w:t>Interlego</w:t>
      </w:r>
      <w:proofErr w:type="spellEnd"/>
      <w:r w:rsidRPr="003B2BD8">
        <w:t>, A.G. is a Swiss</w:t>
      </w:r>
      <w:r>
        <w:t xml:space="preserve"> </w:t>
      </w:r>
      <w:r w:rsidRPr="003B2BD8">
        <w:t>corporation located in Zug, Switzerland. For purposes of this trial only,</w:t>
      </w:r>
      <w:r>
        <w:t xml:space="preserve"> </w:t>
      </w:r>
      <w:proofErr w:type="spellStart"/>
      <w:r w:rsidRPr="003B2BD8">
        <w:t>Interlego</w:t>
      </w:r>
      <w:proofErr w:type="spellEnd"/>
      <w:r w:rsidRPr="003B2BD8">
        <w:t xml:space="preserve"> speaks for a group of related </w:t>
      </w:r>
      <w:proofErr w:type="spellStart"/>
      <w:r w:rsidRPr="003B2BD8">
        <w:t>Interlego</w:t>
      </w:r>
      <w:proofErr w:type="spellEnd"/>
      <w:r w:rsidRPr="003B2BD8">
        <w:br/>
        <w:t>companies in Denmark and Switzerland which perform various functions in</w:t>
      </w:r>
      <w:r>
        <w:t xml:space="preserve"> </w:t>
      </w:r>
      <w:r w:rsidRPr="003B2BD8">
        <w:t>connection with Lego Products. The defendant Lego</w:t>
      </w:r>
      <w:r>
        <w:t xml:space="preserve"> </w:t>
      </w:r>
      <w:r w:rsidRPr="003B2BD8">
        <w:t xml:space="preserve">Systems, Inc., is a Connecticut corporation wholly owned by </w:t>
      </w:r>
      <w:proofErr w:type="spellStart"/>
      <w:r w:rsidRPr="003B2BD8">
        <w:t>Interlego</w:t>
      </w:r>
      <w:proofErr w:type="spellEnd"/>
      <w:r w:rsidRPr="003B2BD8">
        <w:t>, A.G.</w:t>
      </w:r>
      <w:r>
        <w:t xml:space="preserve"> </w:t>
      </w:r>
      <w:r w:rsidRPr="003B2BD8">
        <w:t>with its principal place of business in Enfield,</w:t>
      </w:r>
      <w:r>
        <w:t xml:space="preserve"> </w:t>
      </w:r>
      <w:r w:rsidRPr="003B2BD8">
        <w:t>Connecticut.</w:t>
      </w:r>
      <w:r w:rsidRPr="003B2BD8">
        <w:br/>
      </w:r>
      <w:r w:rsidRPr="003B2BD8">
        <w:br/>
        <w:t>Lego products consist primarily of plastic building blocks and elements</w:t>
      </w:r>
      <w:r>
        <w:t xml:space="preserve"> </w:t>
      </w:r>
      <w:r w:rsidRPr="003B2BD8">
        <w:t>developed for children. Lego began selling its</w:t>
      </w:r>
      <w:r>
        <w:t xml:space="preserve"> </w:t>
      </w:r>
      <w:r w:rsidRPr="003B2BD8">
        <w:t xml:space="preserve">Lego-brand block sets </w:t>
      </w:r>
      <w:proofErr w:type="gramStart"/>
      <w:r w:rsidRPr="003B2BD8">
        <w:t>in  [</w:t>
      </w:r>
      <w:proofErr w:type="gramEnd"/>
      <w:r w:rsidRPr="003B2BD8">
        <w:t>*4]  the United States in 1961. The basic Lego</w:t>
      </w:r>
      <w:r w:rsidRPr="003B2BD8">
        <w:br/>
        <w:t>building block, also referred to as a brick, is</w:t>
      </w:r>
      <w:r>
        <w:t xml:space="preserve"> </w:t>
      </w:r>
      <w:r w:rsidRPr="003B2BD8">
        <w:t>approximately 9.5 mm. high, by 15.5 mm. wide, by 32 mm. long. The underside of</w:t>
      </w:r>
      <w:r>
        <w:t xml:space="preserve"> </w:t>
      </w:r>
      <w:r w:rsidRPr="003B2BD8">
        <w:t>the block has three tubes. The blocks</w:t>
      </w:r>
      <w:r>
        <w:t xml:space="preserve"> </w:t>
      </w:r>
      <w:r w:rsidRPr="003B2BD8">
        <w:t>interlock with one another. As one block is placed on another, the knobs or</w:t>
      </w:r>
      <w:r>
        <w:t xml:space="preserve"> </w:t>
      </w:r>
      <w:r w:rsidRPr="003B2BD8">
        <w:t>studs on the top of one block fit in the spaces</w:t>
      </w:r>
      <w:r w:rsidRPr="003B2BD8">
        <w:br/>
        <w:t>between the outer edge of the tubes and the interwall of the other block.</w:t>
      </w:r>
      <w:r w:rsidRPr="003B2BD8">
        <w:br/>
      </w:r>
      <w:r w:rsidRPr="003B2BD8">
        <w:br/>
        <w:t>The gripping force that holds the blocks together is called "clutch power".</w:t>
      </w:r>
      <w:r>
        <w:t xml:space="preserve"> </w:t>
      </w:r>
      <w:r w:rsidRPr="003B2BD8">
        <w:t>Lego blocks are designed so that once a structure is</w:t>
      </w:r>
      <w:r>
        <w:t xml:space="preserve"> </w:t>
      </w:r>
      <w:r w:rsidRPr="003B2BD8">
        <w:t>built with the blocks, the clutch power will hold it together under normal</w:t>
      </w:r>
      <w:r>
        <w:t xml:space="preserve"> </w:t>
      </w:r>
      <w:r w:rsidRPr="003B2BD8">
        <w:t>conditions, but the clutch power is also low enough that</w:t>
      </w:r>
      <w:r>
        <w:t xml:space="preserve"> </w:t>
      </w:r>
      <w:r w:rsidRPr="003B2BD8">
        <w:t>a child can disassemble the blocks using normal force.</w:t>
      </w:r>
      <w:r w:rsidRPr="003B2BD8">
        <w:br/>
      </w:r>
      <w:r w:rsidRPr="003B2BD8">
        <w:br/>
        <w:t>Since the pieces in all Lego sets are intended to work with each other, Lego</w:t>
      </w:r>
      <w:r>
        <w:t xml:space="preserve"> </w:t>
      </w:r>
      <w:r w:rsidRPr="003B2BD8">
        <w:t>has adopted a clutch power for its blocks which is</w:t>
      </w:r>
      <w:r>
        <w:t xml:space="preserve"> </w:t>
      </w:r>
      <w:r w:rsidRPr="003B2BD8">
        <w:t>uniform over the entire range of the Lego line, but is most appropriate for</w:t>
      </w:r>
      <w:r>
        <w:t xml:space="preserve"> </w:t>
      </w:r>
      <w:r w:rsidRPr="003B2BD8">
        <w:t>children ages five to nine. The clutch power selected</w:t>
      </w:r>
      <w:r>
        <w:t xml:space="preserve"> </w:t>
      </w:r>
      <w:r w:rsidRPr="003B2BD8">
        <w:t>by Lego is sometimes too tight for children younger than six or too loose for</w:t>
      </w:r>
      <w:r>
        <w:t xml:space="preserve"> </w:t>
      </w:r>
      <w:r w:rsidRPr="003B2BD8">
        <w:t>older children who build more complex structures.</w:t>
      </w:r>
      <w:r w:rsidRPr="003B2BD8">
        <w:br/>
      </w:r>
      <w:r w:rsidRPr="003B2BD8">
        <w:br/>
        <w:t>Lego makes blocks with a wide variety of patterns of studs on top. These are</w:t>
      </w:r>
      <w:r>
        <w:t xml:space="preserve"> </w:t>
      </w:r>
      <w:r w:rsidRPr="003B2BD8">
        <w:t>referred to</w:t>
      </w:r>
      <w:r>
        <w:t xml:space="preserve"> </w:t>
      </w:r>
      <w:proofErr w:type="gramStart"/>
      <w:r w:rsidRPr="003B2BD8">
        <w:t>by  [</w:t>
      </w:r>
      <w:proofErr w:type="gramEnd"/>
      <w:r w:rsidRPr="003B2BD8">
        <w:t>*5]  the number of rows and the</w:t>
      </w:r>
      <w:r>
        <w:t xml:space="preserve"> </w:t>
      </w:r>
      <w:r w:rsidRPr="003B2BD8">
        <w:t>number of studs on each row. For example, a "2x2" has two rows of two studs</w:t>
      </w:r>
      <w:r>
        <w:t xml:space="preserve"> </w:t>
      </w:r>
      <w:r w:rsidRPr="003B2BD8">
        <w:t xml:space="preserve">each, and a "1x3" has one row of three </w:t>
      </w:r>
      <w:proofErr w:type="spellStart"/>
      <w:proofErr w:type="gramStart"/>
      <w:r w:rsidRPr="003B2BD8">
        <w:t>studs.The</w:t>
      </w:r>
      <w:proofErr w:type="spellEnd"/>
      <w:proofErr w:type="gramEnd"/>
      <w:r w:rsidRPr="003B2BD8">
        <w:t xml:space="preserve"> basic Lego block is called a "2x4" because it has two rows of four studs</w:t>
      </w:r>
      <w:r>
        <w:t xml:space="preserve"> </w:t>
      </w:r>
      <w:r w:rsidRPr="003B2BD8">
        <w:t>each.</w:t>
      </w:r>
    </w:p>
    <w:p w14:paraId="45AF164A" w14:textId="77777777" w:rsidR="00820B06" w:rsidRDefault="003B2BD8" w:rsidP="003B2BD8">
      <w:r w:rsidRPr="003B2BD8">
        <w:lastRenderedPageBreak/>
        <w:t>In addition to the brick shape blocks, Lego makes other pieces, known as</w:t>
      </w:r>
      <w:r>
        <w:t xml:space="preserve"> </w:t>
      </w:r>
      <w:r w:rsidRPr="003B2BD8">
        <w:t>elements, which are non-block pieces. Lego makes</w:t>
      </w:r>
      <w:r>
        <w:t xml:space="preserve"> </w:t>
      </w:r>
      <w:r w:rsidRPr="003B2BD8">
        <w:t>approximately 470 elements, including windows, doors,</w:t>
      </w:r>
      <w:r>
        <w:t xml:space="preserve"> </w:t>
      </w:r>
      <w:r w:rsidRPr="003B2BD8">
        <w:t>windshields, wheels and</w:t>
      </w:r>
      <w:r>
        <w:t xml:space="preserve"> </w:t>
      </w:r>
      <w:r w:rsidRPr="003B2BD8">
        <w:t>axles, propellers, wind-ups, electric motors,</w:t>
      </w:r>
      <w:r>
        <w:t xml:space="preserve"> </w:t>
      </w:r>
      <w:r w:rsidRPr="003B2BD8">
        <w:t>cranes, pneumatic pumps, rooftops, miniature human figures, lighted blocks, and</w:t>
      </w:r>
      <w:r>
        <w:t xml:space="preserve"> </w:t>
      </w:r>
      <w:r w:rsidRPr="003B2BD8">
        <w:t>base plates.</w:t>
      </w:r>
      <w:r w:rsidRPr="003B2BD8">
        <w:br/>
      </w:r>
      <w:r w:rsidRPr="003B2BD8">
        <w:br/>
        <w:t>Since 1959, Lego has sold a pre-school size block in the United States, at</w:t>
      </w:r>
      <w:r>
        <w:t xml:space="preserve"> </w:t>
      </w:r>
      <w:r w:rsidRPr="003B2BD8">
        <w:t>first under the trademark "Lego Pre-School," and</w:t>
      </w:r>
      <w:r>
        <w:t xml:space="preserve"> </w:t>
      </w:r>
      <w:r w:rsidRPr="003B2BD8">
        <w:t>since 1977, under the trademark "DUPLO." The basic Lego and DUPLO blocks use</w:t>
      </w:r>
      <w:r>
        <w:t xml:space="preserve"> </w:t>
      </w:r>
      <w:r w:rsidRPr="003B2BD8">
        <w:t>the same system of interlocking and are</w:t>
      </w:r>
      <w:r>
        <w:t xml:space="preserve"> </w:t>
      </w:r>
      <w:r w:rsidRPr="003B2BD8">
        <w:t>of the same general overall configuration as the Lego blocks. The DUPLO block</w:t>
      </w:r>
      <w:r>
        <w:t xml:space="preserve"> </w:t>
      </w:r>
      <w:r w:rsidRPr="003B2BD8">
        <w:t>was designed so that all Lego blocks which</w:t>
      </w:r>
      <w:r w:rsidRPr="003B2BD8">
        <w:br/>
        <w:t>have two or more studs in each direction may be mounted on top of a DUPLO</w:t>
      </w:r>
      <w:r w:rsidRPr="003B2BD8">
        <w:br/>
        <w:t>block. To accommodate this direct connection,</w:t>
      </w:r>
      <w:r>
        <w:t xml:space="preserve"> </w:t>
      </w:r>
      <w:r w:rsidRPr="003B2BD8">
        <w:t>studs on the DUPLO block are cored out to receive the internal tubes of the</w:t>
      </w:r>
      <w:r>
        <w:t xml:space="preserve"> </w:t>
      </w:r>
      <w:r w:rsidRPr="003B2BD8">
        <w:t>Lego blocks.</w:t>
      </w:r>
      <w:r w:rsidRPr="003B2BD8">
        <w:br/>
      </w:r>
      <w:r w:rsidRPr="003B2BD8">
        <w:br/>
        <w:t xml:space="preserve">Lego sets are age graded. The DUPLO blocks are suitable </w:t>
      </w:r>
      <w:proofErr w:type="gramStart"/>
      <w:r w:rsidRPr="003B2BD8">
        <w:t>for  [</w:t>
      </w:r>
      <w:proofErr w:type="gramEnd"/>
      <w:r w:rsidRPr="003B2BD8">
        <w:t>*6]  children</w:t>
      </w:r>
      <w:r>
        <w:t xml:space="preserve"> </w:t>
      </w:r>
      <w:r w:rsidRPr="003B2BD8">
        <w:t>below four years of age, and are sold in sets</w:t>
      </w:r>
      <w:r>
        <w:t xml:space="preserve"> </w:t>
      </w:r>
      <w:r w:rsidRPr="003B2BD8">
        <w:t>designed for children from ages 18 months to about three years. Sets of</w:t>
      </w:r>
      <w:r w:rsidRPr="003B2BD8">
        <w:br/>
        <w:t>standard sized blocks are designed to be suitable for</w:t>
      </w:r>
      <w:r>
        <w:t xml:space="preserve"> </w:t>
      </w:r>
      <w:r w:rsidRPr="003B2BD8">
        <w:t>various ages from three and up.</w:t>
      </w:r>
      <w:r w:rsidRPr="003B2BD8">
        <w:br/>
      </w:r>
      <w:r w:rsidRPr="003B2BD8">
        <w:br/>
        <w:t>Lego size sets for ages three and up (Lego 3+ sets) are the natural progression</w:t>
      </w:r>
      <w:r>
        <w:t xml:space="preserve"> </w:t>
      </w:r>
      <w:r w:rsidRPr="003B2BD8">
        <w:t>from DUPLO and are made up of blocks and</w:t>
      </w:r>
      <w:r>
        <w:t xml:space="preserve"> </w:t>
      </w:r>
      <w:r w:rsidRPr="003B2BD8">
        <w:t>elements. All of the blocks in 3+ sets have at least two rows of at least two</w:t>
      </w:r>
      <w:r>
        <w:t xml:space="preserve"> </w:t>
      </w:r>
      <w:r w:rsidRPr="003B2BD8">
        <w:t>studs each so that they may be connected directly to</w:t>
      </w:r>
      <w:r>
        <w:t xml:space="preserve"> </w:t>
      </w:r>
      <w:r w:rsidRPr="003B2BD8">
        <w:t>DUPLO blocks and so that they are large enough to be easily disconnected by</w:t>
      </w:r>
      <w:r>
        <w:t xml:space="preserve"> </w:t>
      </w:r>
      <w:proofErr w:type="gramStart"/>
      <w:r w:rsidRPr="003B2BD8">
        <w:t>three and four year olds</w:t>
      </w:r>
      <w:proofErr w:type="gramEnd"/>
      <w:r w:rsidRPr="003B2BD8">
        <w:t>. The direct attachment</w:t>
      </w:r>
      <w:r>
        <w:t xml:space="preserve"> </w:t>
      </w:r>
      <w:r w:rsidRPr="003B2BD8">
        <w:t>of Lego to DUPLO has been widely promoted by Lego on shelf strips which are</w:t>
      </w:r>
      <w:r>
        <w:t xml:space="preserve"> </w:t>
      </w:r>
      <w:r w:rsidRPr="003B2BD8">
        <w:t>attached to retail store shelves, in</w:t>
      </w:r>
      <w:r>
        <w:t xml:space="preserve"> </w:t>
      </w:r>
      <w:r w:rsidRPr="003B2BD8">
        <w:t>point-of-sale brochures, and in Lego print ads, generally accompanied by the</w:t>
      </w:r>
      <w:r>
        <w:t xml:space="preserve"> </w:t>
      </w:r>
      <w:r w:rsidRPr="003B2BD8">
        <w:t>phrase "Lego bricks work together with DUPLO</w:t>
      </w:r>
      <w:r>
        <w:t xml:space="preserve"> </w:t>
      </w:r>
      <w:r w:rsidRPr="003B2BD8">
        <w:t>blocks."</w:t>
      </w:r>
      <w:r w:rsidRPr="003B2BD8">
        <w:br/>
      </w:r>
      <w:r w:rsidRPr="003B2BD8">
        <w:br/>
        <w:t>Lego 5+ and 7+ sets generally contain a wider variety of sizes and shapes of</w:t>
      </w:r>
      <w:r>
        <w:t xml:space="preserve"> </w:t>
      </w:r>
      <w:r w:rsidRPr="003B2BD8">
        <w:t>pieces than the Lego 3+ sets. This is particularly</w:t>
      </w:r>
      <w:r>
        <w:t xml:space="preserve"> </w:t>
      </w:r>
      <w:r w:rsidRPr="003B2BD8">
        <w:t>true of the larger, more expensive sets. Most of these sets include 1/3 height</w:t>
      </w:r>
      <w:r>
        <w:t xml:space="preserve"> </w:t>
      </w:r>
      <w:r w:rsidRPr="003B2BD8">
        <w:t>blocks and pieces, blocks having one stud in one</w:t>
      </w:r>
      <w:r>
        <w:t xml:space="preserve"> </w:t>
      </w:r>
      <w:r w:rsidRPr="003B2BD8">
        <w:t>or both directions, and a variety of other complex elements. These smaller</w:t>
      </w:r>
      <w:r>
        <w:t xml:space="preserve"> </w:t>
      </w:r>
      <w:r w:rsidRPr="003B2BD8">
        <w:t>pieces lend greater realism to models  [*7]  and</w:t>
      </w:r>
      <w:r w:rsidRPr="003B2BD8">
        <w:br/>
        <w:t>permit greater detail.</w:t>
      </w:r>
      <w:r w:rsidRPr="003B2BD8">
        <w:br/>
      </w:r>
      <w:r w:rsidRPr="003B2BD8">
        <w:br/>
        <w:t>From about 1973 to the present, Lego and DUPLO brand building toys have held a</w:t>
      </w:r>
      <w:r>
        <w:t xml:space="preserve"> </w:t>
      </w:r>
      <w:r w:rsidRPr="003B2BD8">
        <w:t>commanding lead in the sales of plastic</w:t>
      </w:r>
      <w:r>
        <w:t xml:space="preserve"> </w:t>
      </w:r>
      <w:r w:rsidRPr="003B2BD8">
        <w:t>block construction toys, and the sales in the United States are believed to</w:t>
      </w:r>
      <w:r>
        <w:t xml:space="preserve"> </w:t>
      </w:r>
      <w:r w:rsidRPr="003B2BD8">
        <w:t xml:space="preserve">have </w:t>
      </w:r>
      <w:proofErr w:type="spellStart"/>
      <w:r w:rsidRPr="003B2BD8">
        <w:t>equalled</w:t>
      </w:r>
      <w:proofErr w:type="spellEnd"/>
      <w:r w:rsidRPr="003B2BD8">
        <w:t xml:space="preserve"> or exceeded the sales of all other</w:t>
      </w:r>
      <w:r>
        <w:t xml:space="preserve"> </w:t>
      </w:r>
      <w:r w:rsidRPr="003B2BD8">
        <w:t>brands of plastic building block toys</w:t>
      </w:r>
      <w:r>
        <w:t xml:space="preserve"> </w:t>
      </w:r>
      <w:r w:rsidRPr="003B2BD8">
        <w:t>combined. From 1977 to 1983, surveys</w:t>
      </w:r>
      <w:r>
        <w:t xml:space="preserve"> </w:t>
      </w:r>
      <w:r w:rsidRPr="003B2BD8">
        <w:t>conducted by Lego indicated that approximately</w:t>
      </w:r>
      <w:r>
        <w:t xml:space="preserve"> </w:t>
      </w:r>
      <w:r w:rsidRPr="003B2BD8">
        <w:t>40 percent of all families in the United States with children 14 years of age</w:t>
      </w:r>
      <w:r>
        <w:t xml:space="preserve"> </w:t>
      </w:r>
      <w:r w:rsidRPr="003B2BD8">
        <w:t>or younger owned Lego products. At all relevant</w:t>
      </w:r>
      <w:r>
        <w:t xml:space="preserve"> </w:t>
      </w:r>
      <w:r w:rsidRPr="003B2BD8">
        <w:t>times, Lego has been and remains by far the most widely known and largest</w:t>
      </w:r>
      <w:r>
        <w:t xml:space="preserve"> </w:t>
      </w:r>
      <w:r w:rsidRPr="003B2BD8">
        <w:t>selling brand of interlocking plastic toy blocks in the</w:t>
      </w:r>
      <w:r>
        <w:t xml:space="preserve"> </w:t>
      </w:r>
      <w:r w:rsidRPr="003B2BD8">
        <w:t>United States.</w:t>
      </w:r>
      <w:r w:rsidRPr="003B2BD8">
        <w:br/>
      </w:r>
      <w:r w:rsidRPr="003B2BD8">
        <w:br/>
        <w:t>In 1983, Tyco decided to market a toy construction block in both standard and</w:t>
      </w:r>
      <w:r>
        <w:t xml:space="preserve"> </w:t>
      </w:r>
      <w:r w:rsidRPr="003B2BD8">
        <w:t xml:space="preserve">pre-school sizes. </w:t>
      </w:r>
      <w:r w:rsidRPr="003B2BD8">
        <w:lastRenderedPageBreak/>
        <w:t>Tyco began to offer and sell</w:t>
      </w:r>
      <w:r>
        <w:t xml:space="preserve"> </w:t>
      </w:r>
      <w:r w:rsidRPr="003B2BD8">
        <w:t>its blocks to the trade in early 1984 under the trademark TYCO SUPER BLOCKS (in</w:t>
      </w:r>
      <w:r>
        <w:t xml:space="preserve"> </w:t>
      </w:r>
      <w:r w:rsidRPr="003B2BD8">
        <w:t>standard size) and TYCO PRESCHOOL SUPER BLOCKS (in pre-school size). Tyco was aware that Lego dominated</w:t>
      </w:r>
      <w:r>
        <w:t xml:space="preserve"> </w:t>
      </w:r>
      <w:r w:rsidRPr="003B2BD8">
        <w:t>the market for such toys, and</w:t>
      </w:r>
      <w:r>
        <w:t xml:space="preserve"> </w:t>
      </w:r>
      <w:r w:rsidRPr="003B2BD8">
        <w:t>decided to market a block which would fill part of the large demand for Lego</w:t>
      </w:r>
      <w:r>
        <w:t xml:space="preserve"> </w:t>
      </w:r>
      <w:r w:rsidRPr="003B2BD8">
        <w:t>sets. It is not disputed that Tyco has the right to</w:t>
      </w:r>
      <w:r>
        <w:t xml:space="preserve"> </w:t>
      </w:r>
      <w:r w:rsidRPr="003B2BD8">
        <w:t>manufacture and sell a high quality block that works together with  [*8]  Lego</w:t>
      </w:r>
      <w:r>
        <w:t xml:space="preserve"> </w:t>
      </w:r>
      <w:r w:rsidRPr="003B2BD8">
        <w:t>blocks.</w:t>
      </w:r>
      <w:r w:rsidRPr="003B2BD8">
        <w:br/>
      </w:r>
      <w:r w:rsidRPr="003B2BD8">
        <w:br/>
        <w:t>Tyco copied the physical appearance of six basic Lego blocks almost exactly,</w:t>
      </w:r>
      <w:r>
        <w:t xml:space="preserve"> </w:t>
      </w:r>
      <w:r w:rsidRPr="003B2BD8">
        <w:t>except that Tyco deliberately altered the "feel" of</w:t>
      </w:r>
      <w:r>
        <w:t xml:space="preserve"> </w:t>
      </w:r>
      <w:r w:rsidRPr="003B2BD8">
        <w:t>Tyco blocks by slightly reducing the dimension of the tubes and studs so as to</w:t>
      </w:r>
      <w:r>
        <w:t xml:space="preserve"> </w:t>
      </w:r>
      <w:r w:rsidRPr="003B2BD8">
        <w:t>make the Tyco blocks feel looser and to make</w:t>
      </w:r>
      <w:r>
        <w:t xml:space="preserve"> </w:t>
      </w:r>
      <w:r w:rsidRPr="003B2BD8">
        <w:t xml:space="preserve">them more easily detachable. </w:t>
      </w:r>
    </w:p>
    <w:p w14:paraId="78A6576C" w14:textId="31FB8D7C" w:rsidR="000A148C" w:rsidRPr="003B2BD8" w:rsidRDefault="003B2BD8" w:rsidP="003B2BD8">
      <w:r w:rsidRPr="003B2BD8">
        <w:t>n2 No Tyco set is identical in piece makeup to any</w:t>
      </w:r>
      <w:r>
        <w:t xml:space="preserve"> </w:t>
      </w:r>
      <w:r w:rsidRPr="003B2BD8">
        <w:t>Lego set. Except for the basic blocks, Tyco</w:t>
      </w:r>
      <w:r>
        <w:t xml:space="preserve"> </w:t>
      </w:r>
      <w:r w:rsidRPr="003B2BD8">
        <w:t>pieces are not copied from similar Lego pieces. All Lego sets contain pieces</w:t>
      </w:r>
      <w:r>
        <w:t xml:space="preserve"> </w:t>
      </w:r>
      <w:r w:rsidRPr="003B2BD8">
        <w:t>not found in Tyco sets, and no two Lego and Tyco</w:t>
      </w:r>
      <w:r>
        <w:t xml:space="preserve"> </w:t>
      </w:r>
      <w:r w:rsidRPr="003B2BD8">
        <w:t>sets are the same in piece type or array.</w:t>
      </w:r>
      <w:r>
        <w:t xml:space="preserve"> </w:t>
      </w:r>
      <w:r w:rsidRPr="003B2BD8">
        <w:t>Another difference is that Lego places its name inside each of the studs;</w:t>
      </w:r>
      <w:r>
        <w:t xml:space="preserve"> </w:t>
      </w:r>
      <w:r w:rsidRPr="003B2BD8">
        <w:t>Tyco places its name on the plate between the studs.</w:t>
      </w:r>
      <w:r w:rsidRPr="003B2BD8">
        <w:br/>
      </w:r>
      <w:r w:rsidRPr="003B2BD8">
        <w:br/>
        <w:t>Tyco's pre-school blocks also differ from DUPLO blocks. The studs of the Tyco</w:t>
      </w:r>
      <w:r>
        <w:t xml:space="preserve"> </w:t>
      </w:r>
      <w:r w:rsidRPr="003B2BD8">
        <w:t>pre-school blocks are not cored out as are</w:t>
      </w:r>
      <w:r>
        <w:t xml:space="preserve"> </w:t>
      </w:r>
      <w:r w:rsidRPr="003B2BD8">
        <w:t>the DUPLO studs. Since the Tyco pre-school studs are not cored out, standard</w:t>
      </w:r>
      <w:r>
        <w:t xml:space="preserve"> </w:t>
      </w:r>
      <w:r w:rsidRPr="003B2BD8">
        <w:t>Tyco (and Lego) blocks cannot be mounted on</w:t>
      </w:r>
      <w:r>
        <w:t xml:space="preserve"> </w:t>
      </w:r>
      <w:r w:rsidRPr="003B2BD8">
        <w:t>a Tyco pre-school block. Tyco has a 2x4 grey adapter block which fits on the</w:t>
      </w:r>
      <w:r>
        <w:t xml:space="preserve"> </w:t>
      </w:r>
      <w:r w:rsidRPr="003B2BD8">
        <w:t>Tyco pre-school block to connect it with a</w:t>
      </w:r>
      <w:r>
        <w:t xml:space="preserve"> </w:t>
      </w:r>
      <w:r w:rsidRPr="003B2BD8">
        <w:t>standard block. The block is available only in Tyco standard size sets (except</w:t>
      </w:r>
      <w:r>
        <w:t xml:space="preserve"> </w:t>
      </w:r>
      <w:r w:rsidRPr="003B2BD8">
        <w:t>in set numbers 5205 and 5207). No Lego block</w:t>
      </w:r>
      <w:r>
        <w:t xml:space="preserve"> </w:t>
      </w:r>
      <w:r w:rsidRPr="003B2BD8">
        <w:t xml:space="preserve">fits directly on </w:t>
      </w:r>
      <w:proofErr w:type="gramStart"/>
      <w:r w:rsidRPr="003B2BD8">
        <w:t>Tyco's  [</w:t>
      </w:r>
      <w:proofErr w:type="gramEnd"/>
      <w:r w:rsidRPr="003B2BD8">
        <w:t>*9]  pre-school size blocks.</w:t>
      </w:r>
      <w:r w:rsidRPr="003B2BD8">
        <w:br/>
      </w:r>
      <w:r w:rsidRPr="003B2BD8">
        <w:br/>
        <w:t>III. PART ONE: THE FALSE ADVERTISING CLAIMS</w:t>
      </w:r>
      <w:r w:rsidRPr="003B2BD8">
        <w:br/>
      </w:r>
      <w:r w:rsidRPr="003B2BD8">
        <w:br/>
        <w:t>In its complaint, Tyco sought entry of judgment declaring that the value</w:t>
      </w:r>
      <w:r>
        <w:t xml:space="preserve"> </w:t>
      </w:r>
      <w:r w:rsidRPr="003B2BD8">
        <w:t>comparisons used on its packaging and promotional</w:t>
      </w:r>
      <w:r>
        <w:t xml:space="preserve"> </w:t>
      </w:r>
      <w:r w:rsidRPr="003B2BD8">
        <w:t>materials did not infringe on Lego's statutory or common law rights. Lego</w:t>
      </w:r>
      <w:r>
        <w:t xml:space="preserve"> </w:t>
      </w:r>
      <w:r w:rsidRPr="003B2BD8">
        <w:t>counterclaimed pursuant to § 43(a) of the Lanham</w:t>
      </w:r>
      <w:r>
        <w:t xml:space="preserve"> </w:t>
      </w:r>
      <w:r w:rsidRPr="003B2BD8">
        <w:t>Act seeking to enjoin advertising and certain statements on Tyco packaging on</w:t>
      </w:r>
      <w:r>
        <w:t xml:space="preserve"> </w:t>
      </w:r>
      <w:r w:rsidRPr="003B2BD8">
        <w:t>the grounds that the statements are literally false</w:t>
      </w:r>
      <w:r w:rsidRPr="003B2BD8">
        <w:br/>
        <w:t>and/or tend to deceive consumers. Neither party claims damages.</w:t>
      </w:r>
      <w:r w:rsidRPr="003B2BD8">
        <w:br/>
      </w:r>
      <w:r w:rsidRPr="003B2BD8">
        <w:br/>
        <w:t>A. Tyco's Advertising: The "Toy Box" Concept</w:t>
      </w:r>
      <w:r w:rsidRPr="003B2BD8">
        <w:br/>
      </w:r>
      <w:r w:rsidRPr="003B2BD8">
        <w:br/>
        <w:t>Lego's challenges are directed at claims made by Tyco: 1) that Tyco "looks and</w:t>
      </w:r>
      <w:r>
        <w:t xml:space="preserve"> </w:t>
      </w:r>
      <w:r w:rsidRPr="003B2BD8">
        <w:t>feels like Lego", 2) that "you can't tell the</w:t>
      </w:r>
      <w:r>
        <w:t xml:space="preserve"> </w:t>
      </w:r>
      <w:r w:rsidRPr="003B2BD8">
        <w:t>difference" between Tyco and Lego so that "your child can keep right on</w:t>
      </w:r>
      <w:r>
        <w:t xml:space="preserve"> </w:t>
      </w:r>
      <w:r w:rsidRPr="003B2BD8">
        <w:t>building with either one"; 3) that one can "build a</w:t>
      </w:r>
      <w:r>
        <w:t xml:space="preserve"> </w:t>
      </w:r>
      <w:r w:rsidRPr="003B2BD8">
        <w:t>bigger" structure with Tyco than Lego for the same money; 4) that Tyco's</w:t>
      </w:r>
      <w:r>
        <w:t xml:space="preserve"> </w:t>
      </w:r>
      <w:r w:rsidRPr="003B2BD8">
        <w:t>standard and pre-school sizes connect to each other,</w:t>
      </w:r>
      <w:r>
        <w:t xml:space="preserve"> </w:t>
      </w:r>
      <w:r w:rsidRPr="003B2BD8">
        <w:t>and 5) that Tyco sets are less expensive than "comparable" or "comparably</w:t>
      </w:r>
      <w:r>
        <w:t xml:space="preserve"> </w:t>
      </w:r>
      <w:r w:rsidRPr="003B2BD8">
        <w:t>priced" Lego sets.</w:t>
      </w:r>
      <w:r w:rsidRPr="003B2BD8">
        <w:br/>
      </w:r>
      <w:r w:rsidRPr="003B2BD8">
        <w:br/>
        <w:t>In 1985, Tyco advertised its TYCO SUPER BLOCKS to the consuming public in</w:t>
      </w:r>
      <w:r>
        <w:t xml:space="preserve"> </w:t>
      </w:r>
      <w:r w:rsidRPr="003B2BD8">
        <w:t>variations of one print ad and one television</w:t>
      </w:r>
      <w:r>
        <w:t xml:space="preserve"> </w:t>
      </w:r>
      <w:r w:rsidRPr="003B2BD8">
        <w:t xml:space="preserve">commercial. In addition, in 1985, Tyco </w:t>
      </w:r>
      <w:proofErr w:type="gramStart"/>
      <w:r w:rsidRPr="003B2BD8">
        <w:t>advertised  [</w:t>
      </w:r>
      <w:proofErr w:type="gramEnd"/>
      <w:r w:rsidRPr="003B2BD8">
        <w:t xml:space="preserve">*10]  its </w:t>
      </w:r>
      <w:r w:rsidRPr="003B2BD8">
        <w:lastRenderedPageBreak/>
        <w:t>"outer space"</w:t>
      </w:r>
      <w:r>
        <w:t xml:space="preserve"> </w:t>
      </w:r>
      <w:r w:rsidRPr="003B2BD8">
        <w:t>theme sets in one print ad. Tyco's marketing plan</w:t>
      </w:r>
      <w:r>
        <w:t xml:space="preserve"> </w:t>
      </w:r>
      <w:r w:rsidRPr="003B2BD8">
        <w:t>was intended to convince the trade and the public that Tyco's new product</w:t>
      </w:r>
      <w:r>
        <w:t xml:space="preserve"> </w:t>
      </w:r>
      <w:r w:rsidRPr="003B2BD8">
        <w:t>looked like, felt like, was of the same quality as</w:t>
      </w:r>
      <w:r w:rsidRPr="003B2BD8">
        <w:br/>
        <w:t>Lego, and that the only difference was that Tyco was much less expensive. As</w:t>
      </w:r>
      <w:r>
        <w:t xml:space="preserve"> </w:t>
      </w:r>
      <w:r w:rsidRPr="003B2BD8">
        <w:t>Mr. Grey, Tyco's President, testified, "The ad</w:t>
      </w:r>
      <w:r>
        <w:t xml:space="preserve"> </w:t>
      </w:r>
      <w:r w:rsidRPr="003B2BD8">
        <w:t>says buy Tyco instead of Lego because you get better value. It's the same</w:t>
      </w:r>
      <w:r>
        <w:t xml:space="preserve"> </w:t>
      </w:r>
      <w:r w:rsidRPr="003B2BD8">
        <w:t>merchandise or substantially the same, it looks the</w:t>
      </w:r>
      <w:r>
        <w:t xml:space="preserve"> </w:t>
      </w:r>
      <w:r w:rsidRPr="003B2BD8">
        <w:t>same, it feels the same, it works together . . .". As Tyco's counsel stated in</w:t>
      </w:r>
      <w:r>
        <w:t xml:space="preserve"> </w:t>
      </w:r>
      <w:r w:rsidRPr="003B2BD8">
        <w:t>his opening remarks, Tyco's ads make the claim one</w:t>
      </w:r>
      <w:r w:rsidRPr="003B2BD8">
        <w:br/>
        <w:t>can get the same bricks for less money. Tyco claims it never intended, however,</w:t>
      </w:r>
      <w:r w:rsidRPr="003B2BD8">
        <w:br/>
        <w:t>to make "sets" of blocks and elements that</w:t>
      </w:r>
      <w:r w:rsidR="00820B06">
        <w:t xml:space="preserve"> </w:t>
      </w:r>
      <w:r w:rsidRPr="003B2BD8">
        <w:t>were in any sense the same as Lego sets.</w:t>
      </w:r>
      <w:r w:rsidRPr="003B2BD8">
        <w:br/>
      </w:r>
      <w:r w:rsidRPr="003B2BD8">
        <w:br/>
        <w:t>In his testimony, Mr. Grey described what was referred to throughout the trial</w:t>
      </w:r>
      <w:r w:rsidRPr="003B2BD8">
        <w:br/>
        <w:t>by Tyco as "the toy box" concept. Tyco's theory</w:t>
      </w:r>
      <w:r w:rsidR="00820B06">
        <w:t xml:space="preserve"> </w:t>
      </w:r>
      <w:r w:rsidRPr="003B2BD8">
        <w:t>is that Tyco and Lego sets are substantially the same and can be mixed up in</w:t>
      </w:r>
      <w:r w:rsidR="00820B06">
        <w:t xml:space="preserve"> </w:t>
      </w:r>
      <w:r w:rsidRPr="003B2BD8">
        <w:t>the same toy box and the pieces can be used</w:t>
      </w:r>
      <w:r w:rsidR="00820B06">
        <w:t xml:space="preserve"> </w:t>
      </w:r>
      <w:r w:rsidRPr="003B2BD8">
        <w:t>interchangeably. Thus, when the child reaches in the toy box for piece to build</w:t>
      </w:r>
      <w:r w:rsidR="00820B06">
        <w:t xml:space="preserve"> </w:t>
      </w:r>
      <w:r w:rsidRPr="003B2BD8">
        <w:t>with, it doesn't matter whether the piece is a</w:t>
      </w:r>
      <w:r w:rsidR="00820B06">
        <w:t xml:space="preserve"> </w:t>
      </w:r>
      <w:r w:rsidRPr="003B2BD8">
        <w:t>Tyco or a Lego piece. As Mr. Grey testified on direct examination:</w:t>
      </w:r>
      <w:r w:rsidRPr="003B2BD8">
        <w:br/>
      </w:r>
      <w:r w:rsidRPr="003B2BD8">
        <w:br/>
        <w:t xml:space="preserve">Literally, what </w:t>
      </w:r>
      <w:proofErr w:type="gramStart"/>
      <w:r w:rsidRPr="003B2BD8">
        <w:t>it  [</w:t>
      </w:r>
      <w:proofErr w:type="gramEnd"/>
      <w:r w:rsidRPr="003B2BD8">
        <w:t>*11]  means is that a child could reach into a box, toy</w:t>
      </w:r>
      <w:r w:rsidR="00820B06">
        <w:t xml:space="preserve"> </w:t>
      </w:r>
      <w:r w:rsidRPr="003B2BD8">
        <w:t>box, bucket container of some kind, pull out a block</w:t>
      </w:r>
      <w:r w:rsidR="00820B06">
        <w:t xml:space="preserve"> </w:t>
      </w:r>
      <w:r w:rsidRPr="003B2BD8">
        <w:t>and not care whether it's a Tyco block or a Lego block. That is fully</w:t>
      </w:r>
      <w:r w:rsidRPr="003B2BD8">
        <w:br/>
        <w:t>compatible.</w:t>
      </w:r>
      <w:r w:rsidRPr="003B2BD8">
        <w:br/>
      </w:r>
      <w:r w:rsidRPr="003B2BD8">
        <w:br/>
        <w:t>However, Mr. Grey also testified that it was never Tyco's intention to</w:t>
      </w:r>
      <w:r w:rsidR="00370CE3">
        <w:t xml:space="preserve"> </w:t>
      </w:r>
      <w:r w:rsidRPr="003B2BD8">
        <w:t>duplicate the entire line of Lego pieces or sets:</w:t>
      </w:r>
      <w:r w:rsidRPr="003B2BD8">
        <w:br/>
      </w:r>
      <w:r w:rsidRPr="003B2BD8">
        <w:br/>
        <w:t>It was never our intention to produce at any time every element and shape that</w:t>
      </w:r>
      <w:r w:rsidR="00820B06">
        <w:t xml:space="preserve"> </w:t>
      </w:r>
      <w:r w:rsidRPr="003B2BD8">
        <w:t>Lego had. There were certain basic shapes and</w:t>
      </w:r>
      <w:r w:rsidR="00820B06">
        <w:t xml:space="preserve"> </w:t>
      </w:r>
      <w:r w:rsidRPr="003B2BD8">
        <w:t>sizes and elements that should be identical or very, very similar, and beyond</w:t>
      </w:r>
      <w:r w:rsidR="00820B06">
        <w:t xml:space="preserve"> </w:t>
      </w:r>
      <w:r w:rsidRPr="003B2BD8">
        <w:t>that, we planned and in fact have gone our own</w:t>
      </w:r>
      <w:r w:rsidR="00820B06">
        <w:t xml:space="preserve"> </w:t>
      </w:r>
      <w:r w:rsidRPr="003B2BD8">
        <w:t>way and developed other blocks, other shapes that we felt were suited or more</w:t>
      </w:r>
      <w:r w:rsidR="00820B06">
        <w:t xml:space="preserve"> </w:t>
      </w:r>
      <w:r w:rsidRPr="003B2BD8">
        <w:t>suited to the kinds of projects that we felt</w:t>
      </w:r>
      <w:r w:rsidR="00820B06">
        <w:t xml:space="preserve"> </w:t>
      </w:r>
      <w:r w:rsidRPr="003B2BD8">
        <w:t>American kids would be happy with.</w:t>
      </w:r>
      <w:r w:rsidRPr="003B2BD8">
        <w:br/>
      </w:r>
      <w:r w:rsidRPr="003B2BD8">
        <w:br/>
        <w:t>The "toy box" concept was conveyed on the 1984 print media "Butterfly" ad n3</w:t>
      </w:r>
      <w:r w:rsidRPr="003B2BD8">
        <w:br/>
        <w:t>and the basic 1985 print ad, as well as on the</w:t>
      </w:r>
      <w:r w:rsidR="00820B06">
        <w:t xml:space="preserve"> </w:t>
      </w:r>
      <w:r w:rsidRPr="003B2BD8">
        <w:t>bullet and the legends on Tyco's packaging. n4 (Tr. 253). Tyco felt that for</w:t>
      </w:r>
      <w:r w:rsidR="00820B06">
        <w:t xml:space="preserve"> </w:t>
      </w:r>
      <w:r w:rsidRPr="003B2BD8">
        <w:t>the "toy box" concept to be accepted, the pieces</w:t>
      </w:r>
      <w:r w:rsidR="00820B06">
        <w:t xml:space="preserve"> </w:t>
      </w:r>
      <w:r w:rsidRPr="003B2BD8">
        <w:t>which were the same had to look the same (Tr. 144, 229-31), and a difference in</w:t>
      </w:r>
      <w:r w:rsidR="00820B06">
        <w:t xml:space="preserve"> </w:t>
      </w:r>
      <w:r w:rsidRPr="003B2BD8">
        <w:t>the appearance of similar Tyco and Lego</w:t>
      </w:r>
      <w:r w:rsidRPr="003B2BD8">
        <w:br/>
        <w:t>blocks would be unacceptable to the consumer. (Tr. 255-56). However, while only</w:t>
      </w:r>
      <w:r w:rsidRPr="003B2BD8">
        <w:br/>
        <w:t xml:space="preserve">some of the pieces were </w:t>
      </w:r>
      <w:proofErr w:type="gramStart"/>
      <w:r w:rsidRPr="003B2BD8">
        <w:t>intended  [</w:t>
      </w:r>
      <w:proofErr w:type="gramEnd"/>
      <w:r w:rsidRPr="003B2BD8">
        <w:t>*12]</w:t>
      </w:r>
      <w:r w:rsidR="00820B06">
        <w:t xml:space="preserve"> </w:t>
      </w:r>
      <w:r w:rsidRPr="003B2BD8">
        <w:t>to be "identical", this fact was not and is not disclosed in</w:t>
      </w:r>
      <w:r w:rsidR="00820B06">
        <w:t xml:space="preserve"> </w:t>
      </w:r>
      <w:r w:rsidRPr="003B2BD8">
        <w:t>Tyco's advertising</w:t>
      </w:r>
      <w:r w:rsidR="00820B06">
        <w:t xml:space="preserve"> </w:t>
      </w:r>
      <w:r w:rsidRPr="003B2BD8">
        <w:t>and packaging.</w:t>
      </w:r>
      <w:r w:rsidRPr="003B2BD8">
        <w:br/>
      </w:r>
      <w:r w:rsidRPr="003B2BD8">
        <w:br/>
        <w:t>n3 The "butterfly" ad was a print ads which showed a butterfly constructed out</w:t>
      </w:r>
      <w:r w:rsidR="00820B06">
        <w:t xml:space="preserve"> </w:t>
      </w:r>
      <w:r w:rsidRPr="003B2BD8">
        <w:t>of both Lego and Tyco blocks. In large letters</w:t>
      </w:r>
      <w:r w:rsidR="00820B06">
        <w:t xml:space="preserve"> </w:t>
      </w:r>
      <w:r w:rsidRPr="003B2BD8">
        <w:t>on either side of the butterfly appear the words: "Which part is Tyco? Which</w:t>
      </w:r>
      <w:r w:rsidR="00820B06">
        <w:t xml:space="preserve"> </w:t>
      </w:r>
      <w:r w:rsidRPr="003B2BD8">
        <w:t>part is Lego? If you can't tell the difference, why</w:t>
      </w:r>
      <w:r w:rsidR="00820B06">
        <w:t xml:space="preserve"> </w:t>
      </w:r>
      <w:r w:rsidRPr="003B2BD8">
        <w:t>pay more?" The ad goes on to include inter alia the statements, "Tyco looks</w:t>
      </w:r>
      <w:r w:rsidR="00820B06">
        <w:t xml:space="preserve"> </w:t>
      </w:r>
      <w:r w:rsidRPr="003B2BD8">
        <w:t>like and feels like Lego" and "Tyco works with</w:t>
      </w:r>
      <w:r w:rsidRPr="003B2BD8">
        <w:br/>
      </w:r>
      <w:r w:rsidRPr="003B2BD8">
        <w:lastRenderedPageBreak/>
        <w:t>Lego."</w:t>
      </w:r>
      <w:r w:rsidRPr="003B2BD8">
        <w:br/>
      </w:r>
      <w:r w:rsidRPr="003B2BD8">
        <w:br/>
        <w:t xml:space="preserve">n4 </w:t>
      </w:r>
      <w:proofErr w:type="gramStart"/>
      <w:r w:rsidRPr="003B2BD8">
        <w:t>The</w:t>
      </w:r>
      <w:proofErr w:type="gramEnd"/>
      <w:r w:rsidRPr="003B2BD8">
        <w:t xml:space="preserve"> "bullet" on the Tyco package shows a picture of a Lego 2x4 and a Tyco</w:t>
      </w:r>
      <w:r w:rsidR="00820B06">
        <w:t xml:space="preserve"> </w:t>
      </w:r>
      <w:r w:rsidRPr="003B2BD8">
        <w:t>2x4 connected together. The written message</w:t>
      </w:r>
      <w:r w:rsidR="00820B06">
        <w:t xml:space="preserve"> </w:t>
      </w:r>
      <w:r w:rsidRPr="003B2BD8">
        <w:t>is that Tyco works with Lego.</w:t>
      </w:r>
      <w:r w:rsidRPr="003B2BD8">
        <w:br/>
      </w:r>
      <w:r w:rsidRPr="003B2BD8">
        <w:br/>
        <w:t>The "toy box" concept also included the fit, since a child, Mr. Grey testified,</w:t>
      </w:r>
      <w:r w:rsidR="00820B06">
        <w:t xml:space="preserve"> </w:t>
      </w:r>
      <w:r w:rsidRPr="003B2BD8">
        <w:t>might care if Tyco and Lego fit differently (Tr.</w:t>
      </w:r>
      <w:r w:rsidR="00820B06">
        <w:t xml:space="preserve"> </w:t>
      </w:r>
      <w:r w:rsidRPr="003B2BD8">
        <w:t>273). Indeed, Mr. Grey admitted that Tyco pre-school was offered as compatible</w:t>
      </w:r>
      <w:r w:rsidR="00820B06">
        <w:t xml:space="preserve"> </w:t>
      </w:r>
      <w:r w:rsidRPr="003B2BD8">
        <w:t>with DUPLO in the "toy box" sense, as</w:t>
      </w:r>
      <w:r w:rsidR="00820B06">
        <w:t xml:space="preserve"> </w:t>
      </w:r>
      <w:r w:rsidRPr="003B2BD8">
        <w:t>emphasized in Tyco's ads and packaging (Tr. 263 and 280-81), and acknowledge</w:t>
      </w:r>
      <w:r w:rsidR="00820B06">
        <w:t xml:space="preserve"> </w:t>
      </w:r>
      <w:r w:rsidRPr="003B2BD8">
        <w:t>that it "is not unlikely that the mother who</w:t>
      </w:r>
      <w:r w:rsidR="00820B06">
        <w:t xml:space="preserve"> </w:t>
      </w:r>
      <w:r w:rsidRPr="003B2BD8">
        <w:t>has the Tyco pre-school and the DUPLO in the toy box would be of the belief</w:t>
      </w:r>
      <w:r w:rsidR="00820B06">
        <w:t xml:space="preserve"> </w:t>
      </w:r>
      <w:r w:rsidRPr="003B2BD8">
        <w:t>that after reading the [package insert] she would</w:t>
      </w:r>
      <w:r w:rsidR="00820B06">
        <w:t xml:space="preserve"> </w:t>
      </w:r>
      <w:r w:rsidRPr="003B2BD8">
        <w:t>not be able to tell the difference between the products." (Tr.  [*13</w:t>
      </w:r>
      <w:proofErr w:type="gramStart"/>
      <w:r w:rsidRPr="003B2BD8">
        <w:t>]  284</w:t>
      </w:r>
      <w:proofErr w:type="gramEnd"/>
      <w:r w:rsidRPr="003B2BD8">
        <w:t>-85).</w:t>
      </w:r>
      <w:r w:rsidRPr="003B2BD8">
        <w:br/>
        <w:t>However, the Tyco Pre-School block is in fact</w:t>
      </w:r>
      <w:r w:rsidR="00820B06">
        <w:t xml:space="preserve"> </w:t>
      </w:r>
      <w:r w:rsidRPr="003B2BD8">
        <w:t>different from the DUPLO block and the two are not interchangeable if the child</w:t>
      </w:r>
      <w:r w:rsidR="00820B06">
        <w:t xml:space="preserve"> </w:t>
      </w:r>
      <w:r w:rsidRPr="003B2BD8">
        <w:t>is using the blocks with either party's</w:t>
      </w:r>
      <w:r w:rsidR="00820B06">
        <w:t xml:space="preserve"> </w:t>
      </w:r>
      <w:r w:rsidRPr="003B2BD8">
        <w:t>regular-size sets.</w:t>
      </w:r>
    </w:p>
    <w:sectPr w:rsidR="000A148C" w:rsidRPr="003B2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D8"/>
    <w:rsid w:val="000A148C"/>
    <w:rsid w:val="00370CE3"/>
    <w:rsid w:val="003B2BD8"/>
    <w:rsid w:val="00496249"/>
    <w:rsid w:val="005D5031"/>
    <w:rsid w:val="00820B06"/>
    <w:rsid w:val="00AC1024"/>
    <w:rsid w:val="00D6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A0864"/>
  <w15:chartTrackingRefBased/>
  <w15:docId w15:val="{607BBC38-590B-C444-A031-78C90BAAF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BD8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B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B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B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B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B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1810</Words>
  <Characters>10318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Basak</dc:creator>
  <cp:keywords/>
  <dc:description/>
  <cp:lastModifiedBy>Indra Basak</cp:lastModifiedBy>
  <cp:revision>1</cp:revision>
  <dcterms:created xsi:type="dcterms:W3CDTF">2025-02-17T22:47:00Z</dcterms:created>
  <dcterms:modified xsi:type="dcterms:W3CDTF">2025-02-18T03:39:00Z</dcterms:modified>
</cp:coreProperties>
</file>