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Use Case 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@startuml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title Use Case Diagram for File Classifier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actor User as user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actor UploadAgent as uploadAgent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actor ClassifierAgent as classifierAgent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actor MoveFileAgent as moveFileAgent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actor ViewFileAgent as viewFileAgent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 -- (Upload Files) : &lt;&lt;upload&gt;&gt;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 -- (View Files) : &lt;&lt;view&gt;&gt;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uploadAgent -- (Receive Files for Classification) : &lt;&lt;classify&gt;&gt;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uploadAgent -- (Pass Files for Classification) : &lt;&lt;classify&gt;&gt;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classifierAgent -- (Classify Files) : &lt;&lt;classify&gt;&gt;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classifierAgent -- (Pass Safe Files) : &lt;&lt;move&gt;&gt;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classifierAgent -- (Pass Suspicious Files) : &lt;&lt;move&gt;&gt;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moveFileAgent -- (Move Safe Files to Safe Folder) : &lt;&lt;move&gt;&gt;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moveFileAgent -- (Move Suspicious Files to Suspicious Folder) : &lt;&lt;move&gt;&gt;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viewFileAgent -- (Display Safe Files) : &lt;&lt;view&gt;&gt;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viewFileAgent -- (Display Suspicious Files) : &lt;&lt;view&gt;&gt;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uploadAgent --&gt; classifierAgent : &lt;&lt;classify&gt;&gt;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classifierAgent --&gt; moveFileAgent : &lt;&lt;move&gt;&gt;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classifierAgent --&gt; viewFileAgent : &lt;&lt;view&gt;&gt;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@enduml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8925776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Sequential UML Diagram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@startuml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actor User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actor UploadAgent as UA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actor ClassifierAgent as CA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actor MoveFileAgent as MA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actor ViewFileAgent as VA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 -&gt; UA: Upload Files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 -&gt; VA: View Files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UA -&gt; CA: Receive Files for Classification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UA -&gt; CA: Pass Files for Classification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 -&gt; MA: Classify Files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 -&gt; MA: Move Safe Files to Safe Folder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 -&gt; MA: Move Suspicious Files to Suspicious Folder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 -&gt; VA: Display Safe Files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 -&gt; VA: Display Suspicious Files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@enduml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89257768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A794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AA794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l72BlAGlc2R5ZNW98llIhFZKQA==">CgMxLjA4AHIhMWdYZE93aW02aWpqRVZ1ZUdkb2JjdF9aLUdUTTdCNWt5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2023-05-28T06:29:00Z</dcterms:created>
  <dc:creator>IDE's Family Device</dc:creator>
</cp:coreProperties>
</file>