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SQL JOINS</w:t>
      </w:r>
    </w:p>
    <w:p>
      <w:pPr>
        <w:pStyle w:val="style0"/>
        <w:spacing w:lineRule="auto" w:line="276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>
        <w:rPr>
          <w:b/>
          <w:bCs/>
          <w:sz w:val="21"/>
          <w:szCs w:val="21"/>
        </w:rPr>
        <w:t>join</w:t>
      </w:r>
      <w:r>
        <w:rPr>
          <w:sz w:val="21"/>
          <w:szCs w:val="21"/>
        </w:rPr>
        <w:t xml:space="preserve"> is an operation in SQL that combines rows from two or more tables based on a related column between them. It allows for the retrieval of data from multiple tables simultaneously, based on a specified condition or relationship.</w:t>
      </w:r>
    </w:p>
    <w:p>
      <w:pPr>
        <w:pStyle w:val="style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Types of joins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1. Inner join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2. Left join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3. Right join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5. Full join</w:t>
      </w:r>
    </w:p>
    <w:p>
      <w:pPr>
        <w:pStyle w:val="style0"/>
        <w:spacing w:lineRule="auto" w:line="300"/>
        <w:rPr>
          <w:b/>
          <w:bCs/>
          <w:sz w:val="21"/>
          <w:szCs w:val="21"/>
        </w:rPr>
      </w:pPr>
      <w:r>
        <w:rPr>
          <w:sz w:val="21"/>
          <w:szCs w:val="21"/>
        </w:rPr>
        <w:t>6. Cross join</w:t>
      </w:r>
    </w:p>
    <w:p>
      <w:pPr>
        <w:pStyle w:val="style0"/>
        <w:spacing w:lineRule="auto" w:line="300"/>
        <w:rPr>
          <w:sz w:val="21"/>
          <w:szCs w:val="21"/>
        </w:rPr>
      </w:pPr>
      <w:r>
        <w:rPr>
          <w:b/>
          <w:bCs/>
          <w:sz w:val="21"/>
          <w:szCs w:val="21"/>
        </w:rPr>
        <w:t>Example:</w:t>
      </w:r>
    </w:p>
    <w:p>
      <w:pPr>
        <w:pStyle w:val="style0"/>
        <w:spacing w:lineRule="auto" w:line="360"/>
        <w:rPr>
          <w:sz w:val="21"/>
          <w:szCs w:val="21"/>
        </w:rPr>
      </w:pPr>
      <w:r>
        <w:rPr>
          <w:sz w:val="21"/>
          <w:szCs w:val="21"/>
        </w:rPr>
        <w:t xml:space="preserve">Suppose we have two tables: "Employees" and "Departments". 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 xml:space="preserve">                          Employees Table:                                                       Departments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25"/>
        <w:gridCol w:w="1688"/>
        <w:gridCol w:w="1514"/>
      </w:tblGrid>
      <w:tr>
        <w:trPr>
          <w:trHeight w:val="267" w:hRule="atLeast"/>
        </w:trPr>
        <w:tc>
          <w:tcPr>
            <w:tcW w:w="1291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EmployeeID</w:t>
            </w:r>
          </w:p>
        </w:tc>
        <w:tc>
          <w:tcPr>
            <w:tcW w:w="1633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EmployeeName</w:t>
            </w:r>
          </w:p>
        </w:tc>
        <w:tc>
          <w:tcPr>
            <w:tcW w:w="149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DepartmentID</w:t>
            </w:r>
          </w:p>
        </w:tc>
      </w:tr>
      <w:tr>
        <w:tblPrEx/>
        <w:trPr>
          <w:trHeight w:val="250" w:hRule="atLeast"/>
        </w:trPr>
        <w:tc>
          <w:tcPr>
            <w:tcW w:w="1291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633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John</w:t>
            </w:r>
          </w:p>
        </w:tc>
        <w:tc>
          <w:tcPr>
            <w:tcW w:w="149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</w:tr>
      <w:tr>
        <w:tblPrEx/>
        <w:trPr>
          <w:trHeight w:val="267" w:hRule="atLeast"/>
        </w:trPr>
        <w:tc>
          <w:tcPr>
            <w:tcW w:w="1291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2</w:t>
            </w:r>
          </w:p>
        </w:tc>
        <w:tc>
          <w:tcPr>
            <w:tcW w:w="1633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Mary</w:t>
            </w:r>
          </w:p>
        </w:tc>
        <w:tc>
          <w:tcPr>
            <w:tcW w:w="149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</w:tr>
      <w:tr>
        <w:tblPrEx/>
        <w:trPr>
          <w:trHeight w:val="250" w:hRule="atLeast"/>
        </w:trPr>
        <w:tc>
          <w:tcPr>
            <w:tcW w:w="1291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3</w:t>
            </w:r>
          </w:p>
        </w:tc>
        <w:tc>
          <w:tcPr>
            <w:tcW w:w="1633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149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</w:tr>
      <w:tr>
        <w:tblPrEx/>
        <w:trPr>
          <w:trHeight w:val="267" w:hRule="atLeast"/>
        </w:trPr>
        <w:tc>
          <w:tcPr>
            <w:tcW w:w="1291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4</w:t>
            </w:r>
          </w:p>
        </w:tc>
        <w:tc>
          <w:tcPr>
            <w:tcW w:w="1633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Sarah</w:t>
            </w:r>
          </w:p>
        </w:tc>
        <w:tc>
          <w:tcPr>
            <w:tcW w:w="149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</w:t>
            </w:r>
          </w:p>
        </w:tc>
      </w:tr>
    </w:tbl>
    <w:p>
      <w:pPr>
        <w:pStyle w:val="style0"/>
        <w:spacing w:lineRule="auto" w:line="240"/>
        <w:rPr>
          <w:sz w:val="21"/>
          <w:szCs w:val="21"/>
        </w:rPr>
      </w:pPr>
    </w:p>
    <w:tbl>
      <w:tblPr>
        <w:tblStyle w:val="style154"/>
        <w:tblpPr w:leftFromText="180" w:rightFromText="180" w:topFromText="0" w:bottomFromText="0" w:vertAnchor="text" w:horzAnchor="page" w:tblpX="6575" w:tblpY="-1832"/>
        <w:tblW w:w="3914" w:type="dxa"/>
        <w:jc w:val="left"/>
        <w:tblLook w:val="04A0" w:firstRow="1" w:lastRow="0" w:firstColumn="1" w:lastColumn="0" w:noHBand="0" w:noVBand="1"/>
      </w:tblPr>
      <w:tblGrid>
        <w:gridCol w:w="1958"/>
        <w:gridCol w:w="1956"/>
      </w:tblGrid>
      <w:tr>
        <w:trPr>
          <w:trHeight w:val="262" w:hRule="atLeast"/>
          <w:jc w:val="lef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DepartmentID</w:t>
            </w:r>
          </w:p>
        </w:tc>
        <w:tc>
          <w:tcPr>
            <w:tcW w:w="1956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DepartmentName</w:t>
            </w:r>
          </w:p>
        </w:tc>
      </w:tr>
      <w:tr>
        <w:tblPrEx/>
        <w:trPr>
          <w:trHeight w:val="247" w:hRule="atLeast"/>
          <w:jc w:val="lef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</w:t>
            </w:r>
          </w:p>
        </w:tc>
        <w:tc>
          <w:tcPr>
            <w:tcW w:w="1956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62" w:hRule="atLeast"/>
          <w:jc w:val="lef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</w:t>
            </w:r>
          </w:p>
        </w:tc>
        <w:tc>
          <w:tcPr>
            <w:tcW w:w="1956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Marketing</w:t>
            </w:r>
          </w:p>
        </w:tc>
      </w:tr>
      <w:tr>
        <w:tblPrEx/>
        <w:trPr>
          <w:trHeight w:val="247" w:hRule="atLeast"/>
          <w:jc w:val="lef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103</w:t>
            </w:r>
          </w:p>
        </w:tc>
        <w:tc>
          <w:tcPr>
            <w:tcW w:w="1956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Finance</w:t>
            </w:r>
          </w:p>
        </w:tc>
      </w:tr>
      <w:tr>
        <w:tblPrEx/>
        <w:trPr>
          <w:trHeight w:val="247" w:hRule="atLeast"/>
          <w:jc w:val="lef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104</w:t>
            </w:r>
          </w:p>
        </w:tc>
        <w:tc>
          <w:tcPr>
            <w:tcW w:w="1956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</w:t>
            </w:r>
          </w:p>
        </w:tc>
      </w:tr>
    </w:tbl>
    <w:p>
      <w:pPr>
        <w:pStyle w:val="style0"/>
        <w:spacing w:lineRule="auto" w:line="360"/>
        <w:rPr>
          <w:sz w:val="21"/>
          <w:szCs w:val="21"/>
        </w:rPr>
      </w:pPr>
      <w:r>
        <w:rPr>
          <w:sz w:val="21"/>
          <w:szCs w:val="21"/>
        </w:rPr>
        <w:t>Now, let's explore each type of join using these tables:</w:t>
      </w:r>
    </w:p>
    <w:p>
      <w:pPr>
        <w:pStyle w:val="style0"/>
        <w:rPr>
          <w:color w:val="1f3864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Inner Join:</w:t>
      </w:r>
      <w:r>
        <w:rPr>
          <w:sz w:val="21"/>
          <w:szCs w:val="21"/>
        </w:rPr>
        <w:t xml:space="preserve"> Retrieves only the matching records between the two tables.</w:t>
      </w:r>
    </w:p>
    <w:p>
      <w:pPr>
        <w:pStyle w:val="style0"/>
        <w:rPr>
          <w:color w:val="1f3864"/>
          <w:sz w:val="21"/>
          <w:szCs w:val="21"/>
        </w:rPr>
      </w:pPr>
      <w:r>
        <w:rPr>
          <w:color w:val="1f3864"/>
          <w:sz w:val="21"/>
          <w:szCs w:val="21"/>
        </w:rPr>
        <w:t>sql code: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>SELECT Employees.EmployeeID, Employees.EmployeeName,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Departments.DepartmentName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FROM Employees 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INNER JOIN Departments ON Employees.DepartmentID = Departments.DepartmentID; 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 xml:space="preserve">This query will return the following result: </w:t>
      </w:r>
      <w:bookmarkStart w:id="0" w:name="_GoBack"/>
      <w:bookmarkEnd w:id="0"/>
    </w:p>
    <w:tbl>
      <w:tblPr>
        <w:tblStyle w:val="style154"/>
        <w:tblW w:w="5874" w:type="dxa"/>
        <w:tblLook w:val="04A0" w:firstRow="1" w:lastRow="0" w:firstColumn="1" w:lastColumn="0" w:noHBand="0" w:noVBand="1"/>
      </w:tblPr>
      <w:tblGrid>
        <w:gridCol w:w="1958"/>
        <w:gridCol w:w="1958"/>
        <w:gridCol w:w="1958"/>
      </w:tblGrid>
      <w:tr>
        <w:trPr>
          <w:trHeight w:val="262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EmployeeName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DepartmentName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John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195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Mary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Marketing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Sarah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Finance</w:t>
            </w:r>
          </w:p>
        </w:tc>
      </w:tr>
    </w:tbl>
    <w:p>
      <w:pPr>
        <w:pStyle w:val="style0"/>
        <w:spacing w:lineRule="auto" w:line="60"/>
        <w:rPr>
          <w:b/>
          <w:bCs/>
          <w:sz w:val="21"/>
          <w:szCs w:val="21"/>
          <w:u w:val="single"/>
        </w:rPr>
      </w:pPr>
    </w:p>
    <w:p>
      <w:pPr>
        <w:pStyle w:val="style0"/>
        <w:spacing w:lineRule="auto" w:line="60"/>
        <w:rPr>
          <w:b/>
          <w:bCs/>
          <w:sz w:val="21"/>
          <w:szCs w:val="21"/>
          <w:u w:val="single"/>
        </w:rPr>
      </w:pPr>
    </w:p>
    <w:p>
      <w:pPr>
        <w:pStyle w:val="style0"/>
        <w:spacing w:lineRule="auto" w:line="276"/>
        <w:rPr>
          <w:color w:val="1f3864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Left Join:</w:t>
      </w:r>
      <w:r>
        <w:rPr>
          <w:sz w:val="21"/>
          <w:szCs w:val="21"/>
        </w:rPr>
        <w:t xml:space="preserve"> Retrieves all records from the left table (Employees) and the matching records from the right table (Departments).</w:t>
      </w:r>
    </w:p>
    <w:p>
      <w:pPr>
        <w:pStyle w:val="style0"/>
        <w:rPr>
          <w:color w:val="1f3864"/>
          <w:sz w:val="21"/>
          <w:szCs w:val="21"/>
        </w:rPr>
      </w:pPr>
      <w:r>
        <w:rPr>
          <w:color w:val="1f3864"/>
          <w:sz w:val="21"/>
          <w:szCs w:val="21"/>
        </w:rPr>
        <w:t>sql code: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SELECT Employees.EmployeeID, Employees.EmployeeName, Departments.DepartmentName 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FROM Employees 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LEFT JOIN Departments ON Employees.DepartmentID = Departments.DepartmentID; 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This query will return the following result: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58"/>
        <w:gridCol w:w="1958"/>
        <w:gridCol w:w="1958"/>
      </w:tblGrid>
      <w:tr>
        <w:trPr>
          <w:trHeight w:val="262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EmployeeName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DepartmentName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John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62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Mary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Marketing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Sarah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Finance</w:t>
            </w:r>
          </w:p>
        </w:tc>
      </w:tr>
    </w:tbl>
    <w:p>
      <w:pPr>
        <w:pStyle w:val="style0"/>
        <w:spacing w:lineRule="auto" w:line="24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Right Join:</w:t>
      </w:r>
      <w:r>
        <w:rPr>
          <w:sz w:val="21"/>
          <w:szCs w:val="21"/>
        </w:rPr>
        <w:t xml:space="preserve"> Retrieves all records from the right table (Departments) and the matching records from the left table (Employees).</w:t>
      </w:r>
    </w:p>
    <w:p>
      <w:pPr>
        <w:pStyle w:val="style0"/>
        <w:rPr>
          <w:sz w:val="21"/>
          <w:szCs w:val="21"/>
        </w:rPr>
      </w:pPr>
      <w:r>
        <w:rPr>
          <w:color w:val="1f3864"/>
          <w:sz w:val="21"/>
          <w:szCs w:val="21"/>
        </w:rPr>
        <w:t>sql code: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SELECT Employees.EmployeeID, Employees.EmployeeName, Departments.DepartmentName 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FROM Employees 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RIGHT JOIN Departments ON Employees.DepartmentID = Departments.DepartmentID; 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This query will return the following result: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58"/>
        <w:gridCol w:w="1958"/>
        <w:gridCol w:w="1958"/>
      </w:tblGrid>
      <w:tr>
        <w:trPr>
          <w:trHeight w:val="262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EmployeeName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DepartmentName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John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62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Mary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Marketing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Sarah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Finance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NULL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NULL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IT</w:t>
            </w:r>
          </w:p>
        </w:tc>
      </w:tr>
    </w:tbl>
    <w:p>
      <w:pPr>
        <w:pStyle w:val="style0"/>
        <w:spacing w:lineRule="auto" w:line="120"/>
        <w:rPr>
          <w:sz w:val="21"/>
          <w:szCs w:val="21"/>
        </w:rPr>
      </w:pPr>
    </w:p>
    <w:p>
      <w:pPr>
        <w:pStyle w:val="style0"/>
        <w:spacing w:lineRule="auto" w:line="240"/>
        <w:rPr>
          <w:sz w:val="21"/>
          <w:szCs w:val="21"/>
        </w:rPr>
      </w:pPr>
      <w:r>
        <w:rPr>
          <w:sz w:val="21"/>
          <w:szCs w:val="21"/>
        </w:rPr>
        <w:t>Note: Since there is no matching DepartmentID for EmployeeID NULL in the Employees table, the EmployeeID and EmployeeName are displayed as NULL.</w:t>
      </w:r>
    </w:p>
    <w:p>
      <w:pPr>
        <w:pStyle w:val="style0"/>
        <w:spacing w:lineRule="auto" w:line="60"/>
        <w:rPr>
          <w:b/>
          <w:bCs/>
          <w:sz w:val="21"/>
          <w:szCs w:val="21"/>
          <w:u w:val="single"/>
        </w:rPr>
      </w:pPr>
    </w:p>
    <w:p>
      <w:pPr>
        <w:pStyle w:val="style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Full Join:</w:t>
      </w:r>
      <w:r>
        <w:rPr>
          <w:sz w:val="21"/>
          <w:szCs w:val="21"/>
        </w:rPr>
        <w:t xml:space="preserve"> Retrieves all records from both tables, including the unmatched records.</w:t>
      </w:r>
    </w:p>
    <w:p>
      <w:pPr>
        <w:pStyle w:val="style0"/>
        <w:rPr>
          <w:color w:val="1f3864"/>
          <w:sz w:val="21"/>
          <w:szCs w:val="21"/>
        </w:rPr>
      </w:pPr>
      <w:r>
        <w:rPr>
          <w:color w:val="1f3864"/>
          <w:sz w:val="21"/>
          <w:szCs w:val="21"/>
        </w:rPr>
        <w:t>sql code: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SELECT Employees.EmployeeID, Employees.EmployeeName, Departments.DepartmentName 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FROM Employees 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FULL JOIN Departments ON Employees.DepartmentID = Departments.DepartmentID; 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This query will return the following result: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58"/>
        <w:gridCol w:w="1958"/>
        <w:gridCol w:w="1958"/>
      </w:tblGrid>
      <w:tr>
        <w:trPr>
          <w:trHeight w:val="262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EmployeeName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DepartmentName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John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62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Mary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Marketing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Sarah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Finance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NULL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</w:t>
            </w:r>
          </w:p>
        </w:tc>
      </w:tr>
    </w:tbl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Note: The unmatched record from the right table (DepartmentID 104) is displayed with NULL values for EmployeeID and EmployeeName.</w:t>
      </w:r>
    </w:p>
    <w:p>
      <w:pPr>
        <w:pStyle w:val="style0"/>
        <w:spacing w:lineRule="auto" w:line="60"/>
        <w:rPr>
          <w:sz w:val="21"/>
          <w:szCs w:val="21"/>
        </w:rPr>
      </w:pPr>
    </w:p>
    <w:p>
      <w:pPr>
        <w:pStyle w:val="style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Cross Join: </w:t>
      </w:r>
      <w:r>
        <w:rPr>
          <w:sz w:val="21"/>
          <w:szCs w:val="21"/>
        </w:rPr>
        <w:t>Retrieves the Cartesian product of two tables, meaning it combines each row from the first table with every row from the second table.</w:t>
      </w:r>
    </w:p>
    <w:p>
      <w:pPr>
        <w:pStyle w:val="style0"/>
        <w:rPr>
          <w:color w:val="1f3864"/>
          <w:sz w:val="21"/>
          <w:szCs w:val="21"/>
        </w:rPr>
      </w:pPr>
      <w:r>
        <w:rPr>
          <w:color w:val="1f3864"/>
          <w:sz w:val="21"/>
          <w:szCs w:val="21"/>
        </w:rPr>
        <w:t>sql code: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SELECT Employees.EmployeeID, Employees.EmployeeName, Departments.DepartmentName 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FROM Employees </w:t>
      </w:r>
    </w:p>
    <w:p>
      <w:pPr>
        <w:pStyle w:val="style0"/>
        <w:shd w:val="clear" w:color="auto" w:fill="d9d9d9"/>
        <w:rPr>
          <w:sz w:val="21"/>
          <w:szCs w:val="21"/>
        </w:rPr>
      </w:pPr>
      <w:r>
        <w:rPr>
          <w:sz w:val="21"/>
          <w:szCs w:val="21"/>
        </w:rPr>
        <w:t xml:space="preserve">CROSS JOIN Departments; 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This query will return the following result: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958"/>
        <w:gridCol w:w="1958"/>
        <w:gridCol w:w="1958"/>
      </w:tblGrid>
      <w:tr>
        <w:trPr>
          <w:trHeight w:val="262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EmployeeName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DepartmentName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John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62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John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Marketing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John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Finance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John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M</w:t>
            </w:r>
            <w:r>
              <w:rPr>
                <w:sz w:val="21"/>
                <w:szCs w:val="21"/>
              </w:rPr>
              <w:t>ary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Mary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Marketing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Mary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Finance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Mary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Marketing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Finance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Sarah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HR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Sarah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Marketing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Sarah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Finance</w:t>
            </w:r>
          </w:p>
        </w:tc>
      </w:tr>
      <w:tr>
        <w:tblPrEx/>
        <w:trPr>
          <w:trHeight w:val="247" w:hRule="atLeast"/>
        </w:trPr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Sarah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</w:t>
            </w:r>
          </w:p>
        </w:tc>
      </w:tr>
    </w:tbl>
    <w:p>
      <w:pPr>
        <w:pStyle w:val="style0"/>
        <w:rPr>
          <w:sz w:val="21"/>
          <w:szCs w:val="21"/>
        </w:rPr>
      </w:pP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Note: The Cross Join combines each row from the Employees table (4 rows) with every row from the Departments table (4 rows), resulting in a total of 16 rows in the output.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Kartika"/>
    <w:panose1 w:val="00000000000000000000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 Light"/>
    <w:panose1 w:val="020f0302020000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F20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rtika" w:eastAsia="Calibri" w:hAnsi="Calibri"/>
        <w:sz w:val="22"/>
        <w:szCs w:val="22"/>
        <w:lang w:val="en-IN" w:bidi="ml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Arial Unicode M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80e23bf-2b50-4f9f-b67b-13e363f377d3"/>
    <w:basedOn w:val="style65"/>
    <w:next w:val="style4097"/>
    <w:link w:val="style31"/>
    <w:uiPriority w:val="99"/>
    <w:rPr>
      <w:rFonts w:cs="Arial Unicode M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cd521db-b8db-497a-aac5-2cb6a5541fbe"/>
    <w:basedOn w:val="style65"/>
    <w:next w:val="style4098"/>
    <w:link w:val="style32"/>
    <w:uiPriority w:val="99"/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7A78-112C-4EA4-9D17-44D05182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490</Words>
  <Pages>3</Pages>
  <Characters>2885</Characters>
  <Application>WPS Office</Application>
  <DocSecurity>0</DocSecurity>
  <Paragraphs>245</Paragraphs>
  <ScaleCrop>false</ScaleCrop>
  <LinksUpToDate>false</LinksUpToDate>
  <CharactersWithSpaces>3289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2023-07-05T14:15:21Z</dcterms:created>
  <dc:creator>hp</dc:creator>
  <lastModifiedBy>Redmi Note 7S</lastModifiedBy>
  <dcterms:modified xsi:type="dcterms:W3CDTF">2023-07-05T14:15:21Z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f5f9258c9aa74ad582443f5f5d0c720a</vt:lpwstr>
  </property>
</Properties>
</file>