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spacing w:after="120" w:before="140" w:lineRule="auto"/>
        <w:ind w:left="0" w:righ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Занятие 1.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0" w:right="0" w:firstLine="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Общие сведения об операционной системе Linux. Подключение к серверу под управлением Linux. Работа с putty, winscp и Midnight Commander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Linux — многопользовательская, многозадачная операционная система созданная «по мотивам» операционной системы Unix. Практически - это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бозначает следующее: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40" w:before="0" w:line="288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Linux ориентирован на работу в режиме командной строки;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40" w:before="0" w:line="288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команды Linux похожи на команды Unix (BSD) и отдалённо напоминают команды MS DOS и Windows;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40" w:before="0" w:line="288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Linux — система многозадачная и многопользовательская. Одновременно на одном компьютере несколькими пользователями может быть запущено несколько программ.  При этом одновременно работающие пользователи и программы друг-другу обычно НЕ мешают;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40" w:before="0" w:line="288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Работают с Linux компьютером обычно  удалённо, например подключившись по протоколу ssh.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40" w:before="0" w:line="288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Существуют различные «сборки» Linux называемые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дистрибутивами.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Практически мы будем работать с дистрибутивами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Debian Linux 8.x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RedHat Linux 7.x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(на учебном стенде установлен RedHat,  модули gate в настоящий момент запущены в среде Debian)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Для любопытных рекомендуется посетить: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hyperlink r:id="rId5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vertAlign w:val="baseline"/>
            <w:rtl w:val="0"/>
          </w:rPr>
          <w:t xml:space="preserve">https://ru.wikipedia.org/wiki/Linux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120" w:before="240" w:line="240" w:lineRule="auto"/>
        <w:ind w:left="0" w:right="0" w:firstLine="0"/>
        <w:contextualSpacing w:val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Подключения к Linux компьютеру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Для подключения к Linux компьютеру мы будем использовать протокол ssh.  Для операционной системы Windows существует утилита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putty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позволяющая подключиться к Linux машине и работать в режиме командной строки. Для скачивания или отправки файлов на Linux машину  из Windows возможно использовать утилиту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WinSCP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 Скачать программы возможно по ссылкам: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http://www.chiark.greenend.org.uk/~sgtatham/putty/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000080"/>
            <w:u w:val="single"/>
            <w:rtl w:val="0"/>
          </w:rPr>
          <w:t xml:space="preserve">https://winscp.net/eng/docs/lang:ru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Подключение к Linux компьютеру при помощи </w:t>
      </w:r>
      <w:r w:rsidDel="00000000" w:rsidR="00000000" w:rsidRPr="00000000">
        <w:rPr>
          <w:b w:val="1"/>
          <w:rtl w:val="0"/>
        </w:rPr>
        <w:t xml:space="preserve">putty </w:t>
      </w:r>
      <w:r w:rsidDel="00000000" w:rsidR="00000000" w:rsidRPr="00000000">
        <w:rPr>
          <w:b w:val="0"/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winscp </w:t>
      </w:r>
      <w:r w:rsidDel="00000000" w:rsidR="00000000" w:rsidRPr="00000000">
        <w:rPr>
          <w:rtl w:val="0"/>
        </w:rPr>
        <w:t xml:space="preserve">показана на рисунках ниже: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успешного подключения необходимо знать: </w:t>
      </w:r>
      <w:r w:rsidDel="00000000" w:rsidR="00000000" w:rsidRPr="00000000">
        <w:rPr>
          <w:b w:val="1"/>
          <w:rtl w:val="0"/>
        </w:rPr>
        <w:t xml:space="preserve">ip адрес или имя сервера,  логин и пароль или прописать на сервере публичный ssh ключ. </w:t>
      </w:r>
      <w:r w:rsidDel="00000000" w:rsidR="00000000" w:rsidRPr="00000000">
        <w:rPr>
          <w:b w:val="0"/>
          <w:rtl w:val="0"/>
        </w:rPr>
        <w:t xml:space="preserve">Список пользователей и пароль представлены ниже. При первом подключении пароль потребуется изменить.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Название сервера: test-sd.oets.orglot.office</w:t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Имена пользователей:</w:t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sfomina</w:t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avoronina</w:t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onesterova</w:t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myashchina</w:t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oshchetinina</w:t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pafanasyev</w:t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atuparev</w:t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davtomonov</w:t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pkorolev</w:t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asuvorkin</w:t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vgudilin</w:t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syunk</w:t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sgoryachikh</w:t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mboyarskiy</w:t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biplevich</w:t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mtimofeyev</w:t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mmurzich</w:t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inagay</w:t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пароль для всех: qwerty11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Шаг 1.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Запускаем программу.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1012825</wp:posOffset>
            </wp:positionH>
            <wp:positionV relativeFrom="paragraph">
              <wp:posOffset>-427989</wp:posOffset>
            </wp:positionV>
            <wp:extent cx="2473325" cy="2456815"/>
            <wp:effectExtent b="0" l="0" r="0" t="0"/>
            <wp:wrapSquare wrapText="bothSides" distB="0" distT="0" distL="0" distR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456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Шаг 2.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Вводим ip адрес или имя сервера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927100</wp:posOffset>
            </wp:positionH>
            <wp:positionV relativeFrom="paragraph">
              <wp:posOffset>69850</wp:posOffset>
            </wp:positionV>
            <wp:extent cx="2395855" cy="2380615"/>
            <wp:effectExtent b="0" l="0" r="0" t="0"/>
            <wp:wrapSquare wrapText="bothSides" distB="0" distT="0" distL="0" distR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380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Шаг 3.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При первом подключении к серверу будет задан вопрос о доверии к отпечатку ключа сервера.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1008380</wp:posOffset>
            </wp:positionH>
            <wp:positionV relativeFrom="paragraph">
              <wp:posOffset>635</wp:posOffset>
            </wp:positionV>
            <wp:extent cx="2396490" cy="2016125"/>
            <wp:effectExtent b="0" l="0" r="0" t="0"/>
            <wp:wrapSquare wrapText="bothSides" distB="0" distT="0" distL="0" distR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2016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Шаг 4.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Вводим лог и пароль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810895</wp:posOffset>
            </wp:positionH>
            <wp:positionV relativeFrom="paragraph">
              <wp:posOffset>635</wp:posOffset>
            </wp:positionV>
            <wp:extent cx="3058795" cy="1854835"/>
            <wp:effectExtent b="0" l="0" r="0" t="0"/>
            <wp:wrapSquare wrapText="bothSides" distB="0" distT="0" distL="0" distR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854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Шаг 5.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И о чудо!  Мы на сервере!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940435</wp:posOffset>
            </wp:positionH>
            <wp:positionV relativeFrom="paragraph">
              <wp:posOffset>635</wp:posOffset>
            </wp:positionV>
            <wp:extent cx="2971165" cy="1801495"/>
            <wp:effectExtent b="0" l="0" r="0" t="0"/>
            <wp:wrapSquare wrapText="bothSides" distB="0" distT="0" distL="0" distR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801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Подключение к Linux компьютеру при помощи </w:t>
      </w:r>
      <w:r w:rsidDel="00000000" w:rsidR="00000000" w:rsidRPr="00000000">
        <w:rPr>
          <w:b w:val="1"/>
          <w:rtl w:val="0"/>
        </w:rPr>
        <w:t xml:space="preserve">winscp</w:t>
      </w:r>
      <w:r w:rsidDel="00000000" w:rsidR="00000000" w:rsidRPr="00000000">
        <w:rPr>
          <w:rtl w:val="0"/>
        </w:rPr>
        <w:t xml:space="preserve"> показана на рисунках ниже: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Шаг 1.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Запускаем программу.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659765</wp:posOffset>
            </wp:positionH>
            <wp:positionV relativeFrom="paragraph">
              <wp:posOffset>635</wp:posOffset>
            </wp:positionV>
            <wp:extent cx="3360420" cy="2339340"/>
            <wp:effectExtent b="0" l="0" r="0" t="0"/>
            <wp:wrapSquare wrapText="bothSides" distB="0" distT="0" distL="0" distR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339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Шаг 2.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Создаём подключение к серверу.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Вводим ip адрес или имя сервера, логин и пароль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782320</wp:posOffset>
            </wp:positionH>
            <wp:positionV relativeFrom="paragraph">
              <wp:posOffset>635</wp:posOffset>
            </wp:positionV>
            <wp:extent cx="3430270" cy="2388235"/>
            <wp:effectExtent b="0" l="0" r="0" t="0"/>
            <wp:wrapSquare wrapText="bothSides" distB="0" distT="0" distL="0" distR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2388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Шаг 3.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При первом подключении к серверу будет задан вопрос о доверии к отпечатку ключа сервера.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1043305</wp:posOffset>
            </wp:positionH>
            <wp:positionV relativeFrom="paragraph">
              <wp:posOffset>110490</wp:posOffset>
            </wp:positionV>
            <wp:extent cx="3412490" cy="2121535"/>
            <wp:effectExtent b="0" l="0" r="0" t="0"/>
            <wp:wrapSquare wrapText="bothSides" distB="0" distT="0" distL="0" distR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2121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Шаг 4.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И о чудо!  Мы на сервере!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107315</wp:posOffset>
            </wp:positionH>
            <wp:positionV relativeFrom="paragraph">
              <wp:posOffset>635</wp:posOffset>
            </wp:positionV>
            <wp:extent cx="5905500" cy="4467225"/>
            <wp:effectExtent b="0" l="0" r="0" t="0"/>
            <wp:wrapSquare wrapText="bothSides" distB="0" distT="0" distL="0" distR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6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Работа с программой </w:t>
      </w:r>
      <w:r w:rsidDel="00000000" w:rsidR="00000000" w:rsidRPr="00000000">
        <w:rPr>
          <w:b w:val="1"/>
          <w:rtl w:val="0"/>
        </w:rPr>
        <w:t xml:space="preserve">WinSCP </w:t>
      </w:r>
      <w:r w:rsidDel="00000000" w:rsidR="00000000" w:rsidRPr="00000000">
        <w:rPr>
          <w:b w:val="0"/>
          <w:rtl w:val="0"/>
        </w:rPr>
        <w:t xml:space="preserve">аналогично работе с программой TotalCommander в Windows с той разницей, </w:t>
      </w:r>
      <w:r w:rsidDel="00000000" w:rsidR="00000000" w:rsidRPr="00000000">
        <w:rPr>
          <w:b w:val="1"/>
          <w:u w:val="none"/>
          <w:rtl w:val="0"/>
        </w:rPr>
        <w:t xml:space="preserve">что панели файлового менеджера отображают файлы и каталоги расположенные на разных компьютерах.</w:t>
      </w:r>
      <w:r w:rsidDel="00000000" w:rsidR="00000000" w:rsidRPr="00000000">
        <w:rPr>
          <w:b w:val="0"/>
          <w:u w:val="none"/>
          <w:rtl w:val="0"/>
        </w:rPr>
        <w:t xml:space="preserve">  Одна панель отображает структуру каталогов локального Windows компьютера, другая — структуру каталогов удалённого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120" w:before="240" w:line="240" w:lineRule="auto"/>
        <w:ind w:left="0" w:right="0" w:firstLine="0"/>
        <w:contextualSpacing w:val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Работа с  Midnight Commander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Работа c Linux обычно сводится к вводу текстовых команд.  Графический режим с рабочим столом, окнами и системами меню также поддерживается, и даже есть несколько вариантов рабочего стола, но на наших серверах графическая оболочка НЕ установлена (нам она не нужна).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Несмотря на сказанное в состав Linux входит программа напоминающая Far или NortonCommander — двухпанельный файловый менеджер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Midnight Commander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 Для его запуска необходимо набрать в командной строке команду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 Выйти из Midnight Commander можно нажав F10.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Основные команды  Midnight Commander: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Функциональные клавиши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F1 — справка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F2 — настраиваемое меню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F3 — просмотр текстового файла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F4 — редактировать текстовый файл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F5 — копирование файлов или каталогов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F6 —  перенос файлов или каталогов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F7 — создание каталога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F8 — удаление файлов или каталогов (средств восстановления НЕ!)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F9 — вход в дополнительное меню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F10 — выход из  Midnight Commander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клавиша ins — выделение файлов или каталогов. Потом их можно выделить, скопировать или удалить.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Внешний вид Midnight Commander представлен на рисунке ниже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1530667</wp:posOffset>
            </wp:positionH>
            <wp:positionV relativeFrom="paragraph">
              <wp:posOffset>635</wp:posOffset>
            </wp:positionV>
            <wp:extent cx="3058795" cy="1854835"/>
            <wp:effectExtent b="0" l="0" r="0" t="0"/>
            <wp:wrapSquare wrapText="bothSides" distB="0" distT="0" distL="0" distR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854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120" w:before="240" w:line="240" w:lineRule="auto"/>
        <w:ind w:left="0" w:right="0" w:firstLine="0"/>
        <w:contextualSpacing w:val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Практические задачи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1. Подключиться к серверу test-sd.oets.orglot.office при помощи putty. Сменить свой пароль.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2. Подключиться к серверу test-sd.oets.orglot.office при помощи winscp.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3.  Скопировать со своего рабочего компьютера любой документ на сервер  test-sd.oets.orglot.office при помощи winscp.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4. Создать на сервере  test-sd.oets.orglot.office папку. Название — Ваш родной город (район Москвы)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5. Положить в созданную папку при помощи Midnight Commander  ранее скопированный на сервер документ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6. Скопировать с сервера на свой рабочий компьютер созданную папку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Выполнение заданий прошу подтвердить скриншотами.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 возникновении сложностей обращаться к Евгению Литюшкину (с 9-00 до 12-00), в остальное время — как повезёт.</w:t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432" w:firstLine="0"/>
      </w:pPr>
      <w:rPr/>
    </w:lvl>
    <w:lvl w:ilvl="1">
      <w:start w:val="1"/>
      <w:numFmt w:val="decimal"/>
      <w:lvlText w:val=""/>
      <w:lvlJc w:val="left"/>
      <w:pPr>
        <w:ind w:left="576" w:firstLine="0"/>
      </w:pPr>
      <w:rPr/>
    </w:lvl>
    <w:lvl w:ilvl="2">
      <w:start w:val="1"/>
      <w:numFmt w:val="decimal"/>
      <w:lvlText w:val=""/>
      <w:lvlJc w:val="left"/>
      <w:pPr>
        <w:ind w:left="720" w:firstLine="0"/>
      </w:pPr>
      <w:rPr/>
    </w:lvl>
    <w:lvl w:ilvl="3">
      <w:start w:val="1"/>
      <w:numFmt w:val="decimal"/>
      <w:lvlText w:val=""/>
      <w:lvlJc w:val="left"/>
      <w:pPr>
        <w:ind w:left="864" w:firstLine="0"/>
      </w:pPr>
      <w:rPr/>
    </w:lvl>
    <w:lvl w:ilvl="4">
      <w:start w:val="1"/>
      <w:numFmt w:val="decimal"/>
      <w:lvlText w:val=""/>
      <w:lvlJc w:val="left"/>
      <w:pPr>
        <w:ind w:left="1008" w:firstLine="0"/>
      </w:pPr>
      <w:rPr/>
    </w:lvl>
    <w:lvl w:ilvl="5">
      <w:start w:val="1"/>
      <w:numFmt w:val="decimal"/>
      <w:lvlText w:val=""/>
      <w:lvlJc w:val="left"/>
      <w:pPr>
        <w:ind w:left="1152" w:firstLine="0"/>
      </w:pPr>
      <w:rPr/>
    </w:lvl>
    <w:lvl w:ilvl="6">
      <w:start w:val="1"/>
      <w:numFmt w:val="decimal"/>
      <w:lvlText w:val=""/>
      <w:lvlJc w:val="left"/>
      <w:pPr>
        <w:ind w:left="1296" w:firstLine="0"/>
      </w:pPr>
      <w:rPr/>
    </w:lvl>
    <w:lvl w:ilvl="7">
      <w:start w:val="1"/>
      <w:numFmt w:val="decimal"/>
      <w:lvlText w:val=""/>
      <w:lvlJc w:val="left"/>
      <w:pPr>
        <w:ind w:left="1440" w:firstLine="0"/>
      </w:pPr>
      <w:rPr/>
    </w:lvl>
    <w:lvl w:ilvl="8">
      <w:start w:val="1"/>
      <w:numFmt w:val="decimal"/>
      <w:lvlText w:val=""/>
      <w:lvlJc w:val="left"/>
      <w:pPr>
        <w:ind w:left="1584" w:firstLine="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/>
      <w:spacing w:after="120" w:before="14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17.png"/><Relationship Id="rId13" Type="http://schemas.openxmlformats.org/officeDocument/2006/relationships/image" Target="media/image14.png"/><Relationship Id="rId12" Type="http://schemas.openxmlformats.org/officeDocument/2006/relationships/image" Target="media/image2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hyperlink" Target="https://ru.wikipedia.org/wiki/Linux" TargetMode="External"/><Relationship Id="rId6" Type="http://schemas.openxmlformats.org/officeDocument/2006/relationships/hyperlink" Target="http://www.chiark.greenend.org.uk/~sgtatham/putty/" TargetMode="External"/><Relationship Id="rId7" Type="http://schemas.openxmlformats.org/officeDocument/2006/relationships/hyperlink" Target="https://winscp.net/eng/docs/lang:ru" TargetMode="External"/><Relationship Id="rId8" Type="http://schemas.openxmlformats.org/officeDocument/2006/relationships/image" Target="media/image11.png"/></Relationships>
</file>