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3"/>
        <w:numPr>
          <w:ilvl w:val="2"/>
          <w:numId w:val="1"/>
        </w:numPr>
        <w:pBdr/>
        <w:spacing w:after="120" w:before="140" w:lineRule="auto"/>
        <w:ind w:left="0" w:righ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2. Основы Linux.  Прогулка по файловой системе.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своей основе Linux система с интерфейсом командной строки. Мы планируем применять инструменты командной строки в двух целях — манипуляции с файлами и каталогами и разбор файлов журналов. А иногда для простейших диагностических процедур.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Сегодня будем «гулять» по файловой системе.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“Гулять” будем при  </w:t>
      </w:r>
      <w:r w:rsidDel="00000000" w:rsidR="00000000" w:rsidRPr="00000000">
        <w:rPr>
          <w:b w:val="1"/>
          <w:rtl w:val="0"/>
        </w:rPr>
        <w:t xml:space="preserve">помощи командной строки  - bash</w:t>
      </w:r>
      <w:r w:rsidDel="00000000" w:rsidR="00000000" w:rsidRPr="00000000">
        <w:rPr>
          <w:rtl w:val="0"/>
        </w:rPr>
        <w:t xml:space="preserve">. 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Midnight Commander - мы будем использовать только как вспомогательный инструмент т.к. он практически непригоден для работы с файлами логов (журналов).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Теория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После успешного подключения к Linux серверу при помощи putty и ввода логина и пароля вы попадёте в командную строку.  Программа с который вы будете взаимодействовать называется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bash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стандартная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командная оболочка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shell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RedHat Linux. Ближайший аналог из мира Windows — command.com, cmd.exe или  powershell.exe — командные оболочки Windows (многие вещи в Windows и Linux имеют сходство).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Существует иные командные оболочки.  Сам bash по сути — полноценный язык программирования. (Существует bash для Windows и также существует  powershell для Linux)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Файловая система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иерархическая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или иначе —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древовидная.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Корень ровно один - /. Дисков </w:t>
      </w:r>
      <w:hyperlink r:id="rId5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vertAlign w:val="baseline"/>
            <w:rtl w:val="0"/>
          </w:rPr>
          <w:t xml:space="preserve">C:\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hyperlink r:id="rId6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vertAlign w:val="baseline"/>
            <w:rtl w:val="0"/>
          </w:rPr>
          <w:t xml:space="preserve">D:\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и пр. нет.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отличии от Windows и MS DOS  используется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прямой слэш -/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(в DOS — обратный слэш \).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Можно представить корень / как единственный диск </w:t>
      </w:r>
      <w:hyperlink r:id="rId7">
        <w:r w:rsidDel="00000000" w:rsidR="00000000" w:rsidRPr="00000000">
          <w:rPr>
            <w:rFonts w:ascii="Liberation Serif" w:cs="Liberation Serif" w:eastAsia="Liberation Serif" w:hAnsi="Liberation Serif"/>
            <w:b w:val="0"/>
            <w:i w:val="0"/>
            <w:smallCaps w:val="0"/>
            <w:strike w:val="0"/>
            <w:color w:val="000080"/>
            <w:sz w:val="24"/>
            <w:szCs w:val="24"/>
            <w:u w:val="single"/>
            <w:vertAlign w:val="baseline"/>
            <w:rtl w:val="0"/>
          </w:rPr>
          <w:t xml:space="preserve">C:\</w:t>
        </w:r>
      </w:hyperlink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  Флэш-карты, внешние жёсткие диски, сетевые диски и пр. 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монтируются 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папки (лучше пустые, в Windows такое также возможно).  Например в папку /mnt/cdrom часто монтируют CD или DVD диски.  О монтировании будем говорить позже.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Структура каталогов и их назначение в большинстве дистрибутивов Linux унифицировано  и примерно одинаково.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Linux различает БОЛЬШИЕ и  малые буквы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и  к этому можно привыкнуть.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Восстановить уничтоженный файл в системе Linux НЕВОЗМОЖНО (вернее можно, но за деньги).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файлы и каталоги есть права доступа. Как их посмотреть и изменить — изучим позже.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 одном компьютере может одновременно работать много пользователей. Прямо как на терминальном сервере Windows.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Каждый пользователь может запустить много программ.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Существуют способы взаимодействия между запущенными программами (процессами). Например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можно направить вывод одной программы на вход другой &lt;команда1&gt;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|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&lt;команда2&gt;, или направить файл на вход программы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&lt;команда&gt; </w:t>
      </w:r>
      <w:r w:rsidDel="00000000" w:rsidR="00000000" w:rsidRPr="00000000">
        <w:rPr>
          <w:rFonts w:ascii="Liberation Serif" w:cs="Liberation Serif" w:eastAsia="Liberation Serif" w:hAnsi="Liberation Serif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&lt;имя файла&gt;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системе есть встроенная справка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на английском (бывает и на русском, но не у нас). Как посмотреть справку - </w:t>
      </w:r>
      <w:r w:rsidDel="00000000" w:rsidR="00000000" w:rsidRPr="00000000">
        <w:rPr>
          <w:rtl w:val="0"/>
        </w:rPr>
        <w:t xml:space="preserve">объяснено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ниже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Изучаем команды</w:t>
      </w:r>
    </w:p>
    <w:p w:rsidR="00000000" w:rsidDel="00000000" w:rsidP="00000000" w:rsidRDefault="00000000" w:rsidRPr="00000000">
      <w:pPr>
        <w:keepNext w:val="1"/>
        <w:keepLines w:val="0"/>
        <w:widowControl w:val="1"/>
        <w:pBdr/>
        <w:spacing w:after="120" w:before="240" w:line="240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sz w:val="28"/>
          <w:szCs w:val="28"/>
        </w:rPr>
      </w:pPr>
      <w:r w:rsidDel="00000000" w:rsidR="00000000" w:rsidRPr="00000000">
        <w:rPr>
          <w:rtl w:val="0"/>
        </w:rPr>
        <w:t xml:space="preserve">Заходим не стесняясь на сервер и начинаем экспериментировать.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  <w:t xml:space="preserve">Для начала, как культурно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выйти из системы: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logout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exit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Можно просто закрыть putty</w:t>
      </w:r>
      <w:r w:rsidDel="00000000" w:rsidR="00000000" w:rsidRPr="00000000">
        <w:rPr>
          <w:rtl w:val="0"/>
        </w:rPr>
        <w:t xml:space="preserve">, но при этом скорее всего будут закрыты запущенные вами команды и утилиты.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 Как сохранить сеанс и запущенные команды между подключениями — в следующих занятиях.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Получение справки: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 &lt;имя команды или файла&gt;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info &lt;имя команды или файла&gt;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apropos &lt;имя команды или файла&gt;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&lt;имя команды&gt; --help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Как вводить команды в  Midnight Commander: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— погасить панели сочетание клавиш Ctrl+O  ввести нужные команды.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Поработав в командной строке тем же сочетанием клавиш Ctrl+O восстановить панели.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Наиболее употребительные команды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pwd   - получить имя текущей директории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cd    - изменить текущую директорию. Например cd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 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переход в вышестоящий каталог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ls    - просмотр списка файлов и каталогов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cp    - копировать файлы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mv    - переместить (переименовать) файлы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rm    - удалить файлы (семь раз подумай! Проверь аргументы!)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rmdir - удалить директорию (семь раз подумай! Проверь аргументы!)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mkdir - создать директорию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ps    - показать информацию о процессах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kill  - "убить" выполняемый процесс по его номеру (kill — 9 &lt;pid&gt; - гарантированно убивает зависший процесс)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   - выдать справку об использовании и ключах команды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info - выдать справку об использовании и ключах команды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apropos — краткая справка по разным вопросам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cat   - слить или вывести файлы-аргументы на стандартный вывод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ln    - создать ссылку на файл («ссылка» - местный аналог «ярлыка»)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Практические задания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1. Подключиться к Linux серверу указанному на предыдущем занятии.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Запустить  Midnight Commander. 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Погасить панели. Восстановить панели.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Выйти из  Midnight Commander.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2.  Просмотреть man по  командам: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pwd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cp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mv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rm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rmdir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mkdir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kill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man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info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apropos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/>
        <w:spacing w:after="140" w:before="0" w:line="288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ln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3.  Вывести содержимое каталога /dev  подробно и с правами доступа (ls -la /dev/)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4. Вывести содержимое домашнего каталога  (ls -la ~/)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5. Перейти в корневой каталог (cd /)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6. Создать в корневом каталоге каталог названный в честь вашего родного города или района Москвы — mkdir &lt;имя каталога&gt;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Результат объяснить.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7. Просмотреть все запущенный на компьютере процессы (ps -Al)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Почему их так много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Сделать предположение о их назначении (пользуемся man не стесняемся).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8.  Вывести содержимое файла /etc/shadow (cat&lt;/etc/shadow)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 пошло не так?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9. Вывести содержимое файла /etc/fstab (cat&lt;/etc/fstab)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Ваши идеи о назначении этого файла (как всегда используем man, не стесняемся!)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10. Перейти в каталог /var/log/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11. Просмотреть каталог /var/log/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Ваши предположения о назначении файлов в этом каталоге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12. Вывести содержимое файла dmesg (cat&lt;/var/log/dmesg)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Ваши предположения о роли этого файла?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13. Просмотреть содержимое каталога /home/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Ваши предположения относительно увиденного?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14. Перейти в домашний каталог (cd ~/)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15. Создать в домашнем каталоге каталог названный в честь вашего родного города или района Москвы — mkdir &lt;имя каталога&gt;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16. Выйти из системы.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Выполнение заданий просим подтверждать скриншотами. По всем вопросам возможно обращаться к Евгению Литюшкину. 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40" w:before="0" w:line="288" w:lineRule="auto"/>
        <w:ind w:left="0" w:right="0" w:firstLine="0"/>
        <w:contextualSpacing w:val="0"/>
        <w:jc w:val="both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432" w:firstLine="0"/>
      </w:pPr>
      <w:rPr/>
    </w:lvl>
    <w:lvl w:ilvl="1">
      <w:start w:val="1"/>
      <w:numFmt w:val="decimal"/>
      <w:lvlText w:val=""/>
      <w:lvlJc w:val="left"/>
      <w:pPr>
        <w:ind w:left="576" w:firstLine="0"/>
      </w:pPr>
      <w:rPr/>
    </w:lvl>
    <w:lvl w:ilvl="2">
      <w:start w:val="1"/>
      <w:numFmt w:val="decimal"/>
      <w:lvlText w:val=""/>
      <w:lvlJc w:val="left"/>
      <w:pPr>
        <w:ind w:left="720" w:firstLine="0"/>
      </w:pPr>
      <w:rPr/>
    </w:lvl>
    <w:lvl w:ilvl="3">
      <w:start w:val="1"/>
      <w:numFmt w:val="decimal"/>
      <w:lvlText w:val=""/>
      <w:lvlJc w:val="left"/>
      <w:pPr>
        <w:ind w:left="864" w:firstLine="0"/>
      </w:pPr>
      <w:rPr/>
    </w:lvl>
    <w:lvl w:ilvl="4">
      <w:start w:val="1"/>
      <w:numFmt w:val="decimal"/>
      <w:lvlText w:val=""/>
      <w:lvlJc w:val="left"/>
      <w:pPr>
        <w:ind w:left="1008" w:firstLine="0"/>
      </w:pPr>
      <w:rPr/>
    </w:lvl>
    <w:lvl w:ilvl="5">
      <w:start w:val="1"/>
      <w:numFmt w:val="decimal"/>
      <w:lvlText w:val=""/>
      <w:lvlJc w:val="left"/>
      <w:pPr>
        <w:ind w:left="1152" w:firstLine="0"/>
      </w:pPr>
      <w:rPr/>
    </w:lvl>
    <w:lvl w:ilvl="6">
      <w:start w:val="1"/>
      <w:numFmt w:val="decimal"/>
      <w:lvlText w:val=""/>
      <w:lvlJc w:val="left"/>
      <w:pPr>
        <w:ind w:left="1296" w:firstLine="0"/>
      </w:pPr>
      <w:rPr/>
    </w:lvl>
    <w:lvl w:ilvl="7">
      <w:start w:val="1"/>
      <w:numFmt w:val="decimal"/>
      <w:lvlText w:val=""/>
      <w:lvlJc w:val="left"/>
      <w:pPr>
        <w:ind w:left="1440" w:firstLine="0"/>
      </w:pPr>
      <w:rPr/>
    </w:lvl>
    <w:lvl w:ilvl="8">
      <w:start w:val="1"/>
      <w:numFmt w:val="decimal"/>
      <w:lvlText w:val=""/>
      <w:lvlJc w:val="left"/>
      <w:pPr>
        <w:ind w:left="1584" w:firstLine="0"/>
      </w:pPr>
      <w:rPr/>
    </w:lvl>
  </w:abstractNum>
  <w:abstractNum w:abstractNumId="2">
    <w:lvl w:ilvl="0">
      <w:start w:val="1"/>
      <w:numFmt w:val="bullet"/>
      <w:lvlText w:val="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◦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440" w:firstLine="1080"/>
      </w:pPr>
      <w:rPr>
        <w:rFonts w:ascii="Arial" w:cs="Arial" w:eastAsia="Arial" w:hAnsi="Arial"/>
      </w:rPr>
    </w:lvl>
    <w:lvl w:ilvl="3">
      <w:start w:val="1"/>
      <w:numFmt w:val="bullet"/>
      <w:lvlText w:val=""/>
      <w:lvlJc w:val="left"/>
      <w:pPr>
        <w:ind w:left="1800" w:firstLine="1440"/>
      </w:pPr>
      <w:rPr>
        <w:rFonts w:ascii="Arial" w:cs="Arial" w:eastAsia="Arial" w:hAnsi="Arial"/>
      </w:rPr>
    </w:lvl>
    <w:lvl w:ilvl="4">
      <w:start w:val="1"/>
      <w:numFmt w:val="bullet"/>
      <w:lvlText w:val="◦"/>
      <w:lvlJc w:val="left"/>
      <w:pPr>
        <w:ind w:left="2160" w:firstLine="180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2520" w:firstLine="2160"/>
      </w:pPr>
      <w:rPr>
        <w:rFonts w:ascii="Arial" w:cs="Arial" w:eastAsia="Arial" w:hAnsi="Arial"/>
      </w:rPr>
    </w:lvl>
    <w:lvl w:ilvl="6">
      <w:start w:val="1"/>
      <w:numFmt w:val="bullet"/>
      <w:lvlText w:val=""/>
      <w:lvlJc w:val="left"/>
      <w:pPr>
        <w:ind w:left="2880" w:firstLine="2520"/>
      </w:pPr>
      <w:rPr>
        <w:rFonts w:ascii="Arial" w:cs="Arial" w:eastAsia="Arial" w:hAnsi="Arial"/>
      </w:rPr>
    </w:lvl>
    <w:lvl w:ilvl="7">
      <w:start w:val="1"/>
      <w:numFmt w:val="bullet"/>
      <w:lvlText w:val="◦"/>
      <w:lvlJc w:val="left"/>
      <w:pPr>
        <w:ind w:left="3240" w:firstLine="288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0"/>
      <w:widowControl w:val="1"/>
      <w:pBdr/>
      <w:spacing w:after="120" w:before="1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about:blank" TargetMode="External"/><Relationship Id="rId6" Type="http://schemas.openxmlformats.org/officeDocument/2006/relationships/hyperlink" Target="about:blank" TargetMode="External"/><Relationship Id="rId7" Type="http://schemas.openxmlformats.org/officeDocument/2006/relationships/hyperlink" Target="about:blank" TargetMode="External"/></Relationships>
</file>