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B3B80" w14:textId="2882AC9B" w:rsidR="004F272D" w:rsidRDefault="000106B6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F272D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Lipsa</w:t>
      </w:r>
      <w:proofErr w:type="spellEnd"/>
      <w:r w:rsid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23003A" w14:textId="01CC9DCC" w:rsidR="004F272D" w:rsidRDefault="004F272D" w:rsidP="004F272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  <w:sectPr w:rsidR="004F272D" w:rsidSect="004F272D">
          <w:headerReference w:type="default" r:id="rId9"/>
          <w:pgSz w:w="11900" w:h="16840"/>
          <w:pgMar w:top="1440" w:right="1440" w:bottom="0" w:left="1440" w:header="45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</w:p>
    <w:p w14:paraId="3F76977C" w14:textId="317DF4BF" w:rsidR="004F272D" w:rsidRDefault="004F272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4F8E7B" w14:textId="77777777" w:rsidR="000106B6" w:rsidRPr="000106B6" w:rsidRDefault="000106B6" w:rsidP="000106B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Carl Friedrich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era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mic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avea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 cutie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în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ținea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cu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la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1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la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proofErr w:type="gram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le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folosea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aritmetică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Fratele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lui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mare din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în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un</w:t>
      </w:r>
      <w:proofErr w:type="gram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singur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enerveze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După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ce</w:t>
      </w:r>
      <w:proofErr w:type="spellEnd"/>
      <w:proofErr w:type="gram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întâmpla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asta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Carl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trebuia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scoată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din cutie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fiecare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noteze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observe care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fost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rescrie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hârtie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numărul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și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adauge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nou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în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cutie. </w:t>
      </w:r>
      <w:r w:rsidRPr="000106B6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Fascinat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fiind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matematică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observat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fratele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lui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câteva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mult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decât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altele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este</w:t>
      </w:r>
      <w:proofErr w:type="spellEnd"/>
      <w:proofErr w:type="gram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curios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cate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ori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fost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mult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cate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astfel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exista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Din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nefericire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el nu are </w:t>
      </w:r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un</w:t>
      </w:r>
      <w:proofErr w:type="gram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calculator,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așa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vă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roagă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voi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aflati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3BE0CE6E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3A5C1971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Cerință</w:t>
      </w:r>
      <w:proofErr w:type="spellEnd"/>
    </w:p>
    <w:p w14:paraId="43501267" w14:textId="77777777" w:rsidR="000106B6" w:rsidRPr="000106B6" w:rsidRDefault="000106B6" w:rsidP="000106B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Scrieti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un</w:t>
      </w:r>
      <w:proofErr w:type="gram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program care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determina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cate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ori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lipseste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mult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sunt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aceste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lipsesc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numarul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maxim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ori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5F13A23" w14:textId="77777777" w:rsidR="00EE008D" w:rsidRPr="00CA6478" w:rsidRDefault="00EE008D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0A207CEE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intrare</w:t>
      </w:r>
      <w:proofErr w:type="spellEnd"/>
    </w:p>
    <w:p w14:paraId="25F9F2D0" w14:textId="77777777" w:rsidR="000106B6" w:rsidRDefault="000106B6" w:rsidP="000106B6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intrare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0106B6">
        <w:rPr>
          <w:rFonts w:ascii="Courier" w:eastAsia="Times New Roman" w:hAnsi="Courier" w:cs="Times New Roman"/>
          <w:color w:val="000000"/>
          <w:shd w:val="clear" w:color="auto" w:fill="FFFFFF"/>
        </w:rPr>
        <w:t>lipsa.in </w:t>
      </w:r>
      <w:proofErr w:type="spellStart"/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proofErr w:type="gram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prima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două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,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și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reprezentând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numărul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și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ori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fratele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mare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-a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7737FC86" w14:textId="00E4E537" w:rsidR="000106B6" w:rsidRPr="000106B6" w:rsidRDefault="000106B6" w:rsidP="000106B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următoarele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linii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se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află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N-1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reprezentând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Carl le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găsea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după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fratele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spunea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-a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50EF96D" w14:textId="1D4A0CD7" w:rsidR="00CA6478" w:rsidRDefault="000106B6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</w:p>
    <w:p w14:paraId="7A838A0F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ieșire</w:t>
      </w:r>
      <w:proofErr w:type="spellEnd"/>
    </w:p>
    <w:p w14:paraId="13DF33D7" w14:textId="77777777" w:rsidR="000106B6" w:rsidRPr="000106B6" w:rsidRDefault="000106B6" w:rsidP="000106B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iesire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Courier" w:eastAsia="Times New Roman" w:hAnsi="Courier" w:cs="Times New Roman"/>
          <w:color w:val="000000"/>
          <w:shd w:val="clear" w:color="auto" w:fill="FFFFFF"/>
        </w:rPr>
        <w:t>lipsa.out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prima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vor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două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,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X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și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Y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reprezentând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ori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fost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mult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și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câte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astfel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există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următoarea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vor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 </w:t>
      </w:r>
      <w:r w:rsidRPr="000106B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Y</w:t>
      </w:r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reprezentând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bilețele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furate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cele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multe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ori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în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ordine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crescătoare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proofErr w:type="gramEnd"/>
    </w:p>
    <w:p w14:paraId="7655BF72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09E7CB43" w14:textId="007EF482" w:rsidR="00EE008D" w:rsidRPr="00EE008D" w:rsidRDefault="00117091" w:rsidP="00EE0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Restricții</w:t>
      </w:r>
      <w:proofErr w:type="spellEnd"/>
    </w:p>
    <w:p w14:paraId="0ADE7F95" w14:textId="77777777" w:rsidR="000106B6" w:rsidRPr="000106B6" w:rsidRDefault="000106B6" w:rsidP="000106B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Pentru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30% din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teste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14D124EA" w14:textId="77777777" w:rsidR="000106B6" w:rsidRPr="000106B6" w:rsidRDefault="000106B6" w:rsidP="000106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6B6">
        <w:rPr>
          <w:rFonts w:ascii="Times New Roman" w:eastAsia="Times New Roman" w:hAnsi="Times New Roman" w:cs="Times New Roman"/>
          <w:color w:val="000000"/>
        </w:rPr>
        <w:t>2 &lt;= N &lt;= 1.000</w:t>
      </w:r>
    </w:p>
    <w:p w14:paraId="3681D7CF" w14:textId="77777777" w:rsidR="000106B6" w:rsidRDefault="000106B6" w:rsidP="000106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6B6">
        <w:rPr>
          <w:rFonts w:ascii="Times New Roman" w:eastAsia="Times New Roman" w:hAnsi="Times New Roman" w:cs="Times New Roman"/>
          <w:color w:val="000000"/>
        </w:rPr>
        <w:t>1 &lt;= M &lt;= 30</w:t>
      </w:r>
    </w:p>
    <w:p w14:paraId="36CD16B6" w14:textId="77777777" w:rsidR="000106B6" w:rsidRPr="000106B6" w:rsidRDefault="000106B6" w:rsidP="000106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E40FFE2" w14:textId="77777777" w:rsidR="000106B6" w:rsidRPr="000106B6" w:rsidRDefault="000106B6" w:rsidP="000106B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Pentru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70% din </w:t>
      </w:r>
      <w:proofErr w:type="spellStart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teste</w:t>
      </w:r>
      <w:proofErr w:type="spellEnd"/>
      <w:r w:rsidRPr="000106B6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0EA55938" w14:textId="77777777" w:rsidR="000106B6" w:rsidRPr="000106B6" w:rsidRDefault="000106B6" w:rsidP="000106B6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6B6">
        <w:rPr>
          <w:rFonts w:ascii="Times New Roman" w:eastAsia="Times New Roman" w:hAnsi="Times New Roman" w:cs="Times New Roman"/>
          <w:color w:val="000000"/>
        </w:rPr>
        <w:t>2 &lt;= N &lt;= 300.000</w:t>
      </w:r>
    </w:p>
    <w:p w14:paraId="785C8432" w14:textId="77777777" w:rsidR="000106B6" w:rsidRPr="000106B6" w:rsidRDefault="000106B6" w:rsidP="000106B6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6B6">
        <w:rPr>
          <w:rFonts w:ascii="Times New Roman" w:eastAsia="Times New Roman" w:hAnsi="Times New Roman" w:cs="Times New Roman"/>
          <w:color w:val="000000"/>
        </w:rPr>
        <w:t>1 &lt;= M &lt;= 100</w:t>
      </w:r>
    </w:p>
    <w:p w14:paraId="6B352B97" w14:textId="77777777" w:rsidR="00CD45FA" w:rsidRPr="00CD45FA" w:rsidRDefault="00CD45FA" w:rsidP="00CD45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CB645B8" w14:textId="1E3E0704" w:rsidR="005D6E72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Exemple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4680"/>
      </w:tblGrid>
      <w:tr w:rsidR="00EE008D" w14:paraId="24A2812E" w14:textId="77777777" w:rsidTr="00EE008D">
        <w:tc>
          <w:tcPr>
            <w:tcW w:w="4158" w:type="dxa"/>
          </w:tcPr>
          <w:p w14:paraId="65941766" w14:textId="44479858" w:rsidR="00EE008D" w:rsidRPr="005D6E72" w:rsidRDefault="000106B6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proofErr w:type="gramStart"/>
            <w:r>
              <w:rPr>
                <w:rFonts w:ascii="Courier" w:hAnsi="Courier" w:cs="Times New Roman"/>
                <w:color w:val="333333"/>
              </w:rPr>
              <w:t>lipsa</w:t>
            </w:r>
            <w:r w:rsidR="00EE008D">
              <w:rPr>
                <w:rFonts w:ascii="Courier" w:hAnsi="Courier" w:cs="Times New Roman"/>
                <w:color w:val="333333"/>
              </w:rPr>
              <w:t>.in</w:t>
            </w:r>
            <w:proofErr w:type="gramEnd"/>
          </w:p>
        </w:tc>
        <w:tc>
          <w:tcPr>
            <w:tcW w:w="4680" w:type="dxa"/>
          </w:tcPr>
          <w:p w14:paraId="7D528B4D" w14:textId="31066CA1" w:rsidR="00EE008D" w:rsidRDefault="000106B6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proofErr w:type="gramStart"/>
            <w:r>
              <w:rPr>
                <w:rFonts w:ascii="Courier" w:hAnsi="Courier" w:cs="Times New Roman"/>
                <w:color w:val="333333"/>
              </w:rPr>
              <w:t>lipsa</w:t>
            </w:r>
            <w:r w:rsidR="00EE008D">
              <w:rPr>
                <w:rFonts w:ascii="Courier" w:hAnsi="Courier" w:cs="Times New Roman"/>
                <w:color w:val="333333"/>
              </w:rPr>
              <w:t>.out</w:t>
            </w:r>
            <w:proofErr w:type="spellEnd"/>
            <w:proofErr w:type="gramEnd"/>
          </w:p>
        </w:tc>
      </w:tr>
      <w:tr w:rsidR="00EE008D" w14:paraId="694796A0" w14:textId="77777777" w:rsidTr="00EE008D">
        <w:tc>
          <w:tcPr>
            <w:tcW w:w="4158" w:type="dxa"/>
          </w:tcPr>
          <w:p w14:paraId="09428D3E" w14:textId="683A25AD" w:rsidR="00EE008D" w:rsidRPr="000106B6" w:rsidRDefault="000106B6" w:rsidP="00EE008D">
            <w:pPr>
              <w:rPr>
                <w:rFonts w:ascii="Times" w:eastAsia="Times New Roman" w:hAnsi="Times" w:cs="Times New Roman"/>
              </w:rPr>
            </w:pP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5 7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5 2 3 4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4 3 2 5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1 2 5 3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4 5 3 1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2 3 5 1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1 2 4 5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1 2 4 5</w:t>
            </w:r>
          </w:p>
        </w:tc>
        <w:tc>
          <w:tcPr>
            <w:tcW w:w="4680" w:type="dxa"/>
          </w:tcPr>
          <w:p w14:paraId="4F89321B" w14:textId="77777777" w:rsidR="000106B6" w:rsidRPr="000106B6" w:rsidRDefault="000106B6" w:rsidP="000106B6">
            <w:pPr>
              <w:rPr>
                <w:rFonts w:ascii="Times" w:eastAsia="Times New Roman" w:hAnsi="Times" w:cs="Times New Roman"/>
              </w:rPr>
            </w:pP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2 3</w:t>
            </w:r>
            <w:r w:rsidRPr="000106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106B6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1 3 4</w:t>
            </w:r>
          </w:p>
          <w:p w14:paraId="59313A98" w14:textId="516DF080" w:rsidR="00EE008D" w:rsidRPr="00CD45FA" w:rsidRDefault="00EE008D" w:rsidP="001170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143786E" w14:textId="77777777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19E6F" w14:textId="003BFEB3" w:rsidR="004F272D" w:rsidRDefault="00680B48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 de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executie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0106B6">
        <w:rPr>
          <w:rFonts w:ascii="Times New Roman" w:hAnsi="Times New Roman" w:cs="Times New Roman"/>
          <w:sz w:val="24"/>
          <w:szCs w:val="24"/>
        </w:rPr>
        <w:t xml:space="preserve"> 0.6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439E3ECC" w14:textId="7ACF9D91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totala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EE008D">
        <w:rPr>
          <w:rFonts w:ascii="Times New Roman" w:hAnsi="Times New Roman" w:cs="Times New Roman"/>
          <w:sz w:val="24"/>
          <w:szCs w:val="24"/>
        </w:rPr>
        <w:t xml:space="preserve"> 2</w:t>
      </w:r>
      <w:r w:rsidR="009C2044">
        <w:rPr>
          <w:rFonts w:ascii="Times New Roman" w:hAnsi="Times New Roman" w:cs="Times New Roman"/>
          <w:sz w:val="24"/>
          <w:szCs w:val="24"/>
        </w:rPr>
        <w:t>MB din care 1</w:t>
      </w:r>
      <w:r>
        <w:rPr>
          <w:rFonts w:ascii="Times New Roman" w:hAnsi="Times New Roman" w:cs="Times New Roman"/>
          <w:sz w:val="24"/>
          <w:szCs w:val="24"/>
        </w:rPr>
        <w:t xml:space="preserve">MB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BEE47" w14:textId="543491F4" w:rsidR="004F272D" w:rsidRPr="00CA6478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Dimensiune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maxima a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sursei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KB.</w:t>
      </w:r>
    </w:p>
    <w:sectPr w:rsidR="004F272D" w:rsidRPr="00CA6478" w:rsidSect="009C2044">
      <w:type w:val="continuous"/>
      <w:pgSz w:w="11900" w:h="16840"/>
      <w:pgMar w:top="1440" w:right="1280" w:bottom="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DAC5E" w14:textId="77777777" w:rsidR="009C2044" w:rsidRDefault="009C2044" w:rsidP="00390E39">
      <w:pPr>
        <w:spacing w:after="0" w:line="240" w:lineRule="auto"/>
      </w:pPr>
      <w:r>
        <w:separator/>
      </w:r>
    </w:p>
  </w:endnote>
  <w:endnote w:type="continuationSeparator" w:id="0">
    <w:p w14:paraId="3CE6CD47" w14:textId="77777777" w:rsidR="009C2044" w:rsidRDefault="009C2044" w:rsidP="0039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5AFC0" w14:textId="77777777" w:rsidR="009C2044" w:rsidRDefault="009C2044" w:rsidP="00390E39">
      <w:pPr>
        <w:spacing w:after="0" w:line="240" w:lineRule="auto"/>
      </w:pPr>
      <w:r>
        <w:separator/>
      </w:r>
    </w:p>
  </w:footnote>
  <w:footnote w:type="continuationSeparator" w:id="0">
    <w:p w14:paraId="636686A1" w14:textId="77777777" w:rsidR="009C2044" w:rsidRDefault="009C2044" w:rsidP="0039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B300F" w14:textId="77777777" w:rsidR="009C2044" w:rsidRPr="00390E39" w:rsidRDefault="009C2044">
    <w:pPr>
      <w:pStyle w:val="Header"/>
      <w:rPr>
        <w:b/>
        <w:sz w:val="24"/>
        <w:szCs w:val="24"/>
        <w:lang w:val="ro-RO"/>
      </w:rPr>
    </w:pPr>
    <w:r w:rsidRPr="00390E39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69B45CB" wp14:editId="0DD12CDA">
          <wp:simplePos x="0" y="0"/>
          <wp:positionH relativeFrom="column">
            <wp:posOffset>4496435</wp:posOffset>
          </wp:positionH>
          <wp:positionV relativeFrom="paragraph">
            <wp:posOffset>4445</wp:posOffset>
          </wp:positionV>
          <wp:extent cx="1527175" cy="546735"/>
          <wp:effectExtent l="19050" t="0" r="0" b="0"/>
          <wp:wrapTight wrapText="bothSides">
            <wp:wrapPolygon edited="0">
              <wp:start x="-269" y="0"/>
              <wp:lineTo x="-269" y="21073"/>
              <wp:lineTo x="21555" y="21073"/>
              <wp:lineTo x="21555" y="0"/>
              <wp:lineTo x="-269" y="0"/>
            </wp:wrapPolygon>
          </wp:wrapTight>
          <wp:docPr id="5" name="Picture 0" descr="logo_InfoOltenia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oOltenia201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7175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90E39">
      <w:rPr>
        <w:b/>
        <w:sz w:val="24"/>
        <w:szCs w:val="24"/>
      </w:rPr>
      <w:t>Colegiul</w:t>
    </w:r>
    <w:proofErr w:type="spellEnd"/>
    <w:r w:rsidRPr="00390E39">
      <w:rPr>
        <w:b/>
        <w:sz w:val="24"/>
        <w:szCs w:val="24"/>
      </w:rPr>
      <w:t xml:space="preserve"> Na</w:t>
    </w:r>
    <w:r w:rsidRPr="00390E39">
      <w:rPr>
        <w:b/>
        <w:sz w:val="24"/>
        <w:szCs w:val="24"/>
        <w:lang w:val="ro-RO"/>
      </w:rPr>
      <w:t xml:space="preserve">ţional </w:t>
    </w:r>
    <w:r w:rsidRPr="00390E39">
      <w:rPr>
        <w:b/>
        <w:i/>
        <w:sz w:val="24"/>
        <w:szCs w:val="24"/>
        <w:lang w:val="ro-RO"/>
      </w:rPr>
      <w:t>Mircea cel Bătrân</w:t>
    </w:r>
    <w:r w:rsidRPr="00390E39">
      <w:rPr>
        <w:b/>
        <w:sz w:val="24"/>
        <w:szCs w:val="24"/>
        <w:lang w:val="ro-RO"/>
      </w:rPr>
      <w:t>,</w:t>
    </w:r>
    <w:r w:rsidRPr="00390E39">
      <w:rPr>
        <w:b/>
        <w:i/>
        <w:sz w:val="24"/>
        <w:szCs w:val="24"/>
        <w:lang w:val="ro-RO"/>
      </w:rPr>
      <w:t xml:space="preserve"> </w:t>
    </w:r>
    <w:r w:rsidRPr="00390E39">
      <w:rPr>
        <w:b/>
        <w:sz w:val="24"/>
        <w:szCs w:val="24"/>
        <w:lang w:val="ro-RO"/>
      </w:rPr>
      <w:t>Rm. Vâlcea</w:t>
    </w:r>
  </w:p>
  <w:p w14:paraId="5A4F7A9A" w14:textId="77777777" w:rsidR="009C2044" w:rsidRPr="00390E39" w:rsidRDefault="009C2044">
    <w:pPr>
      <w:pStyle w:val="Header"/>
      <w:rPr>
        <w:b/>
        <w:sz w:val="24"/>
        <w:szCs w:val="24"/>
      </w:rPr>
    </w:pPr>
    <w:proofErr w:type="spellStart"/>
    <w:r w:rsidRPr="00390E39">
      <w:rPr>
        <w:b/>
        <w:sz w:val="24"/>
        <w:szCs w:val="24"/>
      </w:rPr>
      <w:t>Concursul</w:t>
    </w:r>
    <w:proofErr w:type="spell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Interjudeţean</w:t>
    </w:r>
    <w:proofErr w:type="spellEnd"/>
    <w:r w:rsidRPr="00390E39">
      <w:rPr>
        <w:b/>
        <w:sz w:val="24"/>
        <w:szCs w:val="24"/>
      </w:rPr>
      <w:t xml:space="preserve"> de </w:t>
    </w:r>
    <w:proofErr w:type="spellStart"/>
    <w:proofErr w:type="gramStart"/>
    <w:r w:rsidRPr="00390E39">
      <w:rPr>
        <w:b/>
        <w:sz w:val="24"/>
        <w:szCs w:val="24"/>
      </w:rPr>
      <w:t>Informatică</w:t>
    </w:r>
    <w:proofErr w:type="spellEnd"/>
    <w:r w:rsidRPr="00390E39">
      <w:rPr>
        <w:b/>
        <w:sz w:val="24"/>
        <w:szCs w:val="24"/>
      </w:rPr>
      <w:t xml:space="preserve"> ,</w:t>
    </w:r>
    <w:proofErr w:type="gram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Ediţia</w:t>
    </w:r>
    <w:proofErr w:type="spellEnd"/>
    <w:r w:rsidRPr="00390E39">
      <w:rPr>
        <w:b/>
        <w:sz w:val="24"/>
        <w:szCs w:val="24"/>
      </w:rPr>
      <w:t xml:space="preserve"> a XVII-a</w:t>
    </w:r>
  </w:p>
  <w:p w14:paraId="361F46E7" w14:textId="0A0E10D5" w:rsidR="009C2044" w:rsidRPr="00390E39" w:rsidRDefault="009C2044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27233" wp14:editId="54D3E18C">
              <wp:simplePos x="0" y="0"/>
              <wp:positionH relativeFrom="column">
                <wp:posOffset>-249555</wp:posOffset>
              </wp:positionH>
              <wp:positionV relativeFrom="paragraph">
                <wp:posOffset>213360</wp:posOffset>
              </wp:positionV>
              <wp:extent cx="6494780" cy="8255"/>
              <wp:effectExtent l="17145" t="10160" r="28575" b="196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4780" cy="82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9.6pt;margin-top:16.8pt;width:511.4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"/>
          </w:pict>
        </mc:Fallback>
      </mc:AlternateContent>
    </w:r>
    <w:r w:rsidRPr="00390E39">
      <w:rPr>
        <w:b/>
        <w:sz w:val="24"/>
        <w:szCs w:val="24"/>
      </w:rPr>
      <w:t xml:space="preserve">14-15 </w:t>
    </w:r>
    <w:proofErr w:type="spellStart"/>
    <w:r w:rsidRPr="00390E39">
      <w:rPr>
        <w:b/>
        <w:sz w:val="24"/>
        <w:szCs w:val="24"/>
      </w:rPr>
      <w:t>februarie</w:t>
    </w:r>
    <w:proofErr w:type="spellEnd"/>
    <w:r w:rsidRPr="00390E39">
      <w:rPr>
        <w:b/>
        <w:sz w:val="24"/>
        <w:szCs w:val="24"/>
      </w:rPr>
      <w:t xml:space="preserve"> 2015</w:t>
    </w:r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proba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indiviala</w:t>
    </w:r>
    <w:proofErr w:type="spellEnd"/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clasa</w:t>
    </w:r>
    <w:proofErr w:type="spellEnd"/>
    <w:r>
      <w:rPr>
        <w:b/>
        <w:sz w:val="24"/>
        <w:szCs w:val="24"/>
      </w:rPr>
      <w:t xml:space="preserve"> </w:t>
    </w:r>
    <w:r w:rsidR="00EE008D">
      <w:rPr>
        <w:b/>
        <w:sz w:val="24"/>
        <w:szCs w:val="24"/>
      </w:rPr>
      <w:t>I</w:t>
    </w:r>
    <w:r>
      <w:rPr>
        <w:b/>
        <w:sz w:val="24"/>
        <w:szCs w:val="24"/>
      </w:rPr>
      <w:t>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73E"/>
    <w:multiLevelType w:val="hybridMultilevel"/>
    <w:tmpl w:val="427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6A31"/>
    <w:multiLevelType w:val="hybridMultilevel"/>
    <w:tmpl w:val="74D0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268E7"/>
    <w:multiLevelType w:val="multilevel"/>
    <w:tmpl w:val="6D38A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B130E"/>
    <w:multiLevelType w:val="hybridMultilevel"/>
    <w:tmpl w:val="55AE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A5395"/>
    <w:multiLevelType w:val="multilevel"/>
    <w:tmpl w:val="7A987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6121E"/>
    <w:multiLevelType w:val="multilevel"/>
    <w:tmpl w:val="8690C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2253C6"/>
    <w:multiLevelType w:val="multilevel"/>
    <w:tmpl w:val="4BFEA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56063"/>
    <w:multiLevelType w:val="multilevel"/>
    <w:tmpl w:val="E5BAD34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>
    <w:nsid w:val="327874FB"/>
    <w:multiLevelType w:val="multilevel"/>
    <w:tmpl w:val="0C0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918B0"/>
    <w:multiLevelType w:val="multilevel"/>
    <w:tmpl w:val="BDFCE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F5B2F"/>
    <w:multiLevelType w:val="multilevel"/>
    <w:tmpl w:val="D8C49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ED6802"/>
    <w:multiLevelType w:val="multilevel"/>
    <w:tmpl w:val="DF7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177B65"/>
    <w:multiLevelType w:val="multilevel"/>
    <w:tmpl w:val="3EBAC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80F1C"/>
    <w:multiLevelType w:val="hybridMultilevel"/>
    <w:tmpl w:val="8BB2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90E74"/>
    <w:multiLevelType w:val="hybridMultilevel"/>
    <w:tmpl w:val="580C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13"/>
  </w:num>
  <w:num w:numId="6">
    <w:abstractNumId w:val="0"/>
  </w:num>
  <w:num w:numId="7">
    <w:abstractNumId w:val="1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9"/>
    <w:rsid w:val="000106B6"/>
    <w:rsid w:val="00117091"/>
    <w:rsid w:val="00334878"/>
    <w:rsid w:val="00390E39"/>
    <w:rsid w:val="004F272D"/>
    <w:rsid w:val="005D6E72"/>
    <w:rsid w:val="00680B48"/>
    <w:rsid w:val="008C5CE5"/>
    <w:rsid w:val="009C2044"/>
    <w:rsid w:val="00A067B5"/>
    <w:rsid w:val="00BE4ECD"/>
    <w:rsid w:val="00C57D5F"/>
    <w:rsid w:val="00C660D3"/>
    <w:rsid w:val="00CA6478"/>
    <w:rsid w:val="00CD45FA"/>
    <w:rsid w:val="00D2078A"/>
    <w:rsid w:val="00D9722B"/>
    <w:rsid w:val="00EE008D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DDC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D0790-6FAC-E442-99D5-4FD91227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Robert Hasna</cp:lastModifiedBy>
  <cp:revision>21</cp:revision>
  <cp:lastPrinted>2015-02-14T08:18:00Z</cp:lastPrinted>
  <dcterms:created xsi:type="dcterms:W3CDTF">2015-02-14T07:57:00Z</dcterms:created>
  <dcterms:modified xsi:type="dcterms:W3CDTF">2015-02-14T18:51:00Z</dcterms:modified>
</cp:coreProperties>
</file>