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b w:val="1"/>
          <w:color w:val="3c78d8"/>
          <w:sz w:val="28"/>
          <w:szCs w:val="28"/>
          <w:rtl w:val="0"/>
        </w:rPr>
        <w:t xml:space="preserve">SmartTech Solution Pvt. Ltd.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Thapagaun, New Baneshwor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Kathmandu, Nepal</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color w:val="666666"/>
          <w:sz w:val="20"/>
          <w:szCs w:val="20"/>
          <w:rtl w:val="0"/>
        </w:rPr>
        <w:t xml:space="preserve">+977 - 01 - 5245027</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l43ig4gd7qp" w:id="0"/>
      <w:bookmarkEnd w:id="0"/>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t2umx8pd2d8c" w:id="1"/>
      <w:bookmarkEnd w:id="1"/>
      <w:r w:rsidDel="00000000" w:rsidR="00000000" w:rsidRPr="00000000">
        <w:rPr>
          <w:b w:val="1"/>
          <w:rtl w:val="0"/>
        </w:rPr>
        <w:t xml:space="preserve">User Manual</w:t>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For </w:t>
      </w:r>
    </w:p>
    <w:p w:rsidR="00000000" w:rsidDel="00000000" w:rsidP="00000000" w:rsidRDefault="00000000" w:rsidRPr="00000000" w14:paraId="0000000B">
      <w:pPr>
        <w:spacing w:before="0" w:line="276" w:lineRule="auto"/>
        <w:jc w:val="center"/>
        <w:rPr>
          <w:b w:val="1"/>
          <w:color w:val="3c78d8"/>
          <w:sz w:val="72"/>
          <w:szCs w:val="72"/>
        </w:rPr>
      </w:pPr>
      <w:r w:rsidDel="00000000" w:rsidR="00000000" w:rsidRPr="00000000">
        <w:rPr>
          <w:b w:val="1"/>
          <w:color w:val="3c78d8"/>
          <w:sz w:val="72"/>
          <w:szCs w:val="72"/>
          <w:rtl w:val="0"/>
        </w:rPr>
        <w:t xml:space="preserve">Asset Management Web Configuration Panel</w:t>
      </w:r>
    </w:p>
    <w:p w:rsidR="00000000" w:rsidDel="00000000" w:rsidP="00000000" w:rsidRDefault="00000000" w:rsidRPr="00000000" w14:paraId="0000000C">
      <w:pPr>
        <w:pStyle w:val="Subtitle"/>
        <w:pageBreakBefore w:val="0"/>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af80tl7prv5v" w:id="2"/>
      <w:bookmarkEnd w:id="2"/>
      <w:r w:rsidDel="00000000" w:rsidR="00000000" w:rsidRPr="00000000">
        <w:rPr>
          <w:rtl w:val="0"/>
        </w:rPr>
      </w:r>
    </w:p>
    <w:p w:rsidR="00000000" w:rsidDel="00000000" w:rsidP="00000000" w:rsidRDefault="00000000" w:rsidRPr="00000000" w14:paraId="0000000D">
      <w:pPr>
        <w:pStyle w:val="Subtitle"/>
        <w:pageBreakBefore w:val="0"/>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uujzsrfq6ke7" w:id="3"/>
      <w:bookmarkEnd w:id="3"/>
      <w:r w:rsidDel="00000000" w:rsidR="00000000" w:rsidRPr="00000000">
        <w:rPr>
          <w:rtl w:val="0"/>
        </w:rPr>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jc w:val="left"/>
        <w:rPr>
          <w:b w:val="1"/>
          <w:color w:val="666666"/>
          <w:sz w:val="28"/>
          <w:szCs w:val="28"/>
        </w:rPr>
      </w:pPr>
      <w:bookmarkStart w:colFirst="0" w:colLast="0" w:name="_y03k6uy64av6" w:id="4"/>
      <w:bookmarkEnd w:id="4"/>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j0vqiloowxv" w:id="5"/>
      <w:bookmarkEnd w:id="5"/>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r w:rsidDel="00000000" w:rsidR="00000000" w:rsidRPr="00000000">
            <w:fldChar w:fldCharType="begin"/>
            <w:instrText xml:space="preserve"> TOC \h \u \z </w:instrText>
            <w:fldChar w:fldCharType="separate"/>
          </w:r>
          <w:hyperlink w:anchor="_cd24hyypxcz0">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1. Getting started with the Web Configuration Panel</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_cd24hyypxcz0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b00hhkq0r70h">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1.1 About the Web Configuration Panel</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_b00hhkq0r70h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5zbb7gz2tbac">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 Accessing the Web Configuration Panel</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_5zbb7gz2tbac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jk8hye7s9rl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 Using the Web Configuration Panel</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_jk8hye7s9rlr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pzwvgqtyuic5">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 Home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_pzwvgqtyuic5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jr5cppa8r8h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2.1.1 Add/Edit General Information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_jr5cppa8r8hu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r94a2utmol7z">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2.1.2 Add/Edit Mobile App Users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_r94a2utmol7z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pgejqultbat2">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2.1.3 Add/ Edit Supply Schedule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_pgejqultbat2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i6rnicbur1f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2.1.4 Add/Edit Beneficiary Information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_i6rnicbur1fu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uu9mxtppwo9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2.1.5 Add/Edit Supply Belts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_uu9mxtppwo9u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akae9w5cg092">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2.1.6 Tariff Rates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_akae9w5cg092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2cnwsb4d1323">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 Finance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_2cnwsb4d1323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c2utyg6rgr8m">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2.2.1 Tariff Rates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_c2utyg6rgr8m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zz8n03t69oc">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2.2.1.1 Add/Edit Tariff Rates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_zz8n03t69oc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qkpi288v4i7h">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2.2.1.2 Income  Estimates -This year &amp; All Time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_qkpi288v4i7h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a6537hpmbs5y">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2.2.2 Other Parameters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_a6537hpmbs5y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ftyddgai8g99">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2.2.2.1 Add Inflation (%) Parameters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_ftyddgai8g99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52e62mmg2xm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2.2.3 Cash Book</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_52e62mmg2xmk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jatw2pwco0f">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2.2.3.1 Manage Income Categories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_jatw2pwco0f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pdbxoamoh71">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2.2.3.2 Manage Expenditure Categories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_hpdbxoamoh71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m5kz4172lrus">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2.2.3.3 Add/Edit Income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_m5kz4172lrus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b308ae899yaa">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2.2.3.4 Add/Edit Expenditure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_b308ae899yaa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kvexmhonwff">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 Maintenance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_kvexmhonwff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yr11yujqjm6">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2.3.1 Component Categories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_hyr11yujqjm6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3v8lx3k68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2.3.1.1 Add/Edit Component Categories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_3v8lx3k68r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sl5osi2j1zrv">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2.3.1.2 Add/ Edit Component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_sl5osi2j1zrv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l3k2gqsi833c">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2.3.2 Asset Components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_l3k2gqsi833c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x3tkh3mrq2dp">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2.3.2.1 Add/Edit Component Info</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_x3tkh3mrq2dp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w69yv3egn0zz">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2.3.2.2 Add/ Edit Components Logs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_w69yv3egn0zz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spjtwefzt8g">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2.4 Service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_hspjtwefzt8g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99k1zoy7jsb1">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2.4.1 Quality Test Parameter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_99k1zoy7jsb1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v76mzahhbet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2.4.1.1 Add Quality Test Parameter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_v76mzahhbetu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wn4fboczbqro">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2.5 Notifications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_wn4fboczbqro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rlwdae49fhr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2.5.1 Manage Notifications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_rlwdae49fhrk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3b29mbyjbi9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2.6 Change Language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_3b29mbyjbi9u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11il6z5ipcp7">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2.7 Logout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_11il6z5ipcp7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nmvpkdv60av" w:id="6"/>
      <w:bookmarkEnd w:id="6"/>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d24hyypxcz0" w:id="7"/>
      <w:bookmarkEnd w:id="7"/>
      <w:r w:rsidDel="00000000" w:rsidR="00000000" w:rsidRPr="00000000">
        <w:rPr>
          <w:rtl w:val="0"/>
        </w:rPr>
        <w:t xml:space="preserve">1. Getting started with the Web Configuration Panel</w:t>
      </w:r>
    </w:p>
    <w:p w:rsidR="00000000" w:rsidDel="00000000" w:rsidP="00000000" w:rsidRDefault="00000000" w:rsidRPr="00000000" w14:paraId="0000003D">
      <w:pPr>
        <w:pStyle w:val="Heading2"/>
        <w:pageBreakBefore w:val="0"/>
        <w:pBdr>
          <w:top w:space="0" w:sz="0" w:val="nil"/>
          <w:left w:space="0" w:sz="0" w:val="nil"/>
          <w:bottom w:space="0" w:sz="0" w:val="nil"/>
          <w:right w:space="0" w:sz="0" w:val="nil"/>
          <w:between w:space="0" w:sz="0" w:val="nil"/>
        </w:pBdr>
        <w:shd w:fill="auto" w:val="clear"/>
        <w:rPr>
          <w:color w:val="3c78d8"/>
        </w:rPr>
      </w:pPr>
      <w:bookmarkStart w:colFirst="0" w:colLast="0" w:name="_b00hhkq0r70h" w:id="8"/>
      <w:bookmarkEnd w:id="8"/>
      <w:r w:rsidDel="00000000" w:rsidR="00000000" w:rsidRPr="00000000">
        <w:rPr>
          <w:color w:val="3c78d8"/>
          <w:rtl w:val="0"/>
        </w:rPr>
        <w:t xml:space="preserve">1.1 About the Web Configuration Panel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Configuration Panel enables users to add, edit and view general information, mobile app users, tariff rates about the water system. This also helps to configure and update different financial records, maintenance Information, service records, etc. This web utility will guide you through the different tabs and sub-tabs including the notification tab.</w:t>
      </w:r>
      <w:r w:rsidDel="00000000" w:rsidR="00000000" w:rsidRPr="00000000">
        <w:rPr>
          <w:rtl w:val="0"/>
        </w:rPr>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rPr>
          <w:color w:val="3c78d8"/>
        </w:rPr>
      </w:pPr>
      <w:bookmarkStart w:colFirst="0" w:colLast="0" w:name="_5zbb7gz2tbac" w:id="9"/>
      <w:bookmarkEnd w:id="9"/>
      <w:r w:rsidDel="00000000" w:rsidR="00000000" w:rsidRPr="00000000">
        <w:rPr>
          <w:color w:val="3c78d8"/>
          <w:rtl w:val="0"/>
        </w:rPr>
        <w:t xml:space="preserve">1.2 Accessing the Web Configuration Panel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access the Web Configuration Panel using any compatible browser installed on your PC. To log into the web configuration panel, you will need the authorized Username and Password.</w:t>
      </w: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k8hye7s9rlr" w:id="10"/>
      <w:bookmarkEnd w:id="10"/>
      <w:r w:rsidDel="00000000" w:rsidR="00000000" w:rsidRPr="00000000">
        <w:rPr>
          <w:rtl w:val="0"/>
        </w:rPr>
        <w:t xml:space="preserve">2. Using the Web Configuration Panel</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Water System’s User logs in to the web application,  the Configuration Panel is the first screen he/she will see.</w:t>
      </w:r>
    </w:p>
    <w:p w:rsidR="00000000" w:rsidDel="00000000" w:rsidP="00000000" w:rsidRDefault="00000000" w:rsidRPr="00000000" w14:paraId="00000043">
      <w:pPr>
        <w:pStyle w:val="Heading2"/>
        <w:rPr>
          <w:color w:val="3c78d8"/>
        </w:rPr>
      </w:pPr>
      <w:bookmarkStart w:colFirst="0" w:colLast="0" w:name="_pzwvgqtyuic5" w:id="11"/>
      <w:bookmarkEnd w:id="11"/>
      <w:r w:rsidDel="00000000" w:rsidR="00000000" w:rsidRPr="00000000">
        <w:rPr>
          <w:color w:val="3c78d8"/>
          <w:rtl w:val="0"/>
        </w:rPr>
        <w:t xml:space="preserve">2.1 Home</w:t>
      </w:r>
    </w:p>
    <w:p w:rsidR="00000000" w:rsidDel="00000000" w:rsidP="00000000" w:rsidRDefault="00000000" w:rsidRPr="00000000" w14:paraId="00000044">
      <w:pPr>
        <w:rPr/>
      </w:pPr>
      <w:r w:rsidDel="00000000" w:rsidR="00000000" w:rsidRPr="00000000">
        <w:rPr>
          <w:rtl w:val="0"/>
        </w:rPr>
        <w:t xml:space="preserve">In the home tab of the configuration panel, users can add General Information, Beneficiary details, supply belts, Supply Schedule, and Mobile App users of the Water System. Users can also see the tariff rates, based on the User Based and Fixed Based option.</w:t>
      </w:r>
    </w:p>
    <w:p w:rsidR="00000000" w:rsidDel="00000000" w:rsidP="00000000" w:rsidRDefault="00000000" w:rsidRPr="00000000" w14:paraId="00000045">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543175"/>
            <wp:effectExtent b="25400" l="25400" r="25400" t="25400"/>
            <wp:docPr id="9" name="image12.png"/>
            <a:graphic>
              <a:graphicData uri="http://schemas.openxmlformats.org/drawingml/2006/picture">
                <pic:pic>
                  <pic:nvPicPr>
                    <pic:cNvPr id="0" name="image12.png"/>
                    <pic:cNvPicPr preferRelativeResize="0"/>
                  </pic:nvPicPr>
                  <pic:blipFill>
                    <a:blip r:embed="rId6"/>
                    <a:srcRect b="0" l="0" r="0" t="1838"/>
                    <a:stretch>
                      <a:fillRect/>
                    </a:stretch>
                  </pic:blipFill>
                  <pic:spPr>
                    <a:xfrm>
                      <a:off x="0" y="0"/>
                      <a:ext cx="5943600" cy="2543175"/>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oymnw3nlvwib" w:id="12"/>
      <w:bookmarkEnd w:id="12"/>
      <w:r w:rsidDel="00000000" w:rsidR="00000000" w:rsidRPr="00000000">
        <w:rPr>
          <w:rtl w:val="0"/>
        </w:rPr>
      </w:r>
    </w:p>
    <w:p w:rsidR="00000000" w:rsidDel="00000000" w:rsidP="00000000" w:rsidRDefault="00000000" w:rsidRPr="00000000" w14:paraId="00000047">
      <w:pPr>
        <w:pStyle w:val="Heading3"/>
        <w:rPr/>
      </w:pPr>
      <w:bookmarkStart w:colFirst="0" w:colLast="0" w:name="_jr5cppa8r8hu" w:id="13"/>
      <w:bookmarkEnd w:id="13"/>
      <w:r w:rsidDel="00000000" w:rsidR="00000000" w:rsidRPr="00000000">
        <w:rPr>
          <w:rtl w:val="0"/>
        </w:rPr>
        <w:t xml:space="preserve">2.1.1 Add/Edit General Information</w:t>
      </w:r>
    </w:p>
    <w:p w:rsidR="00000000" w:rsidDel="00000000" w:rsidP="00000000" w:rsidRDefault="00000000" w:rsidRPr="00000000" w14:paraId="00000048">
      <w:pPr>
        <w:rPr/>
      </w:pPr>
      <w:r w:rsidDel="00000000" w:rsidR="00000000" w:rsidRPr="00000000">
        <w:rPr>
          <w:rtl w:val="0"/>
        </w:rPr>
        <w:t xml:space="preserve">Users can add the General information of the Water Scheme by clicking on the edit icon placed in the right corner of the content.</w:t>
      </w:r>
    </w:p>
    <w:p w:rsidR="00000000" w:rsidDel="00000000" w:rsidP="00000000" w:rsidRDefault="00000000" w:rsidRPr="00000000" w14:paraId="00000049">
      <w:pPr>
        <w:rPr/>
      </w:pPr>
      <w:r w:rsidDel="00000000" w:rsidR="00000000" w:rsidRPr="00000000">
        <w:rPr>
          <w:rtl w:val="0"/>
        </w:rPr>
        <w:t xml:space="preserve">Then a pop-up form is displayed where the following details have to be filled up:</w:t>
      </w:r>
    </w:p>
    <w:p w:rsidR="00000000" w:rsidDel="00000000" w:rsidP="00000000" w:rsidRDefault="00000000" w:rsidRPr="00000000" w14:paraId="0000004A">
      <w:pPr>
        <w:numPr>
          <w:ilvl w:val="0"/>
          <w:numId w:val="18"/>
        </w:numPr>
        <w:spacing w:after="0" w:afterAutospacing="0"/>
        <w:ind w:left="720" w:hanging="360"/>
        <w:rPr>
          <w:u w:val="none"/>
        </w:rPr>
      </w:pPr>
      <w:r w:rsidDel="00000000" w:rsidR="00000000" w:rsidRPr="00000000">
        <w:rPr>
          <w:rtl w:val="0"/>
        </w:rPr>
        <w:t xml:space="preserve">Scheme Name: Add the Name of the Water System</w:t>
      </w:r>
    </w:p>
    <w:p w:rsidR="00000000" w:rsidDel="00000000" w:rsidP="00000000" w:rsidRDefault="00000000" w:rsidRPr="00000000" w14:paraId="0000004B">
      <w:pPr>
        <w:numPr>
          <w:ilvl w:val="0"/>
          <w:numId w:val="18"/>
        </w:numPr>
        <w:spacing w:after="0" w:afterAutospacing="0" w:before="0" w:beforeAutospacing="0"/>
        <w:ind w:left="720" w:hanging="360"/>
        <w:rPr>
          <w:u w:val="none"/>
        </w:rPr>
      </w:pPr>
      <w:r w:rsidDel="00000000" w:rsidR="00000000" w:rsidRPr="00000000">
        <w:rPr>
          <w:rtl w:val="0"/>
        </w:rPr>
        <w:t xml:space="preserve">Location: Add the location &amp; address of the Water System</w:t>
      </w:r>
    </w:p>
    <w:p w:rsidR="00000000" w:rsidDel="00000000" w:rsidP="00000000" w:rsidRDefault="00000000" w:rsidRPr="00000000" w14:paraId="0000004C">
      <w:pPr>
        <w:numPr>
          <w:ilvl w:val="0"/>
          <w:numId w:val="18"/>
        </w:numPr>
        <w:spacing w:after="0" w:afterAutospacing="0" w:before="0" w:beforeAutospacing="0"/>
        <w:ind w:left="720" w:hanging="360"/>
        <w:rPr>
          <w:u w:val="none"/>
        </w:rPr>
      </w:pPr>
      <w:r w:rsidDel="00000000" w:rsidR="00000000" w:rsidRPr="00000000">
        <w:rPr>
          <w:rtl w:val="0"/>
        </w:rPr>
        <w:t xml:space="preserve">Water Source: Add source of water e.g. Boring water, Spring water etc</w:t>
      </w:r>
    </w:p>
    <w:p w:rsidR="00000000" w:rsidDel="00000000" w:rsidP="00000000" w:rsidRDefault="00000000" w:rsidRPr="00000000" w14:paraId="0000004D">
      <w:pPr>
        <w:numPr>
          <w:ilvl w:val="0"/>
          <w:numId w:val="18"/>
        </w:numPr>
        <w:spacing w:after="0" w:afterAutospacing="0" w:before="0" w:beforeAutospacing="0"/>
        <w:ind w:left="720" w:hanging="360"/>
        <w:rPr>
          <w:u w:val="none"/>
        </w:rPr>
      </w:pPr>
      <w:r w:rsidDel="00000000" w:rsidR="00000000" w:rsidRPr="00000000">
        <w:rPr>
          <w:rtl w:val="0"/>
        </w:rPr>
        <w:t xml:space="preserve">System Built Date: Add Water System’s built date</w:t>
      </w:r>
    </w:p>
    <w:p w:rsidR="00000000" w:rsidDel="00000000" w:rsidP="00000000" w:rsidRDefault="00000000" w:rsidRPr="00000000" w14:paraId="0000004E">
      <w:pPr>
        <w:numPr>
          <w:ilvl w:val="0"/>
          <w:numId w:val="18"/>
        </w:numPr>
        <w:spacing w:before="0" w:beforeAutospacing="0"/>
        <w:ind w:left="720" w:hanging="360"/>
        <w:rPr>
          <w:u w:val="none"/>
        </w:rPr>
      </w:pPr>
      <w:r w:rsidDel="00000000" w:rsidR="00000000" w:rsidRPr="00000000">
        <w:rPr>
          <w:rtl w:val="0"/>
        </w:rPr>
        <w:t xml:space="preserve">System Operational Date : Add date from where the water system operated</w:t>
      </w:r>
    </w:p>
    <w:p w:rsidR="00000000" w:rsidDel="00000000" w:rsidP="00000000" w:rsidRDefault="00000000" w:rsidRPr="00000000" w14:paraId="0000004F">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3486150"/>
            <wp:effectExtent b="25400" l="25400" r="25400" t="25400"/>
            <wp:docPr id="12" name="image1.png"/>
            <a:graphic>
              <a:graphicData uri="http://schemas.openxmlformats.org/drawingml/2006/picture">
                <pic:pic>
                  <pic:nvPicPr>
                    <pic:cNvPr id="0" name="image1.png"/>
                    <pic:cNvPicPr preferRelativeResize="0"/>
                  </pic:nvPicPr>
                  <pic:blipFill>
                    <a:blip r:embed="rId7"/>
                    <a:srcRect b="2258" l="0" r="0" t="8363"/>
                    <a:stretch>
                      <a:fillRect/>
                    </a:stretch>
                  </pic:blipFill>
                  <pic:spPr>
                    <a:xfrm>
                      <a:off x="0" y="0"/>
                      <a:ext cx="5943600" cy="3486150"/>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r94a2utmol7z" w:id="14"/>
      <w:bookmarkEnd w:id="14"/>
      <w:r w:rsidDel="00000000" w:rsidR="00000000" w:rsidRPr="00000000">
        <w:rPr>
          <w:rtl w:val="0"/>
        </w:rPr>
        <w:t xml:space="preserve">2.1.2 Add/Edit Mobile App Users</w:t>
      </w:r>
    </w:p>
    <w:p w:rsidR="00000000" w:rsidDel="00000000" w:rsidP="00000000" w:rsidRDefault="00000000" w:rsidRPr="00000000" w14:paraId="00000052">
      <w:pPr>
        <w:rPr/>
      </w:pPr>
      <w:r w:rsidDel="00000000" w:rsidR="00000000" w:rsidRPr="00000000">
        <w:rPr>
          <w:rtl w:val="0"/>
        </w:rPr>
        <w:t xml:space="preserve">After adding General information, the User has to click on the Mobile App Users where a pop-up form will be displayed. In order to add the Mobile App Users, the following details have to be filled up:</w:t>
      </w:r>
    </w:p>
    <w:p w:rsidR="00000000" w:rsidDel="00000000" w:rsidP="00000000" w:rsidRDefault="00000000" w:rsidRPr="00000000" w14:paraId="00000053">
      <w:pPr>
        <w:numPr>
          <w:ilvl w:val="0"/>
          <w:numId w:val="9"/>
        </w:numPr>
        <w:spacing w:after="0" w:afterAutospacing="0"/>
        <w:ind w:left="720" w:hanging="360"/>
        <w:rPr>
          <w:u w:val="none"/>
        </w:rPr>
      </w:pPr>
      <w:r w:rsidDel="00000000" w:rsidR="00000000" w:rsidRPr="00000000">
        <w:rPr>
          <w:rtl w:val="0"/>
        </w:rPr>
        <w:t xml:space="preserve">Name: Add the name of the mobile app user</w:t>
      </w:r>
    </w:p>
    <w:p w:rsidR="00000000" w:rsidDel="00000000" w:rsidP="00000000" w:rsidRDefault="00000000" w:rsidRPr="00000000" w14:paraId="00000054">
      <w:pPr>
        <w:numPr>
          <w:ilvl w:val="0"/>
          <w:numId w:val="9"/>
        </w:numPr>
        <w:spacing w:after="0" w:afterAutospacing="0" w:before="0" w:beforeAutospacing="0"/>
        <w:ind w:left="720" w:hanging="360"/>
        <w:rPr>
          <w:u w:val="none"/>
        </w:rPr>
      </w:pPr>
      <w:r w:rsidDel="00000000" w:rsidR="00000000" w:rsidRPr="00000000">
        <w:rPr>
          <w:rtl w:val="0"/>
        </w:rPr>
        <w:t xml:space="preserve">Phone: Add phone number of the mobile App User</w:t>
      </w:r>
    </w:p>
    <w:p w:rsidR="00000000" w:rsidDel="00000000" w:rsidP="00000000" w:rsidRDefault="00000000" w:rsidRPr="00000000" w14:paraId="00000055">
      <w:pPr>
        <w:numPr>
          <w:ilvl w:val="0"/>
          <w:numId w:val="9"/>
        </w:numPr>
        <w:spacing w:after="0" w:afterAutospacing="0" w:before="0" w:beforeAutospacing="0"/>
        <w:ind w:left="720" w:hanging="360"/>
        <w:rPr>
          <w:u w:val="none"/>
        </w:rPr>
      </w:pPr>
      <w:r w:rsidDel="00000000" w:rsidR="00000000" w:rsidRPr="00000000">
        <w:rPr>
          <w:rtl w:val="0"/>
        </w:rPr>
        <w:t xml:space="preserve">Username: Add username for the mobile app user</w:t>
      </w:r>
    </w:p>
    <w:p w:rsidR="00000000" w:rsidDel="00000000" w:rsidP="00000000" w:rsidRDefault="00000000" w:rsidRPr="00000000" w14:paraId="00000056">
      <w:pPr>
        <w:numPr>
          <w:ilvl w:val="0"/>
          <w:numId w:val="9"/>
        </w:numPr>
        <w:spacing w:after="0" w:afterAutospacing="0" w:before="0" w:beforeAutospacing="0"/>
        <w:ind w:left="720" w:hanging="360"/>
        <w:rPr>
          <w:u w:val="none"/>
        </w:rPr>
      </w:pPr>
      <w:r w:rsidDel="00000000" w:rsidR="00000000" w:rsidRPr="00000000">
        <w:rPr>
          <w:rtl w:val="0"/>
        </w:rPr>
        <w:t xml:space="preserve">Password (PIN): Add a password which shouldn’t be less than Four number digits. </w:t>
      </w:r>
    </w:p>
    <w:p w:rsidR="00000000" w:rsidDel="00000000" w:rsidP="00000000" w:rsidRDefault="00000000" w:rsidRPr="00000000" w14:paraId="00000057">
      <w:pPr>
        <w:numPr>
          <w:ilvl w:val="0"/>
          <w:numId w:val="9"/>
        </w:numPr>
        <w:spacing w:after="0" w:afterAutospacing="0" w:before="0" w:beforeAutospacing="0"/>
        <w:ind w:left="720" w:hanging="360"/>
        <w:rPr>
          <w:u w:val="none"/>
        </w:rPr>
      </w:pPr>
      <w:r w:rsidDel="00000000" w:rsidR="00000000" w:rsidRPr="00000000">
        <w:rPr>
          <w:rtl w:val="0"/>
        </w:rPr>
        <w:t xml:space="preserve">Confirm Password: Add the same password which was created previously for the confirmation</w:t>
      </w:r>
    </w:p>
    <w:p w:rsidR="00000000" w:rsidDel="00000000" w:rsidP="00000000" w:rsidRDefault="00000000" w:rsidRPr="00000000" w14:paraId="00000058">
      <w:pPr>
        <w:numPr>
          <w:ilvl w:val="0"/>
          <w:numId w:val="9"/>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59">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543175"/>
            <wp:effectExtent b="25400" l="25400" r="25400" t="25400"/>
            <wp:docPr id="13" name="image5.png"/>
            <a:graphic>
              <a:graphicData uri="http://schemas.openxmlformats.org/drawingml/2006/picture">
                <pic:pic>
                  <pic:nvPicPr>
                    <pic:cNvPr id="0" name="image5.png"/>
                    <pic:cNvPicPr preferRelativeResize="0"/>
                  </pic:nvPicPr>
                  <pic:blipFill>
                    <a:blip r:embed="rId8"/>
                    <a:srcRect b="1956" l="0" r="0" t="1956"/>
                    <a:stretch>
                      <a:fillRect/>
                    </a:stretch>
                  </pic:blipFill>
                  <pic:spPr>
                    <a:xfrm>
                      <a:off x="0" y="0"/>
                      <a:ext cx="5943600" cy="2543175"/>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pgejqultbat2" w:id="15"/>
      <w:bookmarkEnd w:id="15"/>
      <w:r w:rsidDel="00000000" w:rsidR="00000000" w:rsidRPr="00000000">
        <w:rPr>
          <w:rtl w:val="0"/>
        </w:rPr>
        <w:t xml:space="preserve">2.1.3 Add/ Edit Supply Schedule</w:t>
      </w:r>
    </w:p>
    <w:p w:rsidR="00000000" w:rsidDel="00000000" w:rsidP="00000000" w:rsidRDefault="00000000" w:rsidRPr="00000000" w14:paraId="0000005C">
      <w:pPr>
        <w:rPr/>
      </w:pPr>
      <w:r w:rsidDel="00000000" w:rsidR="00000000" w:rsidRPr="00000000">
        <w:rPr>
          <w:rtl w:val="0"/>
        </w:rPr>
        <w:t xml:space="preserve">In order to add and edit the supply schedule of the water system, the following details have to be filled up:</w:t>
      </w:r>
    </w:p>
    <w:p w:rsidR="00000000" w:rsidDel="00000000" w:rsidP="00000000" w:rsidRDefault="00000000" w:rsidRPr="00000000" w14:paraId="0000005D">
      <w:pPr>
        <w:numPr>
          <w:ilvl w:val="0"/>
          <w:numId w:val="16"/>
        </w:numPr>
        <w:spacing w:after="0" w:afterAutospacing="0"/>
        <w:ind w:left="720" w:hanging="360"/>
        <w:rPr>
          <w:u w:val="none"/>
        </w:rPr>
      </w:pPr>
      <w:r w:rsidDel="00000000" w:rsidR="00000000" w:rsidRPr="00000000">
        <w:rPr>
          <w:rtl w:val="0"/>
        </w:rPr>
        <w:t xml:space="preserve">Day: Add the day for the supply schedule ( eg: Sunday, Monday or Sun-Thur, etc)</w:t>
      </w:r>
    </w:p>
    <w:p w:rsidR="00000000" w:rsidDel="00000000" w:rsidP="00000000" w:rsidRDefault="00000000" w:rsidRPr="00000000" w14:paraId="0000005E">
      <w:pPr>
        <w:numPr>
          <w:ilvl w:val="0"/>
          <w:numId w:val="16"/>
        </w:numPr>
        <w:spacing w:after="0" w:afterAutospacing="0" w:before="0" w:beforeAutospacing="0"/>
        <w:ind w:left="720" w:hanging="360"/>
        <w:rPr>
          <w:u w:val="none"/>
        </w:rPr>
      </w:pPr>
      <w:r w:rsidDel="00000000" w:rsidR="00000000" w:rsidRPr="00000000">
        <w:rPr>
          <w:rtl w:val="0"/>
        </w:rPr>
        <w:t xml:space="preserve">Supply Belt: Supply Belt is not a required field so user can skip this field</w:t>
      </w:r>
    </w:p>
    <w:p w:rsidR="00000000" w:rsidDel="00000000" w:rsidP="00000000" w:rsidRDefault="00000000" w:rsidRPr="00000000" w14:paraId="0000005F">
      <w:pPr>
        <w:numPr>
          <w:ilvl w:val="0"/>
          <w:numId w:val="16"/>
        </w:numPr>
        <w:spacing w:after="0" w:afterAutospacing="0" w:before="0" w:beforeAutospacing="0"/>
        <w:ind w:left="720" w:hanging="360"/>
        <w:rPr>
          <w:u w:val="none"/>
        </w:rPr>
      </w:pPr>
      <w:r w:rsidDel="00000000" w:rsidR="00000000" w:rsidRPr="00000000">
        <w:rPr>
          <w:rtl w:val="0"/>
        </w:rPr>
        <w:t xml:space="preserve">Morning : Add water supply time for the morning</w:t>
      </w:r>
    </w:p>
    <w:p w:rsidR="00000000" w:rsidDel="00000000" w:rsidP="00000000" w:rsidRDefault="00000000" w:rsidRPr="00000000" w14:paraId="00000060">
      <w:pPr>
        <w:numPr>
          <w:ilvl w:val="0"/>
          <w:numId w:val="16"/>
        </w:numPr>
        <w:spacing w:after="0" w:afterAutospacing="0" w:before="0" w:beforeAutospacing="0"/>
        <w:ind w:left="720" w:hanging="360"/>
        <w:rPr>
          <w:u w:val="none"/>
        </w:rPr>
      </w:pPr>
      <w:r w:rsidDel="00000000" w:rsidR="00000000" w:rsidRPr="00000000">
        <w:rPr>
          <w:rtl w:val="0"/>
        </w:rPr>
        <w:t xml:space="preserve">Evening: Add water supply time for the evening</w:t>
      </w:r>
    </w:p>
    <w:p w:rsidR="00000000" w:rsidDel="00000000" w:rsidP="00000000" w:rsidRDefault="00000000" w:rsidRPr="00000000" w14:paraId="00000061">
      <w:pPr>
        <w:numPr>
          <w:ilvl w:val="0"/>
          <w:numId w:val="16"/>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62">
      <w:pPr>
        <w:spacing w:before="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943600" cy="2152650"/>
            <wp:effectExtent b="25400" l="25400" r="25400" t="25400"/>
            <wp:docPr id="16" name="image17.png"/>
            <a:graphic>
              <a:graphicData uri="http://schemas.openxmlformats.org/drawingml/2006/picture">
                <pic:pic>
                  <pic:nvPicPr>
                    <pic:cNvPr id="0" name="image17.png"/>
                    <pic:cNvPicPr preferRelativeResize="0"/>
                  </pic:nvPicPr>
                  <pic:blipFill>
                    <a:blip r:embed="rId9"/>
                    <a:srcRect b="12786" l="0" r="0" t="5162"/>
                    <a:stretch>
                      <a:fillRect/>
                    </a:stretch>
                  </pic:blipFill>
                  <pic:spPr>
                    <a:xfrm>
                      <a:off x="0" y="0"/>
                      <a:ext cx="5943600" cy="2152650"/>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4">
      <w:pPr>
        <w:pStyle w:val="Heading3"/>
        <w:rPr/>
      </w:pPr>
      <w:bookmarkStart w:colFirst="0" w:colLast="0" w:name="_jckon44agyrj" w:id="16"/>
      <w:bookmarkEnd w:id="16"/>
      <w:r w:rsidDel="00000000" w:rsidR="00000000" w:rsidRPr="00000000">
        <w:rPr>
          <w:rtl w:val="0"/>
        </w:rPr>
      </w:r>
    </w:p>
    <w:p w:rsidR="00000000" w:rsidDel="00000000" w:rsidP="00000000" w:rsidRDefault="00000000" w:rsidRPr="00000000" w14:paraId="00000065">
      <w:pPr>
        <w:pStyle w:val="Heading3"/>
        <w:rPr/>
      </w:pPr>
      <w:bookmarkStart w:colFirst="0" w:colLast="0" w:name="_i6rnicbur1fu" w:id="17"/>
      <w:bookmarkEnd w:id="17"/>
      <w:r w:rsidDel="00000000" w:rsidR="00000000" w:rsidRPr="00000000">
        <w:rPr>
          <w:rtl w:val="0"/>
        </w:rPr>
        <w:t xml:space="preserve">2.1.4 Add/Edit Beneficiary Information</w:t>
      </w:r>
    </w:p>
    <w:p w:rsidR="00000000" w:rsidDel="00000000" w:rsidP="00000000" w:rsidRDefault="00000000" w:rsidRPr="00000000" w14:paraId="00000066">
      <w:pPr>
        <w:rPr/>
      </w:pPr>
      <w:r w:rsidDel="00000000" w:rsidR="00000000" w:rsidRPr="00000000">
        <w:rPr>
          <w:rtl w:val="0"/>
        </w:rPr>
        <w:t xml:space="preserve">In order to add and edit Beneficiary Information of the Water System, the following details have to be filled in:</w:t>
      </w:r>
    </w:p>
    <w:p w:rsidR="00000000" w:rsidDel="00000000" w:rsidP="00000000" w:rsidRDefault="00000000" w:rsidRPr="00000000" w14:paraId="00000067">
      <w:pPr>
        <w:numPr>
          <w:ilvl w:val="0"/>
          <w:numId w:val="17"/>
        </w:numPr>
        <w:spacing w:after="0" w:afterAutospacing="0"/>
        <w:ind w:left="720" w:hanging="360"/>
        <w:rPr>
          <w:u w:val="none"/>
        </w:rPr>
      </w:pPr>
      <w:r w:rsidDel="00000000" w:rsidR="00000000" w:rsidRPr="00000000">
        <w:rPr>
          <w:rtl w:val="0"/>
        </w:rPr>
        <w:t xml:space="preserve">Beneficiary Households: Add the number of the beneficiary households number (eg: 250 Houses)</w:t>
      </w:r>
    </w:p>
    <w:p w:rsidR="00000000" w:rsidDel="00000000" w:rsidP="00000000" w:rsidRDefault="00000000" w:rsidRPr="00000000" w14:paraId="00000068">
      <w:pPr>
        <w:numPr>
          <w:ilvl w:val="0"/>
          <w:numId w:val="17"/>
        </w:numPr>
        <w:spacing w:after="0" w:afterAutospacing="0" w:before="0" w:beforeAutospacing="0"/>
        <w:ind w:left="720" w:hanging="360"/>
        <w:rPr>
          <w:u w:val="none"/>
        </w:rPr>
      </w:pPr>
      <w:r w:rsidDel="00000000" w:rsidR="00000000" w:rsidRPr="00000000">
        <w:rPr>
          <w:rtl w:val="0"/>
        </w:rPr>
        <w:t xml:space="preserve">Institutional Connection: Add the number of the institutional connections ( eg: 20 Schools)</w:t>
      </w:r>
    </w:p>
    <w:p w:rsidR="00000000" w:rsidDel="00000000" w:rsidP="00000000" w:rsidRDefault="00000000" w:rsidRPr="00000000" w14:paraId="00000069">
      <w:pPr>
        <w:numPr>
          <w:ilvl w:val="0"/>
          <w:numId w:val="17"/>
        </w:numPr>
        <w:spacing w:after="0" w:afterAutospacing="0" w:before="0" w:beforeAutospacing="0"/>
        <w:ind w:left="720" w:hanging="360"/>
        <w:rPr>
          <w:u w:val="none"/>
        </w:rPr>
      </w:pPr>
      <w:r w:rsidDel="00000000" w:rsidR="00000000" w:rsidRPr="00000000">
        <w:rPr>
          <w:rtl w:val="0"/>
        </w:rPr>
        <w:t xml:space="preserve">Apply Date: There will be a by default apply date as per the Water System.</w:t>
      </w:r>
    </w:p>
    <w:p w:rsidR="00000000" w:rsidDel="00000000" w:rsidP="00000000" w:rsidRDefault="00000000" w:rsidRPr="00000000" w14:paraId="0000006A">
      <w:pPr>
        <w:numPr>
          <w:ilvl w:val="0"/>
          <w:numId w:val="17"/>
        </w:numPr>
        <w:spacing w:after="0" w:afterAutospacing="0" w:before="0" w:beforeAutospacing="0"/>
        <w:ind w:left="720" w:hanging="360"/>
        <w:rPr>
          <w:u w:val="none"/>
        </w:rPr>
      </w:pPr>
      <w:r w:rsidDel="00000000" w:rsidR="00000000" w:rsidRPr="00000000">
        <w:rPr>
          <w:rtl w:val="0"/>
        </w:rPr>
        <w:t xml:space="preserve">Beneficiary Population: Add the total number of the beneficiary population (eg: 3000)</w:t>
      </w:r>
    </w:p>
    <w:p w:rsidR="00000000" w:rsidDel="00000000" w:rsidP="00000000" w:rsidRDefault="00000000" w:rsidRPr="00000000" w14:paraId="0000006B">
      <w:pPr>
        <w:numPr>
          <w:ilvl w:val="0"/>
          <w:numId w:val="17"/>
        </w:numPr>
        <w:spacing w:after="0" w:afterAutospacing="0" w:before="0" w:beforeAutospacing="0"/>
        <w:ind w:left="720" w:hanging="360"/>
        <w:rPr>
          <w:u w:val="none"/>
        </w:rPr>
      </w:pPr>
      <w:r w:rsidDel="00000000" w:rsidR="00000000" w:rsidRPr="00000000">
        <w:rPr>
          <w:rtl w:val="0"/>
        </w:rPr>
        <w:t xml:space="preserve">Taps: Add the total number of the Public Taps</w:t>
      </w:r>
    </w:p>
    <w:p w:rsidR="00000000" w:rsidDel="00000000" w:rsidP="00000000" w:rsidRDefault="00000000" w:rsidRPr="00000000" w14:paraId="0000006C">
      <w:pPr>
        <w:numPr>
          <w:ilvl w:val="0"/>
          <w:numId w:val="17"/>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6D">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095500"/>
            <wp:effectExtent b="25400" l="25400" r="25400" t="25400"/>
            <wp:docPr id="5" name="image10.png"/>
            <a:graphic>
              <a:graphicData uri="http://schemas.openxmlformats.org/drawingml/2006/picture">
                <pic:pic>
                  <pic:nvPicPr>
                    <pic:cNvPr id="0" name="image10.png"/>
                    <pic:cNvPicPr preferRelativeResize="0"/>
                  </pic:nvPicPr>
                  <pic:blipFill>
                    <a:blip r:embed="rId10"/>
                    <a:srcRect b="14997" l="0" r="0" t="13369"/>
                    <a:stretch>
                      <a:fillRect/>
                    </a:stretch>
                  </pic:blipFill>
                  <pic:spPr>
                    <a:xfrm>
                      <a:off x="0" y="0"/>
                      <a:ext cx="5943600" cy="2095500"/>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pStyle w:val="Heading3"/>
        <w:rPr/>
      </w:pPr>
      <w:bookmarkStart w:colFirst="0" w:colLast="0" w:name="_uu9mxtppwo9u" w:id="18"/>
      <w:bookmarkEnd w:id="18"/>
      <w:r w:rsidDel="00000000" w:rsidR="00000000" w:rsidRPr="00000000">
        <w:rPr>
          <w:rtl w:val="0"/>
        </w:rPr>
        <w:t xml:space="preserve">2.1.5 Add/Edit Supply Belts</w:t>
      </w:r>
    </w:p>
    <w:p w:rsidR="00000000" w:rsidDel="00000000" w:rsidP="00000000" w:rsidRDefault="00000000" w:rsidRPr="00000000" w14:paraId="00000070">
      <w:pPr>
        <w:rPr/>
      </w:pPr>
      <w:r w:rsidDel="00000000" w:rsidR="00000000" w:rsidRPr="00000000">
        <w:rPr>
          <w:rtl w:val="0"/>
        </w:rPr>
        <w:t xml:space="preserve">Users can skip this field since there is no need to add Supply Belts for now.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nkervjfejitp" w:id="19"/>
      <w:bookmarkEnd w:id="19"/>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3"/>
        <w:rPr/>
      </w:pPr>
      <w:bookmarkStart w:colFirst="0" w:colLast="0" w:name="_akae9w5cg092" w:id="20"/>
      <w:bookmarkEnd w:id="20"/>
      <w:r w:rsidDel="00000000" w:rsidR="00000000" w:rsidRPr="00000000">
        <w:rPr>
          <w:rtl w:val="0"/>
        </w:rPr>
        <w:t xml:space="preserve">2.1.6 Tariff Rates</w:t>
      </w:r>
    </w:p>
    <w:p w:rsidR="00000000" w:rsidDel="00000000" w:rsidP="00000000" w:rsidRDefault="00000000" w:rsidRPr="00000000" w14:paraId="00000074">
      <w:pPr>
        <w:rPr/>
      </w:pPr>
      <w:r w:rsidDel="00000000" w:rsidR="00000000" w:rsidRPr="00000000">
        <w:rPr>
          <w:rtl w:val="0"/>
        </w:rPr>
        <w:t xml:space="preserve">In the Tariff Rate Section, users can view different tariff rates by clicking on the fixed and user-based rates of Institution &amp; Households for the respective years.</w:t>
      </w:r>
    </w:p>
    <w:p w:rsidR="00000000" w:rsidDel="00000000" w:rsidP="00000000" w:rsidRDefault="00000000" w:rsidRPr="00000000" w14:paraId="00000075">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886075"/>
            <wp:effectExtent b="25400" l="25400" r="25400" t="25400"/>
            <wp:docPr id="8" name="image7.png"/>
            <a:graphic>
              <a:graphicData uri="http://schemas.openxmlformats.org/drawingml/2006/picture">
                <pic:pic>
                  <pic:nvPicPr>
                    <pic:cNvPr id="0" name="image7.png"/>
                    <pic:cNvPicPr preferRelativeResize="0"/>
                  </pic:nvPicPr>
                  <pic:blipFill>
                    <a:blip r:embed="rId11"/>
                    <a:srcRect b="12163" l="0" r="0" t="0"/>
                    <a:stretch>
                      <a:fillRect/>
                    </a:stretch>
                  </pic:blipFill>
                  <pic:spPr>
                    <a:xfrm>
                      <a:off x="0" y="0"/>
                      <a:ext cx="5943600" cy="2886075"/>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color w:val="3c78d8"/>
        </w:rPr>
      </w:pPr>
      <w:bookmarkStart w:colFirst="0" w:colLast="0" w:name="_2cnwsb4d1323" w:id="21"/>
      <w:bookmarkEnd w:id="21"/>
      <w:r w:rsidDel="00000000" w:rsidR="00000000" w:rsidRPr="00000000">
        <w:rPr>
          <w:color w:val="3c78d8"/>
          <w:rtl w:val="0"/>
        </w:rPr>
        <w:t xml:space="preserve">2.2 Finance</w:t>
      </w:r>
    </w:p>
    <w:p w:rsidR="00000000" w:rsidDel="00000000" w:rsidP="00000000" w:rsidRDefault="00000000" w:rsidRPr="00000000" w14:paraId="00000078">
      <w:pPr>
        <w:rPr/>
      </w:pPr>
      <w:r w:rsidDel="00000000" w:rsidR="00000000" w:rsidRPr="00000000">
        <w:rPr>
          <w:rtl w:val="0"/>
        </w:rPr>
        <w:t xml:space="preserve">In the Finance tab, there are mainly three sub-menus. Tariff Rates, Other Parameters and Cash Book. In order to add these, the following details have to be filled: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c2utyg6rgr8m" w:id="22"/>
      <w:bookmarkEnd w:id="22"/>
      <w:r w:rsidDel="00000000" w:rsidR="00000000" w:rsidRPr="00000000">
        <w:rPr>
          <w:rtl w:val="0"/>
        </w:rPr>
        <w:t xml:space="preserve">2.2.1 Tariff Rates</w:t>
      </w:r>
    </w:p>
    <w:p w:rsidR="00000000" w:rsidDel="00000000" w:rsidP="00000000" w:rsidRDefault="00000000" w:rsidRPr="00000000" w14:paraId="0000007B">
      <w:pPr>
        <w:pStyle w:val="Heading4"/>
        <w:rPr/>
      </w:pPr>
      <w:bookmarkStart w:colFirst="0" w:colLast="0" w:name="_zz8n03t69oc" w:id="23"/>
      <w:bookmarkEnd w:id="23"/>
      <w:r w:rsidDel="00000000" w:rsidR="00000000" w:rsidRPr="00000000">
        <w:rPr>
          <w:rtl w:val="0"/>
        </w:rPr>
        <w:t xml:space="preserve">2.2.1.1 Add/Edit Tariff Rates</w:t>
      </w:r>
    </w:p>
    <w:p w:rsidR="00000000" w:rsidDel="00000000" w:rsidP="00000000" w:rsidRDefault="00000000" w:rsidRPr="00000000" w14:paraId="0000007C">
      <w:pPr>
        <w:rPr/>
      </w:pPr>
      <w:r w:rsidDel="00000000" w:rsidR="00000000" w:rsidRPr="00000000">
        <w:rPr>
          <w:rtl w:val="0"/>
        </w:rPr>
        <w:t xml:space="preserve">In order to add Fixed Based Tariff Rates, the following details have to be filled:</w:t>
      </w:r>
    </w:p>
    <w:p w:rsidR="00000000" w:rsidDel="00000000" w:rsidP="00000000" w:rsidRDefault="00000000" w:rsidRPr="00000000" w14:paraId="0000007D">
      <w:pPr>
        <w:numPr>
          <w:ilvl w:val="0"/>
          <w:numId w:val="1"/>
        </w:numPr>
        <w:spacing w:after="0" w:afterAutospacing="0"/>
        <w:ind w:left="720" w:hanging="360"/>
        <w:rPr>
          <w:u w:val="none"/>
        </w:rPr>
      </w:pPr>
      <w:r w:rsidDel="00000000" w:rsidR="00000000" w:rsidRPr="00000000">
        <w:rPr>
          <w:rtl w:val="0"/>
        </w:rPr>
        <w:t xml:space="preserve">Apply date: There will be a by default apply date as per the Water System.</w:t>
      </w:r>
    </w:p>
    <w:p w:rsidR="00000000" w:rsidDel="00000000" w:rsidP="00000000" w:rsidRDefault="00000000" w:rsidRPr="00000000" w14:paraId="0000007E">
      <w:pPr>
        <w:numPr>
          <w:ilvl w:val="0"/>
          <w:numId w:val="1"/>
        </w:numPr>
        <w:spacing w:after="0" w:afterAutospacing="0" w:before="0" w:beforeAutospacing="0"/>
        <w:ind w:left="720" w:hanging="360"/>
        <w:rPr>
          <w:u w:val="none"/>
        </w:rPr>
      </w:pPr>
      <w:r w:rsidDel="00000000" w:rsidR="00000000" w:rsidRPr="00000000">
        <w:rPr>
          <w:rtl w:val="0"/>
        </w:rPr>
        <w:t xml:space="preserve">Rate for Households(Rs): Add the water tariff rate for the households connection</w:t>
      </w:r>
    </w:p>
    <w:p w:rsidR="00000000" w:rsidDel="00000000" w:rsidP="00000000" w:rsidRDefault="00000000" w:rsidRPr="00000000" w14:paraId="0000007F">
      <w:pPr>
        <w:numPr>
          <w:ilvl w:val="0"/>
          <w:numId w:val="1"/>
        </w:numPr>
        <w:spacing w:after="0" w:afterAutospacing="0" w:before="0" w:beforeAutospacing="0"/>
        <w:ind w:left="720" w:hanging="360"/>
        <w:rPr>
          <w:u w:val="none"/>
        </w:rPr>
      </w:pPr>
      <w:r w:rsidDel="00000000" w:rsidR="00000000" w:rsidRPr="00000000">
        <w:rPr>
          <w:rtl w:val="0"/>
        </w:rPr>
        <w:t xml:space="preserve">Rate for institutions(Rs): Add the water tariff rate for the institutional connection</w:t>
      </w:r>
    </w:p>
    <w:p w:rsidR="00000000" w:rsidDel="00000000" w:rsidP="00000000" w:rsidRDefault="00000000" w:rsidRPr="00000000" w14:paraId="00000080">
      <w:pPr>
        <w:numPr>
          <w:ilvl w:val="0"/>
          <w:numId w:val="1"/>
        </w:numPr>
        <w:spacing w:after="0" w:afterAutospacing="0" w:before="0" w:beforeAutospacing="0"/>
        <w:ind w:left="720" w:hanging="360"/>
        <w:rPr>
          <w:u w:val="none"/>
        </w:rPr>
      </w:pPr>
      <w:r w:rsidDel="00000000" w:rsidR="00000000" w:rsidRPr="00000000">
        <w:rPr>
          <w:rtl w:val="0"/>
        </w:rPr>
        <w:t xml:space="preserve">Estimated paying connection Households (%): Add the estimated paying connection Households in % (eg: 40%)</w:t>
      </w:r>
    </w:p>
    <w:p w:rsidR="00000000" w:rsidDel="00000000" w:rsidP="00000000" w:rsidRDefault="00000000" w:rsidRPr="00000000" w14:paraId="00000081">
      <w:pPr>
        <w:numPr>
          <w:ilvl w:val="0"/>
          <w:numId w:val="1"/>
        </w:numPr>
        <w:spacing w:after="0" w:afterAutospacing="0" w:before="0" w:beforeAutospacing="0"/>
        <w:ind w:left="720" w:hanging="360"/>
        <w:rPr>
          <w:u w:val="none"/>
        </w:rPr>
      </w:pPr>
      <w:r w:rsidDel="00000000" w:rsidR="00000000" w:rsidRPr="00000000">
        <w:rPr>
          <w:rtl w:val="0"/>
        </w:rPr>
        <w:t xml:space="preserve">Estimated paying connection Institution(%): Add the estimated paying connection Institution in % (eg: 60%)</w:t>
      </w:r>
    </w:p>
    <w:p w:rsidR="00000000" w:rsidDel="00000000" w:rsidP="00000000" w:rsidRDefault="00000000" w:rsidRPr="00000000" w14:paraId="00000082">
      <w:pPr>
        <w:numPr>
          <w:ilvl w:val="0"/>
          <w:numId w:val="1"/>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83">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886075"/>
            <wp:effectExtent b="25400" l="25400" r="25400" t="25400"/>
            <wp:docPr id="18" name="image13.png"/>
            <a:graphic>
              <a:graphicData uri="http://schemas.openxmlformats.org/drawingml/2006/picture">
                <pic:pic>
                  <pic:nvPicPr>
                    <pic:cNvPr id="0" name="image13.png"/>
                    <pic:cNvPicPr preferRelativeResize="0"/>
                  </pic:nvPicPr>
                  <pic:blipFill>
                    <a:blip r:embed="rId12"/>
                    <a:srcRect b="0" l="4548" r="4548" t="0"/>
                    <a:stretch>
                      <a:fillRect/>
                    </a:stretch>
                  </pic:blipFill>
                  <pic:spPr>
                    <a:xfrm>
                      <a:off x="0" y="0"/>
                      <a:ext cx="5943600" cy="2886075"/>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pPr>
      <w:bookmarkStart w:colFirst="0" w:colLast="0" w:name="_qkpi288v4i7h" w:id="24"/>
      <w:bookmarkEnd w:id="24"/>
      <w:r w:rsidDel="00000000" w:rsidR="00000000" w:rsidRPr="00000000">
        <w:rPr>
          <w:rtl w:val="0"/>
        </w:rPr>
        <w:t xml:space="preserve">2.2.1.2 Income  Estimates -This year &amp; All Time</w:t>
      </w:r>
    </w:p>
    <w:p w:rsidR="00000000" w:rsidDel="00000000" w:rsidP="00000000" w:rsidRDefault="00000000" w:rsidRPr="00000000" w14:paraId="00000086">
      <w:pPr>
        <w:rPr/>
      </w:pPr>
      <w:r w:rsidDel="00000000" w:rsidR="00000000" w:rsidRPr="00000000">
        <w:rPr>
          <w:rtl w:val="0"/>
        </w:rPr>
        <w:t xml:space="preserve">Users can view the graph and other short information regarding tariff rates in the income estimates for the current year of water systems and also including other years as well.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a6537hpmbs5y" w:id="25"/>
      <w:bookmarkEnd w:id="25"/>
      <w:r w:rsidDel="00000000" w:rsidR="00000000" w:rsidRPr="00000000">
        <w:rPr>
          <w:rtl w:val="0"/>
        </w:rPr>
        <w:t xml:space="preserve">2.2.2 Other Parameters</w:t>
      </w:r>
    </w:p>
    <w:p w:rsidR="00000000" w:rsidDel="00000000" w:rsidP="00000000" w:rsidRDefault="00000000" w:rsidRPr="00000000" w14:paraId="00000089">
      <w:pPr>
        <w:rPr/>
      </w:pPr>
      <w:r w:rsidDel="00000000" w:rsidR="00000000" w:rsidRPr="00000000">
        <w:rPr>
          <w:rtl w:val="0"/>
        </w:rPr>
        <w:t xml:space="preserve">In order to add Other Parameters, the following details have to be filled:</w:t>
      </w:r>
    </w:p>
    <w:p w:rsidR="00000000" w:rsidDel="00000000" w:rsidP="00000000" w:rsidRDefault="00000000" w:rsidRPr="00000000" w14:paraId="0000008A">
      <w:pPr>
        <w:numPr>
          <w:ilvl w:val="0"/>
          <w:numId w:val="5"/>
        </w:numPr>
        <w:spacing w:after="0" w:afterAutospacing="0"/>
        <w:ind w:left="720" w:hanging="360"/>
        <w:rPr>
          <w:u w:val="none"/>
        </w:rPr>
      </w:pPr>
      <w:r w:rsidDel="00000000" w:rsidR="00000000" w:rsidRPr="00000000">
        <w:rPr>
          <w:rtl w:val="0"/>
        </w:rPr>
        <w:t xml:space="preserve">Apply Date: Add the apply date by selecting through the calendar since there won’t be a default apply date added.</w:t>
      </w:r>
    </w:p>
    <w:p w:rsidR="00000000" w:rsidDel="00000000" w:rsidP="00000000" w:rsidRDefault="00000000" w:rsidRPr="00000000" w14:paraId="0000008B">
      <w:pPr>
        <w:numPr>
          <w:ilvl w:val="0"/>
          <w:numId w:val="5"/>
        </w:numPr>
        <w:spacing w:after="0" w:afterAutospacing="0" w:before="0" w:beforeAutospacing="0"/>
        <w:ind w:left="720" w:hanging="360"/>
        <w:rPr>
          <w:u w:val="none"/>
        </w:rPr>
      </w:pPr>
      <w:r w:rsidDel="00000000" w:rsidR="00000000" w:rsidRPr="00000000">
        <w:rPr>
          <w:rtl w:val="0"/>
        </w:rPr>
        <w:t xml:space="preserve">Heading: Add the expense heading.</w:t>
      </w:r>
    </w:p>
    <w:p w:rsidR="00000000" w:rsidDel="00000000" w:rsidP="00000000" w:rsidRDefault="00000000" w:rsidRPr="00000000" w14:paraId="0000008C">
      <w:pPr>
        <w:numPr>
          <w:ilvl w:val="0"/>
          <w:numId w:val="5"/>
        </w:numPr>
        <w:spacing w:after="0" w:afterAutospacing="0" w:before="0" w:beforeAutospacing="0"/>
        <w:ind w:left="720" w:hanging="360"/>
        <w:rPr>
          <w:u w:val="none"/>
        </w:rPr>
      </w:pPr>
      <w:r w:rsidDel="00000000" w:rsidR="00000000" w:rsidRPr="00000000">
        <w:rPr>
          <w:rtl w:val="0"/>
        </w:rPr>
        <w:t xml:space="preserve">Yearly Expenditure: Add the yearly expenditure.</w:t>
      </w:r>
    </w:p>
    <w:p w:rsidR="00000000" w:rsidDel="00000000" w:rsidP="00000000" w:rsidRDefault="00000000" w:rsidRPr="00000000" w14:paraId="0000008D">
      <w:pPr>
        <w:numPr>
          <w:ilvl w:val="0"/>
          <w:numId w:val="5"/>
        </w:numPr>
        <w:spacing w:after="0" w:afterAutospacing="0" w:before="0" w:beforeAutospacing="0"/>
        <w:ind w:left="720" w:hanging="360"/>
        <w:rPr>
          <w:u w:val="none"/>
        </w:rPr>
      </w:pPr>
      <w:r w:rsidDel="00000000" w:rsidR="00000000" w:rsidRPr="00000000">
        <w:rPr>
          <w:rtl w:val="0"/>
        </w:rPr>
        <w:t xml:space="preserve">Category: Select one of the categories, either income or expenditure.</w:t>
      </w:r>
    </w:p>
    <w:p w:rsidR="00000000" w:rsidDel="00000000" w:rsidP="00000000" w:rsidRDefault="00000000" w:rsidRPr="00000000" w14:paraId="0000008E">
      <w:pPr>
        <w:numPr>
          <w:ilvl w:val="0"/>
          <w:numId w:val="5"/>
        </w:numPr>
        <w:spacing w:after="0" w:afterAutospacing="0" w:before="0" w:beforeAutospacing="0"/>
        <w:ind w:left="720" w:hanging="360"/>
        <w:rPr>
          <w:u w:val="none"/>
        </w:rPr>
      </w:pPr>
      <w:r w:rsidDel="00000000" w:rsidR="00000000" w:rsidRPr="00000000">
        <w:rPr>
          <w:rtl w:val="0"/>
        </w:rPr>
        <w:t xml:space="preserve">Apply for specific date: Add “yes” or “No” for the specific date.</w:t>
      </w:r>
    </w:p>
    <w:p w:rsidR="00000000" w:rsidDel="00000000" w:rsidP="00000000" w:rsidRDefault="00000000" w:rsidRPr="00000000" w14:paraId="0000008F">
      <w:pPr>
        <w:numPr>
          <w:ilvl w:val="0"/>
          <w:numId w:val="5"/>
        </w:numPr>
        <w:spacing w:before="0" w:beforeAutospacing="0"/>
        <w:ind w:left="720" w:hanging="360"/>
        <w:rPr>
          <w:u w:val="none"/>
        </w:rPr>
      </w:pPr>
      <w:r w:rsidDel="00000000" w:rsidR="00000000" w:rsidRPr="00000000">
        <w:rPr>
          <w:rtl w:val="0"/>
        </w:rPr>
        <w:t xml:space="preserve">One Time Cost: Add “yes” or “No” for the one time cost for the other parameters.</w:t>
      </w:r>
    </w:p>
    <w:p w:rsidR="00000000" w:rsidDel="00000000" w:rsidP="00000000" w:rsidRDefault="00000000" w:rsidRPr="00000000" w14:paraId="00000090">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886075"/>
            <wp:effectExtent b="25400" l="25400" r="25400" t="25400"/>
            <wp:docPr id="7" name="image6.png"/>
            <a:graphic>
              <a:graphicData uri="http://schemas.openxmlformats.org/drawingml/2006/picture">
                <pic:pic>
                  <pic:nvPicPr>
                    <pic:cNvPr id="0" name="image6.png"/>
                    <pic:cNvPicPr preferRelativeResize="0"/>
                  </pic:nvPicPr>
                  <pic:blipFill>
                    <a:blip r:embed="rId13"/>
                    <a:srcRect b="0" l="4749" r="4749" t="0"/>
                    <a:stretch>
                      <a:fillRect/>
                    </a:stretch>
                  </pic:blipFill>
                  <pic:spPr>
                    <a:xfrm>
                      <a:off x="0" y="0"/>
                      <a:ext cx="5943600" cy="2886075"/>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rPr/>
      </w:pPr>
      <w:bookmarkStart w:colFirst="0" w:colLast="0" w:name="_ftyddgai8g99" w:id="26"/>
      <w:bookmarkEnd w:id="26"/>
      <w:r w:rsidDel="00000000" w:rsidR="00000000" w:rsidRPr="00000000">
        <w:rPr>
          <w:rtl w:val="0"/>
        </w:rPr>
        <w:t xml:space="preserve">2.2.2.1 Add Inflation (%) Parameters</w:t>
      </w:r>
    </w:p>
    <w:p w:rsidR="00000000" w:rsidDel="00000000" w:rsidP="00000000" w:rsidRDefault="00000000" w:rsidRPr="00000000" w14:paraId="00000093">
      <w:pPr>
        <w:rPr/>
      </w:pPr>
      <w:r w:rsidDel="00000000" w:rsidR="00000000" w:rsidRPr="00000000">
        <w:rPr>
          <w:rtl w:val="0"/>
        </w:rPr>
        <w:t xml:space="preserve">In order to add inflation parameters, the following details have to be filled:</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123825</wp:posOffset>
            </wp:positionV>
            <wp:extent cx="1646674" cy="2443163"/>
            <wp:effectExtent b="25400" l="25400" r="25400" t="2540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4"/>
                    <a:srcRect b="14558" l="0" r="0" t="0"/>
                    <a:stretch>
                      <a:fillRect/>
                    </a:stretch>
                  </pic:blipFill>
                  <pic:spPr>
                    <a:xfrm>
                      <a:off x="0" y="0"/>
                      <a:ext cx="1646674" cy="2443163"/>
                    </a:xfrm>
                    <a:prstGeom prst="rect"/>
                    <a:ln w="25400">
                      <a:solidFill>
                        <a:srgbClr val="A4C2F4"/>
                      </a:solidFill>
                      <a:prstDash val="solid"/>
                    </a:ln>
                  </pic:spPr>
                </pic:pic>
              </a:graphicData>
            </a:graphic>
          </wp:anchor>
        </w:drawing>
      </w:r>
    </w:p>
    <w:p w:rsidR="00000000" w:rsidDel="00000000" w:rsidP="00000000" w:rsidRDefault="00000000" w:rsidRPr="00000000" w14:paraId="00000094">
      <w:pPr>
        <w:numPr>
          <w:ilvl w:val="0"/>
          <w:numId w:val="4"/>
        </w:numPr>
        <w:spacing w:after="0" w:afterAutospacing="0"/>
        <w:ind w:left="720" w:hanging="360"/>
        <w:rPr>
          <w:u w:val="none"/>
        </w:rPr>
      </w:pPr>
      <w:r w:rsidDel="00000000" w:rsidR="00000000" w:rsidRPr="00000000">
        <w:rPr>
          <w:rtl w:val="0"/>
        </w:rPr>
        <w:t xml:space="preserve"> Inflation(%) : Add the inflation rate</w:t>
      </w:r>
    </w:p>
    <w:p w:rsidR="00000000" w:rsidDel="00000000" w:rsidP="00000000" w:rsidRDefault="00000000" w:rsidRPr="00000000" w14:paraId="00000095">
      <w:pPr>
        <w:numPr>
          <w:ilvl w:val="0"/>
          <w:numId w:val="4"/>
        </w:numPr>
        <w:spacing w:after="0" w:afterAutospacing="0" w:before="0" w:beforeAutospacing="0"/>
        <w:ind w:left="720" w:hanging="360"/>
        <w:rPr>
          <w:u w:val="none"/>
        </w:rPr>
      </w:pPr>
      <w:r w:rsidDel="00000000" w:rsidR="00000000" w:rsidRPr="00000000">
        <w:rPr>
          <w:rtl w:val="0"/>
        </w:rPr>
        <w:t xml:space="preserve"> Disallow app edit after month closing: Select Yes or No    for the app for month closing after edit</w:t>
      </w:r>
    </w:p>
    <w:p w:rsidR="00000000" w:rsidDel="00000000" w:rsidP="00000000" w:rsidRDefault="00000000" w:rsidRPr="00000000" w14:paraId="00000096">
      <w:pPr>
        <w:numPr>
          <w:ilvl w:val="0"/>
          <w:numId w:val="4"/>
        </w:numPr>
        <w:spacing w:before="0" w:beforeAutospacing="0"/>
        <w:ind w:left="720" w:hanging="360"/>
        <w:rPr>
          <w:u w:val="none"/>
        </w:rPr>
      </w:pPr>
      <w:r w:rsidDel="00000000" w:rsidR="00000000" w:rsidRPr="00000000">
        <w:rPr>
          <w:rtl w:val="0"/>
        </w:rPr>
        <w:t xml:space="preserve"> Save the added data by clicking on the Save Button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before="0" w:line="276" w:lineRule="auto"/>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a1twbgwoihpj" w:id="27"/>
      <w:bookmarkEnd w:id="27"/>
      <w:r w:rsidDel="00000000" w:rsidR="00000000" w:rsidRPr="00000000">
        <w:rPr>
          <w:rtl w:val="0"/>
        </w:rPr>
      </w:r>
    </w:p>
    <w:p w:rsidR="00000000" w:rsidDel="00000000" w:rsidP="00000000" w:rsidRDefault="00000000" w:rsidRPr="00000000" w14:paraId="0000009C">
      <w:pPr>
        <w:pStyle w:val="Heading3"/>
        <w:rPr/>
      </w:pPr>
      <w:bookmarkStart w:colFirst="0" w:colLast="0" w:name="_52e62mmg2xmk" w:id="28"/>
      <w:bookmarkEnd w:id="28"/>
      <w:r w:rsidDel="00000000" w:rsidR="00000000" w:rsidRPr="00000000">
        <w:rPr>
          <w:rtl w:val="0"/>
        </w:rPr>
        <w:t xml:space="preserve">2.2.3 Cash Book</w:t>
      </w:r>
    </w:p>
    <w:p w:rsidR="00000000" w:rsidDel="00000000" w:rsidP="00000000" w:rsidRDefault="00000000" w:rsidRPr="00000000" w14:paraId="0000009D">
      <w:pPr>
        <w:rPr/>
      </w:pPr>
      <w:r w:rsidDel="00000000" w:rsidR="00000000" w:rsidRPr="00000000">
        <w:rPr>
          <w:rtl w:val="0"/>
        </w:rPr>
        <w:t xml:space="preserve">In the cash book tab, there are mainly two sections. They are Income and Expenditure. There is also a date filter in the corner of the tab, where the user can select the date as per the date requirement in order to see income and expenses records for the given years.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vr6f9jai429l" w:id="29"/>
      <w:bookmarkEnd w:id="29"/>
      <w:r w:rsidDel="00000000" w:rsidR="00000000" w:rsidRPr="00000000">
        <w:rPr>
          <w:rtl w:val="0"/>
        </w:rPr>
      </w:r>
    </w:p>
    <w:p w:rsidR="00000000" w:rsidDel="00000000" w:rsidP="00000000" w:rsidRDefault="00000000" w:rsidRPr="00000000" w14:paraId="000000A0">
      <w:pPr>
        <w:pStyle w:val="Heading4"/>
        <w:rPr/>
      </w:pPr>
      <w:bookmarkStart w:colFirst="0" w:colLast="0" w:name="_jatw2pwco0f" w:id="30"/>
      <w:bookmarkEnd w:id="30"/>
      <w:r w:rsidDel="00000000" w:rsidR="00000000" w:rsidRPr="00000000">
        <w:rPr>
          <w:rtl w:val="0"/>
        </w:rPr>
        <w:t xml:space="preserve">2.2.3.1 Manage Income Categories</w:t>
      </w:r>
    </w:p>
    <w:p w:rsidR="00000000" w:rsidDel="00000000" w:rsidP="00000000" w:rsidRDefault="00000000" w:rsidRPr="00000000" w14:paraId="000000A1">
      <w:pPr>
        <w:rPr/>
      </w:pPr>
      <w:r w:rsidDel="00000000" w:rsidR="00000000" w:rsidRPr="00000000">
        <w:rPr>
          <w:rtl w:val="0"/>
        </w:rPr>
        <w:t xml:space="preserve">In order to add income categories, the following details have to be filled:</w:t>
      </w:r>
    </w:p>
    <w:p w:rsidR="00000000" w:rsidDel="00000000" w:rsidP="00000000" w:rsidRDefault="00000000" w:rsidRPr="00000000" w14:paraId="000000A2">
      <w:pPr>
        <w:numPr>
          <w:ilvl w:val="0"/>
          <w:numId w:val="12"/>
        </w:numPr>
        <w:spacing w:after="0" w:afterAutospacing="0"/>
        <w:ind w:left="720" w:hanging="360"/>
        <w:rPr>
          <w:u w:val="none"/>
        </w:rPr>
      </w:pPr>
      <w:r w:rsidDel="00000000" w:rsidR="00000000" w:rsidRPr="00000000">
        <w:rPr>
          <w:rtl w:val="0"/>
        </w:rPr>
        <w:t xml:space="preserve">Category Name: Add a category name for the Income. </w:t>
      </w:r>
    </w:p>
    <w:p w:rsidR="00000000" w:rsidDel="00000000" w:rsidP="00000000" w:rsidRDefault="00000000" w:rsidRPr="00000000" w14:paraId="000000A3">
      <w:pPr>
        <w:numPr>
          <w:ilvl w:val="0"/>
          <w:numId w:val="12"/>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A4">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886075"/>
            <wp:effectExtent b="25400" l="25400" r="25400" t="25400"/>
            <wp:docPr id="4" name="image20.png"/>
            <a:graphic>
              <a:graphicData uri="http://schemas.openxmlformats.org/drawingml/2006/picture">
                <pic:pic>
                  <pic:nvPicPr>
                    <pic:cNvPr id="0" name="image20.png"/>
                    <pic:cNvPicPr preferRelativeResize="0"/>
                  </pic:nvPicPr>
                  <pic:blipFill>
                    <a:blip r:embed="rId15"/>
                    <a:srcRect b="0" l="4146" r="4146" t="0"/>
                    <a:stretch>
                      <a:fillRect/>
                    </a:stretch>
                  </pic:blipFill>
                  <pic:spPr>
                    <a:xfrm>
                      <a:off x="0" y="0"/>
                      <a:ext cx="5943600" cy="2886075"/>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bookmarkStart w:colFirst="0" w:colLast="0" w:name="_hpdbxoamoh71" w:id="31"/>
      <w:bookmarkEnd w:id="31"/>
      <w:r w:rsidDel="00000000" w:rsidR="00000000" w:rsidRPr="00000000">
        <w:rPr>
          <w:rtl w:val="0"/>
        </w:rPr>
        <w:t xml:space="preserve">2.2.3.2 Manage Expenditure Categories</w:t>
      </w:r>
    </w:p>
    <w:p w:rsidR="00000000" w:rsidDel="00000000" w:rsidP="00000000" w:rsidRDefault="00000000" w:rsidRPr="00000000" w14:paraId="000000A7">
      <w:pPr>
        <w:rPr/>
      </w:pPr>
      <w:r w:rsidDel="00000000" w:rsidR="00000000" w:rsidRPr="00000000">
        <w:rPr>
          <w:rtl w:val="0"/>
        </w:rPr>
        <w:t xml:space="preserve">In order to add expenditure categories, the following details have to be filled:</w:t>
      </w:r>
    </w:p>
    <w:p w:rsidR="00000000" w:rsidDel="00000000" w:rsidP="00000000" w:rsidRDefault="00000000" w:rsidRPr="00000000" w14:paraId="000000A8">
      <w:pPr>
        <w:numPr>
          <w:ilvl w:val="0"/>
          <w:numId w:val="13"/>
        </w:numPr>
        <w:spacing w:after="0" w:afterAutospacing="0"/>
        <w:ind w:left="720" w:hanging="360"/>
        <w:rPr>
          <w:u w:val="none"/>
        </w:rPr>
      </w:pPr>
      <w:r w:rsidDel="00000000" w:rsidR="00000000" w:rsidRPr="00000000">
        <w:rPr>
          <w:rtl w:val="0"/>
        </w:rPr>
        <w:t xml:space="preserve">Category Name: Add a category name for the Expenditure</w:t>
      </w:r>
    </w:p>
    <w:p w:rsidR="00000000" w:rsidDel="00000000" w:rsidP="00000000" w:rsidRDefault="00000000" w:rsidRPr="00000000" w14:paraId="000000A9">
      <w:pPr>
        <w:numPr>
          <w:ilvl w:val="0"/>
          <w:numId w:val="13"/>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AA">
      <w:pPr>
        <w:spacing w:before="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943600" cy="2581275"/>
            <wp:effectExtent b="25400" l="25400" r="25400" t="25400"/>
            <wp:docPr id="20" name="image18.png"/>
            <a:graphic>
              <a:graphicData uri="http://schemas.openxmlformats.org/drawingml/2006/picture">
                <pic:pic>
                  <pic:nvPicPr>
                    <pic:cNvPr id="0" name="image18.png"/>
                    <pic:cNvPicPr preferRelativeResize="0"/>
                  </pic:nvPicPr>
                  <pic:blipFill>
                    <a:blip r:embed="rId16"/>
                    <a:srcRect b="0" l="51" r="51" t="0"/>
                    <a:stretch>
                      <a:fillRect/>
                    </a:stretch>
                  </pic:blipFill>
                  <pic:spPr>
                    <a:xfrm>
                      <a:off x="0" y="0"/>
                      <a:ext cx="5943600" cy="2581275"/>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pStyle w:val="Heading4"/>
        <w:rPr/>
      </w:pPr>
      <w:bookmarkStart w:colFirst="0" w:colLast="0" w:name="_m5kz4172lrus" w:id="32"/>
      <w:bookmarkEnd w:id="32"/>
      <w:r w:rsidDel="00000000" w:rsidR="00000000" w:rsidRPr="00000000">
        <w:rPr>
          <w:rtl w:val="0"/>
        </w:rPr>
        <w:t xml:space="preserve">2.2.3.3 Add/Edit Income</w:t>
      </w:r>
    </w:p>
    <w:p w:rsidR="00000000" w:rsidDel="00000000" w:rsidP="00000000" w:rsidRDefault="00000000" w:rsidRPr="00000000" w14:paraId="000000AC">
      <w:pPr>
        <w:rPr/>
      </w:pPr>
      <w:r w:rsidDel="00000000" w:rsidR="00000000" w:rsidRPr="00000000">
        <w:rPr>
          <w:rtl w:val="0"/>
        </w:rPr>
        <w:t xml:space="preserve">In order to add the income, the following details have to be filled:</w:t>
      </w:r>
    </w:p>
    <w:p w:rsidR="00000000" w:rsidDel="00000000" w:rsidP="00000000" w:rsidRDefault="00000000" w:rsidRPr="00000000" w14:paraId="000000AD">
      <w:pPr>
        <w:numPr>
          <w:ilvl w:val="0"/>
          <w:numId w:val="7"/>
        </w:numPr>
        <w:spacing w:after="0" w:afterAutospacing="0"/>
        <w:ind w:left="720" w:hanging="360"/>
        <w:rPr>
          <w:u w:val="none"/>
        </w:rPr>
      </w:pPr>
      <w:r w:rsidDel="00000000" w:rsidR="00000000" w:rsidRPr="00000000">
        <w:rPr>
          <w:rtl w:val="0"/>
        </w:rPr>
        <w:t xml:space="preserve">Category: Select category from the given income category lists</w:t>
      </w:r>
    </w:p>
    <w:p w:rsidR="00000000" w:rsidDel="00000000" w:rsidP="00000000" w:rsidRDefault="00000000" w:rsidRPr="00000000" w14:paraId="000000AE">
      <w:pPr>
        <w:numPr>
          <w:ilvl w:val="0"/>
          <w:numId w:val="7"/>
        </w:numPr>
        <w:spacing w:after="0" w:afterAutospacing="0" w:before="0" w:beforeAutospacing="0"/>
        <w:ind w:left="720" w:hanging="360"/>
        <w:rPr>
          <w:u w:val="none"/>
        </w:rPr>
      </w:pPr>
      <w:r w:rsidDel="00000000" w:rsidR="00000000" w:rsidRPr="00000000">
        <w:rPr>
          <w:rtl w:val="0"/>
        </w:rPr>
        <w:t xml:space="preserve">Date: Since the user would have already selected the date beforehand, there will be a date for the income by default.</w:t>
      </w:r>
    </w:p>
    <w:p w:rsidR="00000000" w:rsidDel="00000000" w:rsidP="00000000" w:rsidRDefault="00000000" w:rsidRPr="00000000" w14:paraId="000000AF">
      <w:pPr>
        <w:numPr>
          <w:ilvl w:val="0"/>
          <w:numId w:val="7"/>
        </w:numPr>
        <w:spacing w:after="0" w:afterAutospacing="0" w:before="0" w:beforeAutospacing="0"/>
        <w:ind w:left="720" w:hanging="360"/>
        <w:rPr>
          <w:u w:val="none"/>
        </w:rPr>
      </w:pPr>
      <w:r w:rsidDel="00000000" w:rsidR="00000000" w:rsidRPr="00000000">
        <w:rPr>
          <w:rtl w:val="0"/>
        </w:rPr>
        <w:t xml:space="preserve">Title: Add the income title</w:t>
      </w:r>
    </w:p>
    <w:p w:rsidR="00000000" w:rsidDel="00000000" w:rsidP="00000000" w:rsidRDefault="00000000" w:rsidRPr="00000000" w14:paraId="000000B0">
      <w:pPr>
        <w:numPr>
          <w:ilvl w:val="0"/>
          <w:numId w:val="7"/>
        </w:numPr>
        <w:spacing w:after="0" w:afterAutospacing="0" w:before="0" w:beforeAutospacing="0"/>
        <w:ind w:left="720" w:hanging="360"/>
        <w:rPr>
          <w:u w:val="none"/>
        </w:rPr>
      </w:pPr>
      <w:r w:rsidDel="00000000" w:rsidR="00000000" w:rsidRPr="00000000">
        <w:rPr>
          <w:rtl w:val="0"/>
        </w:rPr>
        <w:t xml:space="preserve">Amount: Add the income amount</w:t>
      </w:r>
    </w:p>
    <w:p w:rsidR="00000000" w:rsidDel="00000000" w:rsidP="00000000" w:rsidRDefault="00000000" w:rsidRPr="00000000" w14:paraId="000000B1">
      <w:pPr>
        <w:numPr>
          <w:ilvl w:val="0"/>
          <w:numId w:val="7"/>
        </w:numPr>
        <w:spacing w:after="0" w:afterAutospacing="0" w:before="0" w:beforeAutospacing="0"/>
        <w:ind w:left="720" w:hanging="360"/>
        <w:rPr>
          <w:u w:val="none"/>
        </w:rPr>
      </w:pPr>
      <w:r w:rsidDel="00000000" w:rsidR="00000000" w:rsidRPr="00000000">
        <w:rPr>
          <w:rtl w:val="0"/>
        </w:rPr>
        <w:t xml:space="preserve">Water Supplied (Ltrs): Add the total water supplied for the month in Liters</w:t>
      </w:r>
    </w:p>
    <w:p w:rsidR="00000000" w:rsidDel="00000000" w:rsidP="00000000" w:rsidRDefault="00000000" w:rsidRPr="00000000" w14:paraId="000000B2">
      <w:pPr>
        <w:numPr>
          <w:ilvl w:val="0"/>
          <w:numId w:val="7"/>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B3">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790825"/>
            <wp:effectExtent b="25400" l="25400" r="25400" t="25400"/>
            <wp:docPr id="17" name="image9.png"/>
            <a:graphic>
              <a:graphicData uri="http://schemas.openxmlformats.org/drawingml/2006/picture">
                <pic:pic>
                  <pic:nvPicPr>
                    <pic:cNvPr id="0" name="image9.png"/>
                    <pic:cNvPicPr preferRelativeResize="0"/>
                  </pic:nvPicPr>
                  <pic:blipFill>
                    <a:blip r:embed="rId17"/>
                    <a:srcRect b="0" l="3620" r="3620" t="0"/>
                    <a:stretch>
                      <a:fillRect/>
                    </a:stretch>
                  </pic:blipFill>
                  <pic:spPr>
                    <a:xfrm>
                      <a:off x="0" y="0"/>
                      <a:ext cx="5943600" cy="2790825"/>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pPr>
      <w:bookmarkStart w:colFirst="0" w:colLast="0" w:name="_b308ae899yaa" w:id="33"/>
      <w:bookmarkEnd w:id="33"/>
      <w:r w:rsidDel="00000000" w:rsidR="00000000" w:rsidRPr="00000000">
        <w:rPr>
          <w:rtl w:val="0"/>
        </w:rPr>
        <w:t xml:space="preserve">2.2.3.4 Add/Edit Expenditure</w:t>
      </w:r>
    </w:p>
    <w:p w:rsidR="00000000" w:rsidDel="00000000" w:rsidP="00000000" w:rsidRDefault="00000000" w:rsidRPr="00000000" w14:paraId="000000B6">
      <w:pPr>
        <w:ind w:left="0" w:firstLine="0"/>
        <w:rPr/>
      </w:pPr>
      <w:r w:rsidDel="00000000" w:rsidR="00000000" w:rsidRPr="00000000">
        <w:rPr>
          <w:rtl w:val="0"/>
        </w:rPr>
        <w:t xml:space="preserve">In order to add the expenditure, the following details have to be filled:</w:t>
      </w:r>
    </w:p>
    <w:p w:rsidR="00000000" w:rsidDel="00000000" w:rsidP="00000000" w:rsidRDefault="00000000" w:rsidRPr="00000000" w14:paraId="000000B7">
      <w:pPr>
        <w:numPr>
          <w:ilvl w:val="0"/>
          <w:numId w:val="3"/>
        </w:numPr>
        <w:spacing w:after="0" w:afterAutospacing="0"/>
        <w:ind w:left="720" w:hanging="360"/>
        <w:rPr>
          <w:u w:val="none"/>
        </w:rPr>
      </w:pPr>
      <w:r w:rsidDel="00000000" w:rsidR="00000000" w:rsidRPr="00000000">
        <w:rPr>
          <w:rtl w:val="0"/>
        </w:rPr>
        <w:t xml:space="preserve">Category: Select category from the given expenditure category lists</w:t>
      </w:r>
    </w:p>
    <w:p w:rsidR="00000000" w:rsidDel="00000000" w:rsidP="00000000" w:rsidRDefault="00000000" w:rsidRPr="00000000" w14:paraId="000000B8">
      <w:pPr>
        <w:numPr>
          <w:ilvl w:val="0"/>
          <w:numId w:val="3"/>
        </w:numPr>
        <w:spacing w:after="0" w:afterAutospacing="0" w:before="0" w:beforeAutospacing="0"/>
        <w:ind w:left="720" w:hanging="360"/>
        <w:rPr>
          <w:u w:val="none"/>
        </w:rPr>
      </w:pPr>
      <w:r w:rsidDel="00000000" w:rsidR="00000000" w:rsidRPr="00000000">
        <w:rPr>
          <w:rtl w:val="0"/>
        </w:rPr>
        <w:t xml:space="preserve">Date: By default, there will be a date for the expenditure since the date would have  already been selected by the user beforehand.</w:t>
      </w:r>
    </w:p>
    <w:p w:rsidR="00000000" w:rsidDel="00000000" w:rsidP="00000000" w:rsidRDefault="00000000" w:rsidRPr="00000000" w14:paraId="000000B9">
      <w:pPr>
        <w:numPr>
          <w:ilvl w:val="0"/>
          <w:numId w:val="3"/>
        </w:numPr>
        <w:spacing w:after="0" w:afterAutospacing="0" w:before="0" w:beforeAutospacing="0"/>
        <w:ind w:left="720" w:hanging="360"/>
        <w:rPr>
          <w:u w:val="none"/>
        </w:rPr>
      </w:pPr>
      <w:r w:rsidDel="00000000" w:rsidR="00000000" w:rsidRPr="00000000">
        <w:rPr>
          <w:rtl w:val="0"/>
        </w:rPr>
        <w:t xml:space="preserve">Title: Add the expenditure title</w:t>
      </w:r>
    </w:p>
    <w:p w:rsidR="00000000" w:rsidDel="00000000" w:rsidP="00000000" w:rsidRDefault="00000000" w:rsidRPr="00000000" w14:paraId="000000BA">
      <w:pPr>
        <w:numPr>
          <w:ilvl w:val="0"/>
          <w:numId w:val="3"/>
        </w:numPr>
        <w:spacing w:after="0" w:afterAutospacing="0" w:before="0" w:beforeAutospacing="0"/>
        <w:ind w:left="720" w:hanging="360"/>
        <w:rPr>
          <w:u w:val="none"/>
        </w:rPr>
      </w:pPr>
      <w:r w:rsidDel="00000000" w:rsidR="00000000" w:rsidRPr="00000000">
        <w:rPr>
          <w:rtl w:val="0"/>
        </w:rPr>
        <w:t xml:space="preserve">Amount: Add the income amount</w:t>
      </w:r>
    </w:p>
    <w:p w:rsidR="00000000" w:rsidDel="00000000" w:rsidP="00000000" w:rsidRDefault="00000000" w:rsidRPr="00000000" w14:paraId="000000BB">
      <w:pPr>
        <w:numPr>
          <w:ilvl w:val="0"/>
          <w:numId w:val="3"/>
        </w:numPr>
        <w:spacing w:after="0" w:afterAutospacing="0" w:before="0" w:beforeAutospacing="0"/>
        <w:ind w:left="720" w:hanging="360"/>
        <w:rPr>
          <w:u w:val="none"/>
        </w:rPr>
      </w:pPr>
      <w:r w:rsidDel="00000000" w:rsidR="00000000" w:rsidRPr="00000000">
        <w:rPr>
          <w:rtl w:val="0"/>
        </w:rPr>
        <w:t xml:space="preserve">Water Supplied (Ltrs): Add the total water supplied for the month in Liters</w:t>
      </w:r>
    </w:p>
    <w:p w:rsidR="00000000" w:rsidDel="00000000" w:rsidP="00000000" w:rsidRDefault="00000000" w:rsidRPr="00000000" w14:paraId="000000BC">
      <w:pPr>
        <w:numPr>
          <w:ilvl w:val="0"/>
          <w:numId w:val="3"/>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790825"/>
            <wp:effectExtent b="25400" l="25400" r="25400" t="25400"/>
            <wp:docPr id="15" name="image8.png"/>
            <a:graphic>
              <a:graphicData uri="http://schemas.openxmlformats.org/drawingml/2006/picture">
                <pic:pic>
                  <pic:nvPicPr>
                    <pic:cNvPr id="0" name="image8.png"/>
                    <pic:cNvPicPr preferRelativeResize="0"/>
                  </pic:nvPicPr>
                  <pic:blipFill>
                    <a:blip r:embed="rId18"/>
                    <a:srcRect b="0" l="3620" r="3620" t="0"/>
                    <a:stretch>
                      <a:fillRect/>
                    </a:stretch>
                  </pic:blipFill>
                  <pic:spPr>
                    <a:xfrm>
                      <a:off x="0" y="0"/>
                      <a:ext cx="5943600" cy="2790825"/>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spacing w:before="0" w:line="276" w:lineRule="auto"/>
        <w:rPr/>
      </w:pPr>
      <w:r w:rsidDel="00000000" w:rsidR="00000000" w:rsidRPr="00000000">
        <w:rPr>
          <w:rtl w:val="0"/>
        </w:rPr>
      </w:r>
    </w:p>
    <w:p w:rsidR="00000000" w:rsidDel="00000000" w:rsidP="00000000" w:rsidRDefault="00000000" w:rsidRPr="00000000" w14:paraId="000000C0">
      <w:pPr>
        <w:pStyle w:val="Heading2"/>
        <w:rPr>
          <w:color w:val="3c78d8"/>
        </w:rPr>
      </w:pPr>
      <w:bookmarkStart w:colFirst="0" w:colLast="0" w:name="_kvexmhonwff" w:id="34"/>
      <w:bookmarkEnd w:id="34"/>
      <w:r w:rsidDel="00000000" w:rsidR="00000000" w:rsidRPr="00000000">
        <w:rPr>
          <w:color w:val="3c78d8"/>
          <w:rtl w:val="0"/>
        </w:rPr>
        <w:t xml:space="preserve">2.3 Maintenance</w:t>
      </w:r>
    </w:p>
    <w:p w:rsidR="00000000" w:rsidDel="00000000" w:rsidP="00000000" w:rsidRDefault="00000000" w:rsidRPr="00000000" w14:paraId="000000C1">
      <w:pPr>
        <w:rPr/>
      </w:pPr>
      <w:r w:rsidDel="00000000" w:rsidR="00000000" w:rsidRPr="00000000">
        <w:rPr>
          <w:rtl w:val="0"/>
        </w:rPr>
        <w:t xml:space="preserve">In the Maintenance tab, there are mainly three sub-tabs. They are Component Categories, Asset Components and Components Logs. In order to add the multiple data regarding this, the following details have to be filled: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hyr11yujqjm6" w:id="35"/>
      <w:bookmarkEnd w:id="35"/>
      <w:r w:rsidDel="00000000" w:rsidR="00000000" w:rsidRPr="00000000">
        <w:rPr>
          <w:rtl w:val="0"/>
        </w:rPr>
        <w:t xml:space="preserve">2.3.1 Component Categories</w:t>
      </w:r>
    </w:p>
    <w:p w:rsidR="00000000" w:rsidDel="00000000" w:rsidP="00000000" w:rsidRDefault="00000000" w:rsidRPr="00000000" w14:paraId="000000C4">
      <w:pPr>
        <w:pStyle w:val="Heading4"/>
        <w:rPr/>
      </w:pPr>
      <w:bookmarkStart w:colFirst="0" w:colLast="0" w:name="_3v8lx3k68r" w:id="36"/>
      <w:bookmarkEnd w:id="36"/>
      <w:r w:rsidDel="00000000" w:rsidR="00000000" w:rsidRPr="00000000">
        <w:rPr>
          <w:rtl w:val="0"/>
        </w:rPr>
        <w:t xml:space="preserve">2.3.1.1 Add/Edit Component Categories</w:t>
      </w:r>
    </w:p>
    <w:p w:rsidR="00000000" w:rsidDel="00000000" w:rsidP="00000000" w:rsidRDefault="00000000" w:rsidRPr="00000000" w14:paraId="000000C5">
      <w:pPr>
        <w:rPr/>
      </w:pPr>
      <w:r w:rsidDel="00000000" w:rsidR="00000000" w:rsidRPr="00000000">
        <w:rPr>
          <w:rtl w:val="0"/>
        </w:rPr>
        <w:t xml:space="preserve">In order to add the Component Categories, the following details have to be filled:</w:t>
      </w:r>
    </w:p>
    <w:p w:rsidR="00000000" w:rsidDel="00000000" w:rsidP="00000000" w:rsidRDefault="00000000" w:rsidRPr="00000000" w14:paraId="000000C6">
      <w:pPr>
        <w:numPr>
          <w:ilvl w:val="0"/>
          <w:numId w:val="10"/>
        </w:numPr>
        <w:spacing w:after="0" w:afterAutospacing="0"/>
        <w:ind w:left="720" w:hanging="360"/>
        <w:rPr>
          <w:u w:val="none"/>
        </w:rPr>
      </w:pPr>
      <w:r w:rsidDel="00000000" w:rsidR="00000000" w:rsidRPr="00000000">
        <w:rPr>
          <w:rtl w:val="0"/>
        </w:rPr>
        <w:t xml:space="preserve">Title: Add the title of the component category</w:t>
      </w:r>
    </w:p>
    <w:p w:rsidR="00000000" w:rsidDel="00000000" w:rsidP="00000000" w:rsidRDefault="00000000" w:rsidRPr="00000000" w14:paraId="000000C7">
      <w:pPr>
        <w:numPr>
          <w:ilvl w:val="0"/>
          <w:numId w:val="10"/>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C8">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190750"/>
            <wp:effectExtent b="25400" l="25400" r="25400" t="25400"/>
            <wp:docPr id="19" name="image4.png"/>
            <a:graphic>
              <a:graphicData uri="http://schemas.openxmlformats.org/drawingml/2006/picture">
                <pic:pic>
                  <pic:nvPicPr>
                    <pic:cNvPr id="0" name="image4.png"/>
                    <pic:cNvPicPr preferRelativeResize="0"/>
                  </pic:nvPicPr>
                  <pic:blipFill>
                    <a:blip r:embed="rId19"/>
                    <a:srcRect b="16326" l="0" r="0" t="16032"/>
                    <a:stretch>
                      <a:fillRect/>
                    </a:stretch>
                  </pic:blipFill>
                  <pic:spPr>
                    <a:xfrm>
                      <a:off x="0" y="0"/>
                      <a:ext cx="5943600" cy="2190750"/>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C9">
      <w:pPr>
        <w:pStyle w:val="Heading4"/>
        <w:rPr/>
      </w:pPr>
      <w:bookmarkStart w:colFirst="0" w:colLast="0" w:name="_sl5osi2j1zrv" w:id="37"/>
      <w:bookmarkEnd w:id="37"/>
      <w:r w:rsidDel="00000000" w:rsidR="00000000" w:rsidRPr="00000000">
        <w:rPr>
          <w:rtl w:val="0"/>
        </w:rPr>
        <w:t xml:space="preserve">2.3.1.2 Add/ Edit Component</w:t>
      </w:r>
    </w:p>
    <w:p w:rsidR="00000000" w:rsidDel="00000000" w:rsidP="00000000" w:rsidRDefault="00000000" w:rsidRPr="00000000" w14:paraId="000000CA">
      <w:pPr>
        <w:rPr/>
      </w:pPr>
      <w:r w:rsidDel="00000000" w:rsidR="00000000" w:rsidRPr="00000000">
        <w:rPr>
          <w:rtl w:val="0"/>
        </w:rPr>
        <w:t xml:space="preserve">In order to add the component, the following details have to be filled:</w:t>
      </w:r>
    </w:p>
    <w:p w:rsidR="00000000" w:rsidDel="00000000" w:rsidP="00000000" w:rsidRDefault="00000000" w:rsidRPr="00000000" w14:paraId="000000CB">
      <w:pPr>
        <w:numPr>
          <w:ilvl w:val="0"/>
          <w:numId w:val="11"/>
        </w:numPr>
        <w:spacing w:after="0" w:afterAutospacing="0"/>
        <w:ind w:left="720" w:hanging="360"/>
        <w:rPr>
          <w:u w:val="none"/>
        </w:rPr>
      </w:pPr>
      <w:r w:rsidDel="00000000" w:rsidR="00000000" w:rsidRPr="00000000">
        <w:rPr>
          <w:rtl w:val="0"/>
        </w:rPr>
        <w:t xml:space="preserve">Category: Select category from the given Component category lists</w:t>
      </w:r>
    </w:p>
    <w:p w:rsidR="00000000" w:rsidDel="00000000" w:rsidP="00000000" w:rsidRDefault="00000000" w:rsidRPr="00000000" w14:paraId="000000CC">
      <w:pPr>
        <w:numPr>
          <w:ilvl w:val="0"/>
          <w:numId w:val="11"/>
        </w:numPr>
        <w:spacing w:after="0" w:afterAutospacing="0" w:before="0" w:beforeAutospacing="0"/>
        <w:ind w:left="720" w:hanging="360"/>
        <w:rPr>
          <w:u w:val="none"/>
        </w:rPr>
      </w:pPr>
      <w:r w:rsidDel="00000000" w:rsidR="00000000" w:rsidRPr="00000000">
        <w:rPr>
          <w:rtl w:val="0"/>
        </w:rPr>
        <w:t xml:space="preserve">Name: Add the component name</w:t>
      </w:r>
    </w:p>
    <w:p w:rsidR="00000000" w:rsidDel="00000000" w:rsidP="00000000" w:rsidRDefault="00000000" w:rsidRPr="00000000" w14:paraId="000000CD">
      <w:pPr>
        <w:numPr>
          <w:ilvl w:val="0"/>
          <w:numId w:val="11"/>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CE">
      <w:pPr>
        <w:spacing w:before="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943600" cy="2533650"/>
            <wp:effectExtent b="25400" l="25400" r="25400" t="25400"/>
            <wp:docPr id="14" name="image11.png"/>
            <a:graphic>
              <a:graphicData uri="http://schemas.openxmlformats.org/drawingml/2006/picture">
                <pic:pic>
                  <pic:nvPicPr>
                    <pic:cNvPr id="0" name="image11.png"/>
                    <pic:cNvPicPr preferRelativeResize="0"/>
                  </pic:nvPicPr>
                  <pic:blipFill>
                    <a:blip r:embed="rId20"/>
                    <a:srcRect b="10885" l="0" r="0" t="10885"/>
                    <a:stretch>
                      <a:fillRect/>
                    </a:stretch>
                  </pic:blipFill>
                  <pic:spPr>
                    <a:xfrm>
                      <a:off x="0" y="0"/>
                      <a:ext cx="5943600" cy="2533650"/>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D0">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D1">
      <w:pPr>
        <w:pStyle w:val="Heading3"/>
        <w:rPr/>
      </w:pPr>
      <w:bookmarkStart w:colFirst="0" w:colLast="0" w:name="_l3k2gqsi833c" w:id="38"/>
      <w:bookmarkEnd w:id="38"/>
      <w:r w:rsidDel="00000000" w:rsidR="00000000" w:rsidRPr="00000000">
        <w:rPr>
          <w:rtl w:val="0"/>
        </w:rPr>
        <w:t xml:space="preserve">2.3.2 Asset Components</w:t>
      </w:r>
    </w:p>
    <w:p w:rsidR="00000000" w:rsidDel="00000000" w:rsidP="00000000" w:rsidRDefault="00000000" w:rsidRPr="00000000" w14:paraId="000000D2">
      <w:pPr>
        <w:rPr/>
      </w:pPr>
      <w:r w:rsidDel="00000000" w:rsidR="00000000" w:rsidRPr="00000000">
        <w:rPr>
          <w:rtl w:val="0"/>
        </w:rPr>
        <w:t xml:space="preserve">In order to add the information regarding asset components, the following details have to be filled: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rPr/>
      </w:pPr>
      <w:bookmarkStart w:colFirst="0" w:colLast="0" w:name="_x3tkh3mrq2dp" w:id="39"/>
      <w:bookmarkEnd w:id="39"/>
      <w:r w:rsidDel="00000000" w:rsidR="00000000" w:rsidRPr="00000000">
        <w:rPr>
          <w:rtl w:val="0"/>
        </w:rPr>
        <w:t xml:space="preserve">2.3.2.1 Add/Edit Component Info</w:t>
      </w:r>
    </w:p>
    <w:p w:rsidR="00000000" w:rsidDel="00000000" w:rsidP="00000000" w:rsidRDefault="00000000" w:rsidRPr="00000000" w14:paraId="000000D5">
      <w:pPr>
        <w:rPr/>
      </w:pPr>
      <w:r w:rsidDel="00000000" w:rsidR="00000000" w:rsidRPr="00000000">
        <w:rPr>
          <w:rtl w:val="0"/>
        </w:rPr>
        <w:t xml:space="preserve">In order to add component info, the following details have to be filled:</w:t>
      </w:r>
    </w:p>
    <w:p w:rsidR="00000000" w:rsidDel="00000000" w:rsidP="00000000" w:rsidRDefault="00000000" w:rsidRPr="00000000" w14:paraId="000000D6">
      <w:pPr>
        <w:numPr>
          <w:ilvl w:val="0"/>
          <w:numId w:val="6"/>
        </w:numPr>
        <w:spacing w:after="0" w:afterAutospacing="0"/>
        <w:ind w:left="720" w:hanging="360"/>
        <w:rPr>
          <w:u w:val="none"/>
        </w:rPr>
      </w:pPr>
      <w:r w:rsidDel="00000000" w:rsidR="00000000" w:rsidRPr="00000000">
        <w:rPr>
          <w:rtl w:val="0"/>
        </w:rPr>
        <w:t xml:space="preserve">Component Category: Select the component category from the component lists</w:t>
      </w:r>
    </w:p>
    <w:p w:rsidR="00000000" w:rsidDel="00000000" w:rsidP="00000000" w:rsidRDefault="00000000" w:rsidRPr="00000000" w14:paraId="000000D7">
      <w:pPr>
        <w:numPr>
          <w:ilvl w:val="0"/>
          <w:numId w:val="6"/>
        </w:numPr>
        <w:spacing w:after="0" w:afterAutospacing="0" w:before="0" w:beforeAutospacing="0"/>
        <w:ind w:left="720" w:hanging="360"/>
        <w:rPr>
          <w:u w:val="none"/>
        </w:rPr>
      </w:pPr>
      <w:r w:rsidDel="00000000" w:rsidR="00000000" w:rsidRPr="00000000">
        <w:rPr>
          <w:rtl w:val="0"/>
        </w:rPr>
        <w:t xml:space="preserve">Component Number: Add the component number</w:t>
      </w:r>
    </w:p>
    <w:p w:rsidR="00000000" w:rsidDel="00000000" w:rsidP="00000000" w:rsidRDefault="00000000" w:rsidRPr="00000000" w14:paraId="000000D8">
      <w:pPr>
        <w:numPr>
          <w:ilvl w:val="0"/>
          <w:numId w:val="6"/>
        </w:numPr>
        <w:spacing w:after="0" w:afterAutospacing="0" w:before="0" w:beforeAutospacing="0"/>
        <w:ind w:left="720" w:hanging="360"/>
        <w:rPr>
          <w:u w:val="none"/>
        </w:rPr>
      </w:pPr>
      <w:r w:rsidDel="00000000" w:rsidR="00000000" w:rsidRPr="00000000">
        <w:rPr>
          <w:rtl w:val="0"/>
        </w:rPr>
        <w:t xml:space="preserve">Possible failure: Add the possible failure of the component category</w:t>
      </w:r>
    </w:p>
    <w:p w:rsidR="00000000" w:rsidDel="00000000" w:rsidP="00000000" w:rsidRDefault="00000000" w:rsidRPr="00000000" w14:paraId="000000D9">
      <w:pPr>
        <w:numPr>
          <w:ilvl w:val="0"/>
          <w:numId w:val="6"/>
        </w:numPr>
        <w:spacing w:after="0" w:afterAutospacing="0" w:before="0" w:beforeAutospacing="0"/>
        <w:ind w:left="720" w:hanging="360"/>
        <w:rPr>
          <w:u w:val="none"/>
        </w:rPr>
      </w:pPr>
      <w:r w:rsidDel="00000000" w:rsidR="00000000" w:rsidRPr="00000000">
        <w:rPr>
          <w:rtl w:val="0"/>
        </w:rPr>
        <w:t xml:space="preserve">Maintenance action: Add the maintenance action required for the component category</w:t>
      </w:r>
    </w:p>
    <w:p w:rsidR="00000000" w:rsidDel="00000000" w:rsidP="00000000" w:rsidRDefault="00000000" w:rsidRPr="00000000" w14:paraId="000000DA">
      <w:pPr>
        <w:numPr>
          <w:ilvl w:val="0"/>
          <w:numId w:val="6"/>
        </w:numPr>
        <w:spacing w:after="0" w:afterAutospacing="0" w:before="0" w:beforeAutospacing="0"/>
        <w:ind w:left="720" w:hanging="360"/>
        <w:rPr>
          <w:u w:val="none"/>
        </w:rPr>
      </w:pPr>
      <w:r w:rsidDel="00000000" w:rsidR="00000000" w:rsidRPr="00000000">
        <w:rPr>
          <w:rtl w:val="0"/>
        </w:rPr>
        <w:t xml:space="preserve">Maintenance Interval: Add the maintenance interval of the component in the year</w:t>
      </w:r>
    </w:p>
    <w:p w:rsidR="00000000" w:rsidDel="00000000" w:rsidP="00000000" w:rsidRDefault="00000000" w:rsidRPr="00000000" w14:paraId="000000DB">
      <w:pPr>
        <w:numPr>
          <w:ilvl w:val="0"/>
          <w:numId w:val="6"/>
        </w:numPr>
        <w:spacing w:after="0" w:afterAutospacing="0" w:before="0" w:beforeAutospacing="0"/>
        <w:ind w:left="720" w:hanging="360"/>
        <w:rPr>
          <w:u w:val="none"/>
        </w:rPr>
      </w:pPr>
      <w:r w:rsidDel="00000000" w:rsidR="00000000" w:rsidRPr="00000000">
        <w:rPr>
          <w:rtl w:val="0"/>
        </w:rPr>
        <w:t xml:space="preserve">Maintenance cost: Add total maintenance cost without any segregation</w:t>
      </w:r>
    </w:p>
    <w:p w:rsidR="00000000" w:rsidDel="00000000" w:rsidP="00000000" w:rsidRDefault="00000000" w:rsidRPr="00000000" w14:paraId="000000DC">
      <w:pPr>
        <w:numPr>
          <w:ilvl w:val="0"/>
          <w:numId w:val="6"/>
        </w:numPr>
        <w:spacing w:after="0" w:afterAutospacing="0" w:before="0" w:beforeAutospacing="0"/>
        <w:ind w:left="720" w:hanging="360"/>
        <w:rPr>
          <w:u w:val="none"/>
        </w:rPr>
      </w:pPr>
      <w:r w:rsidDel="00000000" w:rsidR="00000000" w:rsidRPr="00000000">
        <w:rPr>
          <w:rtl w:val="0"/>
        </w:rPr>
        <w:t xml:space="preserve">Labour cost : Add the labour cost (if there is segregation of the cost)</w:t>
      </w:r>
    </w:p>
    <w:p w:rsidR="00000000" w:rsidDel="00000000" w:rsidP="00000000" w:rsidRDefault="00000000" w:rsidRPr="00000000" w14:paraId="000000DD">
      <w:pPr>
        <w:numPr>
          <w:ilvl w:val="0"/>
          <w:numId w:val="6"/>
        </w:numPr>
        <w:spacing w:after="0" w:afterAutospacing="0" w:before="0" w:beforeAutospacing="0"/>
        <w:ind w:left="720" w:hanging="360"/>
        <w:rPr>
          <w:u w:val="none"/>
        </w:rPr>
      </w:pPr>
      <w:r w:rsidDel="00000000" w:rsidR="00000000" w:rsidRPr="00000000">
        <w:rPr>
          <w:rtl w:val="0"/>
        </w:rPr>
        <w:t xml:space="preserve">Material Cost: Add the material cost (if there is segregation of the cost)</w:t>
      </w:r>
    </w:p>
    <w:p w:rsidR="00000000" w:rsidDel="00000000" w:rsidP="00000000" w:rsidRDefault="00000000" w:rsidRPr="00000000" w14:paraId="000000DE">
      <w:pPr>
        <w:numPr>
          <w:ilvl w:val="0"/>
          <w:numId w:val="6"/>
        </w:numPr>
        <w:spacing w:after="0" w:afterAutospacing="0" w:before="0" w:beforeAutospacing="0"/>
        <w:ind w:left="720" w:hanging="360"/>
        <w:rPr>
          <w:u w:val="none"/>
        </w:rPr>
      </w:pPr>
      <w:r w:rsidDel="00000000" w:rsidR="00000000" w:rsidRPr="00000000">
        <w:rPr>
          <w:rtl w:val="0"/>
        </w:rPr>
        <w:t xml:space="preserve">Cost: Add the replacement cost (if there is segregation of the cost)</w:t>
      </w:r>
    </w:p>
    <w:p w:rsidR="00000000" w:rsidDel="00000000" w:rsidP="00000000" w:rsidRDefault="00000000" w:rsidRPr="00000000" w14:paraId="000000DF">
      <w:pPr>
        <w:numPr>
          <w:ilvl w:val="0"/>
          <w:numId w:val="6"/>
        </w:numPr>
        <w:spacing w:after="0" w:afterAutospacing="0" w:before="0" w:beforeAutospacing="0"/>
        <w:ind w:left="720" w:hanging="360"/>
        <w:rPr>
          <w:u w:val="none"/>
        </w:rPr>
      </w:pPr>
      <w:r w:rsidDel="00000000" w:rsidR="00000000" w:rsidRPr="00000000">
        <w:rPr>
          <w:rtl w:val="0"/>
        </w:rPr>
        <w:t xml:space="preserve">Supply Belt: User can skip the supply belt</w:t>
      </w:r>
    </w:p>
    <w:p w:rsidR="00000000" w:rsidDel="00000000" w:rsidP="00000000" w:rsidRDefault="00000000" w:rsidRPr="00000000" w14:paraId="000000E0">
      <w:pPr>
        <w:numPr>
          <w:ilvl w:val="0"/>
          <w:numId w:val="6"/>
        </w:numPr>
        <w:spacing w:after="0" w:afterAutospacing="0" w:before="0" w:beforeAutospacing="0"/>
        <w:ind w:left="720" w:hanging="360"/>
        <w:rPr>
          <w:u w:val="none"/>
        </w:rPr>
      </w:pPr>
      <w:r w:rsidDel="00000000" w:rsidR="00000000" w:rsidRPr="00000000">
        <w:rPr>
          <w:rtl w:val="0"/>
        </w:rPr>
        <w:t xml:space="preserve">Possibility of Failure: Select one of the possibility of failure from the given list</w:t>
      </w:r>
    </w:p>
    <w:p w:rsidR="00000000" w:rsidDel="00000000" w:rsidP="00000000" w:rsidRDefault="00000000" w:rsidRPr="00000000" w14:paraId="000000E1">
      <w:pPr>
        <w:numPr>
          <w:ilvl w:val="0"/>
          <w:numId w:val="6"/>
        </w:numPr>
        <w:spacing w:after="0" w:afterAutospacing="0" w:before="0" w:beforeAutospacing="0"/>
        <w:ind w:left="720" w:hanging="360"/>
        <w:rPr>
          <w:u w:val="none"/>
        </w:rPr>
      </w:pPr>
      <w:r w:rsidDel="00000000" w:rsidR="00000000" w:rsidRPr="00000000">
        <w:rPr>
          <w:rtl w:val="0"/>
        </w:rPr>
        <w:t xml:space="preserve">Impact of Failure: Select one of the impact of failure from the given lists</w:t>
      </w:r>
    </w:p>
    <w:p w:rsidR="00000000" w:rsidDel="00000000" w:rsidP="00000000" w:rsidRDefault="00000000" w:rsidRPr="00000000" w14:paraId="000000E2">
      <w:pPr>
        <w:numPr>
          <w:ilvl w:val="0"/>
          <w:numId w:val="6"/>
        </w:numPr>
        <w:spacing w:after="0" w:afterAutospacing="0" w:before="0" w:beforeAutospacing="0"/>
        <w:ind w:left="720" w:hanging="360"/>
        <w:rPr>
          <w:u w:val="none"/>
        </w:rPr>
      </w:pPr>
      <w:r w:rsidDel="00000000" w:rsidR="00000000" w:rsidRPr="00000000">
        <w:rPr>
          <w:rtl w:val="0"/>
        </w:rPr>
        <w:t xml:space="preserve">Mitigation: Select one of the mitigation from the given lists</w:t>
      </w:r>
    </w:p>
    <w:p w:rsidR="00000000" w:rsidDel="00000000" w:rsidP="00000000" w:rsidRDefault="00000000" w:rsidRPr="00000000" w14:paraId="000000E3">
      <w:pPr>
        <w:numPr>
          <w:ilvl w:val="0"/>
          <w:numId w:val="6"/>
        </w:numPr>
        <w:spacing w:after="0" w:afterAutospacing="0" w:before="0" w:beforeAutospacing="0"/>
        <w:ind w:left="720" w:hanging="360"/>
        <w:rPr>
          <w:u w:val="none"/>
        </w:rPr>
      </w:pPr>
      <w:r w:rsidDel="00000000" w:rsidR="00000000" w:rsidRPr="00000000">
        <w:rPr>
          <w:rtl w:val="0"/>
        </w:rPr>
        <w:t xml:space="preserve">Designated Person: Select one of the designated persons from the given list</w:t>
      </w:r>
    </w:p>
    <w:p w:rsidR="00000000" w:rsidDel="00000000" w:rsidP="00000000" w:rsidRDefault="00000000" w:rsidRPr="00000000" w14:paraId="000000E4">
      <w:pPr>
        <w:numPr>
          <w:ilvl w:val="0"/>
          <w:numId w:val="6"/>
        </w:numPr>
        <w:spacing w:after="0" w:afterAutospacing="0" w:before="0" w:beforeAutospacing="0"/>
        <w:ind w:left="720" w:hanging="360"/>
        <w:rPr>
          <w:u w:val="none"/>
        </w:rPr>
      </w:pPr>
      <w:r w:rsidDel="00000000" w:rsidR="00000000" w:rsidRPr="00000000">
        <w:rPr>
          <w:rtl w:val="0"/>
        </w:rPr>
        <w:t xml:space="preserve">Apply Date: There will be a default apply date as per the Water System.</w:t>
      </w:r>
    </w:p>
    <w:p w:rsidR="00000000" w:rsidDel="00000000" w:rsidP="00000000" w:rsidRDefault="00000000" w:rsidRPr="00000000" w14:paraId="000000E5">
      <w:pPr>
        <w:numPr>
          <w:ilvl w:val="0"/>
          <w:numId w:val="6"/>
        </w:numPr>
        <w:spacing w:after="0" w:afterAutospacing="0" w:before="0" w:beforeAutospacing="0"/>
        <w:ind w:left="720" w:hanging="360"/>
        <w:rPr>
          <w:u w:val="none"/>
        </w:rPr>
      </w:pPr>
      <w:r w:rsidDel="00000000" w:rsidR="00000000" w:rsidRPr="00000000">
        <w:rPr>
          <w:rtl w:val="0"/>
        </w:rPr>
        <w:t xml:space="preserve">Next Action date: There will be a default apply date and if the user wants to change the date,he can add the next action date.</w:t>
      </w:r>
    </w:p>
    <w:p w:rsidR="00000000" w:rsidDel="00000000" w:rsidP="00000000" w:rsidRDefault="00000000" w:rsidRPr="00000000" w14:paraId="000000E6">
      <w:pPr>
        <w:numPr>
          <w:ilvl w:val="0"/>
          <w:numId w:val="6"/>
        </w:numPr>
        <w:spacing w:after="0" w:afterAutospacing="0" w:before="0" w:beforeAutospacing="0"/>
        <w:ind w:left="720" w:hanging="360"/>
        <w:rPr>
          <w:u w:val="none"/>
        </w:rPr>
      </w:pPr>
      <w:r w:rsidDel="00000000" w:rsidR="00000000" w:rsidRPr="00000000">
        <w:rPr>
          <w:rtl w:val="0"/>
        </w:rPr>
        <w:t xml:space="preserve">Component picture: Add the component picture which should be less than 1Mb</w:t>
      </w:r>
    </w:p>
    <w:p w:rsidR="00000000" w:rsidDel="00000000" w:rsidP="00000000" w:rsidRDefault="00000000" w:rsidRPr="00000000" w14:paraId="000000E7">
      <w:pPr>
        <w:numPr>
          <w:ilvl w:val="0"/>
          <w:numId w:val="6"/>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E8">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3124200"/>
            <wp:effectExtent b="25400" l="25400" r="25400" t="25400"/>
            <wp:docPr id="10" name="image3.png"/>
            <a:graphic>
              <a:graphicData uri="http://schemas.openxmlformats.org/drawingml/2006/picture">
                <pic:pic>
                  <pic:nvPicPr>
                    <pic:cNvPr id="0" name="image3.png"/>
                    <pic:cNvPicPr preferRelativeResize="0"/>
                  </pic:nvPicPr>
                  <pic:blipFill>
                    <a:blip r:embed="rId21"/>
                    <a:srcRect b="0" l="0" r="0" t="1796"/>
                    <a:stretch>
                      <a:fillRect/>
                    </a:stretch>
                  </pic:blipFill>
                  <pic:spPr>
                    <a:xfrm>
                      <a:off x="0" y="0"/>
                      <a:ext cx="5943600" cy="3124200"/>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pPr>
      <w:bookmarkStart w:colFirst="0" w:colLast="0" w:name="_w69yv3egn0zz" w:id="40"/>
      <w:bookmarkEnd w:id="40"/>
      <w:r w:rsidDel="00000000" w:rsidR="00000000" w:rsidRPr="00000000">
        <w:rPr>
          <w:rtl w:val="0"/>
        </w:rPr>
        <w:t xml:space="preserve">2.3.2.2 Add/ Edit Components Logs</w:t>
      </w:r>
    </w:p>
    <w:p w:rsidR="00000000" w:rsidDel="00000000" w:rsidP="00000000" w:rsidRDefault="00000000" w:rsidRPr="00000000" w14:paraId="000000EB">
      <w:pPr>
        <w:rPr/>
      </w:pPr>
      <w:r w:rsidDel="00000000" w:rsidR="00000000" w:rsidRPr="00000000">
        <w:rPr>
          <w:rtl w:val="0"/>
        </w:rPr>
        <w:t xml:space="preserve">In order to add the component logs, the following details have to be filled:</w:t>
      </w:r>
    </w:p>
    <w:p w:rsidR="00000000" w:rsidDel="00000000" w:rsidP="00000000" w:rsidRDefault="00000000" w:rsidRPr="00000000" w14:paraId="000000EC">
      <w:pPr>
        <w:numPr>
          <w:ilvl w:val="0"/>
          <w:numId w:val="19"/>
        </w:numPr>
        <w:spacing w:after="0" w:afterAutospacing="0"/>
        <w:ind w:left="720" w:hanging="360"/>
        <w:rPr>
          <w:u w:val="none"/>
        </w:rPr>
      </w:pPr>
      <w:r w:rsidDel="00000000" w:rsidR="00000000" w:rsidRPr="00000000">
        <w:rPr>
          <w:rtl w:val="0"/>
        </w:rPr>
        <w:t xml:space="preserve">Component: Select the component category from the given listsi</w:t>
      </w:r>
    </w:p>
    <w:p w:rsidR="00000000" w:rsidDel="00000000" w:rsidP="00000000" w:rsidRDefault="00000000" w:rsidRPr="00000000" w14:paraId="000000ED">
      <w:pPr>
        <w:numPr>
          <w:ilvl w:val="0"/>
          <w:numId w:val="19"/>
        </w:numPr>
        <w:spacing w:after="0" w:afterAutospacing="0" w:before="0" w:beforeAutospacing="0"/>
        <w:ind w:left="720" w:hanging="360"/>
        <w:rPr>
          <w:u w:val="none"/>
        </w:rPr>
      </w:pPr>
      <w:r w:rsidDel="00000000" w:rsidR="00000000" w:rsidRPr="00000000">
        <w:rPr>
          <w:rtl w:val="0"/>
        </w:rPr>
        <w:t xml:space="preserve">Maintenance date: Add the maintenance date for the component category</w:t>
      </w:r>
    </w:p>
    <w:p w:rsidR="00000000" w:rsidDel="00000000" w:rsidP="00000000" w:rsidRDefault="00000000" w:rsidRPr="00000000" w14:paraId="000000EE">
      <w:pPr>
        <w:numPr>
          <w:ilvl w:val="0"/>
          <w:numId w:val="19"/>
        </w:numPr>
        <w:spacing w:after="0" w:afterAutospacing="0" w:before="0" w:beforeAutospacing="0"/>
        <w:ind w:left="720" w:hanging="360"/>
        <w:rPr>
          <w:u w:val="none"/>
        </w:rPr>
      </w:pPr>
      <w:r w:rsidDel="00000000" w:rsidR="00000000" w:rsidRPr="00000000">
        <w:rPr>
          <w:rtl w:val="0"/>
        </w:rPr>
        <w:t xml:space="preserve">Possible failure: Add the possible failure of the component</w:t>
      </w:r>
    </w:p>
    <w:p w:rsidR="00000000" w:rsidDel="00000000" w:rsidP="00000000" w:rsidRDefault="00000000" w:rsidRPr="00000000" w14:paraId="000000EF">
      <w:pPr>
        <w:numPr>
          <w:ilvl w:val="0"/>
          <w:numId w:val="19"/>
        </w:numPr>
        <w:spacing w:after="0" w:afterAutospacing="0" w:before="0" w:beforeAutospacing="0"/>
        <w:ind w:left="720" w:hanging="360"/>
        <w:rPr>
          <w:u w:val="none"/>
        </w:rPr>
      </w:pPr>
      <w:r w:rsidDel="00000000" w:rsidR="00000000" w:rsidRPr="00000000">
        <w:rPr>
          <w:rtl w:val="0"/>
        </w:rPr>
        <w:t xml:space="preserve">Duration: Add the duration of the component in order add the log (interval in days)</w:t>
      </w:r>
    </w:p>
    <w:p w:rsidR="00000000" w:rsidDel="00000000" w:rsidP="00000000" w:rsidRDefault="00000000" w:rsidRPr="00000000" w14:paraId="000000F0">
      <w:pPr>
        <w:numPr>
          <w:ilvl w:val="0"/>
          <w:numId w:val="19"/>
        </w:numPr>
        <w:spacing w:after="0" w:afterAutospacing="0" w:before="0" w:beforeAutospacing="0"/>
        <w:ind w:left="720" w:hanging="360"/>
        <w:rPr>
          <w:u w:val="none"/>
        </w:rPr>
      </w:pPr>
      <w:r w:rsidDel="00000000" w:rsidR="00000000" w:rsidRPr="00000000">
        <w:rPr>
          <w:rtl w:val="0"/>
        </w:rPr>
        <w:t xml:space="preserve">Total Cost: Add the total cost of the component (without any segregation cost)</w:t>
      </w:r>
    </w:p>
    <w:p w:rsidR="00000000" w:rsidDel="00000000" w:rsidP="00000000" w:rsidRDefault="00000000" w:rsidRPr="00000000" w14:paraId="000000F1">
      <w:pPr>
        <w:numPr>
          <w:ilvl w:val="0"/>
          <w:numId w:val="19"/>
        </w:numPr>
        <w:spacing w:after="0" w:afterAutospacing="0" w:before="0" w:beforeAutospacing="0"/>
        <w:ind w:left="720" w:hanging="360"/>
        <w:rPr>
          <w:u w:val="none"/>
        </w:rPr>
      </w:pPr>
      <w:r w:rsidDel="00000000" w:rsidR="00000000" w:rsidRPr="00000000">
        <w:rPr>
          <w:rtl w:val="0"/>
        </w:rPr>
        <w:t xml:space="preserve">Labor cost: Add the labor cost  (if there is segregation of the cost)</w:t>
      </w:r>
    </w:p>
    <w:p w:rsidR="00000000" w:rsidDel="00000000" w:rsidP="00000000" w:rsidRDefault="00000000" w:rsidRPr="00000000" w14:paraId="000000F2">
      <w:pPr>
        <w:numPr>
          <w:ilvl w:val="0"/>
          <w:numId w:val="19"/>
        </w:numPr>
        <w:spacing w:after="0" w:afterAutospacing="0" w:before="0" w:beforeAutospacing="0"/>
        <w:ind w:left="720" w:hanging="360"/>
        <w:rPr>
          <w:u w:val="none"/>
        </w:rPr>
      </w:pPr>
      <w:r w:rsidDel="00000000" w:rsidR="00000000" w:rsidRPr="00000000">
        <w:rPr>
          <w:rtl w:val="0"/>
        </w:rPr>
        <w:t xml:space="preserve">Material Cost: Add the material cost (if there is segregation of the cost)</w:t>
      </w:r>
    </w:p>
    <w:p w:rsidR="00000000" w:rsidDel="00000000" w:rsidP="00000000" w:rsidRDefault="00000000" w:rsidRPr="00000000" w14:paraId="000000F3">
      <w:pPr>
        <w:numPr>
          <w:ilvl w:val="0"/>
          <w:numId w:val="19"/>
        </w:numPr>
        <w:spacing w:after="0" w:afterAutospacing="0" w:before="0" w:beforeAutospacing="0"/>
        <w:ind w:left="720" w:hanging="360"/>
        <w:rPr>
          <w:u w:val="none"/>
        </w:rPr>
      </w:pPr>
      <w:r w:rsidDel="00000000" w:rsidR="00000000" w:rsidRPr="00000000">
        <w:rPr>
          <w:rtl w:val="0"/>
        </w:rPr>
        <w:t xml:space="preserve">Replacement Cost: Add the replacement cost (if there is segregation of the cost)</w:t>
      </w:r>
    </w:p>
    <w:p w:rsidR="00000000" w:rsidDel="00000000" w:rsidP="00000000" w:rsidRDefault="00000000" w:rsidRPr="00000000" w14:paraId="000000F4">
      <w:pPr>
        <w:numPr>
          <w:ilvl w:val="0"/>
          <w:numId w:val="19"/>
        </w:numPr>
        <w:spacing w:after="0" w:afterAutospacing="0" w:before="0" w:beforeAutospacing="0"/>
        <w:ind w:left="720" w:hanging="360"/>
        <w:rPr>
          <w:u w:val="none"/>
        </w:rPr>
      </w:pPr>
      <w:r w:rsidDel="00000000" w:rsidR="00000000" w:rsidRPr="00000000">
        <w:rPr>
          <w:rtl w:val="0"/>
        </w:rPr>
        <w:t xml:space="preserve">Remarks: Add the remarks for the component</w:t>
      </w:r>
    </w:p>
    <w:p w:rsidR="00000000" w:rsidDel="00000000" w:rsidP="00000000" w:rsidRDefault="00000000" w:rsidRPr="00000000" w14:paraId="000000F5">
      <w:pPr>
        <w:numPr>
          <w:ilvl w:val="0"/>
          <w:numId w:val="19"/>
        </w:numPr>
        <w:spacing w:after="0" w:afterAutospacing="0" w:before="0" w:beforeAutospacing="0"/>
        <w:ind w:left="720" w:hanging="360"/>
        <w:rPr>
          <w:u w:val="none"/>
        </w:rPr>
      </w:pPr>
      <w:r w:rsidDel="00000000" w:rsidR="00000000" w:rsidRPr="00000000">
        <w:rPr>
          <w:rtl w:val="0"/>
        </w:rPr>
        <w:t xml:space="preserve">Component Picture: Add the component picture which should be less than 1Mb</w:t>
      </w:r>
    </w:p>
    <w:p w:rsidR="00000000" w:rsidDel="00000000" w:rsidP="00000000" w:rsidRDefault="00000000" w:rsidRPr="00000000" w14:paraId="000000F6">
      <w:pPr>
        <w:numPr>
          <w:ilvl w:val="0"/>
          <w:numId w:val="19"/>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0F7">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819400"/>
            <wp:effectExtent b="25400" l="25400" r="25400" t="25400"/>
            <wp:docPr id="3" name="image14.png"/>
            <a:graphic>
              <a:graphicData uri="http://schemas.openxmlformats.org/drawingml/2006/picture">
                <pic:pic>
                  <pic:nvPicPr>
                    <pic:cNvPr id="0" name="image14.png"/>
                    <pic:cNvPicPr preferRelativeResize="0"/>
                  </pic:nvPicPr>
                  <pic:blipFill>
                    <a:blip r:embed="rId22"/>
                    <a:srcRect b="8231" l="17139" r="0" t="1524"/>
                    <a:stretch>
                      <a:fillRect/>
                    </a:stretch>
                  </pic:blipFill>
                  <pic:spPr>
                    <a:xfrm>
                      <a:off x="0" y="0"/>
                      <a:ext cx="5943600" cy="2819400"/>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color w:val="3c78d8"/>
        </w:rPr>
      </w:pPr>
      <w:bookmarkStart w:colFirst="0" w:colLast="0" w:name="_hspjtwefzt8g" w:id="41"/>
      <w:bookmarkEnd w:id="41"/>
      <w:r w:rsidDel="00000000" w:rsidR="00000000" w:rsidRPr="00000000">
        <w:rPr>
          <w:color w:val="3c78d8"/>
          <w:rtl w:val="0"/>
        </w:rPr>
        <w:t xml:space="preserve">2.4 Service</w:t>
      </w:r>
    </w:p>
    <w:p w:rsidR="00000000" w:rsidDel="00000000" w:rsidP="00000000" w:rsidRDefault="00000000" w:rsidRPr="00000000" w14:paraId="000000FA">
      <w:pPr>
        <w:rPr/>
      </w:pPr>
      <w:r w:rsidDel="00000000" w:rsidR="00000000" w:rsidRPr="00000000">
        <w:rPr>
          <w:rtl w:val="0"/>
        </w:rPr>
        <w:t xml:space="preserve">In the service tab, there is only one other sub-tab which is Quality Test Parameters.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pPr>
      <w:bookmarkStart w:colFirst="0" w:colLast="0" w:name="_99k1zoy7jsb1" w:id="42"/>
      <w:bookmarkEnd w:id="42"/>
      <w:r w:rsidDel="00000000" w:rsidR="00000000" w:rsidRPr="00000000">
        <w:rPr>
          <w:rtl w:val="0"/>
        </w:rPr>
        <w:t xml:space="preserve">2.4.1 Quality Test Parameter</w:t>
      </w:r>
    </w:p>
    <w:p w:rsidR="00000000" w:rsidDel="00000000" w:rsidP="00000000" w:rsidRDefault="00000000" w:rsidRPr="00000000" w14:paraId="000000FD">
      <w:pPr>
        <w:pStyle w:val="Heading4"/>
        <w:rPr/>
      </w:pPr>
      <w:bookmarkStart w:colFirst="0" w:colLast="0" w:name="_v76mzahhbetu" w:id="43"/>
      <w:bookmarkEnd w:id="43"/>
      <w:r w:rsidDel="00000000" w:rsidR="00000000" w:rsidRPr="00000000">
        <w:rPr>
          <w:rtl w:val="0"/>
        </w:rPr>
        <w:t xml:space="preserve">2.4.1.1 Add Quality Test Parameter</w:t>
      </w:r>
    </w:p>
    <w:p w:rsidR="00000000" w:rsidDel="00000000" w:rsidP="00000000" w:rsidRDefault="00000000" w:rsidRPr="00000000" w14:paraId="000000FE">
      <w:pPr>
        <w:rPr/>
      </w:pPr>
      <w:r w:rsidDel="00000000" w:rsidR="00000000" w:rsidRPr="00000000">
        <w:rPr>
          <w:rtl w:val="0"/>
        </w:rPr>
        <w:t xml:space="preserve">In order to add the Quality Test Parameter, the following details have to be filled:</w:t>
      </w:r>
    </w:p>
    <w:p w:rsidR="00000000" w:rsidDel="00000000" w:rsidP="00000000" w:rsidRDefault="00000000" w:rsidRPr="00000000" w14:paraId="000000FF">
      <w:pPr>
        <w:numPr>
          <w:ilvl w:val="0"/>
          <w:numId w:val="2"/>
        </w:numPr>
        <w:spacing w:after="0" w:afterAutospacing="0"/>
        <w:ind w:left="720" w:hanging="360"/>
        <w:rPr>
          <w:u w:val="none"/>
        </w:rPr>
      </w:pPr>
      <w:r w:rsidDel="00000000" w:rsidR="00000000" w:rsidRPr="00000000">
        <w:rPr>
          <w:rtl w:val="0"/>
        </w:rPr>
        <w:t xml:space="preserve">Parameter: Add the parameter name for the water quality test</w:t>
      </w:r>
    </w:p>
    <w:p w:rsidR="00000000" w:rsidDel="00000000" w:rsidP="00000000" w:rsidRDefault="00000000" w:rsidRPr="00000000" w14:paraId="00000100">
      <w:pPr>
        <w:numPr>
          <w:ilvl w:val="0"/>
          <w:numId w:val="2"/>
        </w:numPr>
        <w:spacing w:after="0" w:afterAutospacing="0" w:before="0" w:beforeAutospacing="0"/>
        <w:ind w:left="720" w:hanging="360"/>
        <w:rPr>
          <w:u w:val="none"/>
        </w:rPr>
      </w:pPr>
      <w:r w:rsidDel="00000000" w:rsidR="00000000" w:rsidRPr="00000000">
        <w:rPr>
          <w:rtl w:val="0"/>
        </w:rPr>
        <w:t xml:space="preserve">Unit: Add the unit of the quality test parameter</w:t>
      </w:r>
    </w:p>
    <w:p w:rsidR="00000000" w:rsidDel="00000000" w:rsidP="00000000" w:rsidRDefault="00000000" w:rsidRPr="00000000" w14:paraId="00000101">
      <w:pPr>
        <w:numPr>
          <w:ilvl w:val="0"/>
          <w:numId w:val="2"/>
        </w:numPr>
        <w:spacing w:after="0" w:afterAutospacing="0" w:before="0" w:beforeAutospacing="0"/>
        <w:ind w:left="720" w:hanging="360"/>
        <w:rPr>
          <w:u w:val="none"/>
        </w:rPr>
      </w:pPr>
      <w:r w:rsidDel="00000000" w:rsidR="00000000" w:rsidRPr="00000000">
        <w:rPr>
          <w:rtl w:val="0"/>
        </w:rPr>
        <w:t xml:space="preserve">NDWQ Standard: Add the Given NDWQ Standard for the water quality test parameter</w:t>
      </w:r>
    </w:p>
    <w:p w:rsidR="00000000" w:rsidDel="00000000" w:rsidP="00000000" w:rsidRDefault="00000000" w:rsidRPr="00000000" w14:paraId="00000102">
      <w:pPr>
        <w:numPr>
          <w:ilvl w:val="0"/>
          <w:numId w:val="2"/>
        </w:numPr>
        <w:spacing w:after="0" w:afterAutospacing="0" w:before="0" w:beforeAutospacing="0"/>
        <w:ind w:left="720" w:hanging="360"/>
        <w:rPr>
          <w:u w:val="none"/>
        </w:rPr>
      </w:pPr>
      <w:r w:rsidDel="00000000" w:rsidR="00000000" w:rsidRPr="00000000">
        <w:rPr>
          <w:rtl w:val="0"/>
        </w:rPr>
        <w:t xml:space="preserve">Types: Select the types, either chemical or other from the lists.</w:t>
      </w:r>
    </w:p>
    <w:p w:rsidR="00000000" w:rsidDel="00000000" w:rsidP="00000000" w:rsidRDefault="00000000" w:rsidRPr="00000000" w14:paraId="00000103">
      <w:pPr>
        <w:numPr>
          <w:ilvl w:val="0"/>
          <w:numId w:val="2"/>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104">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2819400"/>
            <wp:effectExtent b="25400" l="25400" r="25400" t="25400"/>
            <wp:docPr id="11" name="image15.png"/>
            <a:graphic>
              <a:graphicData uri="http://schemas.openxmlformats.org/drawingml/2006/picture">
                <pic:pic>
                  <pic:nvPicPr>
                    <pic:cNvPr id="0" name="image15.png"/>
                    <pic:cNvPicPr preferRelativeResize="0"/>
                  </pic:nvPicPr>
                  <pic:blipFill>
                    <a:blip r:embed="rId23"/>
                    <a:srcRect b="0" l="3679" r="3679" t="0"/>
                    <a:stretch>
                      <a:fillRect/>
                    </a:stretch>
                  </pic:blipFill>
                  <pic:spPr>
                    <a:xfrm>
                      <a:off x="0" y="0"/>
                      <a:ext cx="5943600" cy="2819400"/>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color w:val="3c78d8"/>
        </w:rPr>
      </w:pPr>
      <w:bookmarkStart w:colFirst="0" w:colLast="0" w:name="_wn4fboczbqro" w:id="44"/>
      <w:bookmarkEnd w:id="44"/>
      <w:r w:rsidDel="00000000" w:rsidR="00000000" w:rsidRPr="00000000">
        <w:rPr>
          <w:color w:val="3c78d8"/>
          <w:rtl w:val="0"/>
        </w:rPr>
        <w:t xml:space="preserve">2.5 Notifications</w:t>
      </w:r>
    </w:p>
    <w:p w:rsidR="00000000" w:rsidDel="00000000" w:rsidP="00000000" w:rsidRDefault="00000000" w:rsidRPr="00000000" w14:paraId="00000107">
      <w:pPr>
        <w:rPr/>
      </w:pPr>
      <w:r w:rsidDel="00000000" w:rsidR="00000000" w:rsidRPr="00000000">
        <w:rPr>
          <w:rtl w:val="0"/>
        </w:rPr>
        <w:t xml:space="preserve">In the notification tab, there is a sub-tab named manage notifications.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rlwdae49fhrk" w:id="45"/>
      <w:bookmarkEnd w:id="45"/>
      <w:r w:rsidDel="00000000" w:rsidR="00000000" w:rsidRPr="00000000">
        <w:rPr>
          <w:rtl w:val="0"/>
        </w:rPr>
        <w:t xml:space="preserve">2.5.1 Manage Notifications</w:t>
      </w:r>
    </w:p>
    <w:p w:rsidR="00000000" w:rsidDel="00000000" w:rsidP="00000000" w:rsidRDefault="00000000" w:rsidRPr="00000000" w14:paraId="0000010A">
      <w:pPr>
        <w:rPr/>
      </w:pPr>
      <w:r w:rsidDel="00000000" w:rsidR="00000000" w:rsidRPr="00000000">
        <w:rPr>
          <w:rtl w:val="0"/>
        </w:rPr>
        <w:t xml:space="preserve">In order to manage notifications, the following details have to be filled:</w:t>
      </w:r>
    </w:p>
    <w:p w:rsidR="00000000" w:rsidDel="00000000" w:rsidP="00000000" w:rsidRDefault="00000000" w:rsidRPr="00000000" w14:paraId="0000010B">
      <w:pPr>
        <w:numPr>
          <w:ilvl w:val="0"/>
          <w:numId w:val="8"/>
        </w:numPr>
        <w:spacing w:after="0" w:afterAutospacing="0"/>
        <w:ind w:left="720" w:hanging="360"/>
        <w:rPr>
          <w:u w:val="none"/>
        </w:rPr>
      </w:pPr>
      <w:r w:rsidDel="00000000" w:rsidR="00000000" w:rsidRPr="00000000">
        <w:rPr>
          <w:rtl w:val="0"/>
        </w:rPr>
        <w:t xml:space="preserve">Initial date: Add the initial date for the notifications</w:t>
      </w:r>
    </w:p>
    <w:p w:rsidR="00000000" w:rsidDel="00000000" w:rsidP="00000000" w:rsidRDefault="00000000" w:rsidRPr="00000000" w14:paraId="0000010C">
      <w:pPr>
        <w:numPr>
          <w:ilvl w:val="0"/>
          <w:numId w:val="8"/>
        </w:numPr>
        <w:spacing w:after="0" w:afterAutospacing="0" w:before="0" w:beforeAutospacing="0"/>
        <w:ind w:left="720" w:hanging="360"/>
        <w:rPr>
          <w:u w:val="none"/>
        </w:rPr>
      </w:pPr>
      <w:r w:rsidDel="00000000" w:rsidR="00000000" w:rsidRPr="00000000">
        <w:rPr>
          <w:rtl w:val="0"/>
        </w:rPr>
        <w:t xml:space="preserve">Income notifications period: Add the income notifications period in days</w:t>
      </w:r>
    </w:p>
    <w:p w:rsidR="00000000" w:rsidDel="00000000" w:rsidP="00000000" w:rsidRDefault="00000000" w:rsidRPr="00000000" w14:paraId="0000010D">
      <w:pPr>
        <w:numPr>
          <w:ilvl w:val="0"/>
          <w:numId w:val="8"/>
        </w:numPr>
        <w:spacing w:after="0" w:afterAutospacing="0" w:before="0" w:beforeAutospacing="0"/>
        <w:ind w:left="720" w:hanging="360"/>
        <w:rPr>
          <w:u w:val="none"/>
        </w:rPr>
      </w:pPr>
      <w:r w:rsidDel="00000000" w:rsidR="00000000" w:rsidRPr="00000000">
        <w:rPr>
          <w:rtl w:val="0"/>
        </w:rPr>
        <w:t xml:space="preserve">Expenditure notifications period: Add the expenditure notifications periods in days.</w:t>
      </w:r>
    </w:p>
    <w:p w:rsidR="00000000" w:rsidDel="00000000" w:rsidP="00000000" w:rsidRDefault="00000000" w:rsidRPr="00000000" w14:paraId="0000010E">
      <w:pPr>
        <w:numPr>
          <w:ilvl w:val="0"/>
          <w:numId w:val="8"/>
        </w:numPr>
        <w:spacing w:after="0" w:afterAutospacing="0" w:before="0" w:beforeAutospacing="0"/>
        <w:ind w:left="720" w:hanging="360"/>
        <w:rPr>
          <w:u w:val="none"/>
        </w:rPr>
      </w:pPr>
      <w:r w:rsidDel="00000000" w:rsidR="00000000" w:rsidRPr="00000000">
        <w:rPr>
          <w:rtl w:val="0"/>
        </w:rPr>
        <w:t xml:space="preserve">Test result notifications period: Add the test result notifications periods in days.</w:t>
      </w:r>
    </w:p>
    <w:p w:rsidR="00000000" w:rsidDel="00000000" w:rsidP="00000000" w:rsidRDefault="00000000" w:rsidRPr="00000000" w14:paraId="0000010F">
      <w:pPr>
        <w:numPr>
          <w:ilvl w:val="0"/>
          <w:numId w:val="8"/>
        </w:numPr>
        <w:spacing w:after="0" w:afterAutospacing="0" w:before="0" w:beforeAutospacing="0"/>
        <w:ind w:left="720" w:hanging="360"/>
        <w:rPr>
          <w:u w:val="none"/>
        </w:rPr>
      </w:pPr>
      <w:r w:rsidDel="00000000" w:rsidR="00000000" w:rsidRPr="00000000">
        <w:rPr>
          <w:rtl w:val="0"/>
        </w:rPr>
        <w:t xml:space="preserve">Supply record notifications period: Add the supply record notifications periods in days.</w:t>
      </w:r>
    </w:p>
    <w:p w:rsidR="00000000" w:rsidDel="00000000" w:rsidP="00000000" w:rsidRDefault="00000000" w:rsidRPr="00000000" w14:paraId="00000110">
      <w:pPr>
        <w:numPr>
          <w:ilvl w:val="0"/>
          <w:numId w:val="8"/>
        </w:numPr>
        <w:spacing w:before="0" w:beforeAutospacing="0"/>
        <w:ind w:left="720" w:hanging="360"/>
        <w:rPr>
          <w:u w:val="none"/>
        </w:rPr>
      </w:pPr>
      <w:r w:rsidDel="00000000" w:rsidR="00000000" w:rsidRPr="00000000">
        <w:rPr>
          <w:rtl w:val="0"/>
        </w:rPr>
        <w:t xml:space="preserve">Save the added data by clicking on the Save Button.</w:t>
      </w:r>
    </w:p>
    <w:p w:rsidR="00000000" w:rsidDel="00000000" w:rsidP="00000000" w:rsidRDefault="00000000" w:rsidRPr="00000000" w14:paraId="00000111">
      <w:pPr>
        <w:spacing w:before="0" w:line="276" w:lineRule="auto"/>
        <w:rPr/>
      </w:pPr>
      <w:r w:rsidDel="00000000" w:rsidR="00000000" w:rsidRPr="00000000">
        <w:rPr>
          <w:rFonts w:ascii="Arial" w:cs="Arial" w:eastAsia="Arial" w:hAnsi="Arial"/>
          <w:color w:val="000000"/>
        </w:rPr>
        <w:drawing>
          <wp:inline distB="114300" distT="114300" distL="114300" distR="114300">
            <wp:extent cx="5943600" cy="1943100"/>
            <wp:effectExtent b="25400" l="25400" r="25400" t="25400"/>
            <wp:docPr id="21" name="image19.png"/>
            <a:graphic>
              <a:graphicData uri="http://schemas.openxmlformats.org/drawingml/2006/picture">
                <pic:pic>
                  <pic:nvPicPr>
                    <pic:cNvPr id="0" name="image19.png"/>
                    <pic:cNvPicPr preferRelativeResize="0"/>
                  </pic:nvPicPr>
                  <pic:blipFill>
                    <a:blip r:embed="rId24"/>
                    <a:srcRect b="19256" l="3885" r="3885" t="11824"/>
                    <a:stretch>
                      <a:fillRect/>
                    </a:stretch>
                  </pic:blipFill>
                  <pic:spPr>
                    <a:xfrm>
                      <a:off x="0" y="0"/>
                      <a:ext cx="5943600" cy="1943100"/>
                    </a:xfrm>
                    <a:prstGeom prst="rect"/>
                    <a:ln w="254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14:paraId="00000112">
      <w:pPr>
        <w:pStyle w:val="Heading2"/>
        <w:rPr>
          <w:color w:val="3c78d8"/>
        </w:rPr>
      </w:pPr>
      <w:bookmarkStart w:colFirst="0" w:colLast="0" w:name="_3b29mbyjbi9u" w:id="46"/>
      <w:bookmarkEnd w:id="46"/>
      <w:r w:rsidDel="00000000" w:rsidR="00000000" w:rsidRPr="00000000">
        <w:rPr>
          <w:color w:val="3c78d8"/>
          <w:rtl w:val="0"/>
        </w:rPr>
        <w:t xml:space="preserve">2.6 Change Language</w:t>
      </w:r>
    </w:p>
    <w:p w:rsidR="00000000" w:rsidDel="00000000" w:rsidP="00000000" w:rsidRDefault="00000000" w:rsidRPr="00000000" w14:paraId="00000113">
      <w:pPr>
        <w:rPr/>
      </w:pPr>
      <w:r w:rsidDel="00000000" w:rsidR="00000000" w:rsidRPr="00000000">
        <w:rPr>
          <w:rtl w:val="0"/>
        </w:rPr>
        <w:t xml:space="preserve">There is availability of two languages: English and Nepali in the configuration web utility. Users can select the language by:</w:t>
      </w:r>
    </w:p>
    <w:p w:rsidR="00000000" w:rsidDel="00000000" w:rsidP="00000000" w:rsidRDefault="00000000" w:rsidRPr="00000000" w14:paraId="00000114">
      <w:pPr>
        <w:numPr>
          <w:ilvl w:val="0"/>
          <w:numId w:val="14"/>
        </w:numPr>
        <w:ind w:left="720" w:hanging="360"/>
        <w:rPr>
          <w:u w:val="none"/>
        </w:rPr>
      </w:pPr>
      <w:r w:rsidDel="00000000" w:rsidR="00000000" w:rsidRPr="00000000">
        <w:rPr>
          <w:rtl w:val="0"/>
        </w:rPr>
        <w:t xml:space="preserve">Clicking on the top right corner where there is an Icon of Flag in the configuration panel.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color w:val="3c78d8"/>
        </w:rPr>
      </w:pPr>
      <w:bookmarkStart w:colFirst="0" w:colLast="0" w:name="_11il6z5ipcp7" w:id="47"/>
      <w:bookmarkEnd w:id="47"/>
      <w:r w:rsidDel="00000000" w:rsidR="00000000" w:rsidRPr="00000000">
        <w:rPr>
          <w:color w:val="3c78d8"/>
          <w:rtl w:val="0"/>
        </w:rPr>
        <w:t xml:space="preserve">2.7 Logout</w:t>
      </w:r>
    </w:p>
    <w:p w:rsidR="00000000" w:rsidDel="00000000" w:rsidP="00000000" w:rsidRDefault="00000000" w:rsidRPr="00000000" w14:paraId="00000117">
      <w:pPr>
        <w:rPr/>
      </w:pPr>
      <w:r w:rsidDel="00000000" w:rsidR="00000000" w:rsidRPr="00000000">
        <w:rPr>
          <w:rtl w:val="0"/>
        </w:rPr>
        <w:t xml:space="preserve">Users can logout from the web configuration by:</w:t>
      </w:r>
    </w:p>
    <w:p w:rsidR="00000000" w:rsidDel="00000000" w:rsidP="00000000" w:rsidRDefault="00000000" w:rsidRPr="00000000" w14:paraId="00000118">
      <w:pPr>
        <w:numPr>
          <w:ilvl w:val="0"/>
          <w:numId w:val="15"/>
        </w:numPr>
        <w:ind w:left="720" w:hanging="360"/>
        <w:rPr>
          <w:u w:val="none"/>
        </w:rPr>
      </w:pPr>
      <w:r w:rsidDel="00000000" w:rsidR="00000000" w:rsidRPr="00000000">
        <w:rPr>
          <w:rtl w:val="0"/>
        </w:rPr>
        <w:t xml:space="preserve">Clicking on the name of the user placed on the right side of the panel near the language selection and clicking on the Logout displayed text.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Title"/>
        <w:jc w:val="center"/>
        <w:rPr>
          <w:b w:val="1"/>
          <w:color w:val="3c78d8"/>
        </w:rPr>
      </w:pPr>
      <w:bookmarkStart w:colFirst="0" w:colLast="0" w:name="_i3n8rkrqih14" w:id="48"/>
      <w:bookmarkEnd w:id="48"/>
      <w:r w:rsidDel="00000000" w:rsidR="00000000" w:rsidRPr="00000000">
        <w:rPr>
          <w:rtl w:val="0"/>
        </w:rPr>
      </w:r>
    </w:p>
    <w:p w:rsidR="00000000" w:rsidDel="00000000" w:rsidP="00000000" w:rsidRDefault="00000000" w:rsidRPr="00000000" w14:paraId="0000011B">
      <w:pPr>
        <w:pStyle w:val="Title"/>
        <w:jc w:val="center"/>
        <w:rPr>
          <w:b w:val="1"/>
          <w:color w:val="3c78d8"/>
        </w:rPr>
      </w:pPr>
      <w:bookmarkStart w:colFirst="0" w:colLast="0" w:name="_dm9mhr3ne6fn" w:id="49"/>
      <w:bookmarkEnd w:id="49"/>
      <w:r w:rsidDel="00000000" w:rsidR="00000000" w:rsidRPr="00000000">
        <w:rPr>
          <w:rtl w:val="0"/>
        </w:rPr>
      </w:r>
    </w:p>
    <w:p w:rsidR="00000000" w:rsidDel="00000000" w:rsidP="00000000" w:rsidRDefault="00000000" w:rsidRPr="00000000" w14:paraId="0000011C">
      <w:pPr>
        <w:pStyle w:val="Title"/>
        <w:jc w:val="center"/>
        <w:rPr>
          <w:b w:val="1"/>
          <w:color w:val="3c78d8"/>
        </w:rPr>
      </w:pPr>
      <w:bookmarkStart w:colFirst="0" w:colLast="0" w:name="_aefiatmfg2jl" w:id="50"/>
      <w:bookmarkEnd w:id="50"/>
      <w:r w:rsidDel="00000000" w:rsidR="00000000" w:rsidRPr="00000000">
        <w:rPr>
          <w:rtl w:val="0"/>
        </w:rPr>
      </w:r>
    </w:p>
    <w:p w:rsidR="00000000" w:rsidDel="00000000" w:rsidP="00000000" w:rsidRDefault="00000000" w:rsidRPr="00000000" w14:paraId="0000011D">
      <w:pPr>
        <w:pStyle w:val="Title"/>
        <w:jc w:val="center"/>
        <w:rPr>
          <w:b w:val="1"/>
          <w:color w:val="3c78d8"/>
        </w:rPr>
      </w:pPr>
      <w:bookmarkStart w:colFirst="0" w:colLast="0" w:name="_9mqsi4nm23l" w:id="51"/>
      <w:bookmarkEnd w:id="51"/>
      <w:r w:rsidDel="00000000" w:rsidR="00000000" w:rsidRPr="00000000">
        <w:rPr>
          <w:rtl w:val="0"/>
        </w:rPr>
      </w:r>
    </w:p>
    <w:p w:rsidR="00000000" w:rsidDel="00000000" w:rsidP="00000000" w:rsidRDefault="00000000" w:rsidRPr="00000000" w14:paraId="0000011E">
      <w:pPr>
        <w:pStyle w:val="Title"/>
        <w:jc w:val="center"/>
        <w:rPr>
          <w:b w:val="1"/>
          <w:color w:val="3c78d8"/>
        </w:rPr>
      </w:pPr>
      <w:bookmarkStart w:colFirst="0" w:colLast="0" w:name="_ifjfrqur0ydf" w:id="52"/>
      <w:bookmarkEnd w:id="52"/>
      <w:r w:rsidDel="00000000" w:rsidR="00000000" w:rsidRPr="00000000">
        <w:rPr>
          <w:rtl w:val="0"/>
        </w:rPr>
      </w:r>
    </w:p>
    <w:p w:rsidR="00000000" w:rsidDel="00000000" w:rsidP="00000000" w:rsidRDefault="00000000" w:rsidRPr="00000000" w14:paraId="0000011F">
      <w:pPr>
        <w:pStyle w:val="Title"/>
        <w:jc w:val="center"/>
        <w:rPr>
          <w:b w:val="1"/>
          <w:color w:val="3c78d8"/>
        </w:rPr>
      </w:pPr>
      <w:bookmarkStart w:colFirst="0" w:colLast="0" w:name="_8pmhtyqq6p8j" w:id="53"/>
      <w:bookmarkEnd w:id="53"/>
      <w:r w:rsidDel="00000000" w:rsidR="00000000" w:rsidRPr="00000000">
        <w:rPr>
          <w:b w:val="1"/>
          <w:color w:val="3c78d8"/>
          <w:rtl w:val="0"/>
        </w:rPr>
        <w:t xml:space="preserve">Thank you</w:t>
      </w:r>
    </w:p>
    <w:sectPr>
      <w:headerReference r:id="rId25" w:type="default"/>
      <w:headerReference r:id="rId26" w:type="first"/>
      <w:footerReference r:id="rId27" w:type="default"/>
      <w:footerReference r:id="rId2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before="0" w:lineRule="auto"/>
      <w:rPr>
        <w:b w:val="1"/>
        <w:color w:val="3c78d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-942974</wp:posOffset>
              </wp:positionH>
              <wp:positionV relativeFrom="paragraph">
                <wp:posOffset>-57149</wp:posOffset>
              </wp:positionV>
              <wp:extent cx="285750" cy="10263188"/>
              <wp:effectExtent b="0" l="0" r="0" t="0"/>
              <wp:wrapSquare wrapText="bothSides" distB="0" distT="0" distL="0" distR="0"/>
              <wp:docPr id="1" name=""/>
              <a:graphic>
                <a:graphicData uri="http://schemas.microsoft.com/office/word/2010/wordprocessingGroup">
                  <wpg:wgp>
                    <wpg:cNvGrpSpPr/>
                    <wpg:grpSpPr>
                      <a:xfrm>
                        <a:off x="4982875" y="152400"/>
                        <a:ext cx="285750" cy="10263188"/>
                        <a:chOff x="4982875" y="152400"/>
                        <a:chExt cx="629398" cy="8839200"/>
                      </a:xfrm>
                    </wpg:grpSpPr>
                    <pic:pic>
                      <pic:nvPicPr>
                        <pic:cNvPr descr="AM - Config user manual.png" id="2" name="Shape 2"/>
                        <pic:cNvPicPr preferRelativeResize="0"/>
                      </pic:nvPicPr>
                      <pic:blipFill rotWithShape="1">
                        <a:blip r:embed="rId1">
                          <a:alphaModFix/>
                        </a:blip>
                        <a:srcRect b="0" l="40985" r="53673" t="0"/>
                        <a:stretch/>
                      </pic:blipFill>
                      <pic:spPr>
                        <a:xfrm>
                          <a:off x="4982875" y="152400"/>
                          <a:ext cx="629398" cy="88392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-942974</wp:posOffset>
              </wp:positionH>
              <wp:positionV relativeFrom="paragraph">
                <wp:posOffset>-57149</wp:posOffset>
              </wp:positionV>
              <wp:extent cx="285750" cy="10263188"/>
              <wp:effectExtent b="0" l="0" r="0" t="0"/>
              <wp:wrapSquare wrapText="bothSides" distB="0" distT="0" distL="0" distR="0"/>
              <wp:docPr id="1"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285750" cy="10263188"/>
                      </a:xfrm>
                      <a:prstGeom prst="rect"/>
                      <a:ln/>
                    </pic:spPr>
                  </pic:pic>
                </a:graphicData>
              </a:graphic>
            </wp:anchor>
          </w:drawing>
        </mc:Fallback>
      </mc:AlternateConten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0" w:lineRule="auto"/>
      <w:rPr>
        <w:b w:val="1"/>
        <w:color w:val="3c78d8"/>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0" w:lineRule="auto"/>
      <w:rPr>
        <w:b w:val="1"/>
        <w:color w:val="3c78d8"/>
      </w:rPr>
    </w:pPr>
    <w:r w:rsidDel="00000000" w:rsidR="00000000" w:rsidRPr="00000000">
      <w:rPr>
        <w:b w:val="1"/>
        <w:color w:val="3c78d8"/>
        <w:rtl w:val="0"/>
      </w:rPr>
      <w:t xml:space="preserve">User Manual - Asset Management Water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b w:val="1"/>
        <w:color w:val="3c78d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-942974</wp:posOffset>
              </wp:positionH>
              <wp:positionV relativeFrom="paragraph">
                <wp:posOffset>-66674</wp:posOffset>
              </wp:positionV>
              <wp:extent cx="280988" cy="10058400"/>
              <wp:effectExtent b="0" l="0" r="0" t="0"/>
              <wp:wrapSquare wrapText="bothSides" distB="0" distT="0" distL="0" distR="0"/>
              <wp:docPr id="2" name=""/>
              <a:graphic>
                <a:graphicData uri="http://schemas.microsoft.com/office/word/2010/wordprocessingGroup">
                  <wpg:wgp>
                    <wpg:cNvGrpSpPr/>
                    <wpg:grpSpPr>
                      <a:xfrm>
                        <a:off x="4982875" y="152400"/>
                        <a:ext cx="280988" cy="10058400"/>
                        <a:chOff x="4982875" y="152400"/>
                        <a:chExt cx="629398" cy="8839200"/>
                      </a:xfrm>
                    </wpg:grpSpPr>
                    <pic:pic>
                      <pic:nvPicPr>
                        <pic:cNvPr descr="AM - Config user manual.png" id="2" name="Shape 2"/>
                        <pic:cNvPicPr preferRelativeResize="0"/>
                      </pic:nvPicPr>
                      <pic:blipFill rotWithShape="1">
                        <a:blip r:embed="rId1">
                          <a:alphaModFix/>
                        </a:blip>
                        <a:srcRect b="0" l="40985" r="53673" t="0"/>
                        <a:stretch/>
                      </pic:blipFill>
                      <pic:spPr>
                        <a:xfrm>
                          <a:off x="4982875" y="152400"/>
                          <a:ext cx="629398" cy="88392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-942974</wp:posOffset>
              </wp:positionH>
              <wp:positionV relativeFrom="paragraph">
                <wp:posOffset>-66674</wp:posOffset>
              </wp:positionV>
              <wp:extent cx="280988" cy="10058400"/>
              <wp:effectExtent b="0" l="0" r="0" t="0"/>
              <wp:wrapSquare wrapText="bothSides" distB="0" distT="0" distL="0" distR="0"/>
              <wp:docPr id="2"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280988" cy="10058400"/>
                      </a:xfrm>
                      <a:prstGeom prst="rect"/>
                      <a:ln/>
                    </pic:spPr>
                  </pic:pic>
                </a:graphicData>
              </a:graphic>
            </wp:anchor>
          </w:drawing>
        </mc:Fallback>
      </mc:AlternateConten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right"/>
      <w:rPr>
        <w:b w:val="1"/>
        <w:color w:val="3c78d8"/>
      </w:rPr>
    </w:pPr>
    <w:r w:rsidDel="00000000" w:rsidR="00000000" w:rsidRPr="00000000">
      <w:rPr>
        <w:b w:val="1"/>
        <w:color w:val="3c78d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spacing w:line="240" w:lineRule="auto"/>
    </w:pPr>
    <w:rPr>
      <w:b w:val="1"/>
      <w:color w:val="3c78d8"/>
      <w:sz w:val="26"/>
      <w:szCs w:val="26"/>
    </w:rPr>
  </w:style>
  <w:style w:type="paragraph" w:styleId="Heading4">
    <w:name w:val="heading 4"/>
    <w:basedOn w:val="Normal"/>
    <w:next w:val="Normal"/>
    <w:pPr>
      <w:keepNext w:val="1"/>
      <w:keepLines w:val="1"/>
      <w:spacing w:before="160" w:lineRule="auto"/>
    </w:pPr>
    <w:rPr>
      <w:color w:val="3c78d8"/>
      <w:sz w:val="24"/>
      <w:szCs w:val="24"/>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image" Target="media/image19.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3.png"/><Relationship Id="rId15" Type="http://schemas.openxmlformats.org/officeDocument/2006/relationships/image" Target="media/image20.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8.png"/><Relationship Id="rId19" Type="http://schemas.openxmlformats.org/officeDocument/2006/relationships/image" Target="media/image4.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