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848" w:rsidRDefault="00811848">
      <w:pPr>
        <w:pStyle w:val="BodyText"/>
        <w:spacing w:before="4"/>
        <w:rPr>
          <w:sz w:val="29"/>
        </w:rPr>
      </w:pPr>
    </w:p>
    <w:p w:rsidR="00811848" w:rsidRDefault="00945E06">
      <w:pPr>
        <w:pStyle w:val="BodyText"/>
        <w:spacing w:before="145"/>
        <w:ind w:left="120"/>
      </w:pPr>
      <w:r>
        <w:rPr>
          <w:w w:val="110"/>
        </w:rPr>
        <w:t>Short</w:t>
      </w:r>
      <w:r>
        <w:rPr>
          <w:spacing w:val="-2"/>
          <w:w w:val="110"/>
        </w:rPr>
        <w:t xml:space="preserve"> </w:t>
      </w:r>
      <w:r>
        <w:rPr>
          <w:w w:val="110"/>
        </w:rPr>
        <w:t>title:</w:t>
      </w:r>
      <w:r>
        <w:rPr>
          <w:spacing w:val="19"/>
          <w:w w:val="110"/>
        </w:rPr>
        <w:t xml:space="preserve"> </w:t>
      </w:r>
      <w:r>
        <w:rPr>
          <w:w w:val="110"/>
        </w:rPr>
        <w:t>Phonetic</w:t>
      </w:r>
      <w:r>
        <w:rPr>
          <w:spacing w:val="-1"/>
          <w:w w:val="110"/>
        </w:rPr>
        <w:t xml:space="preserve"> </w:t>
      </w:r>
      <w:r>
        <w:rPr>
          <w:w w:val="110"/>
        </w:rPr>
        <w:t>transfer</w:t>
      </w:r>
    </w:p>
    <w:p w:rsidR="00811848" w:rsidRDefault="00945E06">
      <w:pPr>
        <w:pStyle w:val="BodyText"/>
        <w:spacing w:before="302" w:line="252" w:lineRule="auto"/>
        <w:ind w:left="120" w:right="315"/>
        <w:rPr>
          <w:w w:val="105"/>
        </w:rPr>
      </w:pPr>
      <w:r>
        <w:rPr>
          <w:w w:val="105"/>
        </w:rPr>
        <w:t>Full</w:t>
      </w:r>
      <w:r>
        <w:rPr>
          <w:spacing w:val="4"/>
          <w:w w:val="105"/>
        </w:rPr>
        <w:t xml:space="preserve"> </w:t>
      </w:r>
      <w:r>
        <w:rPr>
          <w:w w:val="105"/>
        </w:rPr>
        <w:t>title:</w:t>
      </w:r>
      <w:r>
        <w:rPr>
          <w:spacing w:val="28"/>
          <w:w w:val="105"/>
        </w:rPr>
        <w:t xml:space="preserve"> </w:t>
      </w:r>
      <w:r>
        <w:rPr>
          <w:w w:val="105"/>
        </w:rPr>
        <w:t>Mixed</w:t>
      </w:r>
      <w:r>
        <w:rPr>
          <w:spacing w:val="4"/>
          <w:w w:val="105"/>
        </w:rPr>
        <w:t xml:space="preserve"> </w:t>
      </w:r>
      <w:r>
        <w:rPr>
          <w:w w:val="105"/>
        </w:rPr>
        <w:t>language</w:t>
      </w:r>
      <w:r>
        <w:rPr>
          <w:spacing w:val="4"/>
          <w:w w:val="105"/>
        </w:rPr>
        <w:t xml:space="preserve"> </w:t>
      </w:r>
      <w:r>
        <w:rPr>
          <w:w w:val="105"/>
        </w:rPr>
        <w:t>processing</w:t>
      </w:r>
      <w:r>
        <w:rPr>
          <w:spacing w:val="4"/>
          <w:w w:val="105"/>
        </w:rPr>
        <w:t xml:space="preserve"> </w:t>
      </w:r>
      <w:r>
        <w:rPr>
          <w:w w:val="105"/>
        </w:rPr>
        <w:t>increases</w:t>
      </w:r>
      <w:r>
        <w:rPr>
          <w:spacing w:val="4"/>
          <w:w w:val="105"/>
        </w:rPr>
        <w:t xml:space="preserve"> </w:t>
      </w:r>
      <w:r>
        <w:rPr>
          <w:w w:val="105"/>
        </w:rPr>
        <w:t>cross-language</w:t>
      </w:r>
      <w:r>
        <w:rPr>
          <w:spacing w:val="5"/>
          <w:w w:val="105"/>
        </w:rPr>
        <w:t xml:space="preserve"> </w:t>
      </w:r>
      <w:r>
        <w:rPr>
          <w:w w:val="105"/>
        </w:rPr>
        <w:t>phonetic</w:t>
      </w:r>
      <w:r>
        <w:rPr>
          <w:spacing w:val="4"/>
          <w:w w:val="105"/>
        </w:rPr>
        <w:t xml:space="preserve"> </w:t>
      </w:r>
      <w:r>
        <w:rPr>
          <w:w w:val="105"/>
        </w:rPr>
        <w:t>transfer</w:t>
      </w:r>
      <w:r>
        <w:rPr>
          <w:spacing w:val="4"/>
          <w:w w:val="105"/>
        </w:rPr>
        <w:t xml:space="preserve"> </w:t>
      </w:r>
      <w:r>
        <w:rPr>
          <w:w w:val="105"/>
        </w:rPr>
        <w:t>in</w:t>
      </w:r>
      <w:r>
        <w:rPr>
          <w:spacing w:val="4"/>
          <w:w w:val="105"/>
        </w:rPr>
        <w:t xml:space="preserve"> </w:t>
      </w:r>
      <w:r>
        <w:rPr>
          <w:w w:val="105"/>
        </w:rPr>
        <w:t>Bengali-</w:t>
      </w:r>
      <w:r>
        <w:rPr>
          <w:spacing w:val="-60"/>
          <w:w w:val="105"/>
        </w:rPr>
        <w:t xml:space="preserve"> </w:t>
      </w:r>
      <w:r>
        <w:rPr>
          <w:w w:val="105"/>
        </w:rPr>
        <w:t>English</w:t>
      </w:r>
      <w:r>
        <w:rPr>
          <w:spacing w:val="13"/>
          <w:w w:val="105"/>
        </w:rPr>
        <w:t xml:space="preserve"> </w:t>
      </w:r>
      <w:r>
        <w:rPr>
          <w:w w:val="105"/>
        </w:rPr>
        <w:t>bilinguals</w:t>
      </w:r>
    </w:p>
    <w:p w:rsidR="00811848" w:rsidRDefault="00391671" w:rsidP="00391671">
      <w:pPr>
        <w:pStyle w:val="BodyText"/>
        <w:spacing w:before="287"/>
      </w:pPr>
      <w:r>
        <w:t xml:space="preserve">  </w:t>
      </w:r>
      <w:r w:rsidR="00945E06">
        <w:rPr>
          <w:w w:val="105"/>
        </w:rPr>
        <w:t>Authors:</w:t>
      </w:r>
    </w:p>
    <w:p w:rsidR="00391671" w:rsidRPr="00391671" w:rsidRDefault="003968BC" w:rsidP="00391671">
      <w:pPr>
        <w:pStyle w:val="BodyText"/>
        <w:spacing w:before="302"/>
        <w:ind w:left="120" w:right="8045"/>
        <w:rPr>
          <w:w w:val="105"/>
        </w:rPr>
      </w:pPr>
      <w:r>
        <w:rPr>
          <w:w w:val="105"/>
        </w:rPr>
        <w:t xml:space="preserve">Auromita </w:t>
      </w:r>
      <w:r w:rsidR="00945E06">
        <w:rPr>
          <w:w w:val="105"/>
        </w:rPr>
        <w:t>Mitra</w:t>
      </w:r>
      <w:r w:rsidR="00945E06">
        <w:rPr>
          <w:spacing w:val="-60"/>
          <w:w w:val="105"/>
        </w:rPr>
        <w:t xml:space="preserve"> </w:t>
      </w:r>
      <w:r w:rsidR="00945E06">
        <w:rPr>
          <w:w w:val="105"/>
        </w:rPr>
        <w:t>EFL University</w:t>
      </w:r>
      <w:r w:rsidR="00945E06">
        <w:rPr>
          <w:spacing w:val="-60"/>
          <w:w w:val="105"/>
        </w:rPr>
        <w:t xml:space="preserve"> </w:t>
      </w:r>
      <w:r w:rsidR="00945E06">
        <w:rPr>
          <w:w w:val="105"/>
        </w:rPr>
        <w:t>Hyderabad</w:t>
      </w:r>
      <w:r w:rsidR="00391671">
        <w:rPr>
          <w:w w:val="105"/>
        </w:rPr>
        <w:t xml:space="preserve"> India</w:t>
      </w:r>
    </w:p>
    <w:p w:rsidR="00811848" w:rsidRDefault="00945E06">
      <w:pPr>
        <w:pStyle w:val="BodyText"/>
        <w:spacing w:before="287"/>
        <w:ind w:left="120"/>
      </w:pPr>
      <w:r>
        <w:rPr>
          <w:w w:val="110"/>
        </w:rPr>
        <w:t>Indranil</w:t>
      </w:r>
      <w:r>
        <w:rPr>
          <w:spacing w:val="10"/>
          <w:w w:val="110"/>
        </w:rPr>
        <w:t xml:space="preserve"> </w:t>
      </w:r>
      <w:r>
        <w:rPr>
          <w:w w:val="110"/>
        </w:rPr>
        <w:t>Dutta</w:t>
      </w:r>
    </w:p>
    <w:p w:rsidR="00811848" w:rsidRDefault="00391671" w:rsidP="00391671">
      <w:pPr>
        <w:pStyle w:val="BodyText"/>
        <w:spacing w:before="13" w:line="252" w:lineRule="auto"/>
        <w:ind w:right="6042"/>
      </w:pPr>
      <w:r>
        <w:rPr>
          <w:w w:val="105"/>
        </w:rPr>
        <w:t xml:space="preserve">  </w:t>
      </w:r>
      <w:r w:rsidR="00945E06">
        <w:rPr>
          <w:w w:val="105"/>
        </w:rPr>
        <w:t>Jadavpur</w:t>
      </w:r>
      <w:r w:rsidR="00945E06">
        <w:rPr>
          <w:spacing w:val="15"/>
          <w:w w:val="105"/>
        </w:rPr>
        <w:t xml:space="preserve"> </w:t>
      </w:r>
      <w:r w:rsidR="00945E06">
        <w:rPr>
          <w:w w:val="105"/>
        </w:rPr>
        <w:t>University</w:t>
      </w:r>
    </w:p>
    <w:p w:rsidR="00811848" w:rsidRDefault="00945E06">
      <w:pPr>
        <w:pStyle w:val="BodyText"/>
        <w:spacing w:line="274" w:lineRule="exact"/>
        <w:ind w:left="120"/>
        <w:rPr>
          <w:w w:val="105"/>
        </w:rPr>
      </w:pPr>
      <w:r>
        <w:rPr>
          <w:w w:val="105"/>
        </w:rPr>
        <w:t>Kolkata</w:t>
      </w:r>
    </w:p>
    <w:p w:rsidR="003968BC" w:rsidRDefault="00391671">
      <w:pPr>
        <w:pStyle w:val="BodyText"/>
        <w:spacing w:line="274" w:lineRule="exact"/>
        <w:ind w:left="120"/>
      </w:pPr>
      <w:r>
        <w:t>India</w:t>
      </w:r>
    </w:p>
    <w:p w:rsidR="00811848" w:rsidRDefault="00945E06">
      <w:pPr>
        <w:pStyle w:val="BodyText"/>
        <w:spacing w:before="301"/>
        <w:ind w:left="120"/>
      </w:pPr>
      <w:r>
        <w:rPr>
          <w:w w:val="105"/>
        </w:rPr>
        <w:t>Acknowledgments:</w:t>
      </w:r>
    </w:p>
    <w:p w:rsidR="00811848" w:rsidRDefault="00945E06">
      <w:pPr>
        <w:pStyle w:val="BodyText"/>
        <w:spacing w:before="13" w:line="252" w:lineRule="auto"/>
        <w:ind w:left="120"/>
        <w:rPr>
          <w:w w:val="110"/>
        </w:rPr>
      </w:pPr>
      <w:r>
        <w:rPr>
          <w:w w:val="105"/>
        </w:rPr>
        <w:t>We</w:t>
      </w:r>
      <w:r>
        <w:rPr>
          <w:spacing w:val="7"/>
          <w:w w:val="105"/>
        </w:rPr>
        <w:t xml:space="preserve"> </w:t>
      </w:r>
      <w:r>
        <w:rPr>
          <w:w w:val="105"/>
        </w:rPr>
        <w:t>are</w:t>
      </w:r>
      <w:r>
        <w:rPr>
          <w:spacing w:val="9"/>
          <w:w w:val="105"/>
        </w:rPr>
        <w:t xml:space="preserve"> </w:t>
      </w:r>
      <w:r>
        <w:rPr>
          <w:w w:val="105"/>
        </w:rPr>
        <w:t>grateful</w:t>
      </w:r>
      <w:r>
        <w:rPr>
          <w:spacing w:val="9"/>
          <w:w w:val="105"/>
        </w:rPr>
        <w:t xml:space="preserve"> </w:t>
      </w:r>
      <w:r>
        <w:rPr>
          <w:w w:val="105"/>
        </w:rPr>
        <w:t>to</w:t>
      </w:r>
      <w:r>
        <w:rPr>
          <w:spacing w:val="9"/>
          <w:w w:val="105"/>
        </w:rPr>
        <w:t xml:space="preserve"> </w:t>
      </w:r>
      <w:r>
        <w:rPr>
          <w:w w:val="105"/>
        </w:rPr>
        <w:t>Maumita</w:t>
      </w:r>
      <w:r>
        <w:rPr>
          <w:spacing w:val="8"/>
          <w:w w:val="105"/>
        </w:rPr>
        <w:t xml:space="preserve"> </w:t>
      </w:r>
      <w:r>
        <w:rPr>
          <w:w w:val="105"/>
        </w:rPr>
        <w:t>Bhowmik</w:t>
      </w:r>
      <w:r>
        <w:rPr>
          <w:spacing w:val="8"/>
          <w:w w:val="105"/>
        </w:rPr>
        <w:t xml:space="preserve"> </w:t>
      </w:r>
      <w:r>
        <w:rPr>
          <w:w w:val="105"/>
        </w:rPr>
        <w:t>and</w:t>
      </w:r>
      <w:r>
        <w:rPr>
          <w:spacing w:val="9"/>
          <w:w w:val="105"/>
        </w:rPr>
        <w:t xml:space="preserve"> </w:t>
      </w:r>
      <w:r>
        <w:rPr>
          <w:w w:val="105"/>
        </w:rPr>
        <w:t>Anannya</w:t>
      </w:r>
      <w:r>
        <w:rPr>
          <w:spacing w:val="8"/>
          <w:w w:val="105"/>
        </w:rPr>
        <w:t xml:space="preserve"> </w:t>
      </w:r>
      <w:r>
        <w:rPr>
          <w:w w:val="105"/>
        </w:rPr>
        <w:t>Mondal</w:t>
      </w:r>
      <w:r>
        <w:rPr>
          <w:spacing w:val="8"/>
          <w:w w:val="105"/>
        </w:rPr>
        <w:t xml:space="preserve"> </w:t>
      </w:r>
      <w:r>
        <w:rPr>
          <w:w w:val="105"/>
        </w:rPr>
        <w:t>for</w:t>
      </w:r>
      <w:r>
        <w:rPr>
          <w:spacing w:val="9"/>
          <w:w w:val="105"/>
        </w:rPr>
        <w:t xml:space="preserve"> </w:t>
      </w:r>
      <w:r>
        <w:rPr>
          <w:w w:val="105"/>
        </w:rPr>
        <w:t>their</w:t>
      </w:r>
      <w:r>
        <w:rPr>
          <w:spacing w:val="9"/>
          <w:w w:val="105"/>
        </w:rPr>
        <w:t xml:space="preserve"> </w:t>
      </w:r>
      <w:r>
        <w:rPr>
          <w:w w:val="105"/>
        </w:rPr>
        <w:t>help</w:t>
      </w:r>
      <w:r>
        <w:rPr>
          <w:spacing w:val="9"/>
          <w:w w:val="105"/>
        </w:rPr>
        <w:t xml:space="preserve"> </w:t>
      </w:r>
      <w:r>
        <w:rPr>
          <w:w w:val="105"/>
        </w:rPr>
        <w:t>with</w:t>
      </w:r>
      <w:r>
        <w:rPr>
          <w:spacing w:val="8"/>
          <w:w w:val="105"/>
        </w:rPr>
        <w:t xml:space="preserve"> </w:t>
      </w:r>
      <w:r>
        <w:rPr>
          <w:w w:val="105"/>
        </w:rPr>
        <w:t>data</w:t>
      </w:r>
      <w:r>
        <w:rPr>
          <w:spacing w:val="9"/>
          <w:w w:val="105"/>
        </w:rPr>
        <w:t xml:space="preserve"> </w:t>
      </w:r>
      <w:r>
        <w:rPr>
          <w:w w:val="105"/>
        </w:rPr>
        <w:t>collec</w:t>
      </w:r>
      <w:r>
        <w:rPr>
          <w:w w:val="110"/>
        </w:rPr>
        <w:t>tion</w:t>
      </w:r>
      <w:r>
        <w:rPr>
          <w:spacing w:val="7"/>
          <w:w w:val="110"/>
        </w:rPr>
        <w:t xml:space="preserve"> </w:t>
      </w:r>
      <w:r>
        <w:rPr>
          <w:w w:val="110"/>
        </w:rPr>
        <w:t>and</w:t>
      </w:r>
      <w:r>
        <w:rPr>
          <w:spacing w:val="8"/>
          <w:w w:val="110"/>
        </w:rPr>
        <w:t xml:space="preserve"> </w:t>
      </w:r>
      <w:r>
        <w:rPr>
          <w:w w:val="110"/>
        </w:rPr>
        <w:t>processing,</w:t>
      </w:r>
      <w:r>
        <w:rPr>
          <w:spacing w:val="7"/>
          <w:w w:val="110"/>
        </w:rPr>
        <w:t xml:space="preserve"> </w:t>
      </w:r>
      <w:r>
        <w:rPr>
          <w:w w:val="110"/>
        </w:rPr>
        <w:t>and</w:t>
      </w:r>
      <w:r>
        <w:rPr>
          <w:spacing w:val="8"/>
          <w:w w:val="110"/>
        </w:rPr>
        <w:t xml:space="preserve"> </w:t>
      </w:r>
      <w:r>
        <w:rPr>
          <w:w w:val="110"/>
        </w:rPr>
        <w:t>to</w:t>
      </w:r>
      <w:r>
        <w:rPr>
          <w:spacing w:val="7"/>
          <w:w w:val="110"/>
        </w:rPr>
        <w:t xml:space="preserve"> </w:t>
      </w:r>
      <w:r>
        <w:rPr>
          <w:w w:val="110"/>
        </w:rPr>
        <w:t>all</w:t>
      </w:r>
      <w:r>
        <w:rPr>
          <w:spacing w:val="8"/>
          <w:w w:val="110"/>
        </w:rPr>
        <w:t xml:space="preserve"> </w:t>
      </w:r>
      <w:r>
        <w:rPr>
          <w:w w:val="110"/>
        </w:rPr>
        <w:t>the</w:t>
      </w:r>
      <w:r>
        <w:rPr>
          <w:spacing w:val="8"/>
          <w:w w:val="110"/>
        </w:rPr>
        <w:t xml:space="preserve"> </w:t>
      </w:r>
      <w:r>
        <w:rPr>
          <w:w w:val="110"/>
        </w:rPr>
        <w:t>participants</w:t>
      </w:r>
      <w:r>
        <w:rPr>
          <w:spacing w:val="7"/>
          <w:w w:val="110"/>
        </w:rPr>
        <w:t xml:space="preserve"> </w:t>
      </w:r>
      <w:r>
        <w:rPr>
          <w:w w:val="110"/>
        </w:rPr>
        <w:t>of</w:t>
      </w:r>
      <w:r>
        <w:rPr>
          <w:spacing w:val="8"/>
          <w:w w:val="110"/>
        </w:rPr>
        <w:t xml:space="preserve"> </w:t>
      </w:r>
      <w:r>
        <w:rPr>
          <w:w w:val="110"/>
        </w:rPr>
        <w:t>the</w:t>
      </w:r>
      <w:r>
        <w:rPr>
          <w:spacing w:val="7"/>
          <w:w w:val="110"/>
        </w:rPr>
        <w:t xml:space="preserve"> </w:t>
      </w:r>
      <w:r>
        <w:rPr>
          <w:w w:val="110"/>
        </w:rPr>
        <w:t>study.</w:t>
      </w:r>
    </w:p>
    <w:p w:rsidR="003968BC" w:rsidRDefault="003968BC">
      <w:pPr>
        <w:pStyle w:val="BodyText"/>
        <w:spacing w:before="13" w:line="252" w:lineRule="auto"/>
        <w:ind w:left="120"/>
      </w:pPr>
    </w:p>
    <w:p w:rsidR="00811848" w:rsidRDefault="00945E06">
      <w:pPr>
        <w:pStyle w:val="BodyText"/>
        <w:spacing w:before="288" w:line="252" w:lineRule="auto"/>
        <w:ind w:left="120" w:right="6806"/>
      </w:pPr>
      <w:r>
        <w:rPr>
          <w:spacing w:val="-1"/>
          <w:w w:val="105"/>
        </w:rPr>
        <w:t>Address</w:t>
      </w:r>
      <w:r>
        <w:rPr>
          <w:spacing w:val="-9"/>
          <w:w w:val="105"/>
        </w:rPr>
        <w:t xml:space="preserve"> </w:t>
      </w:r>
      <w:r>
        <w:rPr>
          <w:spacing w:val="-1"/>
          <w:w w:val="105"/>
        </w:rPr>
        <w:t>for</w:t>
      </w:r>
      <w:r>
        <w:rPr>
          <w:spacing w:val="-9"/>
          <w:w w:val="105"/>
        </w:rPr>
        <w:t xml:space="preserve"> </w:t>
      </w:r>
      <w:r>
        <w:rPr>
          <w:spacing w:val="-1"/>
          <w:w w:val="105"/>
        </w:rPr>
        <w:t>correspondence:</w:t>
      </w:r>
      <w:r>
        <w:rPr>
          <w:spacing w:val="-60"/>
          <w:w w:val="105"/>
        </w:rPr>
        <w:t xml:space="preserve"> </w:t>
      </w:r>
      <w:r>
        <w:rPr>
          <w:w w:val="105"/>
        </w:rPr>
        <w:t>Auromita</w:t>
      </w:r>
      <w:r>
        <w:rPr>
          <w:spacing w:val="15"/>
          <w:w w:val="105"/>
        </w:rPr>
        <w:t xml:space="preserve"> </w:t>
      </w:r>
      <w:r>
        <w:rPr>
          <w:w w:val="105"/>
        </w:rPr>
        <w:t>Mitra,</w:t>
      </w:r>
    </w:p>
    <w:p w:rsidR="00811848" w:rsidRDefault="00945E06">
      <w:pPr>
        <w:pStyle w:val="BodyText"/>
        <w:spacing w:line="252" w:lineRule="auto"/>
        <w:ind w:left="120" w:right="6906"/>
      </w:pPr>
      <w:r>
        <w:rPr>
          <w:w w:val="105"/>
        </w:rPr>
        <w:t>EFL</w:t>
      </w:r>
      <w:r>
        <w:rPr>
          <w:spacing w:val="12"/>
          <w:w w:val="105"/>
        </w:rPr>
        <w:t xml:space="preserve"> </w:t>
      </w:r>
      <w:r>
        <w:rPr>
          <w:w w:val="105"/>
        </w:rPr>
        <w:t>University,</w:t>
      </w:r>
      <w:r>
        <w:rPr>
          <w:spacing w:val="1"/>
          <w:w w:val="105"/>
        </w:rPr>
        <w:t xml:space="preserve"> </w:t>
      </w:r>
      <w:r>
        <w:rPr>
          <w:w w:val="105"/>
        </w:rPr>
        <w:t>Hyderabad-</w:t>
      </w:r>
      <w:r>
        <w:rPr>
          <w:spacing w:val="9"/>
          <w:w w:val="105"/>
        </w:rPr>
        <w:t xml:space="preserve"> </w:t>
      </w:r>
      <w:r>
        <w:rPr>
          <w:w w:val="105"/>
        </w:rPr>
        <w:t>500007,</w:t>
      </w:r>
      <w:r>
        <w:rPr>
          <w:spacing w:val="1"/>
          <w:w w:val="105"/>
        </w:rPr>
        <w:t xml:space="preserve"> </w:t>
      </w:r>
      <w:hyperlink r:id="rId8">
        <w:r>
          <w:t>auromita.mitra@gmail.com</w:t>
        </w:r>
      </w:hyperlink>
    </w:p>
    <w:p w:rsidR="00811848" w:rsidRDefault="00811848">
      <w:pPr>
        <w:spacing w:line="252" w:lineRule="auto"/>
        <w:sectPr w:rsidR="00811848">
          <w:headerReference w:type="default" r:id="rId9"/>
          <w:type w:val="continuous"/>
          <w:pgSz w:w="12240" w:h="15840"/>
          <w:pgMar w:top="1680" w:right="1120" w:bottom="280" w:left="1320" w:header="1356" w:footer="720" w:gutter="0"/>
          <w:pgNumType w:start="1"/>
          <w:cols w:space="720"/>
        </w:sectPr>
      </w:pPr>
    </w:p>
    <w:p w:rsidR="00811848" w:rsidRDefault="00811848">
      <w:pPr>
        <w:pStyle w:val="BodyText"/>
        <w:rPr>
          <w:sz w:val="20"/>
        </w:rPr>
      </w:pPr>
    </w:p>
    <w:p w:rsidR="00811848" w:rsidRDefault="00945E06">
      <w:pPr>
        <w:pStyle w:val="BodyText"/>
        <w:spacing w:before="303"/>
        <w:ind w:left="120"/>
      </w:pPr>
      <w:r>
        <w:rPr>
          <w:w w:val="110"/>
        </w:rPr>
        <w:t>Abstract:</w:t>
      </w:r>
    </w:p>
    <w:p w:rsidR="00811848" w:rsidRDefault="00945E06">
      <w:pPr>
        <w:pStyle w:val="BodyText"/>
        <w:spacing w:before="202" w:line="410" w:lineRule="auto"/>
        <w:ind w:left="120" w:right="317"/>
        <w:jc w:val="both"/>
      </w:pPr>
      <w:r>
        <w:rPr>
          <w:w w:val="105"/>
        </w:rPr>
        <w:t>This</w:t>
      </w:r>
      <w:r>
        <w:rPr>
          <w:spacing w:val="-13"/>
          <w:w w:val="105"/>
        </w:rPr>
        <w:t xml:space="preserve"> </w:t>
      </w:r>
      <w:r>
        <w:rPr>
          <w:w w:val="105"/>
        </w:rPr>
        <w:t>study</w:t>
      </w:r>
      <w:r>
        <w:rPr>
          <w:spacing w:val="-12"/>
          <w:w w:val="105"/>
        </w:rPr>
        <w:t xml:space="preserve"> </w:t>
      </w:r>
      <w:r>
        <w:rPr>
          <w:w w:val="105"/>
        </w:rPr>
        <w:t>investigates</w:t>
      </w:r>
      <w:r>
        <w:rPr>
          <w:spacing w:val="-12"/>
          <w:w w:val="105"/>
        </w:rPr>
        <w:t xml:space="preserve"> </w:t>
      </w:r>
      <w:r>
        <w:rPr>
          <w:w w:val="105"/>
        </w:rPr>
        <w:t>the</w:t>
      </w:r>
      <w:r>
        <w:rPr>
          <w:spacing w:val="-12"/>
          <w:w w:val="105"/>
        </w:rPr>
        <w:t xml:space="preserve"> </w:t>
      </w:r>
      <w:r>
        <w:rPr>
          <w:w w:val="105"/>
        </w:rPr>
        <w:t>phonetic</w:t>
      </w:r>
      <w:r>
        <w:rPr>
          <w:spacing w:val="-12"/>
          <w:w w:val="105"/>
        </w:rPr>
        <w:t xml:space="preserve"> </w:t>
      </w:r>
      <w:r>
        <w:rPr>
          <w:w w:val="105"/>
        </w:rPr>
        <w:t>outcome</w:t>
      </w:r>
      <w:r>
        <w:rPr>
          <w:spacing w:val="-12"/>
          <w:w w:val="105"/>
        </w:rPr>
        <w:t xml:space="preserve"> </w:t>
      </w:r>
      <w:r>
        <w:rPr>
          <w:w w:val="105"/>
        </w:rPr>
        <w:t>of</w:t>
      </w:r>
      <w:r>
        <w:rPr>
          <w:spacing w:val="-12"/>
          <w:w w:val="105"/>
        </w:rPr>
        <w:t xml:space="preserve"> </w:t>
      </w:r>
      <w:r>
        <w:rPr>
          <w:w w:val="105"/>
        </w:rPr>
        <w:t>mixed-language</w:t>
      </w:r>
      <w:r>
        <w:rPr>
          <w:spacing w:val="-12"/>
          <w:w w:val="105"/>
        </w:rPr>
        <w:t xml:space="preserve"> </w:t>
      </w:r>
      <w:r>
        <w:rPr>
          <w:w w:val="105"/>
        </w:rPr>
        <w:t>speech</w:t>
      </w:r>
      <w:r>
        <w:rPr>
          <w:spacing w:val="-12"/>
          <w:w w:val="105"/>
        </w:rPr>
        <w:t xml:space="preserve"> </w:t>
      </w:r>
      <w:r>
        <w:rPr>
          <w:w w:val="105"/>
        </w:rPr>
        <w:t>in</w:t>
      </w:r>
      <w:r>
        <w:rPr>
          <w:spacing w:val="-12"/>
          <w:w w:val="105"/>
        </w:rPr>
        <w:t xml:space="preserve"> </w:t>
      </w:r>
      <w:r>
        <w:rPr>
          <w:w w:val="105"/>
        </w:rPr>
        <w:t>Bengali</w:t>
      </w:r>
      <w:r>
        <w:rPr>
          <w:spacing w:val="-12"/>
          <w:w w:val="105"/>
        </w:rPr>
        <w:t xml:space="preserve"> </w:t>
      </w:r>
      <w:r>
        <w:rPr>
          <w:w w:val="105"/>
        </w:rPr>
        <w:t>and</w:t>
      </w:r>
      <w:r>
        <w:rPr>
          <w:spacing w:val="-13"/>
          <w:w w:val="105"/>
        </w:rPr>
        <w:t xml:space="preserve"> </w:t>
      </w:r>
      <w:r>
        <w:rPr>
          <w:w w:val="105"/>
        </w:rPr>
        <w:t>Indian</w:t>
      </w:r>
      <w:r>
        <w:rPr>
          <w:spacing w:val="-60"/>
          <w:w w:val="105"/>
        </w:rPr>
        <w:t xml:space="preserve"> </w:t>
      </w:r>
      <w:r>
        <w:rPr>
          <w:w w:val="105"/>
        </w:rPr>
        <w:t>English,</w:t>
      </w:r>
      <w:r>
        <w:rPr>
          <w:spacing w:val="-11"/>
          <w:w w:val="105"/>
        </w:rPr>
        <w:t xml:space="preserve"> </w:t>
      </w:r>
      <w:r>
        <w:rPr>
          <w:w w:val="105"/>
        </w:rPr>
        <w:t>towards</w:t>
      </w:r>
      <w:r>
        <w:rPr>
          <w:spacing w:val="-14"/>
          <w:w w:val="105"/>
        </w:rPr>
        <w:t xml:space="preserve"> </w:t>
      </w:r>
      <w:r>
        <w:rPr>
          <w:w w:val="105"/>
        </w:rPr>
        <w:t>understanding</w:t>
      </w:r>
      <w:r>
        <w:rPr>
          <w:spacing w:val="-14"/>
          <w:w w:val="105"/>
        </w:rPr>
        <w:t xml:space="preserve"> </w:t>
      </w:r>
      <w:r>
        <w:rPr>
          <w:w w:val="105"/>
        </w:rPr>
        <w:t>cross-language</w:t>
      </w:r>
      <w:r>
        <w:rPr>
          <w:spacing w:val="-13"/>
          <w:w w:val="105"/>
        </w:rPr>
        <w:t xml:space="preserve"> </w:t>
      </w:r>
      <w:r>
        <w:rPr>
          <w:w w:val="105"/>
        </w:rPr>
        <w:t>interaction</w:t>
      </w:r>
      <w:r>
        <w:rPr>
          <w:spacing w:val="-14"/>
          <w:w w:val="105"/>
        </w:rPr>
        <w:t xml:space="preserve"> </w:t>
      </w:r>
      <w:r>
        <w:rPr>
          <w:w w:val="105"/>
        </w:rPr>
        <w:t>in</w:t>
      </w:r>
      <w:r>
        <w:rPr>
          <w:spacing w:val="-14"/>
          <w:w w:val="105"/>
        </w:rPr>
        <w:t xml:space="preserve"> </w:t>
      </w:r>
      <w:r>
        <w:rPr>
          <w:w w:val="105"/>
        </w:rPr>
        <w:t>highly</w:t>
      </w:r>
      <w:r>
        <w:rPr>
          <w:spacing w:val="-14"/>
          <w:w w:val="105"/>
        </w:rPr>
        <w:t xml:space="preserve"> </w:t>
      </w:r>
      <w:r>
        <w:rPr>
          <w:w w:val="105"/>
        </w:rPr>
        <w:t>proficient</w:t>
      </w:r>
      <w:r>
        <w:rPr>
          <w:spacing w:val="-14"/>
          <w:w w:val="105"/>
        </w:rPr>
        <w:t xml:space="preserve"> </w:t>
      </w:r>
      <w:r>
        <w:rPr>
          <w:w w:val="105"/>
        </w:rPr>
        <w:t>bilinguals.</w:t>
      </w:r>
      <w:r>
        <w:rPr>
          <w:spacing w:val="21"/>
          <w:w w:val="105"/>
        </w:rPr>
        <w:t xml:space="preserve"> </w:t>
      </w:r>
      <w:r>
        <w:rPr>
          <w:w w:val="105"/>
        </w:rPr>
        <w:t>We</w:t>
      </w:r>
      <w:r>
        <w:rPr>
          <w:spacing w:val="-61"/>
          <w:w w:val="105"/>
        </w:rPr>
        <w:t xml:space="preserve"> </w:t>
      </w:r>
      <w:r>
        <w:rPr>
          <w:w w:val="105"/>
        </w:rPr>
        <w:t xml:space="preserve">compare spectral properties of L2 vowels </w:t>
      </w:r>
      <w:r>
        <w:rPr>
          <w:rFonts w:ascii="Calibri" w:hAnsi="Calibri"/>
          <w:w w:val="105"/>
        </w:rPr>
        <w:t xml:space="preserve">[æ] </w:t>
      </w:r>
      <w:r>
        <w:rPr>
          <w:w w:val="105"/>
        </w:rPr>
        <w:t xml:space="preserve">(common to L1, L2) and </w:t>
      </w:r>
      <w:r>
        <w:rPr>
          <w:rFonts w:ascii="Calibri" w:hAnsi="Calibri"/>
          <w:w w:val="105"/>
        </w:rPr>
        <w:t>[</w:t>
      </w:r>
      <w:r w:rsidR="00565005">
        <w:rPr>
          <w:rFonts w:ascii="Calibri" w:hAnsi="Calibri"/>
          <w:w w:val="105"/>
        </w:rPr>
        <w:t>ʌ</w:t>
      </w:r>
      <w:r>
        <w:rPr>
          <w:rFonts w:ascii="Calibri" w:hAnsi="Calibri"/>
          <w:w w:val="105"/>
        </w:rPr>
        <w:t xml:space="preserve">] </w:t>
      </w:r>
      <w:r>
        <w:rPr>
          <w:w w:val="105"/>
        </w:rPr>
        <w:t>(absent in L1) in</w:t>
      </w:r>
      <w:r>
        <w:rPr>
          <w:spacing w:val="1"/>
          <w:w w:val="105"/>
        </w:rPr>
        <w:t xml:space="preserve"> </w:t>
      </w:r>
      <w:r>
        <w:rPr>
          <w:w w:val="105"/>
        </w:rPr>
        <w:t>unilingual vs mixed productions. Results reveal dynamic and asymmetrical changes in both</w:t>
      </w:r>
      <w:r>
        <w:rPr>
          <w:spacing w:val="1"/>
          <w:w w:val="105"/>
        </w:rPr>
        <w:t xml:space="preserve"> </w:t>
      </w:r>
      <w:r>
        <w:rPr>
          <w:w w:val="105"/>
        </w:rPr>
        <w:t xml:space="preserve">vowels; </w:t>
      </w:r>
      <w:r>
        <w:rPr>
          <w:rFonts w:ascii="Calibri" w:hAnsi="Calibri"/>
          <w:w w:val="105"/>
        </w:rPr>
        <w:t>[</w:t>
      </w:r>
      <w:r w:rsidR="00565005">
        <w:rPr>
          <w:rFonts w:ascii="Calibri" w:hAnsi="Calibri"/>
          <w:w w:val="105"/>
        </w:rPr>
        <w:t>ʌ</w:t>
      </w:r>
      <w:r>
        <w:rPr>
          <w:rFonts w:ascii="Calibri" w:hAnsi="Calibri"/>
          <w:w w:val="105"/>
        </w:rPr>
        <w:t xml:space="preserve">] </w:t>
      </w:r>
      <w:r>
        <w:rPr>
          <w:w w:val="105"/>
        </w:rPr>
        <w:t xml:space="preserve">shifting towards a related L1 category </w:t>
      </w:r>
      <w:r>
        <w:rPr>
          <w:rFonts w:ascii="Calibri" w:hAnsi="Calibri"/>
          <w:w w:val="105"/>
        </w:rPr>
        <w:t>[a:]</w:t>
      </w:r>
      <w:r>
        <w:rPr>
          <w:w w:val="105"/>
        </w:rPr>
        <w:t>.</w:t>
      </w:r>
      <w:r>
        <w:rPr>
          <w:spacing w:val="1"/>
          <w:w w:val="105"/>
        </w:rPr>
        <w:t xml:space="preserve"> </w:t>
      </w:r>
      <w:r>
        <w:rPr>
          <w:w w:val="105"/>
        </w:rPr>
        <w:t>We interpret this as a temporary</w:t>
      </w:r>
      <w:r>
        <w:rPr>
          <w:spacing w:val="1"/>
          <w:w w:val="105"/>
        </w:rPr>
        <w:t xml:space="preserve"> </w:t>
      </w:r>
      <w:r>
        <w:rPr>
          <w:w w:val="105"/>
        </w:rPr>
        <w:t>increase in cross-language phonetic interaction during mixed-language use, leading to a shift</w:t>
      </w:r>
      <w:r>
        <w:rPr>
          <w:spacing w:val="-60"/>
          <w:w w:val="105"/>
        </w:rPr>
        <w:t xml:space="preserve"> </w:t>
      </w:r>
      <w:r>
        <w:rPr>
          <w:w w:val="105"/>
        </w:rPr>
        <w:t>towards L1 norms, evidencing transfer effects on L2 vowels for the first time.</w:t>
      </w:r>
      <w:r>
        <w:rPr>
          <w:spacing w:val="1"/>
          <w:w w:val="105"/>
        </w:rPr>
        <w:t xml:space="preserve"> </w:t>
      </w:r>
      <w:r>
        <w:rPr>
          <w:w w:val="105"/>
        </w:rPr>
        <w:t>We elicit</w:t>
      </w:r>
      <w:r>
        <w:rPr>
          <w:spacing w:val="1"/>
          <w:w w:val="105"/>
        </w:rPr>
        <w:t xml:space="preserve"> </w:t>
      </w:r>
      <w:r>
        <w:rPr>
          <w:w w:val="105"/>
        </w:rPr>
        <w:t>mixed</w:t>
      </w:r>
      <w:r>
        <w:rPr>
          <w:spacing w:val="31"/>
          <w:w w:val="105"/>
        </w:rPr>
        <w:t xml:space="preserve"> </w:t>
      </w:r>
      <w:r>
        <w:rPr>
          <w:w w:val="105"/>
        </w:rPr>
        <w:t>productions</w:t>
      </w:r>
      <w:r>
        <w:rPr>
          <w:spacing w:val="33"/>
          <w:w w:val="105"/>
        </w:rPr>
        <w:t xml:space="preserve"> </w:t>
      </w:r>
      <w:r>
        <w:rPr>
          <w:w w:val="105"/>
        </w:rPr>
        <w:t>through</w:t>
      </w:r>
      <w:r>
        <w:rPr>
          <w:spacing w:val="33"/>
          <w:w w:val="105"/>
        </w:rPr>
        <w:t xml:space="preserve"> </w:t>
      </w:r>
      <w:r>
        <w:rPr>
          <w:w w:val="105"/>
        </w:rPr>
        <w:t>two</w:t>
      </w:r>
      <w:r>
        <w:rPr>
          <w:spacing w:val="32"/>
          <w:w w:val="105"/>
        </w:rPr>
        <w:t xml:space="preserve"> </w:t>
      </w:r>
      <w:r>
        <w:rPr>
          <w:w w:val="105"/>
        </w:rPr>
        <w:t>tasks:</w:t>
      </w:r>
      <w:r>
        <w:rPr>
          <w:spacing w:val="15"/>
          <w:w w:val="105"/>
        </w:rPr>
        <w:t xml:space="preserve"> </w:t>
      </w:r>
      <w:r>
        <w:rPr>
          <w:w w:val="105"/>
        </w:rPr>
        <w:t>cued</w:t>
      </w:r>
      <w:r>
        <w:rPr>
          <w:spacing w:val="33"/>
          <w:w w:val="105"/>
        </w:rPr>
        <w:t xml:space="preserve"> </w:t>
      </w:r>
      <w:r>
        <w:rPr>
          <w:w w:val="105"/>
        </w:rPr>
        <w:t>picture-naming</w:t>
      </w:r>
      <w:r>
        <w:rPr>
          <w:spacing w:val="32"/>
          <w:w w:val="105"/>
        </w:rPr>
        <w:t xml:space="preserve"> </w:t>
      </w:r>
      <w:r>
        <w:rPr>
          <w:w w:val="105"/>
        </w:rPr>
        <w:t>and</w:t>
      </w:r>
      <w:r>
        <w:rPr>
          <w:spacing w:val="33"/>
          <w:w w:val="105"/>
        </w:rPr>
        <w:t xml:space="preserve"> </w:t>
      </w:r>
      <w:r>
        <w:rPr>
          <w:w w:val="105"/>
        </w:rPr>
        <w:t>code-switching,</w:t>
      </w:r>
      <w:r>
        <w:rPr>
          <w:spacing w:val="36"/>
          <w:w w:val="105"/>
        </w:rPr>
        <w:t xml:space="preserve"> </w:t>
      </w:r>
      <w:r>
        <w:rPr>
          <w:w w:val="105"/>
        </w:rPr>
        <w:t>to</w:t>
      </w:r>
      <w:r>
        <w:rPr>
          <w:spacing w:val="33"/>
          <w:w w:val="105"/>
        </w:rPr>
        <w:t xml:space="preserve"> </w:t>
      </w:r>
      <w:r>
        <w:rPr>
          <w:w w:val="105"/>
        </w:rPr>
        <w:t>assess</w:t>
      </w:r>
      <w:r>
        <w:rPr>
          <w:spacing w:val="-61"/>
          <w:w w:val="105"/>
        </w:rPr>
        <w:t xml:space="preserve"> </w:t>
      </w:r>
      <w:r>
        <w:rPr>
          <w:w w:val="105"/>
        </w:rPr>
        <w:t>if experimental paradigm independently influences the behavior under study.  Results reveal no difference across paradigms.</w:t>
      </w:r>
      <w:r>
        <w:rPr>
          <w:spacing w:val="1"/>
          <w:w w:val="105"/>
        </w:rPr>
        <w:t xml:space="preserve"> </w:t>
      </w:r>
      <w:r>
        <w:rPr>
          <w:w w:val="105"/>
        </w:rPr>
        <w:t>We discuss these findings in light of recent proposals</w:t>
      </w:r>
      <w:r>
        <w:rPr>
          <w:spacing w:val="1"/>
          <w:w w:val="105"/>
        </w:rPr>
        <w:t xml:space="preserve"> </w:t>
      </w:r>
      <w:r>
        <w:rPr>
          <w:w w:val="105"/>
        </w:rPr>
        <w:t>about asymmetries in short-term phonetic interaction, postulated discursive factors in code-switching,</w:t>
      </w:r>
      <w:r>
        <w:rPr>
          <w:spacing w:val="13"/>
          <w:w w:val="105"/>
        </w:rPr>
        <w:t xml:space="preserve"> </w:t>
      </w:r>
      <w:r>
        <w:rPr>
          <w:w w:val="105"/>
        </w:rPr>
        <w:t>and</w:t>
      </w:r>
      <w:r>
        <w:rPr>
          <w:spacing w:val="14"/>
          <w:w w:val="105"/>
        </w:rPr>
        <w:t xml:space="preserve"> </w:t>
      </w:r>
      <w:r>
        <w:rPr>
          <w:w w:val="105"/>
        </w:rPr>
        <w:t>the</w:t>
      </w:r>
      <w:r>
        <w:rPr>
          <w:spacing w:val="13"/>
          <w:w w:val="105"/>
        </w:rPr>
        <w:t xml:space="preserve"> </w:t>
      </w:r>
      <w:r>
        <w:rPr>
          <w:w w:val="105"/>
        </w:rPr>
        <w:t>issue</w:t>
      </w:r>
      <w:r>
        <w:rPr>
          <w:spacing w:val="14"/>
          <w:w w:val="105"/>
        </w:rPr>
        <w:t xml:space="preserve"> </w:t>
      </w:r>
      <w:r>
        <w:rPr>
          <w:w w:val="105"/>
        </w:rPr>
        <w:t>of</w:t>
      </w:r>
      <w:r>
        <w:rPr>
          <w:spacing w:val="13"/>
          <w:w w:val="105"/>
        </w:rPr>
        <w:t xml:space="preserve"> </w:t>
      </w:r>
      <w:r>
        <w:rPr>
          <w:w w:val="105"/>
        </w:rPr>
        <w:t>comparability</w:t>
      </w:r>
      <w:r>
        <w:rPr>
          <w:spacing w:val="14"/>
          <w:w w:val="105"/>
        </w:rPr>
        <w:t xml:space="preserve"> </w:t>
      </w:r>
      <w:r>
        <w:rPr>
          <w:w w:val="105"/>
        </w:rPr>
        <w:t>between</w:t>
      </w:r>
      <w:r>
        <w:rPr>
          <w:spacing w:val="13"/>
          <w:w w:val="105"/>
        </w:rPr>
        <w:t xml:space="preserve"> </w:t>
      </w:r>
      <w:r>
        <w:rPr>
          <w:w w:val="105"/>
        </w:rPr>
        <w:t>paradigms</w:t>
      </w:r>
      <w:r>
        <w:rPr>
          <w:spacing w:val="14"/>
          <w:w w:val="105"/>
        </w:rPr>
        <w:t xml:space="preserve"> </w:t>
      </w:r>
      <w:r>
        <w:rPr>
          <w:w w:val="105"/>
        </w:rPr>
        <w:t>in</w:t>
      </w:r>
      <w:r>
        <w:rPr>
          <w:spacing w:val="13"/>
          <w:w w:val="105"/>
        </w:rPr>
        <w:t xml:space="preserve"> </w:t>
      </w:r>
      <w:r>
        <w:rPr>
          <w:w w:val="105"/>
        </w:rPr>
        <w:t>transfer</w:t>
      </w:r>
      <w:r>
        <w:rPr>
          <w:spacing w:val="14"/>
          <w:w w:val="105"/>
        </w:rPr>
        <w:t xml:space="preserve"> </w:t>
      </w:r>
      <w:r>
        <w:rPr>
          <w:w w:val="105"/>
        </w:rPr>
        <w:t>studies.</w:t>
      </w:r>
    </w:p>
    <w:p w:rsidR="00811848" w:rsidRDefault="00811848">
      <w:pPr>
        <w:pStyle w:val="BodyText"/>
        <w:rPr>
          <w:sz w:val="43"/>
        </w:rPr>
      </w:pPr>
    </w:p>
    <w:p w:rsidR="00811848" w:rsidRDefault="00945E06">
      <w:pPr>
        <w:pStyle w:val="BodyText"/>
        <w:spacing w:line="415" w:lineRule="auto"/>
        <w:ind w:left="120" w:right="317"/>
        <w:jc w:val="both"/>
      </w:pPr>
      <w:r>
        <w:rPr>
          <w:w w:val="105"/>
        </w:rPr>
        <w:t>Keywords: phonetic transfer; vowel quality; bilingual speech production; L1-L2 interaction;</w:t>
      </w:r>
      <w:r>
        <w:rPr>
          <w:spacing w:val="-60"/>
          <w:w w:val="105"/>
        </w:rPr>
        <w:t xml:space="preserve"> </w:t>
      </w:r>
      <w:r>
        <w:rPr>
          <w:w w:val="105"/>
        </w:rPr>
        <w:t>Indian</w:t>
      </w:r>
      <w:r>
        <w:rPr>
          <w:spacing w:val="13"/>
          <w:w w:val="105"/>
        </w:rPr>
        <w:t xml:space="preserve"> </w:t>
      </w:r>
      <w:r>
        <w:rPr>
          <w:w w:val="105"/>
        </w:rPr>
        <w:t>English;</w:t>
      </w:r>
      <w:r>
        <w:rPr>
          <w:spacing w:val="14"/>
          <w:w w:val="105"/>
        </w:rPr>
        <w:t xml:space="preserve"> </w:t>
      </w:r>
      <w:r>
        <w:rPr>
          <w:w w:val="105"/>
        </w:rPr>
        <w:t>Bengali</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spacing w:before="2"/>
        <w:rPr>
          <w:sz w:val="23"/>
        </w:rPr>
      </w:pPr>
    </w:p>
    <w:p w:rsidR="00811848" w:rsidRDefault="00945E06">
      <w:pPr>
        <w:pStyle w:val="Heading1"/>
        <w:numPr>
          <w:ilvl w:val="0"/>
          <w:numId w:val="6"/>
        </w:numPr>
        <w:tabs>
          <w:tab w:val="left" w:pos="658"/>
          <w:tab w:val="left" w:pos="659"/>
        </w:tabs>
        <w:spacing w:before="180"/>
      </w:pPr>
      <w:bookmarkStart w:id="0" w:name="Introduction:_Phonetic_transfer"/>
      <w:bookmarkEnd w:id="0"/>
      <w:r>
        <w:rPr>
          <w:w w:val="95"/>
        </w:rPr>
        <w:t>Introduction:</w:t>
      </w:r>
      <w:r>
        <w:rPr>
          <w:spacing w:val="68"/>
          <w:w w:val="95"/>
        </w:rPr>
        <w:t xml:space="preserve"> </w:t>
      </w:r>
      <w:r>
        <w:rPr>
          <w:w w:val="95"/>
        </w:rPr>
        <w:t>Phonetic</w:t>
      </w:r>
      <w:r>
        <w:rPr>
          <w:spacing w:val="30"/>
          <w:w w:val="95"/>
        </w:rPr>
        <w:t xml:space="preserve"> </w:t>
      </w:r>
      <w:r>
        <w:rPr>
          <w:w w:val="95"/>
        </w:rPr>
        <w:t>transfer</w:t>
      </w:r>
    </w:p>
    <w:p w:rsidR="00811848" w:rsidRDefault="00945E06">
      <w:pPr>
        <w:pStyle w:val="BodyText"/>
        <w:spacing w:before="417" w:line="415" w:lineRule="auto"/>
        <w:ind w:left="120" w:right="317"/>
        <w:jc w:val="both"/>
      </w:pPr>
      <w:r>
        <w:rPr>
          <w:w w:val="105"/>
        </w:rPr>
        <w:t>Bi/multilingual</w:t>
      </w:r>
      <w:r>
        <w:rPr>
          <w:spacing w:val="52"/>
          <w:w w:val="105"/>
        </w:rPr>
        <w:t xml:space="preserve"> </w:t>
      </w:r>
      <w:r>
        <w:rPr>
          <w:w w:val="105"/>
        </w:rPr>
        <w:t>speakers</w:t>
      </w:r>
      <w:r>
        <w:rPr>
          <w:spacing w:val="53"/>
          <w:w w:val="105"/>
        </w:rPr>
        <w:t xml:space="preserve"> </w:t>
      </w:r>
      <w:r>
        <w:rPr>
          <w:w w:val="105"/>
        </w:rPr>
        <w:t>can</w:t>
      </w:r>
      <w:r>
        <w:rPr>
          <w:spacing w:val="53"/>
          <w:w w:val="105"/>
        </w:rPr>
        <w:t xml:space="preserve"> </w:t>
      </w:r>
      <w:r>
        <w:rPr>
          <w:w w:val="105"/>
        </w:rPr>
        <w:t>distinguish</w:t>
      </w:r>
      <w:r>
        <w:rPr>
          <w:spacing w:val="53"/>
          <w:w w:val="105"/>
        </w:rPr>
        <w:t xml:space="preserve"> </w:t>
      </w:r>
      <w:r>
        <w:rPr>
          <w:w w:val="105"/>
        </w:rPr>
        <w:t>between</w:t>
      </w:r>
      <w:r>
        <w:rPr>
          <w:spacing w:val="53"/>
          <w:w w:val="105"/>
        </w:rPr>
        <w:t xml:space="preserve"> </w:t>
      </w:r>
      <w:r>
        <w:rPr>
          <w:w w:val="105"/>
        </w:rPr>
        <w:t>the</w:t>
      </w:r>
      <w:r>
        <w:rPr>
          <w:spacing w:val="53"/>
          <w:w w:val="105"/>
        </w:rPr>
        <w:t xml:space="preserve"> </w:t>
      </w:r>
      <w:r>
        <w:rPr>
          <w:w w:val="105"/>
        </w:rPr>
        <w:t>phonetic</w:t>
      </w:r>
      <w:r>
        <w:rPr>
          <w:spacing w:val="53"/>
          <w:w w:val="105"/>
        </w:rPr>
        <w:t xml:space="preserve"> </w:t>
      </w:r>
      <w:r>
        <w:rPr>
          <w:w w:val="105"/>
        </w:rPr>
        <w:t>norms</w:t>
      </w:r>
      <w:r>
        <w:rPr>
          <w:spacing w:val="52"/>
          <w:w w:val="105"/>
        </w:rPr>
        <w:t xml:space="preserve"> </w:t>
      </w:r>
      <w:r>
        <w:rPr>
          <w:w w:val="105"/>
        </w:rPr>
        <w:t>of</w:t>
      </w:r>
      <w:r>
        <w:rPr>
          <w:spacing w:val="54"/>
          <w:w w:val="105"/>
        </w:rPr>
        <w:t xml:space="preserve"> </w:t>
      </w:r>
      <w:r>
        <w:rPr>
          <w:w w:val="105"/>
        </w:rPr>
        <w:t>their</w:t>
      </w:r>
      <w:r>
        <w:rPr>
          <w:spacing w:val="53"/>
          <w:w w:val="105"/>
        </w:rPr>
        <w:t xml:space="preserve"> </w:t>
      </w:r>
      <w:r>
        <w:rPr>
          <w:w w:val="105"/>
        </w:rPr>
        <w:t>languages</w:t>
      </w:r>
      <w:r>
        <w:rPr>
          <w:spacing w:val="-61"/>
          <w:w w:val="105"/>
        </w:rPr>
        <w:t xml:space="preserve"> </w:t>
      </w:r>
      <w:r>
        <w:rPr>
          <w:w w:val="105"/>
        </w:rPr>
        <w:t>and maintain separate sound categories for each language (</w:t>
      </w:r>
      <w:hyperlink w:anchor="_bookmark19" w:history="1">
        <w:r>
          <w:rPr>
            <w:color w:val="00007F"/>
            <w:w w:val="105"/>
          </w:rPr>
          <w:t>Bosch &amp; Sebastián-Gallés</w:t>
        </w:r>
      </w:hyperlink>
      <w:r>
        <w:rPr>
          <w:w w:val="105"/>
        </w:rPr>
        <w:t xml:space="preserve">, </w:t>
      </w:r>
      <w:hyperlink w:anchor="_bookmark19" w:history="1">
        <w:r>
          <w:rPr>
            <w:color w:val="00007F"/>
            <w:w w:val="105"/>
          </w:rPr>
          <w:t>2003</w:t>
        </w:r>
      </w:hyperlink>
      <w:r>
        <w:rPr>
          <w:w w:val="105"/>
        </w:rPr>
        <w:t>;</w:t>
      </w:r>
      <w:r>
        <w:rPr>
          <w:spacing w:val="1"/>
          <w:w w:val="105"/>
        </w:rPr>
        <w:t xml:space="preserve"> </w:t>
      </w:r>
      <w:hyperlink w:anchor="_bookmark22" w:history="1">
        <w:r>
          <w:rPr>
            <w:color w:val="00007F"/>
            <w:w w:val="105"/>
          </w:rPr>
          <w:t>Caramazza, Yeni-Komshian, Zurif, &amp; Carbone</w:t>
        </w:r>
      </w:hyperlink>
      <w:r>
        <w:rPr>
          <w:w w:val="105"/>
        </w:rPr>
        <w:t xml:space="preserve">, </w:t>
      </w:r>
      <w:hyperlink w:anchor="_bookmark22" w:history="1">
        <w:r>
          <w:rPr>
            <w:color w:val="00007F"/>
            <w:w w:val="105"/>
          </w:rPr>
          <w:t>1973</w:t>
        </w:r>
      </w:hyperlink>
      <w:r>
        <w:rPr>
          <w:w w:val="105"/>
        </w:rPr>
        <w:t xml:space="preserve">; </w:t>
      </w:r>
      <w:hyperlink w:anchor="_bookmark44" w:history="1">
        <w:r>
          <w:rPr>
            <w:color w:val="00007F"/>
            <w:w w:val="105"/>
          </w:rPr>
          <w:t>MacLeod &amp; Stoel-Gammon</w:t>
        </w:r>
      </w:hyperlink>
      <w:r>
        <w:rPr>
          <w:w w:val="105"/>
        </w:rPr>
        <w:t xml:space="preserve">, </w:t>
      </w:r>
      <w:hyperlink w:anchor="_bookmark44" w:history="1">
        <w:r>
          <w:rPr>
            <w:color w:val="00007F"/>
            <w:w w:val="105"/>
          </w:rPr>
          <w:t>2010</w:t>
        </w:r>
      </w:hyperlink>
      <w:r>
        <w:rPr>
          <w:w w:val="105"/>
        </w:rPr>
        <w:t>).</w:t>
      </w:r>
      <w:r>
        <w:rPr>
          <w:spacing w:val="1"/>
          <w:w w:val="105"/>
        </w:rPr>
        <w:t xml:space="preserve"> </w:t>
      </w:r>
      <w:r>
        <w:rPr>
          <w:w w:val="105"/>
        </w:rPr>
        <w:t>However, these categories are not autonomous– they influence each other across languages</w:t>
      </w:r>
      <w:r>
        <w:rPr>
          <w:spacing w:val="1"/>
          <w:w w:val="105"/>
        </w:rPr>
        <w:t xml:space="preserve"> </w:t>
      </w:r>
      <w:r>
        <w:rPr>
          <w:w w:val="105"/>
        </w:rPr>
        <w:t xml:space="preserve">in both perception and production (e.g. </w:t>
      </w:r>
      <w:hyperlink w:anchor="_bookmark29" w:history="1">
        <w:r>
          <w:rPr>
            <w:color w:val="00007F"/>
            <w:w w:val="105"/>
          </w:rPr>
          <w:t>Flege</w:t>
        </w:r>
      </w:hyperlink>
      <w:r>
        <w:rPr>
          <w:w w:val="105"/>
        </w:rPr>
        <w:t xml:space="preserve">, </w:t>
      </w:r>
      <w:hyperlink w:anchor="_bookmark29" w:history="1">
        <w:r>
          <w:rPr>
            <w:color w:val="00007F"/>
            <w:w w:val="105"/>
          </w:rPr>
          <w:t>1995</w:t>
        </w:r>
      </w:hyperlink>
      <w:r>
        <w:rPr>
          <w:w w:val="105"/>
        </w:rPr>
        <w:t xml:space="preserve">; </w:t>
      </w:r>
      <w:hyperlink w:anchor="_bookmark32" w:history="1">
        <w:r>
          <w:rPr>
            <w:color w:val="00007F"/>
            <w:w w:val="105"/>
          </w:rPr>
          <w:t>Flege, MacKay, &amp; Piske</w:t>
        </w:r>
      </w:hyperlink>
      <w:r>
        <w:rPr>
          <w:w w:val="105"/>
        </w:rPr>
        <w:t xml:space="preserve">, </w:t>
      </w:r>
      <w:hyperlink w:anchor="_bookmark32" w:history="1">
        <w:r>
          <w:rPr>
            <w:color w:val="00007F"/>
            <w:w w:val="105"/>
          </w:rPr>
          <w:t>2002</w:t>
        </w:r>
      </w:hyperlink>
      <w:r>
        <w:rPr>
          <w:w w:val="105"/>
        </w:rPr>
        <w:t xml:space="preserve">; </w:t>
      </w:r>
      <w:hyperlink w:anchor="_bookmark33" w:history="1">
        <w:r>
          <w:rPr>
            <w:color w:val="00007F"/>
            <w:w w:val="105"/>
          </w:rPr>
          <w:t>Fowler,</w:t>
        </w:r>
      </w:hyperlink>
      <w:r>
        <w:rPr>
          <w:color w:val="00007F"/>
          <w:spacing w:val="-60"/>
          <w:w w:val="105"/>
        </w:rPr>
        <w:t xml:space="preserve"> </w:t>
      </w:r>
      <w:hyperlink w:anchor="_bookmark33" w:history="1">
        <w:r>
          <w:rPr>
            <w:color w:val="00007F"/>
            <w:w w:val="105"/>
          </w:rPr>
          <w:t>Sramko, Ostry, Rowland, &amp; Hallé</w:t>
        </w:r>
      </w:hyperlink>
      <w:r>
        <w:rPr>
          <w:w w:val="105"/>
        </w:rPr>
        <w:t xml:space="preserve">, </w:t>
      </w:r>
      <w:hyperlink w:anchor="_bookmark33" w:history="1">
        <w:r>
          <w:rPr>
            <w:color w:val="00007F"/>
            <w:w w:val="105"/>
          </w:rPr>
          <w:t>2008</w:t>
        </w:r>
      </w:hyperlink>
      <w:r>
        <w:rPr>
          <w:w w:val="105"/>
        </w:rPr>
        <w:t>), and the nature of such interaction provides crucial</w:t>
      </w:r>
      <w:r>
        <w:rPr>
          <w:spacing w:val="-60"/>
          <w:w w:val="105"/>
        </w:rPr>
        <w:t xml:space="preserve"> </w:t>
      </w:r>
      <w:r>
        <w:rPr>
          <w:w w:val="105"/>
        </w:rPr>
        <w:t>insights into how language ‘systems’ are cognitively represented and processed.</w:t>
      </w:r>
      <w:r>
        <w:rPr>
          <w:spacing w:val="1"/>
          <w:w w:val="105"/>
        </w:rPr>
        <w:t xml:space="preserve"> </w:t>
      </w:r>
      <w:r>
        <w:rPr>
          <w:w w:val="105"/>
        </w:rPr>
        <w:t>Based on</w:t>
      </w:r>
      <w:r>
        <w:rPr>
          <w:spacing w:val="1"/>
          <w:w w:val="105"/>
        </w:rPr>
        <w:t xml:space="preserve"> </w:t>
      </w:r>
      <w:r>
        <w:rPr>
          <w:w w:val="105"/>
        </w:rPr>
        <w:t>the productions of proficient bilingual speakers of Bengali and English, this study reports</w:t>
      </w:r>
      <w:r>
        <w:rPr>
          <w:spacing w:val="1"/>
          <w:w w:val="105"/>
        </w:rPr>
        <w:t xml:space="preserve"> </w:t>
      </w:r>
      <w:r>
        <w:rPr>
          <w:w w:val="105"/>
        </w:rPr>
        <w:t>that</w:t>
      </w:r>
      <w:r>
        <w:rPr>
          <w:spacing w:val="9"/>
          <w:w w:val="105"/>
        </w:rPr>
        <w:t xml:space="preserve"> </w:t>
      </w:r>
      <w:r>
        <w:rPr>
          <w:w w:val="105"/>
        </w:rPr>
        <w:t>cross-language</w:t>
      </w:r>
      <w:r>
        <w:rPr>
          <w:spacing w:val="9"/>
          <w:w w:val="105"/>
        </w:rPr>
        <w:t xml:space="preserve"> </w:t>
      </w:r>
      <w:r>
        <w:rPr>
          <w:w w:val="105"/>
        </w:rPr>
        <w:t>phonetic</w:t>
      </w:r>
      <w:r>
        <w:rPr>
          <w:spacing w:val="9"/>
          <w:w w:val="105"/>
        </w:rPr>
        <w:t xml:space="preserve"> </w:t>
      </w:r>
      <w:r>
        <w:rPr>
          <w:w w:val="105"/>
        </w:rPr>
        <w:t>influence</w:t>
      </w:r>
      <w:r>
        <w:rPr>
          <w:spacing w:val="10"/>
          <w:w w:val="105"/>
        </w:rPr>
        <w:t xml:space="preserve"> </w:t>
      </w:r>
      <w:r>
        <w:rPr>
          <w:w w:val="105"/>
        </w:rPr>
        <w:t>temporarily</w:t>
      </w:r>
      <w:r>
        <w:rPr>
          <w:spacing w:val="9"/>
          <w:w w:val="105"/>
        </w:rPr>
        <w:t xml:space="preserve"> </w:t>
      </w:r>
      <w:r>
        <w:rPr>
          <w:w w:val="105"/>
        </w:rPr>
        <w:t>increases</w:t>
      </w:r>
      <w:r>
        <w:rPr>
          <w:spacing w:val="9"/>
          <w:w w:val="105"/>
        </w:rPr>
        <w:t xml:space="preserve"> </w:t>
      </w:r>
      <w:r>
        <w:rPr>
          <w:w w:val="105"/>
        </w:rPr>
        <w:t>during</w:t>
      </w:r>
      <w:r>
        <w:rPr>
          <w:spacing w:val="10"/>
          <w:w w:val="105"/>
        </w:rPr>
        <w:t xml:space="preserve"> </w:t>
      </w:r>
      <w:r>
        <w:rPr>
          <w:w w:val="105"/>
        </w:rPr>
        <w:t>mixed-language</w:t>
      </w:r>
      <w:r>
        <w:rPr>
          <w:spacing w:val="9"/>
          <w:w w:val="105"/>
        </w:rPr>
        <w:t xml:space="preserve"> </w:t>
      </w:r>
      <w:r>
        <w:rPr>
          <w:w w:val="105"/>
        </w:rPr>
        <w:t>use.</w:t>
      </w:r>
    </w:p>
    <w:p w:rsidR="00811848" w:rsidRDefault="00945E06">
      <w:pPr>
        <w:pStyle w:val="BodyText"/>
        <w:spacing w:line="415" w:lineRule="auto"/>
        <w:ind w:left="120" w:right="317" w:firstLine="358"/>
        <w:jc w:val="both"/>
      </w:pPr>
      <w:r>
        <w:rPr>
          <w:w w:val="105"/>
        </w:rPr>
        <w:t>Cross-language</w:t>
      </w:r>
      <w:r>
        <w:rPr>
          <w:spacing w:val="44"/>
          <w:w w:val="105"/>
        </w:rPr>
        <w:t xml:space="preserve"> </w:t>
      </w:r>
      <w:r>
        <w:rPr>
          <w:w w:val="105"/>
        </w:rPr>
        <w:t>influence</w:t>
      </w:r>
      <w:r>
        <w:rPr>
          <w:spacing w:val="44"/>
          <w:w w:val="105"/>
        </w:rPr>
        <w:t xml:space="preserve"> </w:t>
      </w:r>
      <w:r>
        <w:rPr>
          <w:w w:val="105"/>
        </w:rPr>
        <w:t>at</w:t>
      </w:r>
      <w:r>
        <w:rPr>
          <w:spacing w:val="44"/>
          <w:w w:val="105"/>
        </w:rPr>
        <w:t xml:space="preserve"> </w:t>
      </w:r>
      <w:r>
        <w:rPr>
          <w:w w:val="105"/>
        </w:rPr>
        <w:t>the</w:t>
      </w:r>
      <w:r>
        <w:rPr>
          <w:spacing w:val="44"/>
          <w:w w:val="105"/>
        </w:rPr>
        <w:t xml:space="preserve"> </w:t>
      </w:r>
      <w:r>
        <w:rPr>
          <w:w w:val="105"/>
        </w:rPr>
        <w:t>level</w:t>
      </w:r>
      <w:r>
        <w:rPr>
          <w:spacing w:val="45"/>
          <w:w w:val="105"/>
        </w:rPr>
        <w:t xml:space="preserve"> </w:t>
      </w:r>
      <w:r>
        <w:rPr>
          <w:w w:val="105"/>
        </w:rPr>
        <w:t>of</w:t>
      </w:r>
      <w:r>
        <w:rPr>
          <w:spacing w:val="44"/>
          <w:w w:val="105"/>
        </w:rPr>
        <w:t xml:space="preserve"> </w:t>
      </w:r>
      <w:r>
        <w:rPr>
          <w:w w:val="105"/>
        </w:rPr>
        <w:t>sounds</w:t>
      </w:r>
      <w:r>
        <w:rPr>
          <w:spacing w:val="44"/>
          <w:w w:val="105"/>
        </w:rPr>
        <w:t xml:space="preserve"> </w:t>
      </w:r>
      <w:r>
        <w:rPr>
          <w:w w:val="105"/>
        </w:rPr>
        <w:t>can</w:t>
      </w:r>
      <w:r>
        <w:rPr>
          <w:spacing w:val="44"/>
          <w:w w:val="105"/>
        </w:rPr>
        <w:t xml:space="preserve"> </w:t>
      </w:r>
      <w:r>
        <w:rPr>
          <w:w w:val="105"/>
        </w:rPr>
        <w:t>be</w:t>
      </w:r>
      <w:r>
        <w:rPr>
          <w:spacing w:val="45"/>
          <w:w w:val="105"/>
        </w:rPr>
        <w:t xml:space="preserve"> </w:t>
      </w:r>
      <w:r>
        <w:rPr>
          <w:w w:val="105"/>
        </w:rPr>
        <w:t>studied</w:t>
      </w:r>
      <w:r>
        <w:rPr>
          <w:spacing w:val="44"/>
          <w:w w:val="105"/>
        </w:rPr>
        <w:t xml:space="preserve"> </w:t>
      </w:r>
      <w:r>
        <w:rPr>
          <w:w w:val="105"/>
        </w:rPr>
        <w:t>in</w:t>
      </w:r>
      <w:r>
        <w:rPr>
          <w:spacing w:val="44"/>
          <w:w w:val="105"/>
        </w:rPr>
        <w:t xml:space="preserve"> </w:t>
      </w:r>
      <w:r>
        <w:rPr>
          <w:w w:val="105"/>
        </w:rPr>
        <w:t>broadly</w:t>
      </w:r>
      <w:r>
        <w:rPr>
          <w:spacing w:val="44"/>
          <w:w w:val="105"/>
        </w:rPr>
        <w:t xml:space="preserve"> </w:t>
      </w:r>
      <w:r>
        <w:rPr>
          <w:w w:val="105"/>
        </w:rPr>
        <w:t>two</w:t>
      </w:r>
      <w:r>
        <w:rPr>
          <w:spacing w:val="45"/>
          <w:w w:val="105"/>
        </w:rPr>
        <w:t xml:space="preserve"> </w:t>
      </w:r>
      <w:r>
        <w:rPr>
          <w:w w:val="105"/>
        </w:rPr>
        <w:t>kinds</w:t>
      </w:r>
      <w:r>
        <w:rPr>
          <w:spacing w:val="-61"/>
          <w:w w:val="105"/>
        </w:rPr>
        <w:t xml:space="preserve"> </w:t>
      </w:r>
      <w:r>
        <w:rPr>
          <w:w w:val="105"/>
        </w:rPr>
        <w:t>of</w:t>
      </w:r>
      <w:r>
        <w:rPr>
          <w:spacing w:val="46"/>
          <w:w w:val="105"/>
        </w:rPr>
        <w:t xml:space="preserve"> </w:t>
      </w:r>
      <w:r>
        <w:rPr>
          <w:w w:val="105"/>
        </w:rPr>
        <w:t>conditions:</w:t>
      </w:r>
      <w:r>
        <w:rPr>
          <w:spacing w:val="46"/>
          <w:w w:val="105"/>
        </w:rPr>
        <w:t xml:space="preserve"> </w:t>
      </w:r>
      <w:r>
        <w:rPr>
          <w:w w:val="105"/>
        </w:rPr>
        <w:t>(i)</w:t>
      </w:r>
      <w:r>
        <w:rPr>
          <w:spacing w:val="47"/>
          <w:w w:val="105"/>
        </w:rPr>
        <w:t xml:space="preserve"> </w:t>
      </w:r>
      <w:r>
        <w:rPr>
          <w:w w:val="105"/>
        </w:rPr>
        <w:t>While</w:t>
      </w:r>
      <w:r>
        <w:rPr>
          <w:spacing w:val="47"/>
          <w:w w:val="105"/>
        </w:rPr>
        <w:t xml:space="preserve"> </w:t>
      </w:r>
      <w:r>
        <w:rPr>
          <w:w w:val="105"/>
        </w:rPr>
        <w:t>a</w:t>
      </w:r>
      <w:r>
        <w:rPr>
          <w:spacing w:val="47"/>
          <w:w w:val="105"/>
        </w:rPr>
        <w:t xml:space="preserve"> </w:t>
      </w:r>
      <w:r>
        <w:rPr>
          <w:w w:val="105"/>
        </w:rPr>
        <w:t>bilingual</w:t>
      </w:r>
      <w:r>
        <w:rPr>
          <w:spacing w:val="47"/>
          <w:w w:val="105"/>
        </w:rPr>
        <w:t xml:space="preserve"> </w:t>
      </w:r>
      <w:r>
        <w:rPr>
          <w:w w:val="105"/>
        </w:rPr>
        <w:t>speaker</w:t>
      </w:r>
      <w:r>
        <w:rPr>
          <w:spacing w:val="47"/>
          <w:w w:val="105"/>
        </w:rPr>
        <w:t xml:space="preserve"> </w:t>
      </w:r>
      <w:r>
        <w:rPr>
          <w:w w:val="105"/>
        </w:rPr>
        <w:t>is</w:t>
      </w:r>
      <w:r>
        <w:rPr>
          <w:spacing w:val="47"/>
          <w:w w:val="105"/>
        </w:rPr>
        <w:t xml:space="preserve"> </w:t>
      </w:r>
      <w:r>
        <w:rPr>
          <w:w w:val="105"/>
        </w:rPr>
        <w:t>operating</w:t>
      </w:r>
      <w:r>
        <w:rPr>
          <w:spacing w:val="47"/>
          <w:w w:val="105"/>
        </w:rPr>
        <w:t xml:space="preserve"> </w:t>
      </w:r>
      <w:r>
        <w:rPr>
          <w:w w:val="105"/>
        </w:rPr>
        <w:t>in</w:t>
      </w:r>
      <w:r>
        <w:rPr>
          <w:spacing w:val="47"/>
          <w:w w:val="105"/>
        </w:rPr>
        <w:t xml:space="preserve"> </w:t>
      </w:r>
      <w:r>
        <w:rPr>
          <w:w w:val="105"/>
        </w:rPr>
        <w:t>any</w:t>
      </w:r>
      <w:r>
        <w:rPr>
          <w:spacing w:val="47"/>
          <w:w w:val="105"/>
        </w:rPr>
        <w:t xml:space="preserve"> </w:t>
      </w:r>
      <w:r>
        <w:rPr>
          <w:w w:val="105"/>
        </w:rPr>
        <w:t>one</w:t>
      </w:r>
      <w:r>
        <w:rPr>
          <w:spacing w:val="47"/>
          <w:w w:val="105"/>
        </w:rPr>
        <w:t xml:space="preserve"> </w:t>
      </w:r>
      <w:r>
        <w:rPr>
          <w:w w:val="105"/>
        </w:rPr>
        <w:t>of</w:t>
      </w:r>
      <w:r>
        <w:rPr>
          <w:spacing w:val="47"/>
          <w:w w:val="105"/>
        </w:rPr>
        <w:t xml:space="preserve"> </w:t>
      </w:r>
      <w:r>
        <w:rPr>
          <w:w w:val="105"/>
        </w:rPr>
        <w:t>their</w:t>
      </w:r>
      <w:r>
        <w:rPr>
          <w:spacing w:val="47"/>
          <w:w w:val="105"/>
        </w:rPr>
        <w:t xml:space="preserve"> </w:t>
      </w:r>
      <w:r>
        <w:rPr>
          <w:w w:val="105"/>
        </w:rPr>
        <w:t>languages,</w:t>
      </w:r>
      <w:r>
        <w:rPr>
          <w:spacing w:val="-61"/>
          <w:w w:val="105"/>
        </w:rPr>
        <w:t xml:space="preserve"> </w:t>
      </w:r>
      <w:r>
        <w:rPr>
          <w:w w:val="105"/>
        </w:rPr>
        <w:t xml:space="preserve">by comparing bilingual speech to monolingual norms (e.g. </w:t>
      </w:r>
      <w:hyperlink w:anchor="_bookmark22" w:history="1">
        <w:r>
          <w:rPr>
            <w:color w:val="00007F"/>
            <w:w w:val="105"/>
          </w:rPr>
          <w:t>Caramazza et al.</w:t>
        </w:r>
      </w:hyperlink>
      <w:r>
        <w:rPr>
          <w:w w:val="105"/>
        </w:rPr>
        <w:t xml:space="preserve">, </w:t>
      </w:r>
      <w:hyperlink w:anchor="_bookmark22" w:history="1">
        <w:r>
          <w:rPr>
            <w:color w:val="00007F"/>
            <w:w w:val="105"/>
          </w:rPr>
          <w:t>1973</w:t>
        </w:r>
      </w:hyperlink>
      <w:r>
        <w:rPr>
          <w:w w:val="105"/>
        </w:rPr>
        <w:t xml:space="preserve">; </w:t>
      </w:r>
      <w:hyperlink w:anchor="_bookmark28" w:history="1">
        <w:r>
          <w:rPr>
            <w:color w:val="00007F"/>
            <w:w w:val="105"/>
          </w:rPr>
          <w:t>Flege</w:t>
        </w:r>
      </w:hyperlink>
      <w:r>
        <w:rPr>
          <w:w w:val="105"/>
        </w:rPr>
        <w:t>,</w:t>
      </w:r>
      <w:r>
        <w:rPr>
          <w:spacing w:val="1"/>
          <w:w w:val="105"/>
        </w:rPr>
        <w:t xml:space="preserve"> </w:t>
      </w:r>
      <w:hyperlink w:anchor="_bookmark28" w:history="1">
        <w:r>
          <w:rPr>
            <w:color w:val="00007F"/>
            <w:w w:val="105"/>
          </w:rPr>
          <w:t>1987</w:t>
        </w:r>
      </w:hyperlink>
      <w:r>
        <w:rPr>
          <w:w w:val="105"/>
        </w:rPr>
        <w:t xml:space="preserve">; </w:t>
      </w:r>
      <w:hyperlink w:anchor="_bookmark39" w:history="1">
        <w:r>
          <w:rPr>
            <w:color w:val="00007F"/>
            <w:w w:val="105"/>
          </w:rPr>
          <w:t>Guion</w:t>
        </w:r>
      </w:hyperlink>
      <w:r>
        <w:rPr>
          <w:w w:val="105"/>
        </w:rPr>
        <w:t xml:space="preserve">, </w:t>
      </w:r>
      <w:hyperlink w:anchor="_bookmark39" w:history="1">
        <w:r>
          <w:rPr>
            <w:color w:val="00007F"/>
            <w:w w:val="105"/>
          </w:rPr>
          <w:t>2003</w:t>
        </w:r>
      </w:hyperlink>
      <w:r>
        <w:rPr>
          <w:w w:val="105"/>
        </w:rPr>
        <w:t>); (ii) When both languages of a bilingual speaker are co-activated, by</w:t>
      </w:r>
      <w:r>
        <w:rPr>
          <w:spacing w:val="1"/>
          <w:w w:val="105"/>
        </w:rPr>
        <w:t xml:space="preserve"> </w:t>
      </w:r>
      <w:r>
        <w:t>comparing speakers’ mixed-language speech to their own norms while using a single language</w:t>
      </w:r>
      <w:r>
        <w:rPr>
          <w:spacing w:val="1"/>
        </w:rPr>
        <w:t xml:space="preserve"> </w:t>
      </w:r>
      <w:r>
        <w:rPr>
          <w:w w:val="105"/>
        </w:rPr>
        <w:t xml:space="preserve">(e.g. </w:t>
      </w:r>
      <w:hyperlink w:anchor="_bookmark21" w:history="1">
        <w:r>
          <w:rPr>
            <w:color w:val="00007F"/>
            <w:w w:val="105"/>
          </w:rPr>
          <w:t>Bullock &amp; Toribio</w:t>
        </w:r>
      </w:hyperlink>
      <w:r>
        <w:rPr>
          <w:w w:val="105"/>
        </w:rPr>
        <w:t xml:space="preserve">, </w:t>
      </w:r>
      <w:hyperlink w:anchor="_bookmark21" w:history="1">
        <w:r>
          <w:rPr>
            <w:color w:val="00007F"/>
            <w:w w:val="105"/>
          </w:rPr>
          <w:t>2009</w:t>
        </w:r>
      </w:hyperlink>
      <w:r>
        <w:rPr>
          <w:w w:val="105"/>
        </w:rPr>
        <w:t xml:space="preserve">; </w:t>
      </w:r>
      <w:hyperlink w:anchor="_bookmark27" w:history="1">
        <w:r>
          <w:rPr>
            <w:color w:val="00007F"/>
            <w:w w:val="105"/>
          </w:rPr>
          <w:t>Elias, McKinnon, &amp; Milla-Muñoz</w:t>
        </w:r>
      </w:hyperlink>
      <w:r>
        <w:rPr>
          <w:w w:val="105"/>
        </w:rPr>
        <w:t xml:space="preserve">, </w:t>
      </w:r>
      <w:hyperlink w:anchor="_bookmark27" w:history="1">
        <w:r>
          <w:rPr>
            <w:color w:val="00007F"/>
            <w:w w:val="105"/>
          </w:rPr>
          <w:t>2017</w:t>
        </w:r>
      </w:hyperlink>
      <w:r>
        <w:rPr>
          <w:w w:val="105"/>
        </w:rPr>
        <w:t xml:space="preserve">; </w:t>
      </w:r>
      <w:hyperlink w:anchor="_bookmark38" w:history="1">
        <w:r>
          <w:rPr>
            <w:color w:val="00007F"/>
            <w:w w:val="105"/>
          </w:rPr>
          <w:t>Grosjean &amp; Miller</w:t>
        </w:r>
      </w:hyperlink>
      <w:r>
        <w:rPr>
          <w:w w:val="105"/>
        </w:rPr>
        <w:t>,</w:t>
      </w:r>
      <w:r>
        <w:rPr>
          <w:spacing w:val="1"/>
          <w:w w:val="105"/>
        </w:rPr>
        <w:t xml:space="preserve"> </w:t>
      </w:r>
      <w:hyperlink w:anchor="_bookmark38" w:history="1">
        <w:r>
          <w:rPr>
            <w:color w:val="00007F"/>
            <w:w w:val="105"/>
          </w:rPr>
          <w:t>1994</w:t>
        </w:r>
      </w:hyperlink>
      <w:r>
        <w:rPr>
          <w:w w:val="105"/>
        </w:rPr>
        <w:t>;</w:t>
      </w:r>
      <w:r>
        <w:rPr>
          <w:spacing w:val="28"/>
          <w:w w:val="105"/>
        </w:rPr>
        <w:t xml:space="preserve"> </w:t>
      </w:r>
      <w:hyperlink w:anchor="_bookmark61" w:history="1">
        <w:r>
          <w:rPr>
            <w:color w:val="00007F"/>
            <w:w w:val="105"/>
          </w:rPr>
          <w:t>Simonet</w:t>
        </w:r>
      </w:hyperlink>
      <w:r>
        <w:rPr>
          <w:w w:val="105"/>
        </w:rPr>
        <w:t>,</w:t>
      </w:r>
      <w:r>
        <w:rPr>
          <w:spacing w:val="28"/>
          <w:w w:val="105"/>
        </w:rPr>
        <w:t xml:space="preserve"> </w:t>
      </w:r>
      <w:hyperlink w:anchor="_bookmark61" w:history="1">
        <w:r>
          <w:rPr>
            <w:color w:val="00007F"/>
            <w:w w:val="105"/>
          </w:rPr>
          <w:t>2014</w:t>
        </w:r>
      </w:hyperlink>
      <w:r>
        <w:rPr>
          <w:w w:val="105"/>
        </w:rPr>
        <w:t>).</w:t>
      </w:r>
      <w:r>
        <w:rPr>
          <w:spacing w:val="16"/>
          <w:w w:val="105"/>
        </w:rPr>
        <w:t xml:space="preserve"> </w:t>
      </w:r>
      <w:r>
        <w:rPr>
          <w:w w:val="105"/>
        </w:rPr>
        <w:t>The</w:t>
      </w:r>
      <w:r>
        <w:rPr>
          <w:spacing w:val="28"/>
          <w:w w:val="105"/>
        </w:rPr>
        <w:t xml:space="preserve"> </w:t>
      </w:r>
      <w:r>
        <w:rPr>
          <w:w w:val="105"/>
        </w:rPr>
        <w:t>present</w:t>
      </w:r>
      <w:r>
        <w:rPr>
          <w:spacing w:val="29"/>
          <w:w w:val="105"/>
        </w:rPr>
        <w:t xml:space="preserve"> </w:t>
      </w:r>
      <w:r>
        <w:rPr>
          <w:w w:val="105"/>
        </w:rPr>
        <w:t>study</w:t>
      </w:r>
      <w:r>
        <w:rPr>
          <w:spacing w:val="28"/>
          <w:w w:val="105"/>
        </w:rPr>
        <w:t xml:space="preserve"> </w:t>
      </w:r>
      <w:r>
        <w:rPr>
          <w:w w:val="105"/>
        </w:rPr>
        <w:t>is</w:t>
      </w:r>
      <w:r>
        <w:rPr>
          <w:spacing w:val="28"/>
          <w:w w:val="105"/>
        </w:rPr>
        <w:t xml:space="preserve"> </w:t>
      </w:r>
      <w:r>
        <w:rPr>
          <w:w w:val="105"/>
        </w:rPr>
        <w:t>concerned</w:t>
      </w:r>
      <w:r>
        <w:rPr>
          <w:spacing w:val="28"/>
          <w:w w:val="105"/>
        </w:rPr>
        <w:t xml:space="preserve"> </w:t>
      </w:r>
      <w:r>
        <w:rPr>
          <w:w w:val="105"/>
        </w:rPr>
        <w:t>with</w:t>
      </w:r>
      <w:r>
        <w:rPr>
          <w:spacing w:val="29"/>
          <w:w w:val="105"/>
        </w:rPr>
        <w:t xml:space="preserve"> </w:t>
      </w:r>
      <w:r>
        <w:rPr>
          <w:w w:val="105"/>
        </w:rPr>
        <w:t>the</w:t>
      </w:r>
      <w:r>
        <w:rPr>
          <w:spacing w:val="28"/>
          <w:w w:val="105"/>
        </w:rPr>
        <w:t xml:space="preserve"> </w:t>
      </w:r>
      <w:r>
        <w:rPr>
          <w:w w:val="105"/>
        </w:rPr>
        <w:t>latter.</w:t>
      </w:r>
      <w:r>
        <w:rPr>
          <w:spacing w:val="16"/>
          <w:w w:val="105"/>
        </w:rPr>
        <w:t xml:space="preserve"> </w:t>
      </w:r>
      <w:r>
        <w:rPr>
          <w:w w:val="105"/>
        </w:rPr>
        <w:t>In</w:t>
      </w:r>
      <w:r>
        <w:rPr>
          <w:spacing w:val="28"/>
          <w:w w:val="105"/>
        </w:rPr>
        <w:t xml:space="preserve"> </w:t>
      </w:r>
      <w:r>
        <w:rPr>
          <w:w w:val="105"/>
        </w:rPr>
        <w:t>production,</w:t>
      </w:r>
      <w:r>
        <w:rPr>
          <w:spacing w:val="31"/>
          <w:w w:val="105"/>
        </w:rPr>
        <w:t xml:space="preserve"> </w:t>
      </w:r>
      <w:r>
        <w:rPr>
          <w:w w:val="105"/>
        </w:rPr>
        <w:t>this</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945E06">
      <w:pPr>
        <w:pStyle w:val="BodyText"/>
        <w:spacing w:before="11"/>
        <w:ind w:left="120"/>
      </w:pPr>
      <w:r>
        <w:rPr>
          <w:w w:val="105"/>
        </w:rPr>
        <w:lastRenderedPageBreak/>
        <w:t>kind</w:t>
      </w:r>
      <w:r>
        <w:rPr>
          <w:spacing w:val="34"/>
          <w:w w:val="105"/>
        </w:rPr>
        <w:t xml:space="preserve"> </w:t>
      </w:r>
      <w:r>
        <w:rPr>
          <w:w w:val="105"/>
        </w:rPr>
        <w:t>of</w:t>
      </w:r>
      <w:r>
        <w:rPr>
          <w:spacing w:val="34"/>
          <w:w w:val="105"/>
        </w:rPr>
        <w:t xml:space="preserve"> </w:t>
      </w:r>
      <w:r>
        <w:rPr>
          <w:w w:val="105"/>
        </w:rPr>
        <w:t>influence</w:t>
      </w:r>
      <w:r>
        <w:rPr>
          <w:spacing w:val="34"/>
          <w:w w:val="105"/>
        </w:rPr>
        <w:t xml:space="preserve"> </w:t>
      </w:r>
      <w:r>
        <w:rPr>
          <w:w w:val="105"/>
        </w:rPr>
        <w:t>has</w:t>
      </w:r>
      <w:r>
        <w:rPr>
          <w:spacing w:val="34"/>
          <w:w w:val="105"/>
        </w:rPr>
        <w:t xml:space="preserve"> </w:t>
      </w:r>
      <w:r>
        <w:rPr>
          <w:w w:val="105"/>
        </w:rPr>
        <w:t>been</w:t>
      </w:r>
      <w:r>
        <w:rPr>
          <w:spacing w:val="34"/>
          <w:w w:val="105"/>
        </w:rPr>
        <w:t xml:space="preserve"> </w:t>
      </w:r>
      <w:r>
        <w:rPr>
          <w:w w:val="105"/>
        </w:rPr>
        <w:t>variously</w:t>
      </w:r>
      <w:r>
        <w:rPr>
          <w:spacing w:val="34"/>
          <w:w w:val="105"/>
        </w:rPr>
        <w:t xml:space="preserve"> </w:t>
      </w:r>
      <w:r>
        <w:rPr>
          <w:w w:val="105"/>
        </w:rPr>
        <w:t>termed</w:t>
      </w:r>
    </w:p>
    <w:p w:rsidR="00811848" w:rsidRDefault="00945E06">
      <w:pPr>
        <w:pStyle w:val="BodyText"/>
        <w:spacing w:before="15"/>
        <w:ind w:left="71"/>
        <w:rPr>
          <w:rFonts w:ascii="Georgia"/>
        </w:rPr>
      </w:pPr>
      <w:r>
        <w:br w:type="column"/>
      </w:r>
      <w:r>
        <w:rPr>
          <w:rFonts w:ascii="Georgia"/>
          <w:smallCaps/>
          <w:w w:val="105"/>
        </w:rPr>
        <w:lastRenderedPageBreak/>
        <w:t>transfer</w:t>
      </w:r>
      <w:r>
        <w:rPr>
          <w:rFonts w:ascii="Georgia"/>
          <w:w w:val="105"/>
        </w:rPr>
        <w:t>,</w:t>
      </w:r>
    </w:p>
    <w:p w:rsidR="00811848" w:rsidRDefault="00945E06">
      <w:pPr>
        <w:pStyle w:val="BodyText"/>
        <w:spacing w:before="15"/>
        <w:ind w:left="98"/>
        <w:rPr>
          <w:rFonts w:ascii="Georgia"/>
        </w:rPr>
      </w:pPr>
      <w:r>
        <w:br w:type="column"/>
      </w:r>
      <w:r>
        <w:rPr>
          <w:rFonts w:ascii="Georgia"/>
          <w:smallCaps/>
          <w:w w:val="110"/>
        </w:rPr>
        <w:lastRenderedPageBreak/>
        <w:t>drift</w:t>
      </w:r>
      <w:r>
        <w:rPr>
          <w:rFonts w:ascii="Georgia"/>
          <w:w w:val="110"/>
        </w:rPr>
        <w:t>,</w:t>
      </w:r>
    </w:p>
    <w:p w:rsidR="00811848" w:rsidRDefault="00945E06">
      <w:pPr>
        <w:pStyle w:val="BodyText"/>
        <w:spacing w:before="15"/>
        <w:ind w:left="98"/>
        <w:rPr>
          <w:rFonts w:ascii="Georgia"/>
        </w:rPr>
      </w:pPr>
      <w:r>
        <w:br w:type="column"/>
      </w:r>
      <w:r>
        <w:rPr>
          <w:rFonts w:ascii="Georgia"/>
          <w:smallCaps/>
          <w:w w:val="105"/>
        </w:rPr>
        <w:lastRenderedPageBreak/>
        <w:t>accommodation</w:t>
      </w:r>
      <w:r>
        <w:rPr>
          <w:rFonts w:ascii="Georgia"/>
          <w:w w:val="105"/>
        </w:rPr>
        <w:t>,</w:t>
      </w:r>
    </w:p>
    <w:p w:rsidR="00811848" w:rsidRDefault="00945E06" w:rsidP="00945E06">
      <w:pPr>
        <w:spacing w:before="11"/>
        <w:rPr>
          <w:sz w:val="24"/>
        </w:rPr>
      </w:pPr>
      <w:r>
        <w:br w:type="column"/>
      </w:r>
      <w:r>
        <w:rPr>
          <w:w w:val="110"/>
          <w:sz w:val="24"/>
        </w:rPr>
        <w:lastRenderedPageBreak/>
        <w:t>and</w:t>
      </w:r>
    </w:p>
    <w:p w:rsidR="00811848" w:rsidRDefault="00811848">
      <w:pPr>
        <w:rPr>
          <w:sz w:val="24"/>
        </w:rPr>
        <w:sectPr w:rsidR="00811848">
          <w:type w:val="continuous"/>
          <w:pgSz w:w="12240" w:h="15840"/>
          <w:pgMar w:top="1680" w:right="1120" w:bottom="280" w:left="1320" w:header="720" w:footer="720" w:gutter="0"/>
          <w:cols w:num="5" w:space="720" w:equalWidth="0">
            <w:col w:w="4765" w:space="40"/>
            <w:col w:w="1242" w:space="39"/>
            <w:col w:w="810" w:space="39"/>
            <w:col w:w="2048" w:space="40"/>
            <w:col w:w="777"/>
          </w:cols>
        </w:sectPr>
      </w:pPr>
    </w:p>
    <w:p w:rsidR="00811848" w:rsidRDefault="00945E06">
      <w:pPr>
        <w:pStyle w:val="BodyText"/>
        <w:spacing w:before="202" w:line="415" w:lineRule="auto"/>
        <w:ind w:left="120" w:right="317"/>
        <w:jc w:val="both"/>
      </w:pPr>
      <w:r>
        <w:rPr>
          <w:rFonts w:ascii="Georgia" w:hAnsi="Georgia"/>
          <w:smallCaps/>
          <w:w w:val="105"/>
        </w:rPr>
        <w:lastRenderedPageBreak/>
        <w:t>interference</w:t>
      </w:r>
      <w:r>
        <w:rPr>
          <w:w w:val="105"/>
        </w:rPr>
        <w:t>– we use these interchangeably here to indicate any interaction between two</w:t>
      </w:r>
      <w:r>
        <w:rPr>
          <w:spacing w:val="1"/>
          <w:w w:val="105"/>
        </w:rPr>
        <w:t xml:space="preserve"> </w:t>
      </w:r>
      <w:r>
        <w:rPr>
          <w:w w:val="105"/>
        </w:rPr>
        <w:t>sets</w:t>
      </w:r>
      <w:r>
        <w:rPr>
          <w:spacing w:val="13"/>
          <w:w w:val="105"/>
        </w:rPr>
        <w:t xml:space="preserve"> </w:t>
      </w:r>
      <w:r>
        <w:rPr>
          <w:w w:val="105"/>
        </w:rPr>
        <w:t>of</w:t>
      </w:r>
      <w:r>
        <w:rPr>
          <w:spacing w:val="14"/>
          <w:w w:val="105"/>
        </w:rPr>
        <w:t xml:space="preserve"> </w:t>
      </w:r>
      <w:r>
        <w:rPr>
          <w:w w:val="105"/>
        </w:rPr>
        <w:t>phonetic</w:t>
      </w:r>
      <w:r>
        <w:rPr>
          <w:spacing w:val="14"/>
          <w:w w:val="105"/>
        </w:rPr>
        <w:t xml:space="preserve"> </w:t>
      </w:r>
      <w:r>
        <w:rPr>
          <w:w w:val="105"/>
        </w:rPr>
        <w:t>norms.</w:t>
      </w:r>
    </w:p>
    <w:p w:rsidR="00811848" w:rsidRDefault="00945E06" w:rsidP="00945E06">
      <w:pPr>
        <w:pStyle w:val="BodyText"/>
        <w:spacing w:before="1" w:line="415" w:lineRule="auto"/>
        <w:ind w:left="120" w:right="317" w:firstLine="358"/>
        <w:jc w:val="both"/>
        <w:sectPr w:rsidR="00811848">
          <w:type w:val="continuous"/>
          <w:pgSz w:w="12240" w:h="15840"/>
          <w:pgMar w:top="1680" w:right="1120" w:bottom="280" w:left="1320" w:header="720" w:footer="720" w:gutter="0"/>
          <w:cols w:space="720"/>
        </w:sectPr>
      </w:pPr>
      <w:r>
        <w:t>Existing</w:t>
      </w:r>
      <w:r>
        <w:rPr>
          <w:spacing w:val="1"/>
        </w:rPr>
        <w:t xml:space="preserve"> </w:t>
      </w:r>
      <w:r>
        <w:t>research</w:t>
      </w:r>
      <w:r>
        <w:rPr>
          <w:spacing w:val="1"/>
        </w:rPr>
        <w:t xml:space="preserve"> </w:t>
      </w:r>
      <w:r>
        <w:t>on</w:t>
      </w:r>
      <w:r>
        <w:rPr>
          <w:spacing w:val="1"/>
        </w:rPr>
        <w:t xml:space="preserve"> </w:t>
      </w:r>
      <w:r>
        <w:t>the</w:t>
      </w:r>
      <w:r>
        <w:rPr>
          <w:spacing w:val="1"/>
        </w:rPr>
        <w:t xml:space="preserve"> </w:t>
      </w:r>
      <w:r>
        <w:t>phonetic</w:t>
      </w:r>
      <w:r>
        <w:rPr>
          <w:spacing w:val="1"/>
        </w:rPr>
        <w:t xml:space="preserve"> </w:t>
      </w:r>
      <w:r>
        <w:t>effects</w:t>
      </w:r>
      <w:r>
        <w:rPr>
          <w:spacing w:val="1"/>
        </w:rPr>
        <w:t xml:space="preserve"> </w:t>
      </w:r>
      <w:r>
        <w:t>of</w:t>
      </w:r>
      <w:r>
        <w:rPr>
          <w:spacing w:val="1"/>
        </w:rPr>
        <w:t xml:space="preserve"> </w:t>
      </w:r>
      <w:r>
        <w:t>mixed-language</w:t>
      </w:r>
      <w:r>
        <w:rPr>
          <w:spacing w:val="1"/>
        </w:rPr>
        <w:t xml:space="preserve"> </w:t>
      </w:r>
      <w:r>
        <w:t>production</w:t>
      </w:r>
      <w:r>
        <w:rPr>
          <w:spacing w:val="60"/>
        </w:rPr>
        <w:t xml:space="preserve"> </w:t>
      </w:r>
      <w:r>
        <w:t>has</w:t>
      </w:r>
      <w:r>
        <w:rPr>
          <w:spacing w:val="60"/>
        </w:rPr>
        <w:t xml:space="preserve"> </w:t>
      </w:r>
      <w:r>
        <w:t>largely</w:t>
      </w:r>
      <w:r>
        <w:rPr>
          <w:spacing w:val="60"/>
        </w:rPr>
        <w:t xml:space="preserve"> </w:t>
      </w:r>
      <w:r>
        <w:t>focused on a limited set of phonologically related languages.</w:t>
      </w:r>
      <w:r>
        <w:rPr>
          <w:spacing w:val="1"/>
        </w:rPr>
        <w:t xml:space="preserve"> </w:t>
      </w:r>
      <w:r>
        <w:t>A majority of these studies use</w:t>
      </w:r>
      <w:r>
        <w:rPr>
          <w:spacing w:val="1"/>
        </w:rPr>
        <w:t xml:space="preserve"> </w:t>
      </w:r>
      <w:r>
        <w:t>temporal</w:t>
      </w:r>
      <w:r>
        <w:rPr>
          <w:spacing w:val="36"/>
        </w:rPr>
        <w:t xml:space="preserve"> </w:t>
      </w:r>
      <w:r>
        <w:t>properties</w:t>
      </w:r>
      <w:r>
        <w:rPr>
          <w:spacing w:val="36"/>
        </w:rPr>
        <w:t xml:space="preserve"> </w:t>
      </w:r>
      <w:r>
        <w:t>of</w:t>
      </w:r>
      <w:r>
        <w:rPr>
          <w:spacing w:val="36"/>
        </w:rPr>
        <w:t xml:space="preserve"> </w:t>
      </w:r>
      <w:r>
        <w:t>consonants</w:t>
      </w:r>
      <w:r>
        <w:rPr>
          <w:spacing w:val="37"/>
        </w:rPr>
        <w:t xml:space="preserve"> </w:t>
      </w:r>
      <w:r>
        <w:t>(in</w:t>
      </w:r>
      <w:r>
        <w:rPr>
          <w:spacing w:val="36"/>
        </w:rPr>
        <w:t xml:space="preserve"> </w:t>
      </w:r>
      <w:r>
        <w:t>particular,</w:t>
      </w:r>
      <w:r>
        <w:rPr>
          <w:spacing w:val="42"/>
        </w:rPr>
        <w:t xml:space="preserve"> </w:t>
      </w:r>
      <w:r>
        <w:t>voice</w:t>
      </w:r>
      <w:r>
        <w:rPr>
          <w:spacing w:val="37"/>
        </w:rPr>
        <w:t xml:space="preserve"> </w:t>
      </w:r>
      <w:r>
        <w:t>onset</w:t>
      </w:r>
      <w:r>
        <w:rPr>
          <w:spacing w:val="36"/>
        </w:rPr>
        <w:t xml:space="preserve"> </w:t>
      </w:r>
      <w:r>
        <w:t>time</w:t>
      </w:r>
      <w:r>
        <w:rPr>
          <w:spacing w:val="36"/>
        </w:rPr>
        <w:t xml:space="preserve"> </w:t>
      </w:r>
      <w:r>
        <w:t>or</w:t>
      </w:r>
      <w:r>
        <w:rPr>
          <w:spacing w:val="36"/>
        </w:rPr>
        <w:t xml:space="preserve"> </w:t>
      </w:r>
      <w:r>
        <w:t>VOT)</w:t>
      </w:r>
      <w:r>
        <w:rPr>
          <w:spacing w:val="37"/>
        </w:rPr>
        <w:t xml:space="preserve"> </w:t>
      </w:r>
      <w:r>
        <w:t>to</w:t>
      </w:r>
      <w:r>
        <w:rPr>
          <w:spacing w:val="36"/>
        </w:rPr>
        <w:t xml:space="preserve"> </w:t>
      </w:r>
      <w:r>
        <w:t>measure</w:t>
      </w:r>
      <w:r>
        <w:rPr>
          <w:spacing w:val="36"/>
        </w:rPr>
        <w:t xml:space="preserve"> </w:t>
      </w:r>
      <w:r>
        <w:t>transfer.</w:t>
      </w:r>
      <w:r>
        <w:rPr>
          <w:spacing w:val="43"/>
        </w:rPr>
        <w:t xml:space="preserve"> </w:t>
      </w:r>
      <w:r>
        <w:t>However,</w:t>
      </w:r>
      <w:r>
        <w:rPr>
          <w:spacing w:val="55"/>
        </w:rPr>
        <w:t xml:space="preserve"> </w:t>
      </w:r>
      <w:r>
        <w:t>the</w:t>
      </w:r>
      <w:r>
        <w:rPr>
          <w:spacing w:val="53"/>
        </w:rPr>
        <w:t xml:space="preserve"> </w:t>
      </w:r>
      <w:r>
        <w:t>reported</w:t>
      </w:r>
      <w:r>
        <w:rPr>
          <w:spacing w:val="52"/>
        </w:rPr>
        <w:t xml:space="preserve"> </w:t>
      </w:r>
      <w:r>
        <w:t>results</w:t>
      </w:r>
      <w:r>
        <w:rPr>
          <w:spacing w:val="53"/>
        </w:rPr>
        <w:t xml:space="preserve"> </w:t>
      </w:r>
      <w:r>
        <w:t>vary</w:t>
      </w:r>
      <w:r>
        <w:rPr>
          <w:spacing w:val="53"/>
        </w:rPr>
        <w:t xml:space="preserve"> </w:t>
      </w:r>
      <w:r>
        <w:t>greatly</w:t>
      </w:r>
      <w:r>
        <w:rPr>
          <w:spacing w:val="53"/>
        </w:rPr>
        <w:t xml:space="preserve"> </w:t>
      </w:r>
      <w:r>
        <w:t>across</w:t>
      </w:r>
      <w:r>
        <w:rPr>
          <w:spacing w:val="52"/>
        </w:rPr>
        <w:t xml:space="preserve"> </w:t>
      </w:r>
      <w:r>
        <w:t>studies,</w:t>
      </w:r>
      <w:r>
        <w:rPr>
          <w:spacing w:val="56"/>
        </w:rPr>
        <w:t xml:space="preserve"> </w:t>
      </w:r>
      <w:r>
        <w:t>and</w:t>
      </w:r>
      <w:r>
        <w:rPr>
          <w:spacing w:val="53"/>
        </w:rPr>
        <w:t xml:space="preserve"> </w:t>
      </w:r>
      <w:r>
        <w:t>appear</w:t>
      </w:r>
      <w:r>
        <w:rPr>
          <w:spacing w:val="52"/>
        </w:rPr>
        <w:t xml:space="preserve"> </w:t>
      </w:r>
      <w:r>
        <w:t>to</w:t>
      </w:r>
      <w:r>
        <w:rPr>
          <w:spacing w:val="53"/>
        </w:rPr>
        <w:t xml:space="preserve"> </w:t>
      </w:r>
      <w:r>
        <w:t>be</w:t>
      </w:r>
      <w:r>
        <w:rPr>
          <w:spacing w:val="53"/>
        </w:rPr>
        <w:t xml:space="preserve"> </w:t>
      </w:r>
      <w:r>
        <w:t>contingent</w:t>
      </w:r>
      <w:r>
        <w:rPr>
          <w:spacing w:val="-58"/>
        </w:rPr>
        <w:t xml:space="preserve"> </w:t>
      </w:r>
      <w:r>
        <w:t>upon</w:t>
      </w:r>
      <w:r>
        <w:rPr>
          <w:spacing w:val="50"/>
        </w:rPr>
        <w:t xml:space="preserve"> </w:t>
      </w:r>
      <w:r>
        <w:t>both</w:t>
      </w:r>
      <w:r>
        <w:rPr>
          <w:spacing w:val="50"/>
        </w:rPr>
        <w:t xml:space="preserve"> </w:t>
      </w:r>
      <w:r>
        <w:t>language-specific</w:t>
      </w:r>
      <w:r>
        <w:rPr>
          <w:spacing w:val="51"/>
        </w:rPr>
        <w:t xml:space="preserve"> </w:t>
      </w:r>
      <w:r>
        <w:t>features</w:t>
      </w:r>
      <w:r>
        <w:rPr>
          <w:spacing w:val="50"/>
        </w:rPr>
        <w:t xml:space="preserve"> </w:t>
      </w:r>
      <w:r>
        <w:t>and</w:t>
      </w:r>
      <w:r>
        <w:rPr>
          <w:spacing w:val="51"/>
        </w:rPr>
        <w:t xml:space="preserve"> </w:t>
      </w:r>
      <w:r>
        <w:t>language</w:t>
      </w:r>
      <w:r>
        <w:rPr>
          <w:spacing w:val="50"/>
        </w:rPr>
        <w:t xml:space="preserve"> </w:t>
      </w:r>
      <w:r>
        <w:t>experience</w:t>
      </w:r>
      <w:r>
        <w:rPr>
          <w:spacing w:val="51"/>
        </w:rPr>
        <w:t xml:space="preserve"> </w:t>
      </w:r>
      <w:r>
        <w:t>of</w:t>
      </w:r>
      <w:r>
        <w:rPr>
          <w:spacing w:val="50"/>
        </w:rPr>
        <w:t xml:space="preserve"> </w:t>
      </w:r>
      <w:r>
        <w:t>the</w:t>
      </w:r>
      <w:r>
        <w:rPr>
          <w:spacing w:val="50"/>
        </w:rPr>
        <w:t xml:space="preserve"> </w:t>
      </w:r>
      <w:r>
        <w:t>participants.</w:t>
      </w:r>
      <w:r>
        <w:rPr>
          <w:spacing w:val="28"/>
        </w:rPr>
        <w:t xml:space="preserve"> </w:t>
      </w:r>
      <w:r>
        <w:t xml:space="preserve">This </w:t>
      </w:r>
    </w:p>
    <w:p w:rsidR="00811848" w:rsidRDefault="00945E06" w:rsidP="00945E06">
      <w:pPr>
        <w:pStyle w:val="BodyText"/>
        <w:spacing w:before="303" w:line="415" w:lineRule="auto"/>
        <w:ind w:right="317"/>
        <w:jc w:val="both"/>
      </w:pPr>
      <w:r>
        <w:rPr>
          <w:w w:val="105"/>
        </w:rPr>
        <w:lastRenderedPageBreak/>
        <w:t>emphasizes the importance of considering data from a wider variety of populations, language</w:t>
      </w:r>
      <w:r>
        <w:rPr>
          <w:spacing w:val="1"/>
          <w:w w:val="105"/>
        </w:rPr>
        <w:t xml:space="preserve"> </w:t>
      </w:r>
      <w:r>
        <w:rPr>
          <w:w w:val="105"/>
        </w:rPr>
        <w:t>pairs, and phonetic features in order to make meaningful generalizations. Widespread multilingualism in the Indian subcontinent suggests that phonetic behavior in these populations</w:t>
      </w:r>
      <w:r>
        <w:rPr>
          <w:spacing w:val="1"/>
          <w:w w:val="105"/>
        </w:rPr>
        <w:t xml:space="preserve"> </w:t>
      </w:r>
      <w:r>
        <w:rPr>
          <w:w w:val="105"/>
        </w:rPr>
        <w:t>can be particularly valuable towards understanding the nature of such cross-language interactions, as they are likely to reflect real-world experience with mixed-language processing.</w:t>
      </w:r>
      <w:r>
        <w:rPr>
          <w:spacing w:val="1"/>
          <w:w w:val="105"/>
        </w:rPr>
        <w:t xml:space="preserve"> </w:t>
      </w:r>
      <w:r>
        <w:rPr>
          <w:w w:val="105"/>
        </w:rPr>
        <w:t>However, there is no work yet on short-term phonetic transfer in the Indian subcontinent,</w:t>
      </w:r>
      <w:r>
        <w:rPr>
          <w:spacing w:val="1"/>
          <w:w w:val="105"/>
        </w:rPr>
        <w:t xml:space="preserve"> </w:t>
      </w:r>
      <w:r>
        <w:rPr>
          <w:w w:val="105"/>
        </w:rPr>
        <w:t>or</w:t>
      </w:r>
      <w:r>
        <w:rPr>
          <w:spacing w:val="13"/>
          <w:w w:val="105"/>
        </w:rPr>
        <w:t xml:space="preserve"> </w:t>
      </w:r>
      <w:r>
        <w:rPr>
          <w:w w:val="105"/>
        </w:rPr>
        <w:t>in</w:t>
      </w:r>
      <w:r>
        <w:rPr>
          <w:spacing w:val="14"/>
          <w:w w:val="105"/>
        </w:rPr>
        <w:t xml:space="preserve"> </w:t>
      </w:r>
      <w:r>
        <w:rPr>
          <w:w w:val="105"/>
        </w:rPr>
        <w:t>any</w:t>
      </w:r>
      <w:r>
        <w:rPr>
          <w:spacing w:val="14"/>
          <w:w w:val="105"/>
        </w:rPr>
        <w:t xml:space="preserve"> </w:t>
      </w:r>
      <w:r>
        <w:rPr>
          <w:w w:val="105"/>
        </w:rPr>
        <w:t>Indo-Aryan</w:t>
      </w:r>
      <w:r>
        <w:rPr>
          <w:spacing w:val="14"/>
          <w:w w:val="105"/>
        </w:rPr>
        <w:t xml:space="preserve"> </w:t>
      </w:r>
      <w:r>
        <w:rPr>
          <w:w w:val="105"/>
        </w:rPr>
        <w:t>language.</w:t>
      </w:r>
    </w:p>
    <w:p w:rsidR="00811848" w:rsidRDefault="00945E06">
      <w:pPr>
        <w:pStyle w:val="BodyText"/>
        <w:spacing w:before="5" w:line="415" w:lineRule="auto"/>
        <w:ind w:left="120" w:right="317" w:firstLine="358"/>
        <w:jc w:val="both"/>
      </w:pPr>
      <w:r>
        <w:rPr>
          <w:w w:val="105"/>
        </w:rPr>
        <w:t>The present study examines phonetic transfer between Bengali  and English in  a group</w:t>
      </w:r>
      <w:r>
        <w:rPr>
          <w:spacing w:val="1"/>
          <w:w w:val="105"/>
        </w:rPr>
        <w:t xml:space="preserve"> </w:t>
      </w:r>
      <w:r>
        <w:rPr>
          <w:w w:val="105"/>
        </w:rPr>
        <w:t>of highly proficient bilingual speakers in India. We measure spectral properties: F1 and F2,</w:t>
      </w:r>
      <w:r>
        <w:rPr>
          <w:spacing w:val="1"/>
          <w:w w:val="105"/>
        </w:rPr>
        <w:t xml:space="preserve"> </w:t>
      </w:r>
      <w:r>
        <w:rPr>
          <w:w w:val="105"/>
        </w:rPr>
        <w:t>of two English vowels to ascertain if L1 influence on L2 increases during mixed-language</w:t>
      </w:r>
      <w:r>
        <w:rPr>
          <w:spacing w:val="1"/>
          <w:w w:val="105"/>
        </w:rPr>
        <w:t xml:space="preserve"> </w:t>
      </w:r>
      <w:r>
        <w:rPr>
          <w:w w:val="105"/>
        </w:rPr>
        <w:t>use, relative to a participant’s unilingual baseline production of L2. Mixed-language data is</w:t>
      </w:r>
      <w:r>
        <w:rPr>
          <w:spacing w:val="1"/>
          <w:w w:val="105"/>
        </w:rPr>
        <w:t xml:space="preserve"> </w:t>
      </w:r>
      <w:r>
        <w:rPr>
          <w:w w:val="105"/>
        </w:rPr>
        <w:t>elicited in two switching paradigms: cued picture-naming and code-switching. We compare</w:t>
      </w:r>
      <w:r>
        <w:rPr>
          <w:spacing w:val="1"/>
          <w:w w:val="105"/>
        </w:rPr>
        <w:t xml:space="preserve"> </w:t>
      </w:r>
      <w:r>
        <w:rPr>
          <w:w w:val="105"/>
        </w:rPr>
        <w:t>these results to assess if differences between the paradigms independently influence the outcome of phonetic interaction.</w:t>
      </w:r>
      <w:r>
        <w:rPr>
          <w:spacing w:val="1"/>
          <w:w w:val="105"/>
        </w:rPr>
        <w:t xml:space="preserve"> </w:t>
      </w:r>
      <w:r>
        <w:rPr>
          <w:w w:val="105"/>
        </w:rPr>
        <w:t>The results demonstrate a dynamic effect of transfer on L2</w:t>
      </w:r>
      <w:r>
        <w:rPr>
          <w:spacing w:val="1"/>
          <w:w w:val="105"/>
        </w:rPr>
        <w:t xml:space="preserve"> </w:t>
      </w:r>
      <w:r>
        <w:rPr>
          <w:w w:val="105"/>
        </w:rPr>
        <w:t>vowels</w:t>
      </w:r>
      <w:r>
        <w:rPr>
          <w:spacing w:val="-8"/>
          <w:w w:val="105"/>
        </w:rPr>
        <w:t xml:space="preserve"> </w:t>
      </w:r>
      <w:r>
        <w:rPr>
          <w:w w:val="105"/>
        </w:rPr>
        <w:t>during</w:t>
      </w:r>
      <w:r>
        <w:rPr>
          <w:spacing w:val="-8"/>
          <w:w w:val="105"/>
        </w:rPr>
        <w:t xml:space="preserve"> </w:t>
      </w:r>
      <w:r>
        <w:rPr>
          <w:w w:val="105"/>
        </w:rPr>
        <w:t>mixed-language</w:t>
      </w:r>
      <w:r>
        <w:rPr>
          <w:spacing w:val="-8"/>
          <w:w w:val="105"/>
        </w:rPr>
        <w:t xml:space="preserve"> </w:t>
      </w:r>
      <w:r>
        <w:rPr>
          <w:w w:val="105"/>
        </w:rPr>
        <w:t>production,</w:t>
      </w:r>
      <w:r>
        <w:rPr>
          <w:spacing w:val="-5"/>
          <w:w w:val="105"/>
        </w:rPr>
        <w:t xml:space="preserve"> </w:t>
      </w:r>
      <w:r>
        <w:rPr>
          <w:w w:val="105"/>
        </w:rPr>
        <w:t>but</w:t>
      </w:r>
      <w:r>
        <w:rPr>
          <w:spacing w:val="-8"/>
          <w:w w:val="105"/>
        </w:rPr>
        <w:t xml:space="preserve"> </w:t>
      </w:r>
      <w:r>
        <w:rPr>
          <w:w w:val="105"/>
        </w:rPr>
        <w:t>no</w:t>
      </w:r>
      <w:r>
        <w:rPr>
          <w:spacing w:val="-8"/>
          <w:w w:val="105"/>
        </w:rPr>
        <w:t xml:space="preserve"> </w:t>
      </w:r>
      <w:r>
        <w:rPr>
          <w:w w:val="105"/>
        </w:rPr>
        <w:t>difference</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extent</w:t>
      </w:r>
      <w:r>
        <w:rPr>
          <w:spacing w:val="-8"/>
          <w:w w:val="105"/>
        </w:rPr>
        <w:t xml:space="preserve"> </w:t>
      </w:r>
      <w:r>
        <w:rPr>
          <w:w w:val="105"/>
        </w:rPr>
        <w:t>of</w:t>
      </w:r>
      <w:r>
        <w:rPr>
          <w:spacing w:val="-8"/>
          <w:w w:val="105"/>
        </w:rPr>
        <w:t xml:space="preserve"> </w:t>
      </w:r>
      <w:r>
        <w:rPr>
          <w:w w:val="105"/>
        </w:rPr>
        <w:t>transfer</w:t>
      </w:r>
      <w:r>
        <w:rPr>
          <w:spacing w:val="-8"/>
          <w:w w:val="105"/>
        </w:rPr>
        <w:t xml:space="preserve"> </w:t>
      </w:r>
      <w:r>
        <w:rPr>
          <w:w w:val="105"/>
        </w:rPr>
        <w:t>between</w:t>
      </w:r>
      <w:r>
        <w:rPr>
          <w:spacing w:val="-60"/>
          <w:w w:val="105"/>
        </w:rPr>
        <w:t xml:space="preserve"> </w:t>
      </w:r>
      <w:r>
        <w:rPr>
          <w:w w:val="105"/>
        </w:rPr>
        <w:t>the two paradigms. We discuss these findings in light of recent proposals about asymmetries</w:t>
      </w:r>
      <w:r>
        <w:rPr>
          <w:spacing w:val="-60"/>
          <w:w w:val="105"/>
        </w:rPr>
        <w:t xml:space="preserve"> </w:t>
      </w:r>
      <w:r>
        <w:rPr>
          <w:w w:val="105"/>
        </w:rPr>
        <w:t>in short-term phonetic interaction and the role of connected speech in introducing discursive</w:t>
      </w:r>
      <w:r>
        <w:rPr>
          <w:spacing w:val="-60"/>
          <w:w w:val="105"/>
        </w:rPr>
        <w:t xml:space="preserve"> </w:t>
      </w:r>
      <w:r>
        <w:rPr>
          <w:w w:val="105"/>
        </w:rPr>
        <w:t>factors</w:t>
      </w:r>
      <w:r>
        <w:rPr>
          <w:spacing w:val="14"/>
          <w:w w:val="105"/>
        </w:rPr>
        <w:t xml:space="preserve"> </w:t>
      </w:r>
      <w:r>
        <w:rPr>
          <w:w w:val="105"/>
        </w:rPr>
        <w:t>to</w:t>
      </w:r>
      <w:r>
        <w:rPr>
          <w:spacing w:val="14"/>
          <w:w w:val="105"/>
        </w:rPr>
        <w:t xml:space="preserve"> </w:t>
      </w:r>
      <w:r>
        <w:rPr>
          <w:w w:val="105"/>
        </w:rPr>
        <w:t>transfer</w:t>
      </w:r>
      <w:r>
        <w:rPr>
          <w:spacing w:val="15"/>
          <w:w w:val="105"/>
        </w:rPr>
        <w:t xml:space="preserve"> </w:t>
      </w:r>
      <w:r>
        <w:rPr>
          <w:w w:val="105"/>
        </w:rPr>
        <w:t>studies.</w:t>
      </w:r>
    </w:p>
    <w:p w:rsidR="00811848" w:rsidRDefault="00945E06">
      <w:pPr>
        <w:pStyle w:val="BodyText"/>
        <w:spacing w:before="8" w:line="415" w:lineRule="auto"/>
        <w:ind w:left="120" w:right="317" w:firstLine="358"/>
        <w:jc w:val="both"/>
      </w:pPr>
      <w:r>
        <w:rPr>
          <w:w w:val="105"/>
        </w:rPr>
        <w:t xml:space="preserve">The rest of this section is structured as follows: </w:t>
      </w:r>
      <w:hyperlink w:anchor="_bookmark0" w:history="1">
        <w:r>
          <w:rPr>
            <w:color w:val="00007F"/>
            <w:w w:val="105"/>
          </w:rPr>
          <w:t xml:space="preserve">1.1 </w:t>
        </w:r>
      </w:hyperlink>
      <w:r>
        <w:rPr>
          <w:w w:val="105"/>
        </w:rPr>
        <w:t>provides background information on</w:t>
      </w:r>
      <w:r>
        <w:rPr>
          <w:spacing w:val="1"/>
          <w:w w:val="105"/>
        </w:rPr>
        <w:t xml:space="preserve"> </w:t>
      </w:r>
      <w:r>
        <w:rPr>
          <w:w w:val="105"/>
        </w:rPr>
        <w:t>Bengali</w:t>
      </w:r>
      <w:r>
        <w:rPr>
          <w:spacing w:val="-10"/>
          <w:w w:val="105"/>
        </w:rPr>
        <w:t xml:space="preserve"> </w:t>
      </w:r>
      <w:r>
        <w:rPr>
          <w:w w:val="105"/>
        </w:rPr>
        <w:t>and</w:t>
      </w:r>
      <w:r>
        <w:rPr>
          <w:spacing w:val="-10"/>
          <w:w w:val="105"/>
        </w:rPr>
        <w:t xml:space="preserve"> </w:t>
      </w:r>
      <w:r>
        <w:rPr>
          <w:w w:val="105"/>
        </w:rPr>
        <w:t>Indian</w:t>
      </w:r>
      <w:r>
        <w:rPr>
          <w:spacing w:val="-10"/>
          <w:w w:val="105"/>
        </w:rPr>
        <w:t xml:space="preserve"> </w:t>
      </w:r>
      <w:r>
        <w:rPr>
          <w:w w:val="105"/>
        </w:rPr>
        <w:t>English</w:t>
      </w:r>
      <w:r>
        <w:rPr>
          <w:spacing w:val="-10"/>
          <w:w w:val="105"/>
        </w:rPr>
        <w:t xml:space="preserve"> </w:t>
      </w:r>
      <w:r>
        <w:rPr>
          <w:w w:val="105"/>
        </w:rPr>
        <w:t>focusing</w:t>
      </w:r>
      <w:r>
        <w:rPr>
          <w:spacing w:val="-10"/>
          <w:w w:val="105"/>
        </w:rPr>
        <w:t xml:space="preserve"> </w:t>
      </w:r>
      <w:r>
        <w:rPr>
          <w:w w:val="105"/>
        </w:rPr>
        <w:t>on</w:t>
      </w:r>
      <w:r>
        <w:rPr>
          <w:spacing w:val="-10"/>
          <w:w w:val="105"/>
        </w:rPr>
        <w:t xml:space="preserve"> </w:t>
      </w:r>
      <w:r>
        <w:rPr>
          <w:w w:val="105"/>
        </w:rPr>
        <w:t>vowel</w:t>
      </w:r>
      <w:r>
        <w:rPr>
          <w:spacing w:val="-10"/>
          <w:w w:val="105"/>
        </w:rPr>
        <w:t xml:space="preserve"> </w:t>
      </w:r>
      <w:r>
        <w:rPr>
          <w:w w:val="105"/>
        </w:rPr>
        <w:t>systems.</w:t>
      </w:r>
      <w:r>
        <w:rPr>
          <w:spacing w:val="16"/>
          <w:w w:val="105"/>
        </w:rPr>
        <w:t xml:space="preserve"> </w:t>
      </w:r>
      <w:hyperlink w:anchor="_bookmark2" w:history="1">
        <w:r>
          <w:rPr>
            <w:color w:val="00007F"/>
            <w:w w:val="105"/>
          </w:rPr>
          <w:t>1.2</w:t>
        </w:r>
        <w:r>
          <w:rPr>
            <w:color w:val="00007F"/>
            <w:spacing w:val="-10"/>
            <w:w w:val="105"/>
          </w:rPr>
          <w:t xml:space="preserve"> </w:t>
        </w:r>
      </w:hyperlink>
      <w:r>
        <w:rPr>
          <w:w w:val="105"/>
        </w:rPr>
        <w:t>discusses</w:t>
      </w:r>
      <w:r>
        <w:rPr>
          <w:spacing w:val="-10"/>
          <w:w w:val="105"/>
        </w:rPr>
        <w:t xml:space="preserve"> </w:t>
      </w:r>
      <w:r>
        <w:rPr>
          <w:w w:val="105"/>
        </w:rPr>
        <w:t>two</w:t>
      </w:r>
      <w:r>
        <w:rPr>
          <w:spacing w:val="-10"/>
          <w:w w:val="105"/>
        </w:rPr>
        <w:t xml:space="preserve"> </w:t>
      </w:r>
      <w:r>
        <w:rPr>
          <w:w w:val="105"/>
        </w:rPr>
        <w:t>potential</w:t>
      </w:r>
      <w:r>
        <w:rPr>
          <w:spacing w:val="-10"/>
          <w:w w:val="105"/>
        </w:rPr>
        <w:t xml:space="preserve"> </w:t>
      </w:r>
      <w:r>
        <w:rPr>
          <w:w w:val="105"/>
        </w:rPr>
        <w:t>sources</w:t>
      </w:r>
      <w:r>
        <w:rPr>
          <w:spacing w:val="-10"/>
          <w:w w:val="105"/>
        </w:rPr>
        <w:t xml:space="preserve"> </w:t>
      </w:r>
      <w:r>
        <w:rPr>
          <w:w w:val="105"/>
        </w:rPr>
        <w:t>of</w:t>
      </w:r>
      <w:r>
        <w:rPr>
          <w:spacing w:val="-60"/>
          <w:w w:val="105"/>
        </w:rPr>
        <w:t xml:space="preserve"> </w:t>
      </w:r>
      <w:r>
        <w:rPr>
          <w:w w:val="105"/>
        </w:rPr>
        <w:t>transfer during language processing– global co-activation of multiple languages vs. the local</w:t>
      </w:r>
      <w:r>
        <w:rPr>
          <w:spacing w:val="1"/>
          <w:w w:val="105"/>
        </w:rPr>
        <w:t xml:space="preserve"> </w:t>
      </w:r>
      <w:r>
        <w:rPr>
          <w:w w:val="105"/>
        </w:rPr>
        <w:t>act of switching between languages. Given the highly multilingual setting that characterizes</w:t>
      </w:r>
      <w:r>
        <w:rPr>
          <w:spacing w:val="1"/>
          <w:w w:val="105"/>
        </w:rPr>
        <w:t xml:space="preserve"> </w:t>
      </w:r>
      <w:r>
        <w:rPr>
          <w:w w:val="105"/>
        </w:rPr>
        <w:t>this</w:t>
      </w:r>
      <w:r>
        <w:rPr>
          <w:spacing w:val="25"/>
          <w:w w:val="105"/>
        </w:rPr>
        <w:t xml:space="preserve"> </w:t>
      </w:r>
      <w:r>
        <w:rPr>
          <w:w w:val="105"/>
        </w:rPr>
        <w:t>population,</w:t>
      </w:r>
      <w:r>
        <w:rPr>
          <w:spacing w:val="25"/>
          <w:w w:val="105"/>
        </w:rPr>
        <w:t xml:space="preserve"> </w:t>
      </w:r>
      <w:r>
        <w:rPr>
          <w:w w:val="105"/>
        </w:rPr>
        <w:t>we</w:t>
      </w:r>
      <w:r>
        <w:rPr>
          <w:spacing w:val="25"/>
          <w:w w:val="105"/>
        </w:rPr>
        <w:t xml:space="preserve"> </w:t>
      </w:r>
      <w:r>
        <w:rPr>
          <w:w w:val="105"/>
        </w:rPr>
        <w:t>note</w:t>
      </w:r>
      <w:r>
        <w:rPr>
          <w:spacing w:val="26"/>
          <w:w w:val="105"/>
        </w:rPr>
        <w:t xml:space="preserve"> </w:t>
      </w:r>
      <w:r>
        <w:rPr>
          <w:w w:val="105"/>
        </w:rPr>
        <w:t>that</w:t>
      </w:r>
      <w:r>
        <w:rPr>
          <w:spacing w:val="25"/>
          <w:w w:val="105"/>
        </w:rPr>
        <w:t xml:space="preserve"> </w:t>
      </w:r>
      <w:r>
        <w:rPr>
          <w:w w:val="105"/>
        </w:rPr>
        <w:t>the</w:t>
      </w:r>
      <w:r>
        <w:rPr>
          <w:spacing w:val="25"/>
          <w:w w:val="105"/>
        </w:rPr>
        <w:t xml:space="preserve"> </w:t>
      </w:r>
      <w:r>
        <w:rPr>
          <w:w w:val="105"/>
        </w:rPr>
        <w:t>former</w:t>
      </w:r>
      <w:r>
        <w:rPr>
          <w:spacing w:val="26"/>
          <w:w w:val="105"/>
        </w:rPr>
        <w:t xml:space="preserve"> </w:t>
      </w:r>
      <w:r>
        <w:rPr>
          <w:w w:val="105"/>
        </w:rPr>
        <w:t>is</w:t>
      </w:r>
      <w:r>
        <w:rPr>
          <w:spacing w:val="25"/>
          <w:w w:val="105"/>
        </w:rPr>
        <w:t xml:space="preserve"> </w:t>
      </w:r>
      <w:r>
        <w:rPr>
          <w:w w:val="105"/>
        </w:rPr>
        <w:t>expected</w:t>
      </w:r>
      <w:r>
        <w:rPr>
          <w:spacing w:val="25"/>
          <w:w w:val="105"/>
        </w:rPr>
        <w:t xml:space="preserve"> </w:t>
      </w:r>
      <w:r>
        <w:rPr>
          <w:w w:val="105"/>
        </w:rPr>
        <w:t>to</w:t>
      </w:r>
      <w:r>
        <w:rPr>
          <w:spacing w:val="26"/>
          <w:w w:val="105"/>
        </w:rPr>
        <w:t xml:space="preserve"> </w:t>
      </w:r>
      <w:r>
        <w:rPr>
          <w:w w:val="105"/>
        </w:rPr>
        <w:t>be</w:t>
      </w:r>
      <w:r>
        <w:rPr>
          <w:spacing w:val="25"/>
          <w:w w:val="105"/>
        </w:rPr>
        <w:t xml:space="preserve"> </w:t>
      </w:r>
      <w:r>
        <w:rPr>
          <w:w w:val="105"/>
        </w:rPr>
        <w:t>a</w:t>
      </w:r>
      <w:r>
        <w:rPr>
          <w:spacing w:val="25"/>
          <w:w w:val="105"/>
        </w:rPr>
        <w:t xml:space="preserve"> </w:t>
      </w:r>
      <w:r>
        <w:rPr>
          <w:w w:val="105"/>
        </w:rPr>
        <w:t>constant</w:t>
      </w:r>
      <w:r>
        <w:rPr>
          <w:spacing w:val="26"/>
          <w:w w:val="105"/>
        </w:rPr>
        <w:t xml:space="preserve"> </w:t>
      </w:r>
      <w:r>
        <w:rPr>
          <w:w w:val="105"/>
        </w:rPr>
        <w:t>feature</w:t>
      </w:r>
      <w:r>
        <w:rPr>
          <w:spacing w:val="25"/>
          <w:w w:val="105"/>
        </w:rPr>
        <w:t xml:space="preserve"> </w:t>
      </w:r>
      <w:r>
        <w:rPr>
          <w:w w:val="105"/>
        </w:rPr>
        <w:t>and</w:t>
      </w:r>
      <w:r>
        <w:rPr>
          <w:spacing w:val="25"/>
          <w:w w:val="105"/>
        </w:rPr>
        <w:t xml:space="preserve"> </w:t>
      </w:r>
      <w:r>
        <w:rPr>
          <w:w w:val="105"/>
        </w:rPr>
        <w:t>therefore</w:t>
      </w:r>
      <w:r>
        <w:rPr>
          <w:spacing w:val="-60"/>
          <w:w w:val="105"/>
        </w:rPr>
        <w:t xml:space="preserve"> </w:t>
      </w:r>
      <w:r>
        <w:rPr>
          <w:w w:val="105"/>
        </w:rPr>
        <w:t xml:space="preserve">any observed phonetic interaction is better understood as resulting from the latter. </w:t>
      </w:r>
      <w:r>
        <w:rPr>
          <w:spacing w:val="1"/>
          <w:w w:val="105"/>
        </w:rPr>
        <w:t xml:space="preserve"> </w:t>
      </w:r>
      <w:r>
        <w:rPr>
          <w:w w:val="105"/>
        </w:rPr>
        <w:t>The</w:t>
      </w:r>
      <w:r>
        <w:rPr>
          <w:spacing w:val="1"/>
          <w:w w:val="105"/>
        </w:rPr>
        <w:t xml:space="preserve"> </w:t>
      </w:r>
      <w:r>
        <w:rPr>
          <w:w w:val="105"/>
        </w:rPr>
        <w:t>design</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present</w:t>
      </w:r>
      <w:r>
        <w:rPr>
          <w:spacing w:val="-11"/>
          <w:w w:val="105"/>
        </w:rPr>
        <w:t xml:space="preserve"> </w:t>
      </w:r>
      <w:r>
        <w:rPr>
          <w:w w:val="105"/>
        </w:rPr>
        <w:t>study</w:t>
      </w:r>
      <w:r>
        <w:rPr>
          <w:spacing w:val="-10"/>
          <w:w w:val="105"/>
        </w:rPr>
        <w:t xml:space="preserve"> </w:t>
      </w:r>
      <w:r>
        <w:rPr>
          <w:w w:val="105"/>
        </w:rPr>
        <w:t>is</w:t>
      </w:r>
      <w:r>
        <w:rPr>
          <w:spacing w:val="-10"/>
          <w:w w:val="105"/>
        </w:rPr>
        <w:t xml:space="preserve"> </w:t>
      </w:r>
      <w:r>
        <w:rPr>
          <w:w w:val="105"/>
        </w:rPr>
        <w:t>motivated</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basis</w:t>
      </w:r>
      <w:r>
        <w:rPr>
          <w:spacing w:val="-10"/>
          <w:w w:val="105"/>
        </w:rPr>
        <w:t xml:space="preserve"> </w:t>
      </w:r>
      <w:r>
        <w:rPr>
          <w:w w:val="105"/>
        </w:rPr>
        <w:t>of</w:t>
      </w:r>
      <w:r>
        <w:rPr>
          <w:spacing w:val="-11"/>
          <w:w w:val="105"/>
        </w:rPr>
        <w:t xml:space="preserve"> </w:t>
      </w:r>
      <w:r>
        <w:rPr>
          <w:w w:val="105"/>
        </w:rPr>
        <w:t>this</w:t>
      </w:r>
      <w:r>
        <w:rPr>
          <w:spacing w:val="-9"/>
          <w:w w:val="105"/>
        </w:rPr>
        <w:t xml:space="preserve"> </w:t>
      </w:r>
      <w:r>
        <w:rPr>
          <w:w w:val="105"/>
        </w:rPr>
        <w:t>discussion.</w:t>
      </w:r>
      <w:r>
        <w:rPr>
          <w:spacing w:val="22"/>
          <w:w w:val="105"/>
        </w:rPr>
        <w:t xml:space="preserve"> </w:t>
      </w:r>
      <w:r>
        <w:rPr>
          <w:w w:val="105"/>
        </w:rPr>
        <w:t>A</w:t>
      </w:r>
      <w:r>
        <w:rPr>
          <w:spacing w:val="-10"/>
          <w:w w:val="105"/>
        </w:rPr>
        <w:t xml:space="preserve"> </w:t>
      </w:r>
      <w:r>
        <w:rPr>
          <w:w w:val="105"/>
        </w:rPr>
        <w:t>logical</w:t>
      </w:r>
      <w:r>
        <w:rPr>
          <w:spacing w:val="-10"/>
          <w:w w:val="105"/>
        </w:rPr>
        <w:t xml:space="preserve"> </w:t>
      </w:r>
      <w:r>
        <w:rPr>
          <w:w w:val="105"/>
        </w:rPr>
        <w:t>consequence</w:t>
      </w:r>
      <w:r>
        <w:rPr>
          <w:spacing w:val="-61"/>
          <w:w w:val="105"/>
        </w:rPr>
        <w:t xml:space="preserve"> </w:t>
      </w:r>
      <w:r>
        <w:rPr>
          <w:w w:val="105"/>
        </w:rPr>
        <w:t>of</w:t>
      </w:r>
      <w:r>
        <w:rPr>
          <w:spacing w:val="23"/>
          <w:w w:val="105"/>
        </w:rPr>
        <w:t xml:space="preserve"> </w:t>
      </w:r>
      <w:r>
        <w:rPr>
          <w:w w:val="105"/>
        </w:rPr>
        <w:t>this</w:t>
      </w:r>
      <w:r>
        <w:rPr>
          <w:spacing w:val="24"/>
          <w:w w:val="105"/>
        </w:rPr>
        <w:t xml:space="preserve"> </w:t>
      </w:r>
      <w:r>
        <w:rPr>
          <w:w w:val="105"/>
        </w:rPr>
        <w:t>model</w:t>
      </w:r>
      <w:r>
        <w:rPr>
          <w:spacing w:val="24"/>
          <w:w w:val="105"/>
        </w:rPr>
        <w:t xml:space="preserve"> </w:t>
      </w:r>
      <w:r>
        <w:rPr>
          <w:w w:val="105"/>
        </w:rPr>
        <w:t>is</w:t>
      </w:r>
      <w:r>
        <w:rPr>
          <w:spacing w:val="24"/>
          <w:w w:val="105"/>
        </w:rPr>
        <w:t xml:space="preserve"> </w:t>
      </w:r>
      <w:r>
        <w:rPr>
          <w:w w:val="105"/>
        </w:rPr>
        <w:t>that</w:t>
      </w:r>
      <w:r>
        <w:rPr>
          <w:spacing w:val="24"/>
          <w:w w:val="105"/>
        </w:rPr>
        <w:t xml:space="preserve"> </w:t>
      </w:r>
      <w:r>
        <w:rPr>
          <w:w w:val="105"/>
        </w:rPr>
        <w:t>such</w:t>
      </w:r>
      <w:r>
        <w:rPr>
          <w:spacing w:val="24"/>
          <w:w w:val="105"/>
        </w:rPr>
        <w:t xml:space="preserve"> </w:t>
      </w:r>
      <w:r>
        <w:rPr>
          <w:w w:val="105"/>
        </w:rPr>
        <w:t>phonetic</w:t>
      </w:r>
      <w:r>
        <w:rPr>
          <w:spacing w:val="24"/>
          <w:w w:val="105"/>
        </w:rPr>
        <w:t xml:space="preserve"> </w:t>
      </w:r>
      <w:r>
        <w:rPr>
          <w:w w:val="105"/>
        </w:rPr>
        <w:t>interaction</w:t>
      </w:r>
      <w:r>
        <w:rPr>
          <w:spacing w:val="24"/>
          <w:w w:val="105"/>
        </w:rPr>
        <w:t xml:space="preserve"> </w:t>
      </w:r>
      <w:r>
        <w:rPr>
          <w:w w:val="105"/>
        </w:rPr>
        <w:t>must</w:t>
      </w:r>
      <w:r>
        <w:rPr>
          <w:spacing w:val="23"/>
          <w:w w:val="105"/>
        </w:rPr>
        <w:t xml:space="preserve"> </w:t>
      </w:r>
      <w:r>
        <w:rPr>
          <w:w w:val="105"/>
        </w:rPr>
        <w:t>be</w:t>
      </w:r>
      <w:r>
        <w:rPr>
          <w:spacing w:val="24"/>
          <w:w w:val="105"/>
        </w:rPr>
        <w:t xml:space="preserve"> </w:t>
      </w:r>
      <w:r>
        <w:rPr>
          <w:w w:val="105"/>
        </w:rPr>
        <w:t>highly</w:t>
      </w:r>
      <w:r>
        <w:rPr>
          <w:spacing w:val="24"/>
          <w:w w:val="105"/>
        </w:rPr>
        <w:t xml:space="preserve"> </w:t>
      </w:r>
      <w:r>
        <w:rPr>
          <w:w w:val="105"/>
        </w:rPr>
        <w:t>localized.</w:t>
      </w:r>
      <w:r>
        <w:rPr>
          <w:spacing w:val="7"/>
          <w:w w:val="105"/>
        </w:rPr>
        <w:t xml:space="preserve"> </w:t>
      </w:r>
      <w:hyperlink w:anchor="_bookmark3" w:history="1">
        <w:r>
          <w:rPr>
            <w:color w:val="00007F"/>
            <w:w w:val="105"/>
          </w:rPr>
          <w:t>1.3</w:t>
        </w:r>
        <w:r>
          <w:rPr>
            <w:color w:val="00007F"/>
            <w:spacing w:val="24"/>
            <w:w w:val="105"/>
          </w:rPr>
          <w:t xml:space="preserve"> </w:t>
        </w:r>
      </w:hyperlink>
      <w:r>
        <w:rPr>
          <w:w w:val="105"/>
        </w:rPr>
        <w:t>elaborates</w:t>
      </w:r>
      <w:r>
        <w:rPr>
          <w:spacing w:val="24"/>
          <w:w w:val="105"/>
        </w:rPr>
        <w:t xml:space="preserve"> </w:t>
      </w:r>
      <w:r>
        <w:rPr>
          <w:w w:val="105"/>
        </w:rPr>
        <w:t>on</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this by reviewing literature on the duration and ‘</w:t>
      </w:r>
      <w:r w:rsidR="00CE6E50">
        <w:rPr>
          <w:w w:val="105"/>
        </w:rPr>
        <w:t>reversibility</w:t>
      </w:r>
      <w:r>
        <w:rPr>
          <w:w w:val="105"/>
        </w:rPr>
        <w:t>’ of transfer effects. A recurring</w:t>
      </w:r>
      <w:r>
        <w:rPr>
          <w:spacing w:val="1"/>
          <w:w w:val="105"/>
        </w:rPr>
        <w:t xml:space="preserve"> </w:t>
      </w:r>
      <w:r>
        <w:rPr>
          <w:w w:val="105"/>
        </w:rPr>
        <w:t>pattern that emerges from existing research on short-term phonetic transfer is that both</w:t>
      </w:r>
      <w:r>
        <w:rPr>
          <w:spacing w:val="1"/>
          <w:w w:val="105"/>
        </w:rPr>
        <w:t xml:space="preserve"> </w:t>
      </w:r>
      <w:r>
        <w:rPr>
          <w:w w:val="105"/>
        </w:rPr>
        <w:t>languages of the bilingual speaker are not equally affected, although the nature of these</w:t>
      </w:r>
      <w:r>
        <w:rPr>
          <w:spacing w:val="1"/>
          <w:w w:val="105"/>
        </w:rPr>
        <w:t xml:space="preserve"> </w:t>
      </w:r>
      <w:r>
        <w:rPr>
          <w:w w:val="105"/>
        </w:rPr>
        <w:t xml:space="preserve">reported differences varies greatly across studies. In </w:t>
      </w:r>
      <w:hyperlink w:anchor="_bookmark4" w:history="1">
        <w:r>
          <w:rPr>
            <w:color w:val="00007F"/>
            <w:w w:val="105"/>
          </w:rPr>
          <w:t>1.4</w:t>
        </w:r>
      </w:hyperlink>
      <w:r>
        <w:rPr>
          <w:w w:val="105"/>
        </w:rPr>
        <w:t>, we review some of these findings,</w:t>
      </w:r>
      <w:r>
        <w:rPr>
          <w:spacing w:val="1"/>
          <w:w w:val="105"/>
        </w:rPr>
        <w:t xml:space="preserve"> </w:t>
      </w:r>
      <w:r>
        <w:rPr>
          <w:w w:val="105"/>
        </w:rPr>
        <w:t>focusing on proposed sources of asymmetries, in order to highlight the factors that mediate</w:t>
      </w:r>
      <w:r>
        <w:rPr>
          <w:spacing w:val="1"/>
          <w:w w:val="105"/>
        </w:rPr>
        <w:t xml:space="preserve"> </w:t>
      </w:r>
      <w:r>
        <w:rPr>
          <w:w w:val="105"/>
        </w:rPr>
        <w:t>such phonetic interaction (or fail to do so).</w:t>
      </w:r>
      <w:r>
        <w:rPr>
          <w:spacing w:val="1"/>
          <w:w w:val="105"/>
        </w:rPr>
        <w:t xml:space="preserve"> </w:t>
      </w:r>
      <w:r>
        <w:rPr>
          <w:w w:val="105"/>
        </w:rPr>
        <w:t>We argue that these results point to an urgent</w:t>
      </w:r>
      <w:r>
        <w:rPr>
          <w:spacing w:val="1"/>
          <w:w w:val="105"/>
        </w:rPr>
        <w:t xml:space="preserve"> </w:t>
      </w:r>
      <w:r>
        <w:rPr>
          <w:w w:val="105"/>
        </w:rPr>
        <w:t>need for expanding the range of language pairs and sound categories examined in order to</w:t>
      </w:r>
      <w:r>
        <w:rPr>
          <w:spacing w:val="1"/>
          <w:w w:val="105"/>
        </w:rPr>
        <w:t xml:space="preserve"> </w:t>
      </w:r>
      <w:r>
        <w:rPr>
          <w:w w:val="105"/>
        </w:rPr>
        <w:t>make meaningful generalizations about the nature of short-term phonetic transfer. Following</w:t>
      </w:r>
      <w:r>
        <w:rPr>
          <w:spacing w:val="-60"/>
          <w:w w:val="105"/>
        </w:rPr>
        <w:t xml:space="preserve"> </w:t>
      </w:r>
      <w:r>
        <w:rPr>
          <w:w w:val="105"/>
        </w:rPr>
        <w:t xml:space="preserve">from this, </w:t>
      </w:r>
      <w:hyperlink w:anchor="_bookmark6" w:history="1">
        <w:r>
          <w:rPr>
            <w:color w:val="00007F"/>
            <w:w w:val="105"/>
          </w:rPr>
          <w:t xml:space="preserve">1.5 </w:t>
        </w:r>
      </w:hyperlink>
      <w:r>
        <w:rPr>
          <w:w w:val="105"/>
        </w:rPr>
        <w:t>discusses reported asymmetries between different sound categories of a single</w:t>
      </w:r>
      <w:r>
        <w:rPr>
          <w:spacing w:val="1"/>
          <w:w w:val="105"/>
        </w:rPr>
        <w:t xml:space="preserve"> </w:t>
      </w:r>
      <w:r>
        <w:rPr>
          <w:w w:val="105"/>
        </w:rPr>
        <w:t>language,</w:t>
      </w:r>
      <w:r>
        <w:rPr>
          <w:spacing w:val="33"/>
          <w:w w:val="105"/>
        </w:rPr>
        <w:t xml:space="preserve"> </w:t>
      </w:r>
      <w:r>
        <w:rPr>
          <w:w w:val="105"/>
        </w:rPr>
        <w:t>and</w:t>
      </w:r>
      <w:r>
        <w:rPr>
          <w:spacing w:val="30"/>
          <w:w w:val="105"/>
        </w:rPr>
        <w:t xml:space="preserve"> </w:t>
      </w:r>
      <w:r>
        <w:rPr>
          <w:w w:val="105"/>
        </w:rPr>
        <w:t>develops</w:t>
      </w:r>
      <w:r>
        <w:rPr>
          <w:spacing w:val="30"/>
          <w:w w:val="105"/>
        </w:rPr>
        <w:t xml:space="preserve"> </w:t>
      </w:r>
      <w:r>
        <w:rPr>
          <w:w w:val="105"/>
        </w:rPr>
        <w:t>the</w:t>
      </w:r>
      <w:r>
        <w:rPr>
          <w:spacing w:val="31"/>
          <w:w w:val="105"/>
        </w:rPr>
        <w:t xml:space="preserve"> </w:t>
      </w:r>
      <w:r>
        <w:rPr>
          <w:w w:val="105"/>
        </w:rPr>
        <w:t>hypotheses</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present</w:t>
      </w:r>
      <w:r>
        <w:rPr>
          <w:spacing w:val="29"/>
          <w:w w:val="105"/>
        </w:rPr>
        <w:t xml:space="preserve"> </w:t>
      </w:r>
      <w:r>
        <w:rPr>
          <w:w w:val="105"/>
        </w:rPr>
        <w:t>study</w:t>
      </w:r>
      <w:r>
        <w:rPr>
          <w:spacing w:val="30"/>
          <w:w w:val="105"/>
        </w:rPr>
        <w:t xml:space="preserve"> </w:t>
      </w:r>
      <w:r>
        <w:rPr>
          <w:w w:val="105"/>
        </w:rPr>
        <w:t>on</w:t>
      </w:r>
      <w:r>
        <w:rPr>
          <w:spacing w:val="30"/>
          <w:w w:val="105"/>
        </w:rPr>
        <w:t xml:space="preserve"> </w:t>
      </w:r>
      <w:r>
        <w:rPr>
          <w:w w:val="105"/>
        </w:rPr>
        <w:t>the</w:t>
      </w:r>
      <w:r>
        <w:rPr>
          <w:spacing w:val="30"/>
          <w:w w:val="105"/>
        </w:rPr>
        <w:t xml:space="preserve"> </w:t>
      </w:r>
      <w:r>
        <w:rPr>
          <w:w w:val="105"/>
        </w:rPr>
        <w:t>basis</w:t>
      </w:r>
      <w:r>
        <w:rPr>
          <w:spacing w:val="30"/>
          <w:w w:val="105"/>
        </w:rPr>
        <w:t xml:space="preserve"> </w:t>
      </w:r>
      <w:r>
        <w:rPr>
          <w:w w:val="105"/>
        </w:rPr>
        <w:t>of</w:t>
      </w:r>
      <w:r>
        <w:rPr>
          <w:spacing w:val="30"/>
          <w:w w:val="105"/>
        </w:rPr>
        <w:t xml:space="preserve"> </w:t>
      </w:r>
      <w:r>
        <w:rPr>
          <w:w w:val="105"/>
        </w:rPr>
        <w:t>these.</w:t>
      </w:r>
      <w:r>
        <w:rPr>
          <w:spacing w:val="26"/>
          <w:w w:val="105"/>
        </w:rPr>
        <w:t xml:space="preserve"> </w:t>
      </w:r>
      <w:r>
        <w:rPr>
          <w:w w:val="105"/>
        </w:rPr>
        <w:t>In</w:t>
      </w:r>
      <w:r>
        <w:rPr>
          <w:spacing w:val="30"/>
          <w:w w:val="105"/>
        </w:rPr>
        <w:t xml:space="preserve"> </w:t>
      </w:r>
      <w:hyperlink w:anchor="_bookmark7" w:history="1">
        <w:r>
          <w:rPr>
            <w:color w:val="00007F"/>
            <w:w w:val="105"/>
          </w:rPr>
          <w:t>1.6</w:t>
        </w:r>
      </w:hyperlink>
      <w:r>
        <w:rPr>
          <w:w w:val="105"/>
        </w:rPr>
        <w:t>,</w:t>
      </w:r>
      <w:r>
        <w:rPr>
          <w:spacing w:val="-61"/>
          <w:w w:val="105"/>
        </w:rPr>
        <w:t xml:space="preserve"> </w:t>
      </w:r>
      <w:r>
        <w:rPr>
          <w:w w:val="105"/>
        </w:rPr>
        <w:t>we motivate a secondary aim of this study: to verify the postulated differences between two</w:t>
      </w:r>
      <w:r>
        <w:rPr>
          <w:spacing w:val="1"/>
          <w:w w:val="105"/>
        </w:rPr>
        <w:t xml:space="preserve"> </w:t>
      </w:r>
      <w:r>
        <w:rPr>
          <w:w w:val="105"/>
        </w:rPr>
        <w:t>paradigms</w:t>
      </w:r>
      <w:r>
        <w:rPr>
          <w:spacing w:val="-9"/>
          <w:w w:val="105"/>
        </w:rPr>
        <w:t xml:space="preserve"> </w:t>
      </w:r>
      <w:r>
        <w:rPr>
          <w:w w:val="105"/>
        </w:rPr>
        <w:t>for</w:t>
      </w:r>
      <w:r>
        <w:rPr>
          <w:spacing w:val="-7"/>
          <w:w w:val="105"/>
        </w:rPr>
        <w:t xml:space="preserve"> </w:t>
      </w:r>
      <w:r>
        <w:rPr>
          <w:w w:val="105"/>
        </w:rPr>
        <w:t>eliciting</w:t>
      </w:r>
      <w:r>
        <w:rPr>
          <w:spacing w:val="-7"/>
          <w:w w:val="105"/>
        </w:rPr>
        <w:t xml:space="preserve"> </w:t>
      </w:r>
      <w:r>
        <w:rPr>
          <w:w w:val="105"/>
        </w:rPr>
        <w:t>short-term</w:t>
      </w:r>
      <w:r>
        <w:rPr>
          <w:spacing w:val="-7"/>
          <w:w w:val="105"/>
        </w:rPr>
        <w:t xml:space="preserve"> </w:t>
      </w:r>
      <w:r>
        <w:rPr>
          <w:w w:val="105"/>
        </w:rPr>
        <w:t>phonetic</w:t>
      </w:r>
      <w:r>
        <w:rPr>
          <w:spacing w:val="-8"/>
          <w:w w:val="105"/>
        </w:rPr>
        <w:t xml:space="preserve"> </w:t>
      </w:r>
      <w:r>
        <w:rPr>
          <w:w w:val="105"/>
        </w:rPr>
        <w:t>interaction</w:t>
      </w:r>
      <w:r>
        <w:rPr>
          <w:spacing w:val="-8"/>
          <w:w w:val="105"/>
        </w:rPr>
        <w:t xml:space="preserve"> </w:t>
      </w:r>
      <w:r>
        <w:rPr>
          <w:w w:val="105"/>
        </w:rPr>
        <w:t>in</w:t>
      </w:r>
      <w:r>
        <w:rPr>
          <w:spacing w:val="-7"/>
          <w:w w:val="105"/>
        </w:rPr>
        <w:t xml:space="preserve"> </w:t>
      </w:r>
      <w:r>
        <w:rPr>
          <w:w w:val="105"/>
        </w:rPr>
        <w:t>an</w:t>
      </w:r>
      <w:r>
        <w:rPr>
          <w:spacing w:val="-7"/>
          <w:w w:val="105"/>
        </w:rPr>
        <w:t xml:space="preserve"> </w:t>
      </w:r>
      <w:r>
        <w:rPr>
          <w:w w:val="105"/>
        </w:rPr>
        <w:t>experimental</w:t>
      </w:r>
      <w:r>
        <w:rPr>
          <w:spacing w:val="-9"/>
          <w:w w:val="105"/>
        </w:rPr>
        <w:t xml:space="preserve"> </w:t>
      </w:r>
      <w:r>
        <w:rPr>
          <w:w w:val="105"/>
        </w:rPr>
        <w:t>setup,</w:t>
      </w:r>
      <w:r>
        <w:rPr>
          <w:spacing w:val="-1"/>
          <w:w w:val="105"/>
        </w:rPr>
        <w:t xml:space="preserve"> </w:t>
      </w:r>
      <w:r>
        <w:rPr>
          <w:w w:val="105"/>
        </w:rPr>
        <w:t>namely</w:t>
      </w:r>
      <w:r>
        <w:rPr>
          <w:spacing w:val="-7"/>
          <w:w w:val="105"/>
        </w:rPr>
        <w:t xml:space="preserve"> </w:t>
      </w:r>
      <w:r>
        <w:rPr>
          <w:w w:val="105"/>
        </w:rPr>
        <w:t>cued</w:t>
      </w:r>
      <w:r>
        <w:rPr>
          <w:spacing w:val="-61"/>
          <w:w w:val="105"/>
        </w:rPr>
        <w:t xml:space="preserve"> </w:t>
      </w:r>
      <w:r>
        <w:rPr>
          <w:w w:val="105"/>
        </w:rPr>
        <w:t>picture-naming</w:t>
      </w:r>
      <w:r>
        <w:rPr>
          <w:spacing w:val="9"/>
          <w:w w:val="105"/>
        </w:rPr>
        <w:t xml:space="preserve"> </w:t>
      </w:r>
      <w:r>
        <w:rPr>
          <w:w w:val="105"/>
        </w:rPr>
        <w:t>and</w:t>
      </w:r>
      <w:r>
        <w:rPr>
          <w:spacing w:val="9"/>
          <w:w w:val="105"/>
        </w:rPr>
        <w:t xml:space="preserve"> </w:t>
      </w:r>
      <w:r>
        <w:rPr>
          <w:w w:val="105"/>
        </w:rPr>
        <w:t>code-switching.</w:t>
      </w:r>
      <w:r>
        <w:rPr>
          <w:spacing w:val="34"/>
          <w:w w:val="105"/>
        </w:rPr>
        <w:t xml:space="preserve"> </w:t>
      </w:r>
      <w:hyperlink w:anchor="_bookmark8" w:history="1">
        <w:r>
          <w:rPr>
            <w:color w:val="00007F"/>
            <w:w w:val="105"/>
          </w:rPr>
          <w:t>1.7</w:t>
        </w:r>
        <w:r>
          <w:rPr>
            <w:color w:val="00007F"/>
            <w:spacing w:val="9"/>
            <w:w w:val="105"/>
          </w:rPr>
          <w:t xml:space="preserve"> </w:t>
        </w:r>
      </w:hyperlink>
      <w:r>
        <w:rPr>
          <w:w w:val="105"/>
        </w:rPr>
        <w:t>summarizes</w:t>
      </w:r>
      <w:r>
        <w:rPr>
          <w:spacing w:val="10"/>
          <w:w w:val="105"/>
        </w:rPr>
        <w:t xml:space="preserve"> </w:t>
      </w:r>
      <w:r>
        <w:rPr>
          <w:w w:val="105"/>
        </w:rPr>
        <w:t>the</w:t>
      </w:r>
      <w:r>
        <w:rPr>
          <w:spacing w:val="9"/>
          <w:w w:val="105"/>
        </w:rPr>
        <w:t xml:space="preserve"> </w:t>
      </w:r>
      <w:r>
        <w:rPr>
          <w:w w:val="105"/>
        </w:rPr>
        <w:t>research</w:t>
      </w:r>
      <w:r>
        <w:rPr>
          <w:spacing w:val="9"/>
          <w:w w:val="105"/>
        </w:rPr>
        <w:t xml:space="preserve"> </w:t>
      </w:r>
      <w:r>
        <w:rPr>
          <w:w w:val="105"/>
        </w:rPr>
        <w:t>questions</w:t>
      </w:r>
      <w:r>
        <w:rPr>
          <w:spacing w:val="10"/>
          <w:w w:val="105"/>
        </w:rPr>
        <w:t xml:space="preserve"> </w:t>
      </w:r>
      <w:r>
        <w:rPr>
          <w:w w:val="105"/>
        </w:rPr>
        <w:t>and</w:t>
      </w:r>
      <w:r>
        <w:rPr>
          <w:spacing w:val="10"/>
          <w:w w:val="105"/>
        </w:rPr>
        <w:t xml:space="preserve"> </w:t>
      </w:r>
      <w:r>
        <w:rPr>
          <w:w w:val="105"/>
        </w:rPr>
        <w:t>hypotheses.</w:t>
      </w:r>
    </w:p>
    <w:p w:rsidR="00811848" w:rsidRDefault="00811848">
      <w:pPr>
        <w:pStyle w:val="BodyText"/>
        <w:spacing w:before="1"/>
        <w:rPr>
          <w:sz w:val="37"/>
        </w:rPr>
      </w:pPr>
    </w:p>
    <w:p w:rsidR="00811848" w:rsidRDefault="00945E06" w:rsidP="00945E06">
      <w:pPr>
        <w:pStyle w:val="Heading2"/>
        <w:tabs>
          <w:tab w:val="left" w:pos="819"/>
          <w:tab w:val="left" w:pos="820"/>
        </w:tabs>
      </w:pPr>
      <w:bookmarkStart w:id="1" w:name="Bengali_and_English_in_India"/>
      <w:bookmarkStart w:id="2" w:name="_bookmark0"/>
      <w:bookmarkEnd w:id="1"/>
      <w:bookmarkEnd w:id="2"/>
      <w:r>
        <w:rPr>
          <w:w w:val="95"/>
        </w:rPr>
        <w:t>1.1 Bengali</w:t>
      </w:r>
      <w:r>
        <w:rPr>
          <w:spacing w:val="42"/>
          <w:w w:val="95"/>
        </w:rPr>
        <w:t xml:space="preserve"> </w:t>
      </w:r>
      <w:r>
        <w:rPr>
          <w:w w:val="95"/>
        </w:rPr>
        <w:t>and</w:t>
      </w:r>
      <w:r>
        <w:rPr>
          <w:spacing w:val="42"/>
          <w:w w:val="95"/>
        </w:rPr>
        <w:t xml:space="preserve"> </w:t>
      </w:r>
      <w:r>
        <w:rPr>
          <w:w w:val="95"/>
        </w:rPr>
        <w:t>English</w:t>
      </w:r>
      <w:r>
        <w:rPr>
          <w:spacing w:val="42"/>
          <w:w w:val="95"/>
        </w:rPr>
        <w:t xml:space="preserve"> </w:t>
      </w:r>
      <w:r>
        <w:rPr>
          <w:w w:val="95"/>
        </w:rPr>
        <w:t>in</w:t>
      </w:r>
      <w:r>
        <w:rPr>
          <w:spacing w:val="43"/>
          <w:w w:val="95"/>
        </w:rPr>
        <w:t xml:space="preserve"> </w:t>
      </w:r>
      <w:r>
        <w:rPr>
          <w:w w:val="95"/>
        </w:rPr>
        <w:t>India</w:t>
      </w:r>
    </w:p>
    <w:p w:rsidR="00811848" w:rsidRDefault="00945E06">
      <w:pPr>
        <w:pStyle w:val="Heading3"/>
        <w:spacing w:before="351"/>
        <w:jc w:val="left"/>
      </w:pPr>
      <w:r>
        <w:t>Demography</w:t>
      </w:r>
    </w:p>
    <w:p w:rsidR="00811848" w:rsidRDefault="00811848">
      <w:pPr>
        <w:pStyle w:val="BodyText"/>
        <w:spacing w:before="4"/>
        <w:rPr>
          <w:rFonts w:ascii="Georgia"/>
          <w:b/>
          <w:sz w:val="31"/>
        </w:rPr>
      </w:pPr>
    </w:p>
    <w:p w:rsidR="00811848" w:rsidRDefault="00945E06">
      <w:pPr>
        <w:pStyle w:val="BodyText"/>
        <w:spacing w:line="415" w:lineRule="auto"/>
        <w:ind w:left="120" w:right="318"/>
        <w:jc w:val="both"/>
      </w:pPr>
      <w:r>
        <w:rPr>
          <w:w w:val="105"/>
        </w:rPr>
        <w:t>Bengali (also, Bangla) is an Indo-Aryan language primarily spoken in India and Bangladesh.</w:t>
      </w:r>
      <w:r>
        <w:rPr>
          <w:spacing w:val="-60"/>
          <w:w w:val="105"/>
        </w:rPr>
        <w:t xml:space="preserve"> </w:t>
      </w:r>
      <w:r>
        <w:rPr>
          <w:w w:val="105"/>
        </w:rPr>
        <w:t>In India, more than 97 million people speak Bengali as a first language (Census of India,</w:t>
      </w:r>
      <w:r>
        <w:rPr>
          <w:spacing w:val="1"/>
          <w:w w:val="105"/>
        </w:rPr>
        <w:t xml:space="preserve"> </w:t>
      </w:r>
      <w:r>
        <w:rPr>
          <w:w w:val="105"/>
        </w:rPr>
        <w:t>2011), mostly in the state of West Bengal. A majority of this population also speaks other</w:t>
      </w:r>
      <w:r>
        <w:rPr>
          <w:spacing w:val="1"/>
          <w:w w:val="105"/>
        </w:rPr>
        <w:t xml:space="preserve"> </w:t>
      </w:r>
      <w:r>
        <w:rPr>
          <w:w w:val="105"/>
        </w:rPr>
        <w:t>additional</w:t>
      </w:r>
      <w:r>
        <w:rPr>
          <w:spacing w:val="14"/>
          <w:w w:val="105"/>
        </w:rPr>
        <w:t xml:space="preserve"> </w:t>
      </w:r>
      <w:r>
        <w:rPr>
          <w:w w:val="105"/>
        </w:rPr>
        <w:t>languages.</w:t>
      </w:r>
    </w:p>
    <w:p w:rsidR="00811848" w:rsidRDefault="00945E06">
      <w:pPr>
        <w:pStyle w:val="BodyText"/>
        <w:spacing w:before="3" w:line="415" w:lineRule="auto"/>
        <w:ind w:left="120" w:right="317" w:firstLine="358"/>
        <w:jc w:val="both"/>
      </w:pPr>
      <w:r>
        <w:rPr>
          <w:w w:val="105"/>
        </w:rPr>
        <w:t>Indian English (IE) refers to the variety of English that has developed in the Indian</w:t>
      </w:r>
      <w:r>
        <w:rPr>
          <w:spacing w:val="1"/>
          <w:w w:val="105"/>
        </w:rPr>
        <w:t xml:space="preserve"> </w:t>
      </w:r>
      <w:r>
        <w:rPr>
          <w:w w:val="105"/>
        </w:rPr>
        <w:t>subcontinent. In India, it is spoken as an L2 by 129 million people (Census of India, 2011).</w:t>
      </w:r>
      <w:r>
        <w:rPr>
          <w:spacing w:val="1"/>
          <w:w w:val="105"/>
        </w:rPr>
        <w:t xml:space="preserve"> </w:t>
      </w:r>
      <w:r>
        <w:rPr>
          <w:w w:val="105"/>
        </w:rPr>
        <w:t>English</w:t>
      </w:r>
      <w:r>
        <w:rPr>
          <w:spacing w:val="-3"/>
          <w:w w:val="105"/>
        </w:rPr>
        <w:t xml:space="preserve"> </w:t>
      </w:r>
      <w:r>
        <w:rPr>
          <w:w w:val="105"/>
        </w:rPr>
        <w:t>is</w:t>
      </w:r>
      <w:r>
        <w:rPr>
          <w:spacing w:val="-3"/>
          <w:w w:val="105"/>
        </w:rPr>
        <w:t xml:space="preserve"> </w:t>
      </w:r>
      <w:r>
        <w:rPr>
          <w:w w:val="105"/>
        </w:rPr>
        <w:t>one</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two</w:t>
      </w:r>
      <w:r>
        <w:rPr>
          <w:spacing w:val="-3"/>
          <w:w w:val="105"/>
        </w:rPr>
        <w:t xml:space="preserve"> </w:t>
      </w:r>
      <w:r>
        <w:rPr>
          <w:w w:val="105"/>
        </w:rPr>
        <w:t>official</w:t>
      </w:r>
      <w:r>
        <w:rPr>
          <w:spacing w:val="-3"/>
          <w:w w:val="105"/>
        </w:rPr>
        <w:t xml:space="preserve"> </w:t>
      </w:r>
      <w:r>
        <w:rPr>
          <w:w w:val="105"/>
        </w:rPr>
        <w:t>languages,</w:t>
      </w:r>
      <w:r>
        <w:rPr>
          <w:spacing w:val="-2"/>
          <w:w w:val="105"/>
        </w:rPr>
        <w:t xml:space="preserve"> </w:t>
      </w:r>
      <w:r>
        <w:rPr>
          <w:w w:val="105"/>
        </w:rPr>
        <w:t>used</w:t>
      </w:r>
      <w:r>
        <w:rPr>
          <w:spacing w:val="-3"/>
          <w:w w:val="105"/>
        </w:rPr>
        <w:t xml:space="preserve"> </w:t>
      </w:r>
      <w:r>
        <w:rPr>
          <w:w w:val="105"/>
        </w:rPr>
        <w:t>in</w:t>
      </w:r>
      <w:r>
        <w:rPr>
          <w:spacing w:val="-3"/>
          <w:w w:val="105"/>
        </w:rPr>
        <w:t xml:space="preserve"> </w:t>
      </w:r>
      <w:r>
        <w:rPr>
          <w:w w:val="105"/>
        </w:rPr>
        <w:t>education,</w:t>
      </w:r>
      <w:r>
        <w:rPr>
          <w:spacing w:val="-1"/>
          <w:w w:val="105"/>
        </w:rPr>
        <w:t xml:space="preserve"> </w:t>
      </w:r>
      <w:r>
        <w:rPr>
          <w:w w:val="105"/>
        </w:rPr>
        <w:t>law,</w:t>
      </w:r>
      <w:r>
        <w:rPr>
          <w:spacing w:val="-1"/>
          <w:w w:val="105"/>
        </w:rPr>
        <w:t xml:space="preserve"> </w:t>
      </w:r>
      <w:r>
        <w:rPr>
          <w:w w:val="105"/>
        </w:rPr>
        <w:t>media,</w:t>
      </w:r>
      <w:r>
        <w:rPr>
          <w:spacing w:val="-1"/>
          <w:w w:val="105"/>
        </w:rPr>
        <w:t xml:space="preserve"> </w:t>
      </w:r>
      <w:r>
        <w:rPr>
          <w:w w:val="105"/>
        </w:rPr>
        <w:t>as</w:t>
      </w:r>
      <w:r>
        <w:rPr>
          <w:spacing w:val="-3"/>
          <w:w w:val="105"/>
        </w:rPr>
        <w:t xml:space="preserve"> </w:t>
      </w:r>
      <w:r>
        <w:rPr>
          <w:w w:val="105"/>
        </w:rPr>
        <w:t>a</w:t>
      </w:r>
      <w:r>
        <w:rPr>
          <w:spacing w:val="-3"/>
          <w:w w:val="105"/>
        </w:rPr>
        <w:t xml:space="preserve"> </w:t>
      </w:r>
      <w:r>
        <w:rPr>
          <w:w w:val="105"/>
        </w:rPr>
        <w:t>lingua</w:t>
      </w:r>
      <w:r>
        <w:rPr>
          <w:spacing w:val="-3"/>
          <w:w w:val="105"/>
        </w:rPr>
        <w:t xml:space="preserve"> </w:t>
      </w:r>
      <w:r>
        <w:rPr>
          <w:w w:val="105"/>
        </w:rPr>
        <w:t>franca</w:t>
      </w:r>
      <w:r>
        <w:rPr>
          <w:spacing w:val="-61"/>
          <w:w w:val="105"/>
        </w:rPr>
        <w:t xml:space="preserve"> </w:t>
      </w:r>
      <w:r>
        <w:rPr>
          <w:w w:val="105"/>
        </w:rPr>
        <w:t>mainly for an educated elite in most metropolitan regions, and carries a high prestige value</w:t>
      </w:r>
      <w:r>
        <w:rPr>
          <w:spacing w:val="1"/>
          <w:w w:val="105"/>
        </w:rPr>
        <w:t xml:space="preserve"> </w:t>
      </w:r>
      <w:r>
        <w:rPr>
          <w:w w:val="105"/>
        </w:rPr>
        <w:t>(</w:t>
      </w:r>
      <w:hyperlink w:anchor="_bookmark41" w:history="1">
        <w:r>
          <w:rPr>
            <w:color w:val="00007F"/>
            <w:w w:val="105"/>
          </w:rPr>
          <w:t>B.</w:t>
        </w:r>
        <w:r>
          <w:rPr>
            <w:color w:val="00007F"/>
            <w:spacing w:val="30"/>
            <w:w w:val="105"/>
          </w:rPr>
          <w:t xml:space="preserve"> </w:t>
        </w:r>
        <w:r>
          <w:rPr>
            <w:color w:val="00007F"/>
            <w:w w:val="105"/>
          </w:rPr>
          <w:t>Kachru</w:t>
        </w:r>
        <w:r>
          <w:rPr>
            <w:color w:val="00007F"/>
            <w:spacing w:val="30"/>
            <w:w w:val="105"/>
          </w:rPr>
          <w:t xml:space="preserve"> </w:t>
        </w:r>
        <w:r>
          <w:rPr>
            <w:color w:val="00007F"/>
            <w:w w:val="105"/>
          </w:rPr>
          <w:t>&amp;</w:t>
        </w:r>
        <w:r>
          <w:rPr>
            <w:color w:val="00007F"/>
            <w:spacing w:val="32"/>
            <w:w w:val="105"/>
          </w:rPr>
          <w:t xml:space="preserve"> </w:t>
        </w:r>
        <w:r>
          <w:rPr>
            <w:color w:val="00007F"/>
            <w:w w:val="105"/>
          </w:rPr>
          <w:t>Smith</w:t>
        </w:r>
      </w:hyperlink>
      <w:r>
        <w:rPr>
          <w:w w:val="105"/>
        </w:rPr>
        <w:t>,</w:t>
      </w:r>
      <w:r>
        <w:rPr>
          <w:spacing w:val="31"/>
          <w:w w:val="105"/>
        </w:rPr>
        <w:t xml:space="preserve"> </w:t>
      </w:r>
      <w:hyperlink w:anchor="_bookmark41" w:history="1">
        <w:r>
          <w:rPr>
            <w:color w:val="00007F"/>
            <w:w w:val="105"/>
          </w:rPr>
          <w:t>1981</w:t>
        </w:r>
      </w:hyperlink>
      <w:r>
        <w:rPr>
          <w:w w:val="105"/>
        </w:rPr>
        <w:t>;</w:t>
      </w:r>
      <w:r>
        <w:rPr>
          <w:spacing w:val="31"/>
          <w:w w:val="105"/>
        </w:rPr>
        <w:t xml:space="preserve"> </w:t>
      </w:r>
      <w:hyperlink w:anchor="_bookmark42" w:history="1">
        <w:r>
          <w:rPr>
            <w:color w:val="00007F"/>
            <w:w w:val="105"/>
          </w:rPr>
          <w:t>B.</w:t>
        </w:r>
        <w:r>
          <w:rPr>
            <w:color w:val="00007F"/>
            <w:spacing w:val="30"/>
            <w:w w:val="105"/>
          </w:rPr>
          <w:t xml:space="preserve"> </w:t>
        </w:r>
        <w:r>
          <w:rPr>
            <w:color w:val="00007F"/>
            <w:w w:val="105"/>
          </w:rPr>
          <w:t>B.</w:t>
        </w:r>
        <w:r>
          <w:rPr>
            <w:color w:val="00007F"/>
            <w:spacing w:val="32"/>
            <w:w w:val="105"/>
          </w:rPr>
          <w:t xml:space="preserve"> </w:t>
        </w:r>
        <w:r>
          <w:rPr>
            <w:color w:val="00007F"/>
            <w:w w:val="105"/>
          </w:rPr>
          <w:t>Kachru</w:t>
        </w:r>
      </w:hyperlink>
      <w:r>
        <w:rPr>
          <w:w w:val="105"/>
        </w:rPr>
        <w:t>,</w:t>
      </w:r>
      <w:r>
        <w:rPr>
          <w:spacing w:val="31"/>
          <w:w w:val="105"/>
        </w:rPr>
        <w:t xml:space="preserve"> </w:t>
      </w:r>
      <w:hyperlink w:anchor="_bookmark42" w:history="1">
        <w:r>
          <w:rPr>
            <w:color w:val="00007F"/>
            <w:w w:val="105"/>
          </w:rPr>
          <w:t>1983</w:t>
        </w:r>
      </w:hyperlink>
      <w:r>
        <w:rPr>
          <w:w w:val="105"/>
        </w:rPr>
        <w:t>;</w:t>
      </w:r>
      <w:r>
        <w:rPr>
          <w:spacing w:val="31"/>
          <w:w w:val="105"/>
        </w:rPr>
        <w:t xml:space="preserve"> </w:t>
      </w:r>
      <w:hyperlink w:anchor="_bookmark51" w:history="1">
        <w:r>
          <w:rPr>
            <w:color w:val="00007F"/>
            <w:w w:val="105"/>
          </w:rPr>
          <w:t>Pandey</w:t>
        </w:r>
      </w:hyperlink>
      <w:r>
        <w:rPr>
          <w:w w:val="105"/>
        </w:rPr>
        <w:t>,</w:t>
      </w:r>
      <w:r>
        <w:rPr>
          <w:spacing w:val="32"/>
          <w:w w:val="105"/>
        </w:rPr>
        <w:t xml:space="preserve"> </w:t>
      </w:r>
      <w:hyperlink w:anchor="_bookmark51" w:history="1">
        <w:r>
          <w:rPr>
            <w:color w:val="00007F"/>
            <w:w w:val="105"/>
          </w:rPr>
          <w:t>2015</w:t>
        </w:r>
      </w:hyperlink>
      <w:r>
        <w:rPr>
          <w:w w:val="105"/>
        </w:rPr>
        <w:t>;</w:t>
      </w:r>
      <w:r>
        <w:rPr>
          <w:spacing w:val="31"/>
          <w:w w:val="105"/>
        </w:rPr>
        <w:t xml:space="preserve"> </w:t>
      </w:r>
      <w:hyperlink w:anchor="_bookmark65" w:history="1">
        <w:r>
          <w:rPr>
            <w:color w:val="00007F"/>
            <w:w w:val="105"/>
          </w:rPr>
          <w:t>Tollefson</w:t>
        </w:r>
        <w:r>
          <w:rPr>
            <w:color w:val="00007F"/>
            <w:spacing w:val="30"/>
            <w:w w:val="105"/>
          </w:rPr>
          <w:t xml:space="preserve"> </w:t>
        </w:r>
        <w:r>
          <w:rPr>
            <w:color w:val="00007F"/>
            <w:w w:val="105"/>
          </w:rPr>
          <w:t>&amp;</w:t>
        </w:r>
        <w:r>
          <w:rPr>
            <w:color w:val="00007F"/>
            <w:spacing w:val="31"/>
            <w:w w:val="105"/>
          </w:rPr>
          <w:t xml:space="preserve"> </w:t>
        </w:r>
        <w:r>
          <w:rPr>
            <w:color w:val="00007F"/>
            <w:w w:val="105"/>
          </w:rPr>
          <w:t>Tsui</w:t>
        </w:r>
      </w:hyperlink>
      <w:r>
        <w:rPr>
          <w:w w:val="105"/>
        </w:rPr>
        <w:t>,</w:t>
      </w:r>
      <w:r>
        <w:rPr>
          <w:spacing w:val="32"/>
          <w:w w:val="105"/>
        </w:rPr>
        <w:t xml:space="preserve"> </w:t>
      </w:r>
      <w:hyperlink w:anchor="_bookmark65" w:history="1">
        <w:r>
          <w:rPr>
            <w:color w:val="00007F"/>
            <w:w w:val="105"/>
          </w:rPr>
          <w:t>2014</w:t>
        </w:r>
      </w:hyperlink>
      <w:r>
        <w:rPr>
          <w:w w:val="105"/>
        </w:rPr>
        <w:t>).</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8"/>
        <w:jc w:val="both"/>
      </w:pPr>
      <w:r>
        <w:rPr>
          <w:w w:val="105"/>
        </w:rPr>
        <w:t>Recent research comparing the segmental and suprasegmental properties of IE spoken in</w:t>
      </w:r>
      <w:r>
        <w:rPr>
          <w:spacing w:val="1"/>
          <w:w w:val="105"/>
        </w:rPr>
        <w:t xml:space="preserve"> </w:t>
      </w:r>
      <w:r>
        <w:rPr>
          <w:w w:val="105"/>
        </w:rPr>
        <w:t>different</w:t>
      </w:r>
      <w:r>
        <w:rPr>
          <w:spacing w:val="44"/>
          <w:w w:val="105"/>
        </w:rPr>
        <w:t xml:space="preserve"> </w:t>
      </w:r>
      <w:r>
        <w:rPr>
          <w:w w:val="105"/>
        </w:rPr>
        <w:t>parts</w:t>
      </w:r>
      <w:r>
        <w:rPr>
          <w:spacing w:val="44"/>
          <w:w w:val="105"/>
        </w:rPr>
        <w:t xml:space="preserve"> </w:t>
      </w:r>
      <w:r>
        <w:rPr>
          <w:w w:val="105"/>
        </w:rPr>
        <w:t>of</w:t>
      </w:r>
      <w:r>
        <w:rPr>
          <w:spacing w:val="44"/>
          <w:w w:val="105"/>
        </w:rPr>
        <w:t xml:space="preserve"> </w:t>
      </w:r>
      <w:r>
        <w:rPr>
          <w:w w:val="105"/>
        </w:rPr>
        <w:t>the</w:t>
      </w:r>
      <w:r>
        <w:rPr>
          <w:spacing w:val="44"/>
          <w:w w:val="105"/>
        </w:rPr>
        <w:t xml:space="preserve"> </w:t>
      </w:r>
      <w:r>
        <w:rPr>
          <w:w w:val="105"/>
        </w:rPr>
        <w:t>country</w:t>
      </w:r>
      <w:r>
        <w:rPr>
          <w:spacing w:val="45"/>
          <w:w w:val="105"/>
        </w:rPr>
        <w:t xml:space="preserve"> </w:t>
      </w:r>
      <w:r>
        <w:rPr>
          <w:w w:val="105"/>
        </w:rPr>
        <w:t>report</w:t>
      </w:r>
      <w:r>
        <w:rPr>
          <w:spacing w:val="44"/>
          <w:w w:val="105"/>
        </w:rPr>
        <w:t xml:space="preserve"> </w:t>
      </w:r>
      <w:r>
        <w:rPr>
          <w:w w:val="105"/>
        </w:rPr>
        <w:t>many</w:t>
      </w:r>
      <w:r>
        <w:rPr>
          <w:spacing w:val="44"/>
          <w:w w:val="105"/>
        </w:rPr>
        <w:t xml:space="preserve"> </w:t>
      </w:r>
      <w:r>
        <w:rPr>
          <w:w w:val="105"/>
        </w:rPr>
        <w:t>commonalities</w:t>
      </w:r>
      <w:r>
        <w:rPr>
          <w:spacing w:val="44"/>
          <w:w w:val="105"/>
        </w:rPr>
        <w:t xml:space="preserve"> </w:t>
      </w:r>
      <w:r>
        <w:rPr>
          <w:w w:val="105"/>
        </w:rPr>
        <w:t>(see</w:t>
      </w:r>
      <w:r>
        <w:rPr>
          <w:spacing w:val="46"/>
          <w:w w:val="105"/>
        </w:rPr>
        <w:t xml:space="preserve"> </w:t>
      </w:r>
      <w:hyperlink w:anchor="_bookmark63" w:history="1">
        <w:r>
          <w:rPr>
            <w:color w:val="00007F"/>
            <w:w w:val="105"/>
          </w:rPr>
          <w:t>Sirsa</w:t>
        </w:r>
        <w:r>
          <w:rPr>
            <w:color w:val="00007F"/>
            <w:spacing w:val="44"/>
            <w:w w:val="105"/>
          </w:rPr>
          <w:t xml:space="preserve"> </w:t>
        </w:r>
        <w:r>
          <w:rPr>
            <w:color w:val="00007F"/>
            <w:w w:val="105"/>
          </w:rPr>
          <w:t>and</w:t>
        </w:r>
        <w:r>
          <w:rPr>
            <w:color w:val="00007F"/>
            <w:spacing w:val="44"/>
            <w:w w:val="105"/>
          </w:rPr>
          <w:t xml:space="preserve"> </w:t>
        </w:r>
        <w:r>
          <w:rPr>
            <w:color w:val="00007F"/>
            <w:w w:val="105"/>
          </w:rPr>
          <w:t>Redford</w:t>
        </w:r>
      </w:hyperlink>
      <w:r>
        <w:rPr>
          <w:color w:val="00007F"/>
          <w:spacing w:val="45"/>
          <w:w w:val="105"/>
        </w:rPr>
        <w:t xml:space="preserve"> </w:t>
      </w:r>
      <w:r>
        <w:rPr>
          <w:w w:val="105"/>
        </w:rPr>
        <w:t>(</w:t>
      </w:r>
      <w:hyperlink w:anchor="_bookmark63" w:history="1">
        <w:r>
          <w:rPr>
            <w:color w:val="00007F"/>
            <w:w w:val="105"/>
          </w:rPr>
          <w:t>2013</w:t>
        </w:r>
      </w:hyperlink>
      <w:r>
        <w:rPr>
          <w:w w:val="105"/>
        </w:rPr>
        <w:t>)</w:t>
      </w:r>
      <w:r>
        <w:rPr>
          <w:spacing w:val="-60"/>
          <w:w w:val="105"/>
        </w:rPr>
        <w:t xml:space="preserve"> </w:t>
      </w:r>
      <w:r>
        <w:rPr>
          <w:w w:val="105"/>
        </w:rPr>
        <w:t>for a review).</w:t>
      </w:r>
      <w:r>
        <w:rPr>
          <w:spacing w:val="1"/>
          <w:w w:val="105"/>
        </w:rPr>
        <w:t xml:space="preserve"> </w:t>
      </w:r>
      <w:r>
        <w:rPr>
          <w:w w:val="105"/>
        </w:rPr>
        <w:t>This suggests that in spite of the varied L1s of its speakers, IE has a target</w:t>
      </w:r>
      <w:r>
        <w:rPr>
          <w:spacing w:val="1"/>
          <w:w w:val="105"/>
        </w:rPr>
        <w:t xml:space="preserve"> </w:t>
      </w:r>
      <w:r>
        <w:rPr>
          <w:w w:val="105"/>
        </w:rPr>
        <w:t>phonology</w:t>
      </w:r>
      <w:r>
        <w:rPr>
          <w:spacing w:val="-4"/>
          <w:w w:val="105"/>
        </w:rPr>
        <w:t xml:space="preserve"> </w:t>
      </w:r>
      <w:r>
        <w:rPr>
          <w:w w:val="105"/>
        </w:rPr>
        <w:t>that</w:t>
      </w:r>
      <w:r>
        <w:rPr>
          <w:spacing w:val="-3"/>
          <w:w w:val="105"/>
        </w:rPr>
        <w:t xml:space="preserve"> </w:t>
      </w:r>
      <w:r>
        <w:rPr>
          <w:w w:val="105"/>
        </w:rPr>
        <w:t>is</w:t>
      </w:r>
      <w:r>
        <w:rPr>
          <w:spacing w:val="-2"/>
          <w:w w:val="105"/>
        </w:rPr>
        <w:t xml:space="preserve"> </w:t>
      </w:r>
      <w:r>
        <w:rPr>
          <w:w w:val="105"/>
        </w:rPr>
        <w:t>distinct</w:t>
      </w:r>
      <w:r>
        <w:rPr>
          <w:spacing w:val="-3"/>
          <w:w w:val="105"/>
        </w:rPr>
        <w:t xml:space="preserve"> </w:t>
      </w:r>
      <w:r>
        <w:rPr>
          <w:w w:val="105"/>
        </w:rPr>
        <w:t>from</w:t>
      </w:r>
      <w:r>
        <w:rPr>
          <w:spacing w:val="-2"/>
          <w:w w:val="105"/>
        </w:rPr>
        <w:t xml:space="preserve"> </w:t>
      </w:r>
      <w:r>
        <w:rPr>
          <w:w w:val="105"/>
        </w:rPr>
        <w:t>any</w:t>
      </w:r>
      <w:r>
        <w:rPr>
          <w:spacing w:val="-3"/>
          <w:w w:val="105"/>
        </w:rPr>
        <w:t xml:space="preserve"> </w:t>
      </w:r>
      <w:r>
        <w:rPr>
          <w:w w:val="105"/>
        </w:rPr>
        <w:t>of</w:t>
      </w:r>
      <w:r>
        <w:rPr>
          <w:spacing w:val="-2"/>
          <w:w w:val="105"/>
        </w:rPr>
        <w:t xml:space="preserve"> </w:t>
      </w:r>
      <w:r>
        <w:rPr>
          <w:w w:val="105"/>
        </w:rPr>
        <w:t>these,</w:t>
      </w:r>
      <w:r>
        <w:rPr>
          <w:spacing w:val="-1"/>
          <w:w w:val="105"/>
        </w:rPr>
        <w:t xml:space="preserve"> </w:t>
      </w:r>
      <w:r>
        <w:rPr>
          <w:w w:val="105"/>
        </w:rPr>
        <w:t>as</w:t>
      </w:r>
      <w:r>
        <w:rPr>
          <w:spacing w:val="-2"/>
          <w:w w:val="105"/>
        </w:rPr>
        <w:t xml:space="preserve"> </w:t>
      </w:r>
      <w:r>
        <w:rPr>
          <w:w w:val="105"/>
        </w:rPr>
        <w:t>well</w:t>
      </w:r>
      <w:r>
        <w:rPr>
          <w:spacing w:val="-3"/>
          <w:w w:val="105"/>
        </w:rPr>
        <w:t xml:space="preserve"> </w:t>
      </w:r>
      <w:r>
        <w:rPr>
          <w:w w:val="105"/>
        </w:rPr>
        <w:t>as</w:t>
      </w:r>
      <w:r>
        <w:rPr>
          <w:spacing w:val="-3"/>
          <w:w w:val="105"/>
        </w:rPr>
        <w:t xml:space="preserve"> </w:t>
      </w:r>
      <w:r>
        <w:rPr>
          <w:w w:val="105"/>
        </w:rPr>
        <w:t>from</w:t>
      </w:r>
      <w:r>
        <w:rPr>
          <w:spacing w:val="-2"/>
          <w:w w:val="105"/>
        </w:rPr>
        <w:t xml:space="preserve"> </w:t>
      </w:r>
      <w:r>
        <w:rPr>
          <w:w w:val="105"/>
        </w:rPr>
        <w:t>other</w:t>
      </w:r>
      <w:r>
        <w:rPr>
          <w:spacing w:val="-3"/>
          <w:w w:val="105"/>
        </w:rPr>
        <w:t xml:space="preserve"> </w:t>
      </w:r>
      <w:r>
        <w:rPr>
          <w:w w:val="105"/>
        </w:rPr>
        <w:t>native</w:t>
      </w:r>
      <w:r>
        <w:rPr>
          <w:spacing w:val="-3"/>
          <w:w w:val="105"/>
        </w:rPr>
        <w:t xml:space="preserve"> </w:t>
      </w:r>
      <w:r>
        <w:rPr>
          <w:w w:val="105"/>
        </w:rPr>
        <w:t>varieties</w:t>
      </w:r>
      <w:r>
        <w:rPr>
          <w:spacing w:val="-3"/>
          <w:w w:val="105"/>
        </w:rPr>
        <w:t xml:space="preserve"> </w:t>
      </w:r>
      <w:r>
        <w:rPr>
          <w:w w:val="105"/>
        </w:rPr>
        <w:t>of</w:t>
      </w:r>
      <w:r>
        <w:rPr>
          <w:spacing w:val="-2"/>
          <w:w w:val="105"/>
        </w:rPr>
        <w:t xml:space="preserve"> </w:t>
      </w:r>
      <w:r>
        <w:rPr>
          <w:w w:val="105"/>
        </w:rPr>
        <w:t>English.</w:t>
      </w:r>
      <w:r>
        <w:rPr>
          <w:spacing w:val="-61"/>
          <w:w w:val="105"/>
        </w:rPr>
        <w:t xml:space="preserve"> </w:t>
      </w:r>
      <w:r>
        <w:rPr>
          <w:w w:val="105"/>
        </w:rPr>
        <w:t>Thus,</w:t>
      </w:r>
      <w:r>
        <w:rPr>
          <w:spacing w:val="-3"/>
          <w:w w:val="105"/>
        </w:rPr>
        <w:t xml:space="preserve"> </w:t>
      </w:r>
      <w:r>
        <w:rPr>
          <w:w w:val="105"/>
        </w:rPr>
        <w:t>it</w:t>
      </w:r>
      <w:r>
        <w:rPr>
          <w:spacing w:val="-4"/>
          <w:w w:val="105"/>
        </w:rPr>
        <w:t xml:space="preserve"> </w:t>
      </w:r>
      <w:r>
        <w:rPr>
          <w:w w:val="105"/>
        </w:rPr>
        <w:t>is</w:t>
      </w:r>
      <w:r>
        <w:rPr>
          <w:spacing w:val="-4"/>
          <w:w w:val="105"/>
        </w:rPr>
        <w:t xml:space="preserve"> </w:t>
      </w:r>
      <w:r>
        <w:rPr>
          <w:w w:val="105"/>
        </w:rPr>
        <w:t>fruitful</w:t>
      </w:r>
      <w:r>
        <w:rPr>
          <w:spacing w:val="-4"/>
          <w:w w:val="105"/>
        </w:rPr>
        <w:t xml:space="preserve"> </w:t>
      </w:r>
      <w:r>
        <w:rPr>
          <w:w w:val="105"/>
        </w:rPr>
        <w:t>to</w:t>
      </w:r>
      <w:r>
        <w:rPr>
          <w:spacing w:val="-5"/>
          <w:w w:val="105"/>
        </w:rPr>
        <w:t xml:space="preserve"> </w:t>
      </w:r>
      <w:r>
        <w:rPr>
          <w:w w:val="105"/>
        </w:rPr>
        <w:t>think</w:t>
      </w:r>
      <w:r>
        <w:rPr>
          <w:spacing w:val="-4"/>
          <w:w w:val="105"/>
        </w:rPr>
        <w:t xml:space="preserve"> </w:t>
      </w:r>
      <w:r>
        <w:rPr>
          <w:w w:val="105"/>
        </w:rPr>
        <w:t>of</w:t>
      </w:r>
      <w:r>
        <w:rPr>
          <w:spacing w:val="-4"/>
          <w:w w:val="105"/>
        </w:rPr>
        <w:t xml:space="preserve"> </w:t>
      </w:r>
      <w:r>
        <w:rPr>
          <w:w w:val="105"/>
        </w:rPr>
        <w:t>regional</w:t>
      </w:r>
      <w:r>
        <w:rPr>
          <w:spacing w:val="-4"/>
          <w:w w:val="105"/>
        </w:rPr>
        <w:t xml:space="preserve"> </w:t>
      </w:r>
      <w:r>
        <w:rPr>
          <w:w w:val="105"/>
        </w:rPr>
        <w:t>variations</w:t>
      </w:r>
      <w:r>
        <w:rPr>
          <w:spacing w:val="-5"/>
          <w:w w:val="105"/>
        </w:rPr>
        <w:t xml:space="preserve"> </w:t>
      </w:r>
      <w:r>
        <w:rPr>
          <w:w w:val="105"/>
        </w:rPr>
        <w:t>as</w:t>
      </w:r>
      <w:r>
        <w:rPr>
          <w:spacing w:val="-5"/>
          <w:w w:val="105"/>
        </w:rPr>
        <w:t xml:space="preserve"> </w:t>
      </w:r>
      <w:r>
        <w:rPr>
          <w:w w:val="105"/>
        </w:rPr>
        <w:t>resulting</w:t>
      </w:r>
      <w:r>
        <w:rPr>
          <w:spacing w:val="-4"/>
          <w:w w:val="105"/>
        </w:rPr>
        <w:t xml:space="preserve"> </w:t>
      </w:r>
      <w:r>
        <w:rPr>
          <w:w w:val="105"/>
        </w:rPr>
        <w:t>from</w:t>
      </w:r>
      <w:r>
        <w:rPr>
          <w:spacing w:val="-4"/>
          <w:w w:val="105"/>
        </w:rPr>
        <w:t xml:space="preserve"> </w:t>
      </w:r>
      <w:r>
        <w:rPr>
          <w:w w:val="105"/>
        </w:rPr>
        <w:t>L1-influence</w:t>
      </w:r>
      <w:r>
        <w:rPr>
          <w:spacing w:val="-4"/>
          <w:w w:val="105"/>
        </w:rPr>
        <w:t xml:space="preserve"> </w:t>
      </w:r>
      <w:r>
        <w:rPr>
          <w:w w:val="105"/>
        </w:rPr>
        <w:t>on</w:t>
      </w:r>
      <w:r>
        <w:rPr>
          <w:spacing w:val="-4"/>
          <w:w w:val="105"/>
        </w:rPr>
        <w:t xml:space="preserve"> </w:t>
      </w:r>
      <w:r>
        <w:rPr>
          <w:w w:val="105"/>
        </w:rPr>
        <w:t>a</w:t>
      </w:r>
      <w:r>
        <w:rPr>
          <w:spacing w:val="-5"/>
          <w:w w:val="105"/>
        </w:rPr>
        <w:t xml:space="preserve"> </w:t>
      </w:r>
      <w:r>
        <w:rPr>
          <w:w w:val="105"/>
        </w:rPr>
        <w:t>common</w:t>
      </w:r>
      <w:r>
        <w:rPr>
          <w:spacing w:val="-60"/>
          <w:w w:val="105"/>
        </w:rPr>
        <w:t xml:space="preserve"> </w:t>
      </w:r>
      <w:r>
        <w:t>underlying target.</w:t>
      </w:r>
      <w:r>
        <w:rPr>
          <w:spacing w:val="1"/>
        </w:rPr>
        <w:t xml:space="preserve"> </w:t>
      </w:r>
      <w:r>
        <w:t>Excepting a small minority of specific communities (</w:t>
      </w:r>
      <w:hyperlink w:anchor="_bookmark24" w:history="1">
        <w:r>
          <w:rPr>
            <w:color w:val="00007F"/>
          </w:rPr>
          <w:t>Coelho</w:t>
        </w:r>
      </w:hyperlink>
      <w:r>
        <w:t xml:space="preserve">, </w:t>
      </w:r>
      <w:hyperlink w:anchor="_bookmark24" w:history="1">
        <w:r>
          <w:rPr>
            <w:color w:val="00007F"/>
          </w:rPr>
          <w:t>1997</w:t>
        </w:r>
      </w:hyperlink>
      <w:r>
        <w:t xml:space="preserve">; </w:t>
      </w:r>
      <w:hyperlink w:anchor="_bookmark51" w:history="1">
        <w:r>
          <w:rPr>
            <w:color w:val="00007F"/>
          </w:rPr>
          <w:t>Pandey</w:t>
        </w:r>
      </w:hyperlink>
      <w:r>
        <w:t>,</w:t>
      </w:r>
      <w:r>
        <w:rPr>
          <w:spacing w:val="1"/>
        </w:rPr>
        <w:t xml:space="preserve"> </w:t>
      </w:r>
      <w:hyperlink w:anchor="_bookmark51" w:history="1">
        <w:r>
          <w:rPr>
            <w:color w:val="00007F"/>
            <w:w w:val="105"/>
          </w:rPr>
          <w:t>2015</w:t>
        </w:r>
      </w:hyperlink>
      <w:r>
        <w:rPr>
          <w:w w:val="105"/>
        </w:rPr>
        <w:t>;</w:t>
      </w:r>
      <w:r>
        <w:rPr>
          <w:spacing w:val="9"/>
          <w:w w:val="105"/>
        </w:rPr>
        <w:t xml:space="preserve"> </w:t>
      </w:r>
      <w:hyperlink w:anchor="_bookmark67" w:history="1">
        <w:r>
          <w:rPr>
            <w:color w:val="00007F"/>
            <w:w w:val="105"/>
          </w:rPr>
          <w:t>Wells</w:t>
        </w:r>
        <w:r>
          <w:rPr>
            <w:color w:val="00007F"/>
            <w:spacing w:val="9"/>
            <w:w w:val="105"/>
          </w:rPr>
          <w:t xml:space="preserve"> </w:t>
        </w:r>
        <w:r>
          <w:rPr>
            <w:color w:val="00007F"/>
            <w:w w:val="105"/>
          </w:rPr>
          <w:t>&amp;</w:t>
        </w:r>
        <w:r>
          <w:rPr>
            <w:color w:val="00007F"/>
            <w:spacing w:val="9"/>
            <w:w w:val="105"/>
          </w:rPr>
          <w:t xml:space="preserve"> </w:t>
        </w:r>
        <w:r>
          <w:rPr>
            <w:color w:val="00007F"/>
            <w:w w:val="105"/>
          </w:rPr>
          <w:t>Wells</w:t>
        </w:r>
      </w:hyperlink>
      <w:r>
        <w:rPr>
          <w:w w:val="105"/>
        </w:rPr>
        <w:t>,</w:t>
      </w:r>
      <w:r>
        <w:rPr>
          <w:spacing w:val="9"/>
          <w:w w:val="105"/>
        </w:rPr>
        <w:t xml:space="preserve"> </w:t>
      </w:r>
      <w:hyperlink w:anchor="_bookmark67" w:history="1">
        <w:r>
          <w:rPr>
            <w:color w:val="00007F"/>
            <w:w w:val="105"/>
          </w:rPr>
          <w:t>1982</w:t>
        </w:r>
      </w:hyperlink>
      <w:r>
        <w:rPr>
          <w:w w:val="105"/>
        </w:rPr>
        <w:t>),</w:t>
      </w:r>
      <w:r>
        <w:rPr>
          <w:spacing w:val="9"/>
          <w:w w:val="105"/>
        </w:rPr>
        <w:t xml:space="preserve"> </w:t>
      </w:r>
      <w:r>
        <w:rPr>
          <w:w w:val="105"/>
        </w:rPr>
        <w:t>there</w:t>
      </w:r>
      <w:r>
        <w:rPr>
          <w:spacing w:val="9"/>
          <w:w w:val="105"/>
        </w:rPr>
        <w:t xml:space="preserve"> </w:t>
      </w:r>
      <w:r>
        <w:rPr>
          <w:w w:val="105"/>
        </w:rPr>
        <w:t>are</w:t>
      </w:r>
      <w:r>
        <w:rPr>
          <w:spacing w:val="10"/>
          <w:w w:val="105"/>
        </w:rPr>
        <w:t xml:space="preserve"> </w:t>
      </w:r>
      <w:r>
        <w:rPr>
          <w:w w:val="105"/>
        </w:rPr>
        <w:t>very</w:t>
      </w:r>
      <w:r>
        <w:rPr>
          <w:spacing w:val="9"/>
          <w:w w:val="105"/>
        </w:rPr>
        <w:t xml:space="preserve"> </w:t>
      </w:r>
      <w:r>
        <w:rPr>
          <w:w w:val="105"/>
        </w:rPr>
        <w:t>few</w:t>
      </w:r>
      <w:r>
        <w:rPr>
          <w:spacing w:val="9"/>
          <w:w w:val="105"/>
        </w:rPr>
        <w:t xml:space="preserve"> </w:t>
      </w:r>
      <w:r>
        <w:rPr>
          <w:w w:val="105"/>
        </w:rPr>
        <w:t>L1</w:t>
      </w:r>
      <w:r>
        <w:rPr>
          <w:spacing w:val="9"/>
          <w:w w:val="105"/>
        </w:rPr>
        <w:t xml:space="preserve"> </w:t>
      </w:r>
      <w:r>
        <w:rPr>
          <w:w w:val="105"/>
        </w:rPr>
        <w:t>speakers</w:t>
      </w:r>
      <w:r>
        <w:rPr>
          <w:spacing w:val="9"/>
          <w:w w:val="105"/>
        </w:rPr>
        <w:t xml:space="preserve"> </w:t>
      </w:r>
      <w:r>
        <w:rPr>
          <w:w w:val="105"/>
        </w:rPr>
        <w:t>of</w:t>
      </w:r>
      <w:r>
        <w:rPr>
          <w:spacing w:val="9"/>
          <w:w w:val="105"/>
        </w:rPr>
        <w:t xml:space="preserve"> </w:t>
      </w:r>
      <w:r>
        <w:rPr>
          <w:w w:val="105"/>
        </w:rPr>
        <w:t>IE.</w:t>
      </w:r>
    </w:p>
    <w:p w:rsidR="00811848" w:rsidRDefault="00945E06">
      <w:pPr>
        <w:pStyle w:val="BodyText"/>
        <w:spacing w:before="5" w:line="415" w:lineRule="auto"/>
        <w:ind w:left="120" w:right="318" w:firstLine="358"/>
        <w:jc w:val="both"/>
      </w:pPr>
      <w:r>
        <w:rPr>
          <w:w w:val="105"/>
        </w:rPr>
        <w:t>Considering</w:t>
      </w:r>
      <w:r>
        <w:rPr>
          <w:spacing w:val="-6"/>
          <w:w w:val="105"/>
        </w:rPr>
        <w:t xml:space="preserve"> </w:t>
      </w:r>
      <w:r>
        <w:rPr>
          <w:w w:val="105"/>
        </w:rPr>
        <w:t>the</w:t>
      </w:r>
      <w:r>
        <w:rPr>
          <w:spacing w:val="-4"/>
          <w:w w:val="105"/>
        </w:rPr>
        <w:t xml:space="preserve"> </w:t>
      </w:r>
      <w:r>
        <w:rPr>
          <w:w w:val="105"/>
        </w:rPr>
        <w:t>language</w:t>
      </w:r>
      <w:r>
        <w:rPr>
          <w:spacing w:val="-4"/>
          <w:w w:val="105"/>
        </w:rPr>
        <w:t xml:space="preserve"> </w:t>
      </w:r>
      <w:r>
        <w:rPr>
          <w:w w:val="105"/>
        </w:rPr>
        <w:t>usage</w:t>
      </w:r>
      <w:r>
        <w:rPr>
          <w:spacing w:val="-4"/>
          <w:w w:val="105"/>
        </w:rPr>
        <w:t xml:space="preserve"> </w:t>
      </w:r>
      <w:r>
        <w:rPr>
          <w:w w:val="105"/>
        </w:rPr>
        <w:t>patterns</w:t>
      </w:r>
      <w:r>
        <w:rPr>
          <w:spacing w:val="-4"/>
          <w:w w:val="105"/>
        </w:rPr>
        <w:t xml:space="preserve"> </w:t>
      </w:r>
      <w:r>
        <w:rPr>
          <w:w w:val="105"/>
        </w:rPr>
        <w:t>suggested</w:t>
      </w:r>
      <w:r>
        <w:rPr>
          <w:spacing w:val="-4"/>
          <w:w w:val="105"/>
        </w:rPr>
        <w:t xml:space="preserve"> </w:t>
      </w:r>
      <w:r>
        <w:rPr>
          <w:w w:val="105"/>
        </w:rPr>
        <w:t>by</w:t>
      </w:r>
      <w:r>
        <w:rPr>
          <w:spacing w:val="-6"/>
          <w:w w:val="105"/>
        </w:rPr>
        <w:t xml:space="preserve"> </w:t>
      </w:r>
      <w:r>
        <w:rPr>
          <w:w w:val="105"/>
        </w:rPr>
        <w:t>this</w:t>
      </w:r>
      <w:r>
        <w:rPr>
          <w:spacing w:val="-4"/>
          <w:w w:val="105"/>
        </w:rPr>
        <w:t xml:space="preserve"> </w:t>
      </w:r>
      <w:r>
        <w:rPr>
          <w:w w:val="105"/>
        </w:rPr>
        <w:t>demography, the</w:t>
      </w:r>
      <w:r>
        <w:rPr>
          <w:spacing w:val="-4"/>
          <w:w w:val="105"/>
        </w:rPr>
        <w:t xml:space="preserve"> </w:t>
      </w:r>
      <w:r>
        <w:rPr>
          <w:w w:val="105"/>
        </w:rPr>
        <w:t>present</w:t>
      </w:r>
      <w:r>
        <w:rPr>
          <w:spacing w:val="-5"/>
          <w:w w:val="105"/>
        </w:rPr>
        <w:t xml:space="preserve"> </w:t>
      </w:r>
      <w:r>
        <w:rPr>
          <w:w w:val="105"/>
        </w:rPr>
        <w:t>study</w:t>
      </w:r>
      <w:r>
        <w:rPr>
          <w:spacing w:val="-61"/>
          <w:w w:val="105"/>
        </w:rPr>
        <w:t xml:space="preserve"> </w:t>
      </w:r>
      <w:r>
        <w:rPr>
          <w:w w:val="105"/>
        </w:rPr>
        <w:t>focuses</w:t>
      </w:r>
      <w:r>
        <w:rPr>
          <w:spacing w:val="4"/>
          <w:w w:val="105"/>
        </w:rPr>
        <w:t xml:space="preserve"> </w:t>
      </w:r>
      <w:r>
        <w:rPr>
          <w:w w:val="105"/>
        </w:rPr>
        <w:t>specifically</w:t>
      </w:r>
      <w:r>
        <w:rPr>
          <w:spacing w:val="5"/>
          <w:w w:val="105"/>
        </w:rPr>
        <w:t xml:space="preserve"> </w:t>
      </w:r>
      <w:r>
        <w:rPr>
          <w:w w:val="105"/>
        </w:rPr>
        <w:t>on</w:t>
      </w:r>
      <w:r>
        <w:rPr>
          <w:spacing w:val="5"/>
          <w:w w:val="105"/>
        </w:rPr>
        <w:t xml:space="preserve"> </w:t>
      </w:r>
      <w:r>
        <w:rPr>
          <w:w w:val="105"/>
        </w:rPr>
        <w:t>short-term</w:t>
      </w:r>
      <w:r>
        <w:rPr>
          <w:spacing w:val="5"/>
          <w:w w:val="105"/>
        </w:rPr>
        <w:t xml:space="preserve"> </w:t>
      </w:r>
      <w:r>
        <w:rPr>
          <w:w w:val="105"/>
        </w:rPr>
        <w:t>phonetic</w:t>
      </w:r>
      <w:r>
        <w:rPr>
          <w:spacing w:val="4"/>
          <w:w w:val="105"/>
        </w:rPr>
        <w:t xml:space="preserve"> </w:t>
      </w:r>
      <w:r>
        <w:rPr>
          <w:w w:val="105"/>
        </w:rPr>
        <w:t>interaction</w:t>
      </w:r>
      <w:r>
        <w:rPr>
          <w:spacing w:val="5"/>
          <w:w w:val="105"/>
        </w:rPr>
        <w:t xml:space="preserve"> </w:t>
      </w:r>
      <w:r>
        <w:rPr>
          <w:w w:val="105"/>
        </w:rPr>
        <w:t>during</w:t>
      </w:r>
      <w:r>
        <w:rPr>
          <w:spacing w:val="5"/>
          <w:w w:val="105"/>
        </w:rPr>
        <w:t xml:space="preserve"> </w:t>
      </w:r>
      <w:r>
        <w:rPr>
          <w:w w:val="105"/>
        </w:rPr>
        <w:t>mixed-language</w:t>
      </w:r>
      <w:r>
        <w:rPr>
          <w:spacing w:val="5"/>
          <w:w w:val="105"/>
        </w:rPr>
        <w:t xml:space="preserve"> </w:t>
      </w:r>
      <w:r>
        <w:rPr>
          <w:w w:val="105"/>
        </w:rPr>
        <w:t>use,</w:t>
      </w:r>
      <w:r>
        <w:rPr>
          <w:spacing w:val="5"/>
          <w:w w:val="105"/>
        </w:rPr>
        <w:t xml:space="preserve"> </w:t>
      </w:r>
      <w:r>
        <w:rPr>
          <w:w w:val="105"/>
        </w:rPr>
        <w:t>because:</w:t>
      </w:r>
    </w:p>
    <w:p w:rsidR="00811848" w:rsidRDefault="00945E06">
      <w:pPr>
        <w:pStyle w:val="ListParagraph"/>
        <w:numPr>
          <w:ilvl w:val="2"/>
          <w:numId w:val="6"/>
        </w:numPr>
        <w:tabs>
          <w:tab w:val="left" w:pos="718"/>
        </w:tabs>
        <w:spacing w:before="175" w:line="415" w:lineRule="auto"/>
        <w:ind w:right="318"/>
        <w:jc w:val="both"/>
        <w:rPr>
          <w:sz w:val="24"/>
        </w:rPr>
      </w:pPr>
      <w:r>
        <w:rPr>
          <w:w w:val="105"/>
          <w:sz w:val="24"/>
        </w:rPr>
        <w:t>In</w:t>
      </w:r>
      <w:r>
        <w:rPr>
          <w:spacing w:val="-7"/>
          <w:w w:val="105"/>
          <w:sz w:val="24"/>
        </w:rPr>
        <w:t xml:space="preserve"> </w:t>
      </w:r>
      <w:r>
        <w:rPr>
          <w:w w:val="105"/>
          <w:sz w:val="24"/>
        </w:rPr>
        <w:t>multilingual</w:t>
      </w:r>
      <w:r>
        <w:rPr>
          <w:spacing w:val="-8"/>
          <w:w w:val="105"/>
          <w:sz w:val="24"/>
        </w:rPr>
        <w:t xml:space="preserve"> </w:t>
      </w:r>
      <w:r>
        <w:rPr>
          <w:w w:val="105"/>
          <w:sz w:val="24"/>
        </w:rPr>
        <w:t>populations,</w:t>
      </w:r>
      <w:r>
        <w:rPr>
          <w:spacing w:val="-2"/>
          <w:w w:val="105"/>
          <w:sz w:val="24"/>
        </w:rPr>
        <w:t xml:space="preserve"> </w:t>
      </w:r>
      <w:r>
        <w:rPr>
          <w:w w:val="105"/>
          <w:sz w:val="24"/>
        </w:rPr>
        <w:t>long-term</w:t>
      </w:r>
      <w:r>
        <w:rPr>
          <w:spacing w:val="-7"/>
          <w:w w:val="105"/>
          <w:sz w:val="24"/>
        </w:rPr>
        <w:t xml:space="preserve"> </w:t>
      </w:r>
      <w:r>
        <w:rPr>
          <w:w w:val="105"/>
          <w:sz w:val="24"/>
        </w:rPr>
        <w:t>representations</w:t>
      </w:r>
      <w:r>
        <w:rPr>
          <w:spacing w:val="-7"/>
          <w:w w:val="105"/>
          <w:sz w:val="24"/>
        </w:rPr>
        <w:t xml:space="preserve"> </w:t>
      </w:r>
      <w:r>
        <w:rPr>
          <w:w w:val="105"/>
          <w:sz w:val="24"/>
        </w:rPr>
        <w:t>of</w:t>
      </w:r>
      <w:r>
        <w:rPr>
          <w:spacing w:val="-7"/>
          <w:w w:val="105"/>
          <w:sz w:val="24"/>
        </w:rPr>
        <w:t xml:space="preserve"> </w:t>
      </w:r>
      <w:r>
        <w:rPr>
          <w:w w:val="105"/>
          <w:sz w:val="24"/>
        </w:rPr>
        <w:t>sound</w:t>
      </w:r>
      <w:r>
        <w:rPr>
          <w:spacing w:val="-6"/>
          <w:w w:val="105"/>
          <w:sz w:val="24"/>
        </w:rPr>
        <w:t xml:space="preserve"> </w:t>
      </w:r>
      <w:r>
        <w:rPr>
          <w:w w:val="105"/>
          <w:sz w:val="24"/>
        </w:rPr>
        <w:t>categories</w:t>
      </w:r>
      <w:r>
        <w:rPr>
          <w:spacing w:val="-7"/>
          <w:w w:val="105"/>
          <w:sz w:val="24"/>
        </w:rPr>
        <w:t xml:space="preserve"> </w:t>
      </w:r>
      <w:r>
        <w:rPr>
          <w:w w:val="105"/>
          <w:sz w:val="24"/>
        </w:rPr>
        <w:t>are</w:t>
      </w:r>
      <w:r>
        <w:rPr>
          <w:spacing w:val="-7"/>
          <w:w w:val="105"/>
          <w:sz w:val="24"/>
        </w:rPr>
        <w:t xml:space="preserve"> </w:t>
      </w:r>
      <w:r>
        <w:rPr>
          <w:w w:val="105"/>
          <w:sz w:val="24"/>
        </w:rPr>
        <w:t>expected</w:t>
      </w:r>
      <w:r>
        <w:rPr>
          <w:spacing w:val="-60"/>
          <w:w w:val="105"/>
          <w:sz w:val="24"/>
        </w:rPr>
        <w:t xml:space="preserve"> </w:t>
      </w:r>
      <w:r>
        <w:rPr>
          <w:w w:val="105"/>
          <w:sz w:val="24"/>
        </w:rPr>
        <w:t>to</w:t>
      </w:r>
      <w:r>
        <w:rPr>
          <w:spacing w:val="13"/>
          <w:w w:val="105"/>
          <w:sz w:val="24"/>
        </w:rPr>
        <w:t xml:space="preserve"> </w:t>
      </w:r>
      <w:r>
        <w:rPr>
          <w:w w:val="105"/>
          <w:sz w:val="24"/>
        </w:rPr>
        <w:t>be</w:t>
      </w:r>
      <w:r>
        <w:rPr>
          <w:spacing w:val="14"/>
          <w:w w:val="105"/>
          <w:sz w:val="24"/>
        </w:rPr>
        <w:t xml:space="preserve"> </w:t>
      </w:r>
      <w:r>
        <w:rPr>
          <w:w w:val="105"/>
          <w:sz w:val="24"/>
        </w:rPr>
        <w:t>affected</w:t>
      </w:r>
      <w:r>
        <w:rPr>
          <w:spacing w:val="13"/>
          <w:w w:val="105"/>
          <w:sz w:val="24"/>
        </w:rPr>
        <w:t xml:space="preserve"> </w:t>
      </w:r>
      <w:r>
        <w:rPr>
          <w:w w:val="105"/>
          <w:sz w:val="24"/>
        </w:rPr>
        <w:t>by</w:t>
      </w:r>
      <w:r>
        <w:rPr>
          <w:spacing w:val="14"/>
          <w:w w:val="105"/>
          <w:sz w:val="24"/>
        </w:rPr>
        <w:t xml:space="preserve"> </w:t>
      </w:r>
      <w:r>
        <w:rPr>
          <w:w w:val="105"/>
          <w:sz w:val="24"/>
        </w:rPr>
        <w:t>multiple</w:t>
      </w:r>
      <w:r>
        <w:rPr>
          <w:spacing w:val="13"/>
          <w:w w:val="105"/>
          <w:sz w:val="24"/>
        </w:rPr>
        <w:t xml:space="preserve"> </w:t>
      </w:r>
      <w:r>
        <w:rPr>
          <w:w w:val="105"/>
          <w:sz w:val="24"/>
        </w:rPr>
        <w:t>languages.</w:t>
      </w:r>
    </w:p>
    <w:p w:rsidR="00811848" w:rsidRDefault="00945E06">
      <w:pPr>
        <w:pStyle w:val="ListParagraph"/>
        <w:numPr>
          <w:ilvl w:val="2"/>
          <w:numId w:val="6"/>
        </w:numPr>
        <w:tabs>
          <w:tab w:val="left" w:pos="718"/>
        </w:tabs>
        <w:spacing w:before="179" w:line="415" w:lineRule="auto"/>
        <w:ind w:right="317" w:hanging="432"/>
        <w:jc w:val="both"/>
        <w:rPr>
          <w:sz w:val="24"/>
        </w:rPr>
      </w:pPr>
      <w:r>
        <w:rPr>
          <w:w w:val="105"/>
          <w:sz w:val="24"/>
        </w:rPr>
        <w:t>Given that examples of an IE phonology without L1 ‘influence’ are very rare, it is</w:t>
      </w:r>
      <w:r>
        <w:rPr>
          <w:spacing w:val="1"/>
          <w:w w:val="105"/>
          <w:sz w:val="24"/>
        </w:rPr>
        <w:t xml:space="preserve"> </w:t>
      </w:r>
      <w:r>
        <w:rPr>
          <w:w w:val="105"/>
          <w:sz w:val="24"/>
        </w:rPr>
        <w:t>more meaningful to think of cross-language transfer in L2 as relative to a speaker’s</w:t>
      </w:r>
      <w:r>
        <w:rPr>
          <w:spacing w:val="1"/>
          <w:w w:val="105"/>
          <w:sz w:val="24"/>
        </w:rPr>
        <w:t xml:space="preserve"> </w:t>
      </w:r>
      <w:r>
        <w:rPr>
          <w:w w:val="105"/>
          <w:sz w:val="24"/>
        </w:rPr>
        <w:t>own</w:t>
      </w:r>
      <w:r>
        <w:rPr>
          <w:spacing w:val="13"/>
          <w:w w:val="105"/>
          <w:sz w:val="24"/>
        </w:rPr>
        <w:t xml:space="preserve"> </w:t>
      </w:r>
      <w:r>
        <w:rPr>
          <w:w w:val="105"/>
          <w:sz w:val="24"/>
        </w:rPr>
        <w:t>production</w:t>
      </w:r>
      <w:r>
        <w:rPr>
          <w:spacing w:val="13"/>
          <w:w w:val="105"/>
          <w:sz w:val="24"/>
        </w:rPr>
        <w:t xml:space="preserve"> </w:t>
      </w:r>
      <w:r>
        <w:rPr>
          <w:w w:val="105"/>
          <w:sz w:val="24"/>
        </w:rPr>
        <w:t>in</w:t>
      </w:r>
      <w:r>
        <w:rPr>
          <w:spacing w:val="13"/>
          <w:w w:val="105"/>
          <w:sz w:val="24"/>
        </w:rPr>
        <w:t xml:space="preserve"> </w:t>
      </w:r>
      <w:r>
        <w:rPr>
          <w:w w:val="105"/>
          <w:sz w:val="24"/>
        </w:rPr>
        <w:t>a</w:t>
      </w:r>
      <w:r>
        <w:rPr>
          <w:spacing w:val="13"/>
          <w:w w:val="105"/>
          <w:sz w:val="24"/>
        </w:rPr>
        <w:t xml:space="preserve"> </w:t>
      </w:r>
      <w:r>
        <w:rPr>
          <w:w w:val="105"/>
          <w:sz w:val="24"/>
        </w:rPr>
        <w:t>given</w:t>
      </w:r>
      <w:r>
        <w:rPr>
          <w:spacing w:val="14"/>
          <w:w w:val="105"/>
          <w:sz w:val="24"/>
        </w:rPr>
        <w:t xml:space="preserve"> </w:t>
      </w:r>
      <w:r>
        <w:rPr>
          <w:w w:val="105"/>
          <w:sz w:val="24"/>
        </w:rPr>
        <w:t>baseline</w:t>
      </w:r>
      <w:r>
        <w:rPr>
          <w:spacing w:val="13"/>
          <w:w w:val="105"/>
          <w:sz w:val="24"/>
        </w:rPr>
        <w:t xml:space="preserve"> </w:t>
      </w:r>
      <w:r>
        <w:rPr>
          <w:w w:val="105"/>
          <w:sz w:val="24"/>
        </w:rPr>
        <w:t>condition.</w:t>
      </w:r>
    </w:p>
    <w:p w:rsidR="00811848" w:rsidRDefault="00945E06">
      <w:pPr>
        <w:pStyle w:val="BodyText"/>
        <w:spacing w:before="176" w:line="415" w:lineRule="auto"/>
        <w:ind w:left="120" w:right="318" w:firstLine="358"/>
        <w:jc w:val="both"/>
      </w:pPr>
      <w:r>
        <w:rPr>
          <w:w w:val="105"/>
        </w:rPr>
        <w:t>The socio-linguistic facts about English in India also suggest that for the present population, mixed-language processing of English and an L1 is an ecologically valid paradigm</w:t>
      </w:r>
      <w:r>
        <w:rPr>
          <w:spacing w:val="1"/>
          <w:w w:val="105"/>
        </w:rPr>
        <w:t xml:space="preserve"> </w:t>
      </w:r>
      <w:r>
        <w:rPr>
          <w:w w:val="105"/>
        </w:rPr>
        <w:t>that</w:t>
      </w:r>
      <w:r>
        <w:rPr>
          <w:spacing w:val="12"/>
          <w:w w:val="105"/>
        </w:rPr>
        <w:t xml:space="preserve"> </w:t>
      </w:r>
      <w:r>
        <w:rPr>
          <w:w w:val="105"/>
        </w:rPr>
        <w:t>is</w:t>
      </w:r>
      <w:r>
        <w:rPr>
          <w:spacing w:val="14"/>
          <w:w w:val="105"/>
        </w:rPr>
        <w:t xml:space="preserve"> </w:t>
      </w:r>
      <w:r>
        <w:rPr>
          <w:w w:val="105"/>
        </w:rPr>
        <w:t>likely</w:t>
      </w:r>
      <w:r>
        <w:rPr>
          <w:spacing w:val="12"/>
          <w:w w:val="105"/>
        </w:rPr>
        <w:t xml:space="preserve"> </w:t>
      </w:r>
      <w:r>
        <w:rPr>
          <w:w w:val="105"/>
        </w:rPr>
        <w:t>to</w:t>
      </w:r>
      <w:r>
        <w:rPr>
          <w:spacing w:val="14"/>
          <w:w w:val="105"/>
        </w:rPr>
        <w:t xml:space="preserve"> </w:t>
      </w:r>
      <w:r>
        <w:rPr>
          <w:w w:val="105"/>
        </w:rPr>
        <w:t>be</w:t>
      </w:r>
      <w:r>
        <w:rPr>
          <w:spacing w:val="13"/>
          <w:w w:val="105"/>
        </w:rPr>
        <w:t xml:space="preserve"> </w:t>
      </w:r>
      <w:r>
        <w:rPr>
          <w:w w:val="105"/>
        </w:rPr>
        <w:t>a</w:t>
      </w:r>
      <w:r>
        <w:rPr>
          <w:spacing w:val="14"/>
          <w:w w:val="105"/>
        </w:rPr>
        <w:t xml:space="preserve"> </w:t>
      </w:r>
      <w:r>
        <w:rPr>
          <w:w w:val="105"/>
        </w:rPr>
        <w:t>part</w:t>
      </w:r>
      <w:r>
        <w:rPr>
          <w:spacing w:val="14"/>
          <w:w w:val="105"/>
        </w:rPr>
        <w:t xml:space="preserve"> </w:t>
      </w:r>
      <w:r>
        <w:rPr>
          <w:w w:val="105"/>
        </w:rPr>
        <w:t>of</w:t>
      </w:r>
      <w:r>
        <w:rPr>
          <w:spacing w:val="13"/>
          <w:w w:val="105"/>
        </w:rPr>
        <w:t xml:space="preserve"> </w:t>
      </w:r>
      <w:r>
        <w:rPr>
          <w:w w:val="105"/>
        </w:rPr>
        <w:t>everyday</w:t>
      </w:r>
      <w:r>
        <w:rPr>
          <w:spacing w:val="13"/>
          <w:w w:val="105"/>
        </w:rPr>
        <w:t xml:space="preserve"> </w:t>
      </w:r>
      <w:r>
        <w:rPr>
          <w:w w:val="105"/>
        </w:rPr>
        <w:t>language</w:t>
      </w:r>
      <w:r>
        <w:rPr>
          <w:spacing w:val="13"/>
          <w:w w:val="105"/>
        </w:rPr>
        <w:t xml:space="preserve"> </w:t>
      </w:r>
      <w:r>
        <w:rPr>
          <w:w w:val="105"/>
        </w:rPr>
        <w:t>experience.</w:t>
      </w:r>
      <w:r>
        <w:rPr>
          <w:spacing w:val="44"/>
          <w:w w:val="105"/>
        </w:rPr>
        <w:t xml:space="preserve"> </w:t>
      </w:r>
      <w:r>
        <w:rPr>
          <w:w w:val="105"/>
        </w:rPr>
        <w:t>Thus,</w:t>
      </w:r>
      <w:r>
        <w:rPr>
          <w:spacing w:val="14"/>
          <w:w w:val="105"/>
        </w:rPr>
        <w:t xml:space="preserve"> </w:t>
      </w:r>
      <w:r>
        <w:rPr>
          <w:w w:val="105"/>
        </w:rPr>
        <w:t>data</w:t>
      </w:r>
      <w:r>
        <w:rPr>
          <w:spacing w:val="14"/>
          <w:w w:val="105"/>
        </w:rPr>
        <w:t xml:space="preserve"> </w:t>
      </w:r>
      <w:r>
        <w:rPr>
          <w:w w:val="105"/>
        </w:rPr>
        <w:t>from</w:t>
      </w:r>
      <w:r>
        <w:rPr>
          <w:spacing w:val="13"/>
          <w:w w:val="105"/>
        </w:rPr>
        <w:t xml:space="preserve"> </w:t>
      </w:r>
      <w:r>
        <w:rPr>
          <w:w w:val="105"/>
        </w:rPr>
        <w:t>this</w:t>
      </w:r>
      <w:r>
        <w:rPr>
          <w:spacing w:val="14"/>
          <w:w w:val="105"/>
        </w:rPr>
        <w:t xml:space="preserve"> </w:t>
      </w:r>
      <w:r>
        <w:rPr>
          <w:w w:val="105"/>
        </w:rPr>
        <w:t>population</w:t>
      </w:r>
      <w:r>
        <w:rPr>
          <w:spacing w:val="-61"/>
          <w:w w:val="105"/>
        </w:rPr>
        <w:t xml:space="preserve"> </w:t>
      </w:r>
      <w:r>
        <w:rPr>
          <w:w w:val="105"/>
        </w:rPr>
        <w:t>is</w:t>
      </w:r>
      <w:r>
        <w:rPr>
          <w:spacing w:val="15"/>
          <w:w w:val="105"/>
        </w:rPr>
        <w:t xml:space="preserve"> </w:t>
      </w:r>
      <w:r>
        <w:rPr>
          <w:w w:val="105"/>
        </w:rPr>
        <w:t>valuable</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understanding</w:t>
      </w:r>
      <w:r>
        <w:rPr>
          <w:spacing w:val="16"/>
          <w:w w:val="105"/>
        </w:rPr>
        <w:t xml:space="preserve"> </w:t>
      </w:r>
      <w:r>
        <w:rPr>
          <w:w w:val="105"/>
        </w:rPr>
        <w:t>of</w:t>
      </w:r>
      <w:r>
        <w:rPr>
          <w:spacing w:val="15"/>
          <w:w w:val="105"/>
        </w:rPr>
        <w:t xml:space="preserve"> </w:t>
      </w:r>
      <w:r>
        <w:rPr>
          <w:w w:val="105"/>
        </w:rPr>
        <w:t>short-term</w:t>
      </w:r>
      <w:r>
        <w:rPr>
          <w:spacing w:val="16"/>
          <w:w w:val="105"/>
        </w:rPr>
        <w:t xml:space="preserve"> </w:t>
      </w:r>
      <w:r>
        <w:rPr>
          <w:w w:val="105"/>
        </w:rPr>
        <w:t>phonetic</w:t>
      </w:r>
      <w:r>
        <w:rPr>
          <w:spacing w:val="16"/>
          <w:w w:val="105"/>
        </w:rPr>
        <w:t xml:space="preserve"> </w:t>
      </w:r>
      <w:r>
        <w:rPr>
          <w:w w:val="105"/>
        </w:rPr>
        <w:t>interaction.</w:t>
      </w:r>
    </w:p>
    <w:p w:rsidR="00811848" w:rsidRDefault="00811848">
      <w:pPr>
        <w:pStyle w:val="BodyText"/>
        <w:spacing w:before="8"/>
        <w:rPr>
          <w:sz w:val="28"/>
        </w:rPr>
      </w:pPr>
    </w:p>
    <w:p w:rsidR="00811848" w:rsidRDefault="00945E06">
      <w:pPr>
        <w:pStyle w:val="Heading3"/>
      </w:pPr>
      <w:bookmarkStart w:id="3" w:name="_bookmark1"/>
      <w:bookmarkEnd w:id="3"/>
      <w:r>
        <w:rPr>
          <w:spacing w:val="-2"/>
          <w:w w:val="95"/>
        </w:rPr>
        <w:t>Vowel</w:t>
      </w:r>
      <w:r>
        <w:rPr>
          <w:spacing w:val="2"/>
          <w:w w:val="95"/>
        </w:rPr>
        <w:t xml:space="preserve"> </w:t>
      </w:r>
      <w:r>
        <w:rPr>
          <w:spacing w:val="-2"/>
          <w:w w:val="95"/>
        </w:rPr>
        <w:t>systems</w:t>
      </w:r>
    </w:p>
    <w:p w:rsidR="00811848" w:rsidRDefault="00811848">
      <w:pPr>
        <w:pStyle w:val="BodyText"/>
        <w:spacing w:before="9"/>
        <w:rPr>
          <w:rFonts w:ascii="Georgia"/>
          <w:b/>
          <w:sz w:val="30"/>
        </w:rPr>
      </w:pPr>
    </w:p>
    <w:p w:rsidR="00811848" w:rsidRDefault="00945E06">
      <w:pPr>
        <w:pStyle w:val="BodyText"/>
        <w:spacing w:line="403" w:lineRule="auto"/>
        <w:ind w:left="120" w:right="318"/>
        <w:jc w:val="both"/>
      </w:pPr>
      <w:r>
        <w:rPr>
          <w:w w:val="105"/>
        </w:rPr>
        <w:t>The vowel inventory of Western Bangla (the variety spoken by the participants in this study)</w:t>
      </w:r>
      <w:r>
        <w:rPr>
          <w:spacing w:val="-60"/>
          <w:w w:val="105"/>
        </w:rPr>
        <w:t xml:space="preserve"> </w:t>
      </w:r>
      <w:r>
        <w:rPr>
          <w:w w:val="105"/>
        </w:rPr>
        <w:t>consists</w:t>
      </w:r>
      <w:r>
        <w:rPr>
          <w:spacing w:val="-8"/>
          <w:w w:val="105"/>
        </w:rPr>
        <w:t xml:space="preserve"> </w:t>
      </w:r>
      <w:r>
        <w:rPr>
          <w:w w:val="105"/>
        </w:rPr>
        <w:t>of</w:t>
      </w:r>
      <w:r>
        <w:rPr>
          <w:spacing w:val="-8"/>
          <w:w w:val="105"/>
        </w:rPr>
        <w:t xml:space="preserve"> </w:t>
      </w:r>
      <w:r>
        <w:rPr>
          <w:rFonts w:ascii="Calibri" w:hAnsi="Calibri"/>
          <w:w w:val="105"/>
        </w:rPr>
        <w:t>[i,</w:t>
      </w:r>
      <w:r>
        <w:rPr>
          <w:rFonts w:ascii="Calibri" w:hAnsi="Calibri"/>
          <w:spacing w:val="2"/>
          <w:w w:val="105"/>
        </w:rPr>
        <w:t xml:space="preserve"> </w:t>
      </w:r>
      <w:r>
        <w:rPr>
          <w:rFonts w:ascii="Calibri" w:hAnsi="Calibri"/>
          <w:w w:val="105"/>
        </w:rPr>
        <w:t>e,</w:t>
      </w:r>
      <w:r>
        <w:rPr>
          <w:rFonts w:ascii="Calibri" w:hAnsi="Calibri"/>
          <w:spacing w:val="1"/>
          <w:w w:val="105"/>
        </w:rPr>
        <w:t xml:space="preserve"> </w:t>
      </w:r>
      <w:r>
        <w:rPr>
          <w:rFonts w:ascii="Calibri" w:hAnsi="Calibri"/>
          <w:w w:val="105"/>
        </w:rPr>
        <w:t>æ,</w:t>
      </w:r>
      <w:r>
        <w:rPr>
          <w:rFonts w:ascii="Calibri" w:hAnsi="Calibri"/>
          <w:spacing w:val="2"/>
          <w:w w:val="105"/>
        </w:rPr>
        <w:t xml:space="preserve"> </w:t>
      </w:r>
      <w:r>
        <w:rPr>
          <w:rFonts w:ascii="Calibri" w:hAnsi="Calibri"/>
          <w:w w:val="105"/>
        </w:rPr>
        <w:t>a,</w:t>
      </w:r>
      <w:r>
        <w:rPr>
          <w:rFonts w:ascii="Calibri" w:hAnsi="Calibri"/>
          <w:spacing w:val="1"/>
          <w:w w:val="105"/>
        </w:rPr>
        <w:t xml:space="preserve"> </w:t>
      </w:r>
      <w:r w:rsidR="00CE6E50" w:rsidRPr="00CE6E50">
        <w:rPr>
          <w:rFonts w:ascii="Calibri" w:hAnsi="Calibri"/>
          <w:spacing w:val="1"/>
          <w:w w:val="105"/>
        </w:rPr>
        <w:t>ɔ</w:t>
      </w:r>
      <w:r>
        <w:rPr>
          <w:rFonts w:ascii="Calibri" w:hAnsi="Calibri"/>
          <w:w w:val="105"/>
        </w:rPr>
        <w:t>,</w:t>
      </w:r>
      <w:r>
        <w:rPr>
          <w:rFonts w:ascii="Calibri" w:hAnsi="Calibri"/>
          <w:spacing w:val="-1"/>
          <w:w w:val="105"/>
        </w:rPr>
        <w:t xml:space="preserve"> </w:t>
      </w:r>
      <w:r>
        <w:rPr>
          <w:rFonts w:ascii="Calibri" w:hAnsi="Calibri"/>
          <w:w w:val="105"/>
        </w:rPr>
        <w:t>o,</w:t>
      </w:r>
      <w:r>
        <w:rPr>
          <w:rFonts w:ascii="Calibri" w:hAnsi="Calibri"/>
          <w:spacing w:val="1"/>
          <w:w w:val="105"/>
        </w:rPr>
        <w:t xml:space="preserve"> </w:t>
      </w:r>
      <w:r>
        <w:rPr>
          <w:rFonts w:ascii="Calibri" w:hAnsi="Calibri"/>
          <w:w w:val="105"/>
        </w:rPr>
        <w:t>u]</w:t>
      </w:r>
      <w:r>
        <w:rPr>
          <w:w w:val="105"/>
        </w:rPr>
        <w:t>,</w:t>
      </w:r>
      <w:r>
        <w:rPr>
          <w:spacing w:val="-5"/>
          <w:w w:val="105"/>
        </w:rPr>
        <w:t xml:space="preserve"> </w:t>
      </w:r>
      <w:r>
        <w:rPr>
          <w:w w:val="105"/>
        </w:rPr>
        <w:t>and</w:t>
      </w:r>
      <w:r>
        <w:rPr>
          <w:spacing w:val="-7"/>
          <w:w w:val="105"/>
        </w:rPr>
        <w:t xml:space="preserve"> </w:t>
      </w:r>
      <w:r>
        <w:rPr>
          <w:w w:val="105"/>
        </w:rPr>
        <w:t>their</w:t>
      </w:r>
      <w:r>
        <w:rPr>
          <w:spacing w:val="-8"/>
          <w:w w:val="105"/>
        </w:rPr>
        <w:t xml:space="preserve"> </w:t>
      </w:r>
      <w:r>
        <w:rPr>
          <w:w w:val="105"/>
        </w:rPr>
        <w:t>nasalized</w:t>
      </w:r>
      <w:r>
        <w:rPr>
          <w:spacing w:val="-8"/>
          <w:w w:val="105"/>
        </w:rPr>
        <w:t xml:space="preserve"> </w:t>
      </w:r>
      <w:r>
        <w:rPr>
          <w:w w:val="105"/>
        </w:rPr>
        <w:t>counterparts</w:t>
      </w:r>
      <w:r>
        <w:rPr>
          <w:spacing w:val="-7"/>
          <w:w w:val="105"/>
        </w:rPr>
        <w:t xml:space="preserve"> </w:t>
      </w:r>
      <w:r>
        <w:rPr>
          <w:w w:val="105"/>
        </w:rPr>
        <w:t>(</w:t>
      </w:r>
      <w:hyperlink w:anchor="_bookmark56" w:history="1">
        <w:r>
          <w:rPr>
            <w:color w:val="00007F"/>
            <w:w w:val="105"/>
          </w:rPr>
          <w:t>Rubino</w:t>
        </w:r>
        <w:r>
          <w:rPr>
            <w:color w:val="00007F"/>
            <w:spacing w:val="-8"/>
            <w:w w:val="105"/>
          </w:rPr>
          <w:t xml:space="preserve"> </w:t>
        </w:r>
        <w:r>
          <w:rPr>
            <w:color w:val="00007F"/>
            <w:w w:val="105"/>
          </w:rPr>
          <w:t>&amp;</w:t>
        </w:r>
        <w:r>
          <w:rPr>
            <w:color w:val="00007F"/>
            <w:spacing w:val="-7"/>
            <w:w w:val="105"/>
          </w:rPr>
          <w:t xml:space="preserve"> </w:t>
        </w:r>
        <w:r>
          <w:rPr>
            <w:color w:val="00007F"/>
            <w:w w:val="105"/>
          </w:rPr>
          <w:t>Garry</w:t>
        </w:r>
      </w:hyperlink>
      <w:r>
        <w:rPr>
          <w:w w:val="105"/>
        </w:rPr>
        <w:t>,</w:t>
      </w:r>
      <w:r>
        <w:rPr>
          <w:spacing w:val="-8"/>
          <w:w w:val="105"/>
        </w:rPr>
        <w:t xml:space="preserve"> </w:t>
      </w:r>
      <w:hyperlink w:anchor="_bookmark56" w:history="1">
        <w:r>
          <w:rPr>
            <w:color w:val="00007F"/>
            <w:w w:val="105"/>
          </w:rPr>
          <w:t>2001</w:t>
        </w:r>
      </w:hyperlink>
      <w:r>
        <w:rPr>
          <w:w w:val="105"/>
        </w:rPr>
        <w:t>).</w:t>
      </w:r>
      <w:r>
        <w:rPr>
          <w:spacing w:val="25"/>
          <w:w w:val="105"/>
        </w:rPr>
        <w:t xml:space="preserve"> </w:t>
      </w:r>
      <w:r>
        <w:rPr>
          <w:w w:val="105"/>
        </w:rPr>
        <w:t>Note</w:t>
      </w:r>
      <w:r>
        <w:rPr>
          <w:spacing w:val="-61"/>
          <w:w w:val="105"/>
        </w:rPr>
        <w:t xml:space="preserve"> </w:t>
      </w:r>
      <w:r>
        <w:rPr>
          <w:w w:val="105"/>
        </w:rPr>
        <w:t>that</w:t>
      </w:r>
      <w:r>
        <w:rPr>
          <w:spacing w:val="13"/>
          <w:w w:val="105"/>
        </w:rPr>
        <w:t xml:space="preserve"> </w:t>
      </w:r>
      <w:r>
        <w:rPr>
          <w:w w:val="105"/>
        </w:rPr>
        <w:t>there</w:t>
      </w:r>
      <w:r>
        <w:rPr>
          <w:spacing w:val="14"/>
          <w:w w:val="105"/>
        </w:rPr>
        <w:t xml:space="preserve"> </w:t>
      </w:r>
      <w:r>
        <w:rPr>
          <w:w w:val="105"/>
        </w:rPr>
        <w:t>is</w:t>
      </w:r>
      <w:r>
        <w:rPr>
          <w:spacing w:val="14"/>
          <w:w w:val="105"/>
        </w:rPr>
        <w:t xml:space="preserve"> </w:t>
      </w:r>
      <w:r>
        <w:rPr>
          <w:w w:val="105"/>
        </w:rPr>
        <w:t>no</w:t>
      </w:r>
      <w:r>
        <w:rPr>
          <w:spacing w:val="13"/>
          <w:w w:val="105"/>
        </w:rPr>
        <w:t xml:space="preserve"> </w:t>
      </w:r>
      <w:r>
        <w:rPr>
          <w:w w:val="105"/>
        </w:rPr>
        <w:t>mid-central</w:t>
      </w:r>
      <w:r>
        <w:rPr>
          <w:spacing w:val="14"/>
          <w:w w:val="105"/>
        </w:rPr>
        <w:t xml:space="preserve"> </w:t>
      </w:r>
      <w:r>
        <w:rPr>
          <w:w w:val="105"/>
        </w:rPr>
        <w:t>vowel</w:t>
      </w:r>
      <w:r>
        <w:rPr>
          <w:spacing w:val="14"/>
          <w:w w:val="105"/>
        </w:rPr>
        <w:t xml:space="preserve"> </w:t>
      </w:r>
      <w:r>
        <w:rPr>
          <w:w w:val="105"/>
        </w:rPr>
        <w:t>category.</w:t>
      </w:r>
    </w:p>
    <w:p w:rsidR="00811848" w:rsidRDefault="00811848">
      <w:pPr>
        <w:spacing w:line="403" w:lineRule="auto"/>
        <w:jc w:val="both"/>
        <w:sectPr w:rsidR="00811848">
          <w:pgSz w:w="12240" w:h="15840"/>
          <w:pgMar w:top="1680" w:right="1120" w:bottom="280" w:left="1320" w:header="1356" w:footer="0" w:gutter="0"/>
          <w:cols w:space="720"/>
        </w:sectPr>
      </w:pPr>
    </w:p>
    <w:p w:rsidR="00811848" w:rsidRDefault="00945E06" w:rsidP="00CE6E50">
      <w:pPr>
        <w:pStyle w:val="BodyText"/>
        <w:spacing w:before="21"/>
        <w:ind w:left="478"/>
        <w:sectPr w:rsidR="00811848">
          <w:type w:val="continuous"/>
          <w:pgSz w:w="12240" w:h="15840"/>
          <w:pgMar w:top="1680" w:right="1120" w:bottom="280" w:left="1320" w:header="720" w:footer="720" w:gutter="0"/>
          <w:cols w:num="3" w:space="720" w:equalWidth="0">
            <w:col w:w="5864" w:space="40"/>
            <w:col w:w="269" w:space="39"/>
            <w:col w:w="3588"/>
          </w:cols>
        </w:sectPr>
      </w:pPr>
      <w:r>
        <w:rPr>
          <w:w w:val="105"/>
        </w:rPr>
        <w:lastRenderedPageBreak/>
        <w:t>The</w:t>
      </w:r>
      <w:r>
        <w:rPr>
          <w:spacing w:val="35"/>
          <w:w w:val="105"/>
        </w:rPr>
        <w:t xml:space="preserve"> </w:t>
      </w:r>
      <w:r>
        <w:rPr>
          <w:w w:val="105"/>
        </w:rPr>
        <w:t>vowel</w:t>
      </w:r>
      <w:r>
        <w:rPr>
          <w:spacing w:val="36"/>
          <w:w w:val="105"/>
        </w:rPr>
        <w:t xml:space="preserve"> </w:t>
      </w:r>
      <w:r>
        <w:rPr>
          <w:w w:val="105"/>
        </w:rPr>
        <w:t>system</w:t>
      </w:r>
      <w:r>
        <w:rPr>
          <w:spacing w:val="36"/>
          <w:w w:val="105"/>
        </w:rPr>
        <w:t xml:space="preserve"> </w:t>
      </w:r>
      <w:r>
        <w:rPr>
          <w:w w:val="105"/>
        </w:rPr>
        <w:t>of</w:t>
      </w:r>
      <w:r>
        <w:rPr>
          <w:spacing w:val="36"/>
          <w:w w:val="105"/>
        </w:rPr>
        <w:t xml:space="preserve"> </w:t>
      </w:r>
      <w:r>
        <w:rPr>
          <w:w w:val="105"/>
        </w:rPr>
        <w:t>IE</w:t>
      </w:r>
      <w:r>
        <w:rPr>
          <w:spacing w:val="36"/>
          <w:w w:val="105"/>
        </w:rPr>
        <w:t xml:space="preserve"> </w:t>
      </w:r>
      <w:r>
        <w:rPr>
          <w:w w:val="105"/>
        </w:rPr>
        <w:t>contains</w:t>
      </w:r>
      <w:r>
        <w:rPr>
          <w:spacing w:val="35"/>
          <w:w w:val="105"/>
        </w:rPr>
        <w:t xml:space="preserve"> </w:t>
      </w:r>
      <w:r>
        <w:rPr>
          <w:w w:val="105"/>
        </w:rPr>
        <w:t>the</w:t>
      </w:r>
      <w:r>
        <w:rPr>
          <w:spacing w:val="36"/>
          <w:w w:val="105"/>
        </w:rPr>
        <w:t xml:space="preserve"> </w:t>
      </w:r>
      <w:r>
        <w:rPr>
          <w:w w:val="105"/>
        </w:rPr>
        <w:t>monopthon</w:t>
      </w:r>
      <w:r w:rsidR="00CE6E50">
        <w:rPr>
          <w:w w:val="105"/>
        </w:rPr>
        <w:t xml:space="preserve">gs </w:t>
      </w:r>
      <w:r w:rsidR="00CE6E50">
        <w:rPr>
          <w:w w:val="105"/>
        </w:rPr>
        <w:lastRenderedPageBreak/>
        <w:t>[</w:t>
      </w:r>
      <w:r w:rsidR="00CE6E50">
        <w:rPr>
          <w:w w:val="105"/>
        </w:rPr>
        <w:lastRenderedPageBreak/>
        <w:t>[</w:t>
      </w:r>
      <w:r w:rsidR="00CE6E50" w:rsidRPr="00CE6E50">
        <w:rPr>
          <w:w w:val="105"/>
        </w:rPr>
        <w:t>ɪ, i, ɛ, e, æ, ə/ʌ, aː, ɔ, o, ʊ, u</w:t>
      </w:r>
      <w:r w:rsidR="00CE6E50">
        <w:rPr>
          <w:w w:val="105"/>
        </w:rPr>
        <w:t xml:space="preserve">], </w:t>
      </w:r>
    </w:p>
    <w:p w:rsidR="00811848" w:rsidRDefault="00945E06" w:rsidP="00CE6E50">
      <w:pPr>
        <w:pStyle w:val="BodyText"/>
        <w:spacing w:before="190"/>
      </w:pPr>
      <w:r>
        <w:rPr>
          <w:w w:val="105"/>
        </w:rPr>
        <w:lastRenderedPageBreak/>
        <w:t>represented</w:t>
      </w:r>
      <w:r>
        <w:rPr>
          <w:spacing w:val="15"/>
          <w:w w:val="105"/>
        </w:rPr>
        <w:t xml:space="preserve"> </w:t>
      </w:r>
      <w:r>
        <w:rPr>
          <w:w w:val="105"/>
        </w:rPr>
        <w:t>by</w:t>
      </w:r>
      <w:r>
        <w:rPr>
          <w:spacing w:val="17"/>
          <w:w w:val="105"/>
        </w:rPr>
        <w:t xml:space="preserve"> </w:t>
      </w:r>
      <w:r>
        <w:rPr>
          <w:w w:val="105"/>
        </w:rPr>
        <w:t>the</w:t>
      </w:r>
      <w:r>
        <w:rPr>
          <w:spacing w:val="17"/>
          <w:w w:val="105"/>
        </w:rPr>
        <w:t xml:space="preserve"> </w:t>
      </w:r>
      <w:r>
        <w:rPr>
          <w:w w:val="105"/>
        </w:rPr>
        <w:t>lexical</w:t>
      </w:r>
      <w:r>
        <w:rPr>
          <w:spacing w:val="17"/>
          <w:w w:val="105"/>
        </w:rPr>
        <w:t xml:space="preserve"> </w:t>
      </w:r>
      <w:r>
        <w:rPr>
          <w:w w:val="105"/>
        </w:rPr>
        <w:t>set</w:t>
      </w:r>
      <w:r>
        <w:rPr>
          <w:spacing w:val="17"/>
          <w:w w:val="105"/>
        </w:rPr>
        <w:t xml:space="preserve"> </w:t>
      </w:r>
      <w:r>
        <w:rPr>
          <w:w w:val="105"/>
        </w:rPr>
        <w:t>KIT,</w:t>
      </w:r>
      <w:r>
        <w:rPr>
          <w:spacing w:val="17"/>
          <w:w w:val="105"/>
        </w:rPr>
        <w:t xml:space="preserve"> </w:t>
      </w:r>
      <w:r>
        <w:rPr>
          <w:w w:val="105"/>
        </w:rPr>
        <w:t>FLEECE,</w:t>
      </w:r>
      <w:r>
        <w:rPr>
          <w:spacing w:val="17"/>
          <w:w w:val="105"/>
        </w:rPr>
        <w:t xml:space="preserve"> </w:t>
      </w:r>
      <w:r>
        <w:rPr>
          <w:w w:val="105"/>
        </w:rPr>
        <w:t>DRESS,</w:t>
      </w:r>
      <w:r>
        <w:rPr>
          <w:spacing w:val="17"/>
          <w:w w:val="105"/>
        </w:rPr>
        <w:t xml:space="preserve"> </w:t>
      </w:r>
      <w:r>
        <w:rPr>
          <w:w w:val="105"/>
        </w:rPr>
        <w:t>FACE,</w:t>
      </w:r>
      <w:r>
        <w:rPr>
          <w:spacing w:val="17"/>
          <w:w w:val="105"/>
        </w:rPr>
        <w:t xml:space="preserve"> </w:t>
      </w:r>
      <w:r>
        <w:rPr>
          <w:w w:val="105"/>
        </w:rPr>
        <w:t>and</w:t>
      </w:r>
      <w:r>
        <w:rPr>
          <w:spacing w:val="16"/>
          <w:w w:val="105"/>
        </w:rPr>
        <w:t xml:space="preserve"> </w:t>
      </w:r>
      <w:r>
        <w:rPr>
          <w:w w:val="105"/>
        </w:rPr>
        <w:t>TRAP,</w:t>
      </w:r>
      <w:r>
        <w:rPr>
          <w:spacing w:val="17"/>
          <w:w w:val="105"/>
        </w:rPr>
        <w:t xml:space="preserve"> </w:t>
      </w:r>
      <w:r>
        <w:rPr>
          <w:w w:val="105"/>
        </w:rPr>
        <w:t>STRUT,</w:t>
      </w:r>
      <w:r>
        <w:rPr>
          <w:spacing w:val="17"/>
          <w:w w:val="105"/>
        </w:rPr>
        <w:t xml:space="preserve"> </w:t>
      </w:r>
      <w:r>
        <w:rPr>
          <w:w w:val="105"/>
        </w:rPr>
        <w:t>PALM,</w:t>
      </w:r>
    </w:p>
    <w:p w:rsidR="00811848" w:rsidRDefault="00811848">
      <w:pPr>
        <w:sectPr w:rsidR="00811848">
          <w:type w:val="continuous"/>
          <w:pgSz w:w="12240" w:h="15840"/>
          <w:pgMar w:top="1680" w:right="1120" w:bottom="280" w:left="1320" w:header="720" w:footer="720" w:gutter="0"/>
          <w:cols w:space="720"/>
        </w:sectPr>
      </w:pPr>
    </w:p>
    <w:p w:rsidR="00811848" w:rsidRDefault="00811848">
      <w:pPr>
        <w:pStyle w:val="BodyText"/>
        <w:rPr>
          <w:sz w:val="20"/>
        </w:rPr>
      </w:pPr>
    </w:p>
    <w:p w:rsidR="00811848" w:rsidRDefault="00945E06">
      <w:pPr>
        <w:pStyle w:val="BodyText"/>
        <w:spacing w:before="303" w:line="408" w:lineRule="auto"/>
        <w:ind w:left="120" w:right="317"/>
        <w:jc w:val="both"/>
      </w:pPr>
      <w:r>
        <w:rPr>
          <w:w w:val="105"/>
        </w:rPr>
        <w:t>LOT/CLOTH, GOAT, FOOT, GOOSE (</w:t>
      </w:r>
      <w:hyperlink w:anchor="_bookmark45" w:history="1">
        <w:r>
          <w:rPr>
            <w:color w:val="00007F"/>
            <w:w w:val="105"/>
          </w:rPr>
          <w:t>Masica</w:t>
        </w:r>
      </w:hyperlink>
      <w:r>
        <w:rPr>
          <w:w w:val="105"/>
        </w:rPr>
        <w:t xml:space="preserve">, </w:t>
      </w:r>
      <w:hyperlink w:anchor="_bookmark45" w:history="1">
        <w:r>
          <w:rPr>
            <w:color w:val="00007F"/>
            <w:w w:val="105"/>
          </w:rPr>
          <w:t>1972</w:t>
        </w:r>
      </w:hyperlink>
      <w:r>
        <w:rPr>
          <w:w w:val="105"/>
        </w:rPr>
        <w:t xml:space="preserve">; </w:t>
      </w:r>
      <w:hyperlink w:anchor="_bookmark67" w:history="1">
        <w:r>
          <w:rPr>
            <w:color w:val="00007F"/>
            <w:w w:val="105"/>
          </w:rPr>
          <w:t>Wells &amp; Wells</w:t>
        </w:r>
      </w:hyperlink>
      <w:r>
        <w:rPr>
          <w:w w:val="105"/>
        </w:rPr>
        <w:t xml:space="preserve">, </w:t>
      </w:r>
      <w:hyperlink w:anchor="_bookmark67" w:history="1">
        <w:r>
          <w:rPr>
            <w:color w:val="00007F"/>
            <w:w w:val="105"/>
          </w:rPr>
          <w:t>1982</w:t>
        </w:r>
      </w:hyperlink>
      <w:r>
        <w:rPr>
          <w:w w:val="105"/>
        </w:rPr>
        <w:t>). A single mid-</w:t>
      </w:r>
      <w:r>
        <w:rPr>
          <w:spacing w:val="-60"/>
          <w:w w:val="105"/>
        </w:rPr>
        <w:t xml:space="preserve"> </w:t>
      </w:r>
      <w:r>
        <w:rPr>
          <w:w w:val="105"/>
        </w:rPr>
        <w:t xml:space="preserve">central vowel corresponds to the categories </w:t>
      </w:r>
      <w:r w:rsidR="00CE6E50">
        <w:rPr>
          <w:rFonts w:ascii="Calibri"/>
          <w:w w:val="105"/>
        </w:rPr>
        <w:t>[</w:t>
      </w:r>
      <w:r w:rsidR="00CE6E50" w:rsidRPr="00CE6E50">
        <w:rPr>
          <w:rFonts w:ascii="Calibri"/>
          <w:w w:val="105"/>
        </w:rPr>
        <w:t>ə</w:t>
      </w:r>
      <w:r w:rsidR="00CE6E50">
        <w:rPr>
          <w:rFonts w:ascii="Calibri"/>
          <w:w w:val="105"/>
        </w:rPr>
        <w:t xml:space="preserve">, </w:t>
      </w:r>
      <w:r w:rsidR="00CE6E50" w:rsidRPr="00CE6E50">
        <w:rPr>
          <w:rFonts w:ascii="Calibri"/>
          <w:w w:val="105"/>
        </w:rPr>
        <w:t>ʌ</w:t>
      </w:r>
      <w:r w:rsidR="00CE6E50">
        <w:rPr>
          <w:rFonts w:ascii="Calibri"/>
          <w:w w:val="105"/>
        </w:rPr>
        <w:t xml:space="preserve">, </w:t>
      </w:r>
      <w:r w:rsidR="00CE6E50" w:rsidRPr="00CE6E50">
        <w:rPr>
          <w:rFonts w:ascii="Calibri"/>
          <w:w w:val="105"/>
        </w:rPr>
        <w:t>ɜː</w:t>
      </w:r>
      <w:r>
        <w:rPr>
          <w:rFonts w:ascii="Calibri"/>
          <w:w w:val="105"/>
        </w:rPr>
        <w:t>]</w:t>
      </w:r>
      <w:r>
        <w:rPr>
          <w:w w:val="105"/>
        </w:rPr>
        <w:t>, which are treated as distinct in many</w:t>
      </w:r>
      <w:r>
        <w:rPr>
          <w:spacing w:val="1"/>
          <w:w w:val="105"/>
        </w:rPr>
        <w:t xml:space="preserve"> </w:t>
      </w:r>
      <w:r>
        <w:t>native varieties of English (</w:t>
      </w:r>
      <w:hyperlink w:anchor="_bookmark14" w:history="1">
        <w:r>
          <w:rPr>
            <w:color w:val="00007F"/>
          </w:rPr>
          <w:t>Bansal</w:t>
        </w:r>
      </w:hyperlink>
      <w:r>
        <w:t xml:space="preserve">, </w:t>
      </w:r>
      <w:hyperlink w:anchor="_bookmark14" w:history="1">
        <w:r>
          <w:rPr>
            <w:color w:val="00007F"/>
          </w:rPr>
          <w:t>1969</w:t>
        </w:r>
      </w:hyperlink>
      <w:r>
        <w:t xml:space="preserve">; </w:t>
      </w:r>
      <w:hyperlink w:anchor="_bookmark40" w:history="1">
        <w:r>
          <w:rPr>
            <w:color w:val="00007F"/>
          </w:rPr>
          <w:t>Hickey</w:t>
        </w:r>
      </w:hyperlink>
      <w:r>
        <w:t xml:space="preserve">, </w:t>
      </w:r>
      <w:hyperlink w:anchor="_bookmark40" w:history="1">
        <w:r>
          <w:rPr>
            <w:color w:val="00007F"/>
          </w:rPr>
          <w:t>2005</w:t>
        </w:r>
      </w:hyperlink>
      <w:r>
        <w:t xml:space="preserve">; </w:t>
      </w:r>
      <w:hyperlink w:anchor="_bookmark48" w:history="1">
        <w:r>
          <w:rPr>
            <w:color w:val="00007F"/>
          </w:rPr>
          <w:t>Nihalani, Tongue, Hosali, &amp; Crowther</w:t>
        </w:r>
      </w:hyperlink>
      <w:r>
        <w:t>,</w:t>
      </w:r>
      <w:r>
        <w:rPr>
          <w:spacing w:val="1"/>
        </w:rPr>
        <w:t xml:space="preserve"> </w:t>
      </w:r>
      <w:hyperlink w:anchor="_bookmark48" w:history="1">
        <w:r>
          <w:rPr>
            <w:color w:val="00007F"/>
            <w:w w:val="105"/>
          </w:rPr>
          <w:t>1979</w:t>
        </w:r>
      </w:hyperlink>
      <w:r>
        <w:rPr>
          <w:w w:val="105"/>
        </w:rPr>
        <w:t xml:space="preserve">; </w:t>
      </w:r>
      <w:hyperlink w:anchor="_bookmark67" w:history="1">
        <w:r>
          <w:rPr>
            <w:color w:val="00007F"/>
            <w:w w:val="105"/>
          </w:rPr>
          <w:t>Wells &amp; Wells</w:t>
        </w:r>
      </w:hyperlink>
      <w:r>
        <w:rPr>
          <w:w w:val="105"/>
        </w:rPr>
        <w:t xml:space="preserve">, </w:t>
      </w:r>
      <w:hyperlink w:anchor="_bookmark67" w:history="1">
        <w:r>
          <w:rPr>
            <w:color w:val="00007F"/>
            <w:w w:val="105"/>
          </w:rPr>
          <w:t>1982</w:t>
        </w:r>
      </w:hyperlink>
      <w:r>
        <w:rPr>
          <w:w w:val="105"/>
        </w:rPr>
        <w:t>).</w:t>
      </w:r>
      <w:r>
        <w:rPr>
          <w:spacing w:val="1"/>
          <w:w w:val="105"/>
        </w:rPr>
        <w:t xml:space="preserve"> </w:t>
      </w:r>
      <w:r>
        <w:rPr>
          <w:w w:val="105"/>
        </w:rPr>
        <w:t>Since the English items used in this study are traditionally</w:t>
      </w:r>
      <w:r>
        <w:rPr>
          <w:spacing w:val="1"/>
          <w:w w:val="105"/>
        </w:rPr>
        <w:t xml:space="preserve"> </w:t>
      </w:r>
      <w:r>
        <w:rPr>
          <w:w w:val="105"/>
        </w:rPr>
        <w:t>transcribed</w:t>
      </w:r>
      <w:r>
        <w:rPr>
          <w:spacing w:val="14"/>
          <w:w w:val="105"/>
        </w:rPr>
        <w:t xml:space="preserve"> </w:t>
      </w:r>
      <w:r>
        <w:rPr>
          <w:w w:val="105"/>
        </w:rPr>
        <w:t>with</w:t>
      </w:r>
      <w:r>
        <w:rPr>
          <w:spacing w:val="14"/>
          <w:w w:val="105"/>
        </w:rPr>
        <w:t xml:space="preserve"> </w:t>
      </w:r>
      <w:r w:rsidR="00CE6E50">
        <w:rPr>
          <w:rFonts w:ascii="Calibri"/>
          <w:w w:val="105"/>
        </w:rPr>
        <w:t>[</w:t>
      </w:r>
      <w:r w:rsidR="00CE6E50" w:rsidRPr="00CE6E50">
        <w:rPr>
          <w:rFonts w:ascii="Calibri"/>
          <w:w w:val="105"/>
        </w:rPr>
        <w:t>ʌ</w:t>
      </w:r>
      <w:r>
        <w:rPr>
          <w:rFonts w:ascii="Calibri"/>
          <w:w w:val="105"/>
        </w:rPr>
        <w:t>]</w:t>
      </w:r>
      <w:r>
        <w:rPr>
          <w:w w:val="105"/>
        </w:rPr>
        <w:t>,</w:t>
      </w:r>
      <w:r>
        <w:rPr>
          <w:spacing w:val="15"/>
          <w:w w:val="105"/>
        </w:rPr>
        <w:t xml:space="preserve"> </w:t>
      </w:r>
      <w:r>
        <w:rPr>
          <w:w w:val="105"/>
        </w:rPr>
        <w:t>we</w:t>
      </w:r>
      <w:r>
        <w:rPr>
          <w:spacing w:val="14"/>
          <w:w w:val="105"/>
        </w:rPr>
        <w:t xml:space="preserve"> </w:t>
      </w:r>
      <w:r>
        <w:rPr>
          <w:w w:val="105"/>
        </w:rPr>
        <w:t>use</w:t>
      </w:r>
      <w:r>
        <w:rPr>
          <w:spacing w:val="14"/>
          <w:w w:val="105"/>
        </w:rPr>
        <w:t xml:space="preserve"> </w:t>
      </w:r>
      <w:r>
        <w:rPr>
          <w:w w:val="105"/>
        </w:rPr>
        <w:t>this</w:t>
      </w:r>
      <w:r>
        <w:rPr>
          <w:spacing w:val="15"/>
          <w:w w:val="105"/>
        </w:rPr>
        <w:t xml:space="preserve"> </w:t>
      </w:r>
      <w:r>
        <w:rPr>
          <w:w w:val="105"/>
        </w:rPr>
        <w:t>symbol</w:t>
      </w:r>
      <w:r>
        <w:rPr>
          <w:spacing w:val="14"/>
          <w:w w:val="105"/>
        </w:rPr>
        <w:t xml:space="preserve"> </w:t>
      </w:r>
      <w:r>
        <w:rPr>
          <w:w w:val="105"/>
        </w:rPr>
        <w:t>to</w:t>
      </w:r>
      <w:r>
        <w:rPr>
          <w:spacing w:val="14"/>
          <w:w w:val="105"/>
        </w:rPr>
        <w:t xml:space="preserve"> </w:t>
      </w:r>
      <w:r>
        <w:rPr>
          <w:w w:val="105"/>
        </w:rPr>
        <w:t>indicate</w:t>
      </w:r>
      <w:r>
        <w:rPr>
          <w:spacing w:val="15"/>
          <w:w w:val="105"/>
        </w:rPr>
        <w:t xml:space="preserve"> </w:t>
      </w:r>
      <w:r>
        <w:rPr>
          <w:w w:val="105"/>
        </w:rPr>
        <w:t>the</w:t>
      </w:r>
      <w:r>
        <w:rPr>
          <w:spacing w:val="14"/>
          <w:w w:val="105"/>
        </w:rPr>
        <w:t xml:space="preserve"> </w:t>
      </w:r>
      <w:r>
        <w:rPr>
          <w:w w:val="105"/>
        </w:rPr>
        <w:t>mid-central</w:t>
      </w:r>
      <w:r>
        <w:rPr>
          <w:spacing w:val="14"/>
          <w:w w:val="105"/>
        </w:rPr>
        <w:t xml:space="preserve"> </w:t>
      </w:r>
      <w:r>
        <w:rPr>
          <w:w w:val="105"/>
        </w:rPr>
        <w:t>vowel</w:t>
      </w:r>
      <w:r>
        <w:rPr>
          <w:spacing w:val="14"/>
          <w:w w:val="105"/>
        </w:rPr>
        <w:t xml:space="preserve"> </w:t>
      </w:r>
      <w:r>
        <w:rPr>
          <w:w w:val="105"/>
        </w:rPr>
        <w:t>throughout.</w:t>
      </w:r>
    </w:p>
    <w:p w:rsidR="00811848" w:rsidRDefault="00811848">
      <w:pPr>
        <w:pStyle w:val="BodyText"/>
        <w:rPr>
          <w:sz w:val="34"/>
        </w:rPr>
      </w:pPr>
    </w:p>
    <w:p w:rsidR="00811848" w:rsidRDefault="006379DC" w:rsidP="006379DC">
      <w:pPr>
        <w:pStyle w:val="Heading2"/>
        <w:tabs>
          <w:tab w:val="left" w:pos="819"/>
          <w:tab w:val="left" w:pos="820"/>
        </w:tabs>
      </w:pPr>
      <w:bookmarkStart w:id="4" w:name="What_causes_transfer_and_what_does_it_af"/>
      <w:bookmarkStart w:id="5" w:name="_bookmark2"/>
      <w:bookmarkEnd w:id="4"/>
      <w:bookmarkEnd w:id="5"/>
      <w:r>
        <w:rPr>
          <w:w w:val="95"/>
        </w:rPr>
        <w:t xml:space="preserve">1.2 </w:t>
      </w:r>
      <w:r w:rsidR="00945E06">
        <w:rPr>
          <w:w w:val="95"/>
        </w:rPr>
        <w:t>What</w:t>
      </w:r>
      <w:r w:rsidR="00945E06">
        <w:rPr>
          <w:spacing w:val="44"/>
          <w:w w:val="95"/>
        </w:rPr>
        <w:t xml:space="preserve"> </w:t>
      </w:r>
      <w:r w:rsidR="00945E06">
        <w:rPr>
          <w:w w:val="95"/>
        </w:rPr>
        <w:t>causes</w:t>
      </w:r>
      <w:r w:rsidR="00945E06">
        <w:rPr>
          <w:spacing w:val="45"/>
          <w:w w:val="95"/>
        </w:rPr>
        <w:t xml:space="preserve"> </w:t>
      </w:r>
      <w:r w:rsidR="00945E06">
        <w:rPr>
          <w:w w:val="95"/>
        </w:rPr>
        <w:t>transfer</w:t>
      </w:r>
      <w:r w:rsidR="00945E06">
        <w:rPr>
          <w:spacing w:val="44"/>
          <w:w w:val="95"/>
        </w:rPr>
        <w:t xml:space="preserve"> </w:t>
      </w:r>
      <w:r w:rsidR="00945E06">
        <w:rPr>
          <w:w w:val="95"/>
        </w:rPr>
        <w:t>and</w:t>
      </w:r>
      <w:r w:rsidR="00945E06">
        <w:rPr>
          <w:spacing w:val="45"/>
          <w:w w:val="95"/>
        </w:rPr>
        <w:t xml:space="preserve"> </w:t>
      </w:r>
      <w:r w:rsidR="00945E06">
        <w:rPr>
          <w:w w:val="95"/>
        </w:rPr>
        <w:t>what</w:t>
      </w:r>
      <w:r w:rsidR="00945E06">
        <w:rPr>
          <w:spacing w:val="44"/>
          <w:w w:val="95"/>
        </w:rPr>
        <w:t xml:space="preserve"> </w:t>
      </w:r>
      <w:r w:rsidR="00945E06">
        <w:rPr>
          <w:w w:val="95"/>
        </w:rPr>
        <w:t>does</w:t>
      </w:r>
      <w:r w:rsidR="00945E06">
        <w:rPr>
          <w:spacing w:val="45"/>
          <w:w w:val="95"/>
        </w:rPr>
        <w:t xml:space="preserve"> </w:t>
      </w:r>
      <w:r w:rsidR="00945E06">
        <w:rPr>
          <w:w w:val="95"/>
        </w:rPr>
        <w:t>it</w:t>
      </w:r>
      <w:r w:rsidR="00945E06">
        <w:rPr>
          <w:spacing w:val="44"/>
          <w:w w:val="95"/>
        </w:rPr>
        <w:t xml:space="preserve"> </w:t>
      </w:r>
      <w:r w:rsidR="00945E06">
        <w:rPr>
          <w:w w:val="95"/>
        </w:rPr>
        <w:t>affect?</w:t>
      </w:r>
    </w:p>
    <w:p w:rsidR="00811848" w:rsidRDefault="00945E06">
      <w:pPr>
        <w:pStyle w:val="BodyText"/>
        <w:spacing w:before="347" w:line="415" w:lineRule="auto"/>
        <w:ind w:left="120" w:right="317"/>
        <w:jc w:val="both"/>
      </w:pPr>
      <w:r>
        <w:rPr>
          <w:w w:val="105"/>
        </w:rPr>
        <w:t xml:space="preserve">Existing research has distinguished changes in category </w:t>
      </w:r>
      <w:r>
        <w:rPr>
          <w:rFonts w:ascii="Georgia" w:hAnsi="Georgia"/>
          <w:smallCaps/>
          <w:w w:val="105"/>
        </w:rPr>
        <w:t>representations</w:t>
      </w:r>
      <w:r>
        <w:rPr>
          <w:rFonts w:ascii="Georgia" w:hAnsi="Georgia"/>
          <w:w w:val="105"/>
        </w:rPr>
        <w:t xml:space="preserve"> </w:t>
      </w:r>
      <w:r>
        <w:rPr>
          <w:w w:val="105"/>
        </w:rPr>
        <w:t>due to the acquisition</w:t>
      </w:r>
      <w:r>
        <w:rPr>
          <w:spacing w:val="-7"/>
          <w:w w:val="105"/>
        </w:rPr>
        <w:t xml:space="preserve"> </w:t>
      </w:r>
      <w:r>
        <w:rPr>
          <w:w w:val="105"/>
        </w:rPr>
        <w:t>of</w:t>
      </w:r>
      <w:r>
        <w:rPr>
          <w:spacing w:val="-7"/>
          <w:w w:val="105"/>
        </w:rPr>
        <w:t xml:space="preserve"> </w:t>
      </w:r>
      <w:r>
        <w:rPr>
          <w:w w:val="105"/>
        </w:rPr>
        <w:t>multiple</w:t>
      </w:r>
      <w:r>
        <w:rPr>
          <w:spacing w:val="-6"/>
          <w:w w:val="105"/>
        </w:rPr>
        <w:t xml:space="preserve"> </w:t>
      </w:r>
      <w:r>
        <w:rPr>
          <w:w w:val="105"/>
        </w:rPr>
        <w:t>sound</w:t>
      </w:r>
      <w:r>
        <w:rPr>
          <w:spacing w:val="-6"/>
          <w:w w:val="105"/>
        </w:rPr>
        <w:t xml:space="preserve"> </w:t>
      </w:r>
      <w:r>
        <w:rPr>
          <w:w w:val="105"/>
        </w:rPr>
        <w:t>systems</w:t>
      </w:r>
      <w:r>
        <w:rPr>
          <w:spacing w:val="-7"/>
          <w:w w:val="105"/>
        </w:rPr>
        <w:t xml:space="preserve"> </w:t>
      </w:r>
      <w:r>
        <w:rPr>
          <w:w w:val="105"/>
        </w:rPr>
        <w:t>(cf.</w:t>
      </w:r>
      <w:r>
        <w:rPr>
          <w:spacing w:val="20"/>
          <w:w w:val="105"/>
        </w:rPr>
        <w:t xml:space="preserve"> </w:t>
      </w:r>
      <w:r>
        <w:rPr>
          <w:w w:val="105"/>
        </w:rPr>
        <w:t>Speech</w:t>
      </w:r>
      <w:r>
        <w:rPr>
          <w:spacing w:val="-6"/>
          <w:w w:val="105"/>
        </w:rPr>
        <w:t xml:space="preserve"> </w:t>
      </w:r>
      <w:r>
        <w:rPr>
          <w:w w:val="105"/>
        </w:rPr>
        <w:t>Learning</w:t>
      </w:r>
      <w:r>
        <w:rPr>
          <w:spacing w:val="-7"/>
          <w:w w:val="105"/>
        </w:rPr>
        <w:t xml:space="preserve"> </w:t>
      </w:r>
      <w:r>
        <w:rPr>
          <w:w w:val="105"/>
        </w:rPr>
        <w:t>Model</w:t>
      </w:r>
      <w:r>
        <w:rPr>
          <w:spacing w:val="-6"/>
          <w:w w:val="105"/>
        </w:rPr>
        <w:t xml:space="preserve"> </w:t>
      </w:r>
      <w:r>
        <w:rPr>
          <w:w w:val="105"/>
        </w:rPr>
        <w:t>(</w:t>
      </w:r>
      <w:hyperlink w:anchor="_bookmark29" w:history="1">
        <w:r>
          <w:rPr>
            <w:color w:val="00007F"/>
            <w:w w:val="105"/>
          </w:rPr>
          <w:t>Flege</w:t>
        </w:r>
      </w:hyperlink>
      <w:r>
        <w:rPr>
          <w:w w:val="105"/>
        </w:rPr>
        <w:t>,</w:t>
      </w:r>
      <w:r>
        <w:rPr>
          <w:spacing w:val="-7"/>
          <w:w w:val="105"/>
        </w:rPr>
        <w:t xml:space="preserve"> </w:t>
      </w:r>
      <w:hyperlink w:anchor="_bookmark29" w:history="1">
        <w:r>
          <w:rPr>
            <w:color w:val="00007F"/>
            <w:w w:val="105"/>
          </w:rPr>
          <w:t>1995</w:t>
        </w:r>
      </w:hyperlink>
      <w:r>
        <w:rPr>
          <w:w w:val="105"/>
        </w:rPr>
        <w:t>,</w:t>
      </w:r>
      <w:r>
        <w:rPr>
          <w:spacing w:val="-7"/>
          <w:w w:val="105"/>
        </w:rPr>
        <w:t xml:space="preserve"> </w:t>
      </w:r>
      <w:hyperlink w:anchor="_bookmark30" w:history="1">
        <w:r>
          <w:rPr>
            <w:color w:val="00007F"/>
            <w:w w:val="105"/>
          </w:rPr>
          <w:t>2007</w:t>
        </w:r>
      </w:hyperlink>
      <w:r>
        <w:rPr>
          <w:w w:val="105"/>
        </w:rPr>
        <w:t>);</w:t>
      </w:r>
      <w:r>
        <w:rPr>
          <w:spacing w:val="-4"/>
          <w:w w:val="105"/>
        </w:rPr>
        <w:t xml:space="preserve"> </w:t>
      </w:r>
      <w:r>
        <w:rPr>
          <w:w w:val="105"/>
        </w:rPr>
        <w:t>Perceptual</w:t>
      </w:r>
      <w:r>
        <w:rPr>
          <w:spacing w:val="-60"/>
          <w:w w:val="105"/>
        </w:rPr>
        <w:t xml:space="preserve"> </w:t>
      </w:r>
      <w:r>
        <w:rPr>
          <w:w w:val="105"/>
        </w:rPr>
        <w:t>Assimilation</w:t>
      </w:r>
      <w:r>
        <w:rPr>
          <w:spacing w:val="-6"/>
          <w:w w:val="105"/>
        </w:rPr>
        <w:t xml:space="preserve"> </w:t>
      </w:r>
      <w:r>
        <w:rPr>
          <w:w w:val="105"/>
        </w:rPr>
        <w:t>Model-L2</w:t>
      </w:r>
      <w:r>
        <w:rPr>
          <w:spacing w:val="-6"/>
          <w:w w:val="105"/>
        </w:rPr>
        <w:t xml:space="preserve"> </w:t>
      </w:r>
      <w:r>
        <w:rPr>
          <w:w w:val="105"/>
        </w:rPr>
        <w:t>(</w:t>
      </w:r>
      <w:hyperlink w:anchor="_bookmark16" w:history="1">
        <w:r>
          <w:rPr>
            <w:color w:val="00007F"/>
            <w:w w:val="105"/>
          </w:rPr>
          <w:t>Best</w:t>
        </w:r>
        <w:r>
          <w:rPr>
            <w:color w:val="00007F"/>
            <w:spacing w:val="-6"/>
            <w:w w:val="105"/>
          </w:rPr>
          <w:t xml:space="preserve"> </w:t>
        </w:r>
        <w:r>
          <w:rPr>
            <w:color w:val="00007F"/>
            <w:w w:val="105"/>
          </w:rPr>
          <w:t>&amp;</w:t>
        </w:r>
        <w:r>
          <w:rPr>
            <w:color w:val="00007F"/>
            <w:spacing w:val="-6"/>
            <w:w w:val="105"/>
          </w:rPr>
          <w:t xml:space="preserve"> </w:t>
        </w:r>
        <w:r>
          <w:rPr>
            <w:color w:val="00007F"/>
            <w:w w:val="105"/>
          </w:rPr>
          <w:t>Tyler</w:t>
        </w:r>
      </w:hyperlink>
      <w:r>
        <w:rPr>
          <w:w w:val="105"/>
        </w:rPr>
        <w:t>,</w:t>
      </w:r>
      <w:r>
        <w:rPr>
          <w:spacing w:val="-6"/>
          <w:w w:val="105"/>
        </w:rPr>
        <w:t xml:space="preserve"> </w:t>
      </w:r>
      <w:hyperlink w:anchor="_bookmark16" w:history="1">
        <w:r>
          <w:rPr>
            <w:color w:val="00007F"/>
            <w:w w:val="105"/>
          </w:rPr>
          <w:t>2007</w:t>
        </w:r>
      </w:hyperlink>
      <w:r>
        <w:rPr>
          <w:w w:val="105"/>
        </w:rPr>
        <w:t>)),</w:t>
      </w:r>
      <w:r>
        <w:rPr>
          <w:spacing w:val="-6"/>
          <w:w w:val="105"/>
        </w:rPr>
        <w:t xml:space="preserve"> </w:t>
      </w:r>
      <w:r>
        <w:rPr>
          <w:w w:val="105"/>
        </w:rPr>
        <w:t>from</w:t>
      </w:r>
      <w:r>
        <w:rPr>
          <w:spacing w:val="-6"/>
          <w:w w:val="105"/>
        </w:rPr>
        <w:t xml:space="preserve"> </w:t>
      </w:r>
      <w:r>
        <w:rPr>
          <w:w w:val="105"/>
        </w:rPr>
        <w:t>interaction</w:t>
      </w:r>
      <w:r>
        <w:rPr>
          <w:spacing w:val="-6"/>
          <w:w w:val="105"/>
        </w:rPr>
        <w:t xml:space="preserve"> </w:t>
      </w:r>
      <w:r>
        <w:rPr>
          <w:w w:val="105"/>
        </w:rPr>
        <w:t>during</w:t>
      </w:r>
      <w:r>
        <w:rPr>
          <w:spacing w:val="-6"/>
          <w:w w:val="105"/>
        </w:rPr>
        <w:t xml:space="preserve"> </w:t>
      </w:r>
      <w:r>
        <w:rPr>
          <w:w w:val="105"/>
        </w:rPr>
        <w:t>accessing,</w:t>
      </w:r>
      <w:r>
        <w:rPr>
          <w:spacing w:val="-5"/>
          <w:w w:val="105"/>
        </w:rPr>
        <w:t xml:space="preserve"> </w:t>
      </w:r>
      <w:r>
        <w:rPr>
          <w:w w:val="105"/>
        </w:rPr>
        <w:t>processing,</w:t>
      </w:r>
      <w:r>
        <w:rPr>
          <w:spacing w:val="-61"/>
          <w:w w:val="105"/>
        </w:rPr>
        <w:t xml:space="preserve"> </w:t>
      </w:r>
      <w:r>
        <w:rPr>
          <w:w w:val="105"/>
        </w:rPr>
        <w:t xml:space="preserve">or articulation of these categories (cf. </w:t>
      </w:r>
      <w:r>
        <w:rPr>
          <w:spacing w:val="1"/>
          <w:w w:val="105"/>
        </w:rPr>
        <w:t xml:space="preserve"> </w:t>
      </w:r>
      <w:r>
        <w:rPr>
          <w:w w:val="105"/>
        </w:rPr>
        <w:t>transfer vs interference (</w:t>
      </w:r>
      <w:hyperlink w:anchor="_bookmark37" w:history="1">
        <w:r>
          <w:rPr>
            <w:color w:val="00007F"/>
            <w:w w:val="105"/>
          </w:rPr>
          <w:t>Grosjean</w:t>
        </w:r>
      </w:hyperlink>
      <w:r>
        <w:rPr>
          <w:w w:val="105"/>
        </w:rPr>
        <w:t xml:space="preserve">, </w:t>
      </w:r>
      <w:hyperlink w:anchor="_bookmark37" w:history="1">
        <w:r>
          <w:rPr>
            <w:color w:val="00007F"/>
            <w:w w:val="105"/>
          </w:rPr>
          <w:t>2012</w:t>
        </w:r>
      </w:hyperlink>
      <w:r>
        <w:rPr>
          <w:w w:val="105"/>
        </w:rPr>
        <w:t>); competence vs</w:t>
      </w:r>
      <w:r w:rsidR="00F321E7">
        <w:rPr>
          <w:w w:val="105"/>
        </w:rPr>
        <w:t>.</w:t>
      </w:r>
      <w:r>
        <w:rPr>
          <w:w w:val="105"/>
        </w:rPr>
        <w:t xml:space="preserve"> performance interference (</w:t>
      </w:r>
      <w:hyperlink w:anchor="_bookmark52" w:history="1">
        <w:r>
          <w:rPr>
            <w:color w:val="00007F"/>
            <w:w w:val="105"/>
          </w:rPr>
          <w:t>Paradis</w:t>
        </w:r>
      </w:hyperlink>
      <w:r>
        <w:rPr>
          <w:w w:val="105"/>
        </w:rPr>
        <w:t xml:space="preserve">, </w:t>
      </w:r>
      <w:hyperlink w:anchor="_bookmark52" w:history="1">
        <w:r>
          <w:rPr>
            <w:color w:val="00007F"/>
            <w:w w:val="105"/>
          </w:rPr>
          <w:t>1993</w:t>
        </w:r>
      </w:hyperlink>
      <w:r>
        <w:rPr>
          <w:w w:val="105"/>
        </w:rPr>
        <w:t>)).</w:t>
      </w:r>
      <w:r>
        <w:rPr>
          <w:spacing w:val="1"/>
          <w:w w:val="105"/>
        </w:rPr>
        <w:t xml:space="preserve"> </w:t>
      </w:r>
      <w:r>
        <w:rPr>
          <w:w w:val="105"/>
        </w:rPr>
        <w:t>Given their transient nature, dynamic</w:t>
      </w:r>
      <w:r>
        <w:rPr>
          <w:spacing w:val="1"/>
          <w:w w:val="105"/>
        </w:rPr>
        <w:t xml:space="preserve"> </w:t>
      </w:r>
      <w:r>
        <w:rPr>
          <w:w w:val="105"/>
        </w:rPr>
        <w:t>changes in production during mixed-language use are generally attributed to the latter, e.g.</w:t>
      </w:r>
      <w:r>
        <w:rPr>
          <w:spacing w:val="1"/>
          <w:w w:val="105"/>
        </w:rPr>
        <w:t xml:space="preserve"> </w:t>
      </w:r>
      <w:r>
        <w:rPr>
          <w:w w:val="105"/>
        </w:rPr>
        <w:t>online processing costs (</w:t>
      </w:r>
      <w:hyperlink w:anchor="_bookmark49" w:history="1">
        <w:r>
          <w:rPr>
            <w:color w:val="00007F"/>
            <w:w w:val="105"/>
          </w:rPr>
          <w:t>Olson</w:t>
        </w:r>
      </w:hyperlink>
      <w:r>
        <w:rPr>
          <w:w w:val="105"/>
        </w:rPr>
        <w:t xml:space="preserve">, </w:t>
      </w:r>
      <w:hyperlink w:anchor="_bookmark49" w:history="1">
        <w:r>
          <w:rPr>
            <w:color w:val="00007F"/>
            <w:w w:val="105"/>
          </w:rPr>
          <w:t>2013</w:t>
        </w:r>
      </w:hyperlink>
      <w:r>
        <w:rPr>
          <w:w w:val="105"/>
        </w:rPr>
        <w:t xml:space="preserve">; </w:t>
      </w:r>
      <w:hyperlink w:anchor="_bookmark59" w:history="1">
        <w:r>
          <w:rPr>
            <w:color w:val="00007F"/>
            <w:w w:val="105"/>
          </w:rPr>
          <w:t>Šimáčková &amp; Podlipskỳ</w:t>
        </w:r>
      </w:hyperlink>
      <w:r>
        <w:rPr>
          <w:w w:val="105"/>
        </w:rPr>
        <w:t xml:space="preserve">, </w:t>
      </w:r>
      <w:hyperlink w:anchor="_bookmark59" w:history="1">
        <w:r>
          <w:rPr>
            <w:color w:val="00007F"/>
            <w:w w:val="105"/>
          </w:rPr>
          <w:t>2015</w:t>
        </w:r>
      </w:hyperlink>
      <w:r>
        <w:rPr>
          <w:w w:val="105"/>
        </w:rPr>
        <w:t xml:space="preserve">; </w:t>
      </w:r>
      <w:hyperlink w:anchor="_bookmark66" w:history="1">
        <w:r>
          <w:rPr>
            <w:color w:val="00007F"/>
            <w:w w:val="105"/>
          </w:rPr>
          <w:t>Tsui, Tong, &amp; Chan</w:t>
        </w:r>
      </w:hyperlink>
      <w:r>
        <w:rPr>
          <w:w w:val="105"/>
        </w:rPr>
        <w:t>,</w:t>
      </w:r>
      <w:r>
        <w:rPr>
          <w:spacing w:val="1"/>
          <w:w w:val="105"/>
        </w:rPr>
        <w:t xml:space="preserve"> </w:t>
      </w:r>
      <w:hyperlink w:anchor="_bookmark66" w:history="1">
        <w:r>
          <w:rPr>
            <w:color w:val="00007F"/>
            <w:w w:val="105"/>
          </w:rPr>
          <w:t>2019</w:t>
        </w:r>
      </w:hyperlink>
      <w:r>
        <w:rPr>
          <w:w w:val="105"/>
        </w:rPr>
        <w:t>), language mode (</w:t>
      </w:r>
      <w:hyperlink w:anchor="_bookmark61" w:history="1">
        <w:r>
          <w:rPr>
            <w:color w:val="00007F"/>
            <w:w w:val="105"/>
          </w:rPr>
          <w:t>Simonet</w:t>
        </w:r>
      </w:hyperlink>
      <w:r>
        <w:rPr>
          <w:w w:val="105"/>
        </w:rPr>
        <w:t xml:space="preserve">, </w:t>
      </w:r>
      <w:hyperlink w:anchor="_bookmark61" w:history="1">
        <w:r>
          <w:rPr>
            <w:color w:val="00007F"/>
            <w:w w:val="105"/>
          </w:rPr>
          <w:t>2014</w:t>
        </w:r>
      </w:hyperlink>
      <w:r>
        <w:rPr>
          <w:w w:val="105"/>
        </w:rPr>
        <w:t>), context-awareness (</w:t>
      </w:r>
      <w:hyperlink w:anchor="_bookmark43" w:history="1">
        <w:r>
          <w:rPr>
            <w:color w:val="00007F"/>
            <w:w w:val="105"/>
          </w:rPr>
          <w:t>Khattab</w:t>
        </w:r>
      </w:hyperlink>
      <w:r>
        <w:rPr>
          <w:w w:val="105"/>
        </w:rPr>
        <w:t xml:space="preserve">, </w:t>
      </w:r>
      <w:hyperlink w:anchor="_bookmark43" w:history="1">
        <w:r>
          <w:rPr>
            <w:color w:val="00007F"/>
            <w:w w:val="105"/>
          </w:rPr>
          <w:t>2013</w:t>
        </w:r>
      </w:hyperlink>
      <w:r>
        <w:rPr>
          <w:w w:val="105"/>
        </w:rPr>
        <w:t>).</w:t>
      </w:r>
      <w:r>
        <w:rPr>
          <w:spacing w:val="1"/>
          <w:w w:val="105"/>
        </w:rPr>
        <w:t xml:space="preserve"> </w:t>
      </w:r>
      <w:r>
        <w:rPr>
          <w:w w:val="105"/>
        </w:rPr>
        <w:t>What triggers</w:t>
      </w:r>
      <w:r>
        <w:rPr>
          <w:spacing w:val="1"/>
          <w:w w:val="105"/>
        </w:rPr>
        <w:t xml:space="preserve"> </w:t>
      </w:r>
      <w:r>
        <w:rPr>
          <w:w w:val="105"/>
        </w:rPr>
        <w:t xml:space="preserve">this interaction? </w:t>
      </w:r>
      <w:hyperlink w:anchor="_bookmark50" w:history="1">
        <w:r>
          <w:rPr>
            <w:color w:val="00007F"/>
            <w:w w:val="105"/>
          </w:rPr>
          <w:t xml:space="preserve">Olson </w:t>
        </w:r>
      </w:hyperlink>
      <w:r>
        <w:rPr>
          <w:w w:val="105"/>
        </w:rPr>
        <w:t>(</w:t>
      </w:r>
      <w:hyperlink w:anchor="_bookmark50" w:history="1">
        <w:r>
          <w:rPr>
            <w:color w:val="00007F"/>
            <w:w w:val="105"/>
          </w:rPr>
          <w:t>2016</w:t>
        </w:r>
      </w:hyperlink>
      <w:r>
        <w:rPr>
          <w:w w:val="105"/>
        </w:rPr>
        <w:t>) argues that while cross-language phonetic effects are largely</w:t>
      </w:r>
      <w:r>
        <w:rPr>
          <w:spacing w:val="1"/>
          <w:w w:val="105"/>
        </w:rPr>
        <w:t xml:space="preserve"> </w:t>
      </w:r>
      <w:r>
        <w:rPr>
          <w:w w:val="105"/>
        </w:rPr>
        <w:t>measured</w:t>
      </w:r>
      <w:r>
        <w:rPr>
          <w:spacing w:val="13"/>
          <w:w w:val="105"/>
        </w:rPr>
        <w:t xml:space="preserve"> </w:t>
      </w:r>
      <w:r>
        <w:rPr>
          <w:w w:val="105"/>
        </w:rPr>
        <w:t>at</w:t>
      </w:r>
      <w:r>
        <w:rPr>
          <w:spacing w:val="13"/>
          <w:w w:val="105"/>
        </w:rPr>
        <w:t xml:space="preserve"> </w:t>
      </w:r>
      <w:r>
        <w:rPr>
          <w:w w:val="105"/>
        </w:rPr>
        <w:t>the</w:t>
      </w:r>
      <w:r>
        <w:rPr>
          <w:spacing w:val="14"/>
          <w:w w:val="105"/>
        </w:rPr>
        <w:t xml:space="preserve"> </w:t>
      </w:r>
      <w:r>
        <w:rPr>
          <w:w w:val="105"/>
        </w:rPr>
        <w:t>point</w:t>
      </w:r>
      <w:r>
        <w:rPr>
          <w:spacing w:val="13"/>
          <w:w w:val="105"/>
        </w:rPr>
        <w:t xml:space="preserve"> </w:t>
      </w:r>
      <w:r>
        <w:rPr>
          <w:w w:val="105"/>
        </w:rPr>
        <w:t>of</w:t>
      </w:r>
      <w:r>
        <w:rPr>
          <w:spacing w:val="14"/>
          <w:w w:val="105"/>
        </w:rPr>
        <w:t xml:space="preserve"> </w:t>
      </w:r>
      <w:r>
        <w:rPr>
          <w:w w:val="105"/>
        </w:rPr>
        <w:t>language</w:t>
      </w:r>
      <w:r>
        <w:rPr>
          <w:spacing w:val="13"/>
          <w:w w:val="105"/>
        </w:rPr>
        <w:t xml:space="preserve"> </w:t>
      </w:r>
      <w:r>
        <w:rPr>
          <w:w w:val="105"/>
        </w:rPr>
        <w:t>switch,</w:t>
      </w:r>
      <w:r>
        <w:rPr>
          <w:spacing w:val="14"/>
          <w:w w:val="105"/>
        </w:rPr>
        <w:t xml:space="preserve"> </w:t>
      </w:r>
      <w:r>
        <w:rPr>
          <w:w w:val="105"/>
        </w:rPr>
        <w:t>it</w:t>
      </w:r>
      <w:r>
        <w:rPr>
          <w:spacing w:val="13"/>
          <w:w w:val="105"/>
        </w:rPr>
        <w:t xml:space="preserve"> </w:t>
      </w:r>
      <w:r>
        <w:rPr>
          <w:w w:val="105"/>
        </w:rPr>
        <w:t>could</w:t>
      </w:r>
      <w:r>
        <w:rPr>
          <w:spacing w:val="14"/>
          <w:w w:val="105"/>
        </w:rPr>
        <w:t xml:space="preserve"> </w:t>
      </w:r>
      <w:r>
        <w:rPr>
          <w:w w:val="105"/>
        </w:rPr>
        <w:t>have</w:t>
      </w:r>
      <w:r>
        <w:rPr>
          <w:spacing w:val="13"/>
          <w:w w:val="105"/>
        </w:rPr>
        <w:t xml:space="preserve"> </w:t>
      </w:r>
      <w:r>
        <w:rPr>
          <w:w w:val="105"/>
        </w:rPr>
        <w:t>two</w:t>
      </w:r>
      <w:r>
        <w:rPr>
          <w:spacing w:val="13"/>
          <w:w w:val="105"/>
        </w:rPr>
        <w:t xml:space="preserve"> </w:t>
      </w:r>
      <w:r>
        <w:rPr>
          <w:w w:val="105"/>
        </w:rPr>
        <w:t>potential</w:t>
      </w:r>
      <w:r>
        <w:rPr>
          <w:spacing w:val="14"/>
          <w:w w:val="105"/>
        </w:rPr>
        <w:t xml:space="preserve"> </w:t>
      </w:r>
      <w:r>
        <w:rPr>
          <w:w w:val="105"/>
        </w:rPr>
        <w:t>sources:</w:t>
      </w:r>
    </w:p>
    <w:p w:rsidR="00811848" w:rsidRDefault="00945E06">
      <w:pPr>
        <w:pStyle w:val="ListParagraph"/>
        <w:numPr>
          <w:ilvl w:val="0"/>
          <w:numId w:val="5"/>
        </w:numPr>
        <w:tabs>
          <w:tab w:val="left" w:pos="718"/>
        </w:tabs>
        <w:spacing w:before="126"/>
        <w:jc w:val="both"/>
        <w:rPr>
          <w:sz w:val="24"/>
        </w:rPr>
      </w:pPr>
      <w:r>
        <w:rPr>
          <w:w w:val="105"/>
          <w:sz w:val="24"/>
        </w:rPr>
        <w:t>The</w:t>
      </w:r>
      <w:r>
        <w:rPr>
          <w:spacing w:val="7"/>
          <w:w w:val="105"/>
          <w:sz w:val="24"/>
        </w:rPr>
        <w:t xml:space="preserve"> </w:t>
      </w:r>
      <w:r>
        <w:rPr>
          <w:w w:val="105"/>
          <w:sz w:val="24"/>
        </w:rPr>
        <w:t>local</w:t>
      </w:r>
      <w:r>
        <w:rPr>
          <w:spacing w:val="8"/>
          <w:w w:val="105"/>
          <w:sz w:val="24"/>
        </w:rPr>
        <w:t xml:space="preserve"> </w:t>
      </w:r>
      <w:r>
        <w:rPr>
          <w:w w:val="105"/>
          <w:sz w:val="24"/>
        </w:rPr>
        <w:t>point</w:t>
      </w:r>
      <w:r>
        <w:rPr>
          <w:spacing w:val="7"/>
          <w:w w:val="105"/>
          <w:sz w:val="24"/>
        </w:rPr>
        <w:t xml:space="preserve"> </w:t>
      </w:r>
      <w:r>
        <w:rPr>
          <w:w w:val="105"/>
          <w:sz w:val="24"/>
        </w:rPr>
        <w:t>of</w:t>
      </w:r>
      <w:r>
        <w:rPr>
          <w:spacing w:val="8"/>
          <w:w w:val="105"/>
          <w:sz w:val="24"/>
        </w:rPr>
        <w:t xml:space="preserve"> </w:t>
      </w:r>
      <w:r>
        <w:rPr>
          <w:w w:val="105"/>
          <w:sz w:val="24"/>
        </w:rPr>
        <w:t>switch</w:t>
      </w:r>
      <w:r>
        <w:rPr>
          <w:spacing w:val="7"/>
          <w:w w:val="105"/>
          <w:sz w:val="24"/>
        </w:rPr>
        <w:t xml:space="preserve"> </w:t>
      </w:r>
      <w:r>
        <w:rPr>
          <w:w w:val="105"/>
          <w:sz w:val="24"/>
        </w:rPr>
        <w:t>itself</w:t>
      </w:r>
    </w:p>
    <w:p w:rsidR="00811848" w:rsidRDefault="00811848">
      <w:pPr>
        <w:pStyle w:val="BodyText"/>
        <w:spacing w:before="7"/>
        <w:rPr>
          <w:sz w:val="32"/>
        </w:rPr>
      </w:pPr>
    </w:p>
    <w:p w:rsidR="00811848" w:rsidRDefault="00945E06">
      <w:pPr>
        <w:pStyle w:val="ListParagraph"/>
        <w:numPr>
          <w:ilvl w:val="0"/>
          <w:numId w:val="5"/>
        </w:numPr>
        <w:tabs>
          <w:tab w:val="left" w:pos="718"/>
        </w:tabs>
        <w:ind w:left="478" w:hanging="63"/>
        <w:jc w:val="both"/>
        <w:rPr>
          <w:sz w:val="24"/>
        </w:rPr>
      </w:pPr>
      <w:r>
        <w:rPr>
          <w:w w:val="105"/>
          <w:sz w:val="24"/>
        </w:rPr>
        <w:t>Global</w:t>
      </w:r>
      <w:r>
        <w:rPr>
          <w:spacing w:val="-9"/>
          <w:w w:val="105"/>
          <w:sz w:val="24"/>
        </w:rPr>
        <w:t xml:space="preserve"> </w:t>
      </w:r>
      <w:r>
        <w:rPr>
          <w:w w:val="105"/>
          <w:sz w:val="24"/>
        </w:rPr>
        <w:t>co-activation</w:t>
      </w:r>
      <w:r>
        <w:rPr>
          <w:spacing w:val="-9"/>
          <w:w w:val="105"/>
          <w:sz w:val="24"/>
        </w:rPr>
        <w:t xml:space="preserve"> </w:t>
      </w:r>
      <w:r>
        <w:rPr>
          <w:w w:val="105"/>
          <w:sz w:val="24"/>
        </w:rPr>
        <w:t>of</w:t>
      </w:r>
      <w:r>
        <w:rPr>
          <w:spacing w:val="-9"/>
          <w:w w:val="105"/>
          <w:sz w:val="24"/>
        </w:rPr>
        <w:t xml:space="preserve"> </w:t>
      </w:r>
      <w:r>
        <w:rPr>
          <w:w w:val="105"/>
          <w:sz w:val="24"/>
        </w:rPr>
        <w:t>two</w:t>
      </w:r>
      <w:r>
        <w:rPr>
          <w:spacing w:val="-9"/>
          <w:w w:val="105"/>
          <w:sz w:val="24"/>
        </w:rPr>
        <w:t xml:space="preserve"> </w:t>
      </w:r>
      <w:r>
        <w:rPr>
          <w:w w:val="105"/>
          <w:sz w:val="24"/>
        </w:rPr>
        <w:t>languages</w:t>
      </w:r>
      <w:r>
        <w:rPr>
          <w:spacing w:val="-8"/>
          <w:w w:val="105"/>
          <w:sz w:val="24"/>
        </w:rPr>
        <w:t xml:space="preserve"> </w:t>
      </w:r>
      <w:r>
        <w:rPr>
          <w:w w:val="105"/>
          <w:sz w:val="24"/>
        </w:rPr>
        <w:t>–</w:t>
      </w:r>
      <w:r>
        <w:rPr>
          <w:spacing w:val="-9"/>
          <w:w w:val="105"/>
          <w:sz w:val="24"/>
        </w:rPr>
        <w:t xml:space="preserve"> </w:t>
      </w:r>
      <w:r>
        <w:rPr>
          <w:rFonts w:ascii="Georgia" w:hAnsi="Georgia"/>
          <w:smallCaps/>
          <w:w w:val="105"/>
          <w:sz w:val="24"/>
        </w:rPr>
        <w:t>bilingual</w:t>
      </w:r>
      <w:r>
        <w:rPr>
          <w:rFonts w:ascii="Georgia" w:hAnsi="Georgia"/>
          <w:spacing w:val="2"/>
          <w:w w:val="105"/>
          <w:sz w:val="24"/>
        </w:rPr>
        <w:t xml:space="preserve"> </w:t>
      </w:r>
      <w:r>
        <w:rPr>
          <w:rFonts w:ascii="Georgia" w:hAnsi="Georgia"/>
          <w:smallCaps/>
          <w:w w:val="105"/>
          <w:sz w:val="24"/>
        </w:rPr>
        <w:t>language</w:t>
      </w:r>
      <w:r>
        <w:rPr>
          <w:rFonts w:ascii="Georgia" w:hAnsi="Georgia"/>
          <w:spacing w:val="2"/>
          <w:w w:val="105"/>
          <w:sz w:val="24"/>
        </w:rPr>
        <w:t xml:space="preserve"> </w:t>
      </w:r>
      <w:r>
        <w:rPr>
          <w:rFonts w:ascii="Georgia" w:hAnsi="Georgia"/>
          <w:smallCaps/>
          <w:w w:val="105"/>
          <w:sz w:val="24"/>
        </w:rPr>
        <w:t>mode</w:t>
      </w:r>
      <w:r>
        <w:rPr>
          <w:rFonts w:ascii="Georgia" w:hAnsi="Georgia"/>
          <w:spacing w:val="-7"/>
          <w:w w:val="105"/>
          <w:sz w:val="24"/>
        </w:rPr>
        <w:t xml:space="preserve"> </w:t>
      </w:r>
      <w:r>
        <w:rPr>
          <w:w w:val="105"/>
          <w:sz w:val="24"/>
        </w:rPr>
        <w:t>(</w:t>
      </w:r>
      <w:hyperlink w:anchor="_bookmark36" w:history="1">
        <w:r>
          <w:rPr>
            <w:color w:val="00007F"/>
            <w:w w:val="105"/>
            <w:sz w:val="24"/>
          </w:rPr>
          <w:t>Grosjean</w:t>
        </w:r>
      </w:hyperlink>
      <w:r>
        <w:rPr>
          <w:w w:val="105"/>
          <w:sz w:val="24"/>
        </w:rPr>
        <w:t>,</w:t>
      </w:r>
      <w:r>
        <w:rPr>
          <w:spacing w:val="-9"/>
          <w:w w:val="105"/>
          <w:sz w:val="24"/>
        </w:rPr>
        <w:t xml:space="preserve"> </w:t>
      </w:r>
      <w:hyperlink w:anchor="_bookmark36" w:history="1">
        <w:r>
          <w:rPr>
            <w:color w:val="00007F"/>
            <w:w w:val="105"/>
            <w:sz w:val="24"/>
          </w:rPr>
          <w:t>1998</w:t>
        </w:r>
      </w:hyperlink>
      <w:r>
        <w:rPr>
          <w:w w:val="105"/>
          <w:sz w:val="24"/>
        </w:rPr>
        <w:t>)</w:t>
      </w:r>
    </w:p>
    <w:p w:rsidR="00811848" w:rsidRDefault="00811848">
      <w:pPr>
        <w:pStyle w:val="BodyText"/>
        <w:spacing w:before="11"/>
        <w:rPr>
          <w:sz w:val="27"/>
        </w:rPr>
      </w:pPr>
    </w:p>
    <w:p w:rsidR="00811848" w:rsidRDefault="00945E06">
      <w:pPr>
        <w:pStyle w:val="BodyText"/>
        <w:spacing w:line="415" w:lineRule="auto"/>
        <w:ind w:left="120" w:right="317" w:firstLine="358"/>
        <w:jc w:val="both"/>
      </w:pPr>
      <w:r>
        <w:rPr>
          <w:w w:val="105"/>
        </w:rPr>
        <w:t>A number of studies have specifically manipulated language mode, both in the presence</w:t>
      </w:r>
      <w:r>
        <w:rPr>
          <w:spacing w:val="1"/>
          <w:w w:val="105"/>
        </w:rPr>
        <w:t xml:space="preserve"> </w:t>
      </w:r>
      <w:r>
        <w:rPr>
          <w:w w:val="105"/>
        </w:rPr>
        <w:t>and absence of switching.</w:t>
      </w:r>
      <w:r>
        <w:rPr>
          <w:spacing w:val="1"/>
          <w:w w:val="105"/>
        </w:rPr>
        <w:t xml:space="preserve"> </w:t>
      </w:r>
      <w:r>
        <w:rPr>
          <w:w w:val="105"/>
        </w:rPr>
        <w:t>Overall, results suggest that: (i) In the absence of other manipulations, productions in a bilingual language mode show increased cross-language influence</w:t>
      </w:r>
      <w:r>
        <w:rPr>
          <w:spacing w:val="1"/>
          <w:w w:val="105"/>
        </w:rPr>
        <w:t xml:space="preserve"> </w:t>
      </w:r>
      <w:r>
        <w:rPr>
          <w:spacing w:val="-1"/>
          <w:w w:val="105"/>
        </w:rPr>
        <w:t>compared</w:t>
      </w:r>
      <w:r>
        <w:rPr>
          <w:spacing w:val="-15"/>
          <w:w w:val="105"/>
        </w:rPr>
        <w:t xml:space="preserve"> </w:t>
      </w:r>
      <w:r>
        <w:rPr>
          <w:spacing w:val="-1"/>
          <w:w w:val="105"/>
        </w:rPr>
        <w:t>to</w:t>
      </w:r>
      <w:r>
        <w:rPr>
          <w:spacing w:val="-15"/>
          <w:w w:val="105"/>
        </w:rPr>
        <w:t xml:space="preserve"> </w:t>
      </w:r>
      <w:r>
        <w:rPr>
          <w:spacing w:val="-1"/>
          <w:w w:val="105"/>
        </w:rPr>
        <w:t>a</w:t>
      </w:r>
      <w:r>
        <w:rPr>
          <w:spacing w:val="-14"/>
          <w:w w:val="105"/>
        </w:rPr>
        <w:t xml:space="preserve"> </w:t>
      </w:r>
      <w:r>
        <w:rPr>
          <w:spacing w:val="-1"/>
          <w:w w:val="105"/>
        </w:rPr>
        <w:t>monolingual</w:t>
      </w:r>
      <w:r>
        <w:rPr>
          <w:spacing w:val="-15"/>
          <w:w w:val="105"/>
        </w:rPr>
        <w:t xml:space="preserve"> </w:t>
      </w:r>
      <w:r>
        <w:rPr>
          <w:spacing w:val="-1"/>
          <w:w w:val="105"/>
        </w:rPr>
        <w:t>mode</w:t>
      </w:r>
      <w:r>
        <w:rPr>
          <w:spacing w:val="-14"/>
          <w:w w:val="105"/>
        </w:rPr>
        <w:t xml:space="preserve"> </w:t>
      </w:r>
      <w:r>
        <w:rPr>
          <w:spacing w:val="-1"/>
          <w:w w:val="105"/>
        </w:rPr>
        <w:t>(</w:t>
      </w:r>
      <w:hyperlink w:anchor="_bookmark61" w:history="1">
        <w:r>
          <w:rPr>
            <w:color w:val="00007F"/>
            <w:spacing w:val="-1"/>
            <w:w w:val="105"/>
          </w:rPr>
          <w:t>Simonet</w:t>
        </w:r>
      </w:hyperlink>
      <w:r>
        <w:rPr>
          <w:spacing w:val="-1"/>
          <w:w w:val="105"/>
        </w:rPr>
        <w:t>,</w:t>
      </w:r>
      <w:r>
        <w:rPr>
          <w:spacing w:val="-15"/>
          <w:w w:val="105"/>
        </w:rPr>
        <w:t xml:space="preserve"> </w:t>
      </w:r>
      <w:hyperlink w:anchor="_bookmark61" w:history="1">
        <w:r>
          <w:rPr>
            <w:color w:val="00007F"/>
            <w:w w:val="105"/>
          </w:rPr>
          <w:t>2014</w:t>
        </w:r>
      </w:hyperlink>
      <w:r>
        <w:rPr>
          <w:w w:val="105"/>
        </w:rPr>
        <w:t>;</w:t>
      </w:r>
      <w:r>
        <w:rPr>
          <w:spacing w:val="-15"/>
          <w:w w:val="105"/>
        </w:rPr>
        <w:t xml:space="preserve"> </w:t>
      </w:r>
      <w:hyperlink w:anchor="_bookmark62" w:history="1">
        <w:r>
          <w:rPr>
            <w:color w:val="00007F"/>
            <w:w w:val="105"/>
          </w:rPr>
          <w:t>Simonet</w:t>
        </w:r>
        <w:r>
          <w:rPr>
            <w:color w:val="00007F"/>
            <w:spacing w:val="-14"/>
            <w:w w:val="105"/>
          </w:rPr>
          <w:t xml:space="preserve"> </w:t>
        </w:r>
        <w:r>
          <w:rPr>
            <w:color w:val="00007F"/>
            <w:w w:val="105"/>
          </w:rPr>
          <w:t>&amp;</w:t>
        </w:r>
        <w:r>
          <w:rPr>
            <w:color w:val="00007F"/>
            <w:spacing w:val="-15"/>
            <w:w w:val="105"/>
          </w:rPr>
          <w:t xml:space="preserve"> </w:t>
        </w:r>
        <w:r>
          <w:rPr>
            <w:color w:val="00007F"/>
            <w:w w:val="105"/>
          </w:rPr>
          <w:t>Amengual</w:t>
        </w:r>
      </w:hyperlink>
      <w:r>
        <w:rPr>
          <w:w w:val="105"/>
        </w:rPr>
        <w:t>,</w:t>
      </w:r>
      <w:r>
        <w:rPr>
          <w:spacing w:val="-14"/>
          <w:w w:val="105"/>
        </w:rPr>
        <w:t xml:space="preserve"> </w:t>
      </w:r>
      <w:hyperlink w:anchor="_bookmark62" w:history="1">
        <w:r>
          <w:rPr>
            <w:color w:val="00007F"/>
            <w:w w:val="105"/>
          </w:rPr>
          <w:t>2020</w:t>
        </w:r>
      </w:hyperlink>
      <w:r>
        <w:rPr>
          <w:w w:val="105"/>
        </w:rPr>
        <w:t>);</w:t>
      </w:r>
      <w:r>
        <w:rPr>
          <w:spacing w:val="-11"/>
          <w:w w:val="105"/>
        </w:rPr>
        <w:t xml:space="preserve"> </w:t>
      </w:r>
      <w:r>
        <w:rPr>
          <w:w w:val="105"/>
        </w:rPr>
        <w:t>(ii)</w:t>
      </w:r>
      <w:r>
        <w:rPr>
          <w:spacing w:val="-15"/>
          <w:w w:val="105"/>
        </w:rPr>
        <w:t xml:space="preserve"> </w:t>
      </w:r>
      <w:r>
        <w:rPr>
          <w:w w:val="105"/>
        </w:rPr>
        <w:t>However,</w:t>
      </w:r>
      <w:r>
        <w:rPr>
          <w:spacing w:val="-60"/>
          <w:w w:val="105"/>
        </w:rPr>
        <w:t xml:space="preserve"> </w:t>
      </w:r>
      <w:r>
        <w:rPr>
          <w:w w:val="105"/>
        </w:rPr>
        <w:t>language</w:t>
      </w:r>
      <w:r>
        <w:rPr>
          <w:spacing w:val="-1"/>
          <w:w w:val="105"/>
        </w:rPr>
        <w:t xml:space="preserve"> </w:t>
      </w:r>
      <w:r>
        <w:rPr>
          <w:w w:val="105"/>
        </w:rPr>
        <w:t>mode</w:t>
      </w:r>
      <w:r>
        <w:rPr>
          <w:spacing w:val="-1"/>
          <w:w w:val="105"/>
        </w:rPr>
        <w:t xml:space="preserve"> </w:t>
      </w:r>
      <w:r>
        <w:rPr>
          <w:w w:val="105"/>
        </w:rPr>
        <w:t>is</w:t>
      </w:r>
      <w:r>
        <w:rPr>
          <w:spacing w:val="-1"/>
          <w:w w:val="105"/>
        </w:rPr>
        <w:t xml:space="preserve"> </w:t>
      </w:r>
      <w:r>
        <w:rPr>
          <w:w w:val="105"/>
        </w:rPr>
        <w:t>not</w:t>
      </w:r>
      <w:r>
        <w:rPr>
          <w:spacing w:val="-1"/>
          <w:w w:val="105"/>
        </w:rPr>
        <w:t xml:space="preserve"> </w:t>
      </w:r>
      <w:r>
        <w:rPr>
          <w:w w:val="105"/>
        </w:rPr>
        <w:t>the</w:t>
      </w:r>
      <w:r>
        <w:rPr>
          <w:spacing w:val="-1"/>
          <w:w w:val="105"/>
        </w:rPr>
        <w:t xml:space="preserve"> </w:t>
      </w:r>
      <w:r>
        <w:rPr>
          <w:w w:val="105"/>
        </w:rPr>
        <w:t>sole</w:t>
      </w:r>
      <w:r>
        <w:rPr>
          <w:spacing w:val="-1"/>
          <w:w w:val="105"/>
        </w:rPr>
        <w:t xml:space="preserve"> </w:t>
      </w:r>
      <w:r>
        <w:rPr>
          <w:w w:val="105"/>
        </w:rPr>
        <w:t>source</w:t>
      </w:r>
      <w:r>
        <w:rPr>
          <w:spacing w:val="-1"/>
          <w:w w:val="105"/>
        </w:rPr>
        <w:t xml:space="preserve"> </w:t>
      </w:r>
      <w:r>
        <w:rPr>
          <w:w w:val="105"/>
        </w:rPr>
        <w:t>of</w:t>
      </w:r>
      <w:r>
        <w:rPr>
          <w:spacing w:val="-1"/>
          <w:w w:val="105"/>
        </w:rPr>
        <w:t xml:space="preserve"> </w:t>
      </w:r>
      <w:r>
        <w:rPr>
          <w:w w:val="105"/>
        </w:rPr>
        <w:t>influence during</w:t>
      </w:r>
      <w:r>
        <w:rPr>
          <w:spacing w:val="-1"/>
          <w:w w:val="105"/>
        </w:rPr>
        <w:t xml:space="preserve"> </w:t>
      </w:r>
      <w:r>
        <w:rPr>
          <w:w w:val="105"/>
        </w:rPr>
        <w:t>mixed</w:t>
      </w:r>
      <w:r>
        <w:rPr>
          <w:spacing w:val="-1"/>
          <w:w w:val="105"/>
        </w:rPr>
        <w:t xml:space="preserve"> </w:t>
      </w:r>
      <w:r>
        <w:rPr>
          <w:w w:val="105"/>
        </w:rPr>
        <w:t>language</w:t>
      </w:r>
      <w:r>
        <w:rPr>
          <w:spacing w:val="-1"/>
          <w:w w:val="105"/>
        </w:rPr>
        <w:t xml:space="preserve"> </w:t>
      </w:r>
      <w:r>
        <w:rPr>
          <w:w w:val="105"/>
        </w:rPr>
        <w:t>use—</w:t>
      </w:r>
      <w:r>
        <w:rPr>
          <w:spacing w:val="-1"/>
          <w:w w:val="105"/>
        </w:rPr>
        <w:t xml:space="preserve"> </w:t>
      </w:r>
      <w:r>
        <w:rPr>
          <w:w w:val="105"/>
        </w:rPr>
        <w:t>studies</w:t>
      </w:r>
      <w:r>
        <w:rPr>
          <w:spacing w:val="-1"/>
          <w:w w:val="105"/>
        </w:rPr>
        <w:t xml:space="preserve"> </w:t>
      </w:r>
      <w:r>
        <w:rPr>
          <w:w w:val="105"/>
        </w:rPr>
        <w:t>comparing</w:t>
      </w:r>
      <w:r>
        <w:rPr>
          <w:spacing w:val="-5"/>
          <w:w w:val="105"/>
        </w:rPr>
        <w:t xml:space="preserve"> </w:t>
      </w:r>
      <w:r>
        <w:rPr>
          <w:w w:val="105"/>
        </w:rPr>
        <w:t>switched</w:t>
      </w:r>
      <w:r>
        <w:rPr>
          <w:spacing w:val="-4"/>
          <w:w w:val="105"/>
        </w:rPr>
        <w:t xml:space="preserve"> </w:t>
      </w:r>
      <w:r>
        <w:rPr>
          <w:w w:val="105"/>
        </w:rPr>
        <w:t>and</w:t>
      </w:r>
      <w:r>
        <w:rPr>
          <w:spacing w:val="-4"/>
          <w:w w:val="105"/>
        </w:rPr>
        <w:t xml:space="preserve"> </w:t>
      </w:r>
      <w:r>
        <w:rPr>
          <w:w w:val="105"/>
        </w:rPr>
        <w:t>non-switched</w:t>
      </w:r>
      <w:r>
        <w:rPr>
          <w:spacing w:val="-5"/>
          <w:w w:val="105"/>
        </w:rPr>
        <w:t xml:space="preserve"> </w:t>
      </w:r>
      <w:r>
        <w:rPr>
          <w:w w:val="105"/>
        </w:rPr>
        <w:t>tokens</w:t>
      </w:r>
      <w:r>
        <w:rPr>
          <w:spacing w:val="-5"/>
          <w:w w:val="105"/>
        </w:rPr>
        <w:t xml:space="preserve"> </w:t>
      </w:r>
      <w:r>
        <w:rPr>
          <w:w w:val="105"/>
        </w:rPr>
        <w:t>produced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same</w:t>
      </w:r>
      <w:r>
        <w:rPr>
          <w:spacing w:val="-5"/>
          <w:w w:val="105"/>
        </w:rPr>
        <w:t xml:space="preserve"> </w:t>
      </w:r>
      <w:r>
        <w:rPr>
          <w:w w:val="105"/>
        </w:rPr>
        <w:t>test</w:t>
      </w:r>
      <w:r>
        <w:rPr>
          <w:spacing w:val="-4"/>
          <w:w w:val="105"/>
        </w:rPr>
        <w:t xml:space="preserve"> </w:t>
      </w:r>
      <w:r>
        <w:rPr>
          <w:w w:val="105"/>
        </w:rPr>
        <w:t>block</w:t>
      </w:r>
      <w:r>
        <w:rPr>
          <w:spacing w:val="-4"/>
          <w:w w:val="105"/>
        </w:rPr>
        <w:t xml:space="preserve"> </w:t>
      </w:r>
      <w:r>
        <w:rPr>
          <w:w w:val="105"/>
        </w:rPr>
        <w:t>(identical</w:t>
      </w:r>
      <w:r>
        <w:rPr>
          <w:spacing w:val="-5"/>
          <w:w w:val="105"/>
        </w:rPr>
        <w:t xml:space="preserve"> </w:t>
      </w:r>
      <w:r>
        <w:rPr>
          <w:w w:val="105"/>
        </w:rPr>
        <w:t>language</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mode) (</w:t>
      </w:r>
      <w:hyperlink w:anchor="_bookmark50" w:history="1">
        <w:r>
          <w:rPr>
            <w:color w:val="00007F"/>
            <w:w w:val="105"/>
          </w:rPr>
          <w:t>Olson</w:t>
        </w:r>
      </w:hyperlink>
      <w:r>
        <w:rPr>
          <w:w w:val="105"/>
        </w:rPr>
        <w:t xml:space="preserve">, </w:t>
      </w:r>
      <w:hyperlink w:anchor="_bookmark50" w:history="1">
        <w:r>
          <w:rPr>
            <w:color w:val="00007F"/>
            <w:w w:val="105"/>
          </w:rPr>
          <w:t>2016</w:t>
        </w:r>
      </w:hyperlink>
      <w:r>
        <w:rPr>
          <w:w w:val="105"/>
        </w:rPr>
        <w:t xml:space="preserve">; </w:t>
      </w:r>
      <w:hyperlink w:anchor="_bookmark66" w:history="1">
        <w:r>
          <w:rPr>
            <w:color w:val="00007F"/>
            <w:w w:val="105"/>
          </w:rPr>
          <w:t>Tsui et al.</w:t>
        </w:r>
      </w:hyperlink>
      <w:r>
        <w:rPr>
          <w:w w:val="105"/>
        </w:rPr>
        <w:t xml:space="preserve">, </w:t>
      </w:r>
      <w:hyperlink w:anchor="_bookmark66" w:history="1">
        <w:r>
          <w:rPr>
            <w:color w:val="00007F"/>
            <w:w w:val="105"/>
          </w:rPr>
          <w:t>2019</w:t>
        </w:r>
      </w:hyperlink>
      <w:r>
        <w:rPr>
          <w:w w:val="105"/>
        </w:rPr>
        <w:t>) or spontaneous conversation (</w:t>
      </w:r>
      <w:hyperlink w:anchor="_bookmark54" w:history="1">
        <w:r>
          <w:rPr>
            <w:color w:val="00007F"/>
            <w:w w:val="105"/>
          </w:rPr>
          <w:t>Piccinini &amp; Arvaniti</w:t>
        </w:r>
      </w:hyperlink>
      <w:r>
        <w:rPr>
          <w:w w:val="105"/>
        </w:rPr>
        <w:t>,</w:t>
      </w:r>
      <w:r>
        <w:rPr>
          <w:spacing w:val="1"/>
          <w:w w:val="105"/>
        </w:rPr>
        <w:t xml:space="preserve"> </w:t>
      </w:r>
      <w:hyperlink w:anchor="_bookmark54" w:history="1">
        <w:r>
          <w:rPr>
            <w:color w:val="00007F"/>
            <w:w w:val="105"/>
          </w:rPr>
          <w:t>2015</w:t>
        </w:r>
      </w:hyperlink>
      <w:r>
        <w:rPr>
          <w:w w:val="105"/>
        </w:rPr>
        <w:t>), have still reported a difference, suggesting that independently of mode, switching between</w:t>
      </w:r>
      <w:r>
        <w:rPr>
          <w:spacing w:val="-13"/>
          <w:w w:val="105"/>
        </w:rPr>
        <w:t xml:space="preserve"> </w:t>
      </w:r>
      <w:r>
        <w:rPr>
          <w:w w:val="105"/>
        </w:rPr>
        <w:t>languages</w:t>
      </w:r>
      <w:r>
        <w:rPr>
          <w:spacing w:val="-12"/>
          <w:w w:val="105"/>
        </w:rPr>
        <w:t xml:space="preserve"> </w:t>
      </w:r>
      <w:r>
        <w:rPr>
          <w:w w:val="105"/>
        </w:rPr>
        <w:t>triggers</w:t>
      </w:r>
      <w:r>
        <w:rPr>
          <w:spacing w:val="-12"/>
          <w:w w:val="105"/>
        </w:rPr>
        <w:t xml:space="preserve"> </w:t>
      </w:r>
      <w:r>
        <w:rPr>
          <w:w w:val="105"/>
        </w:rPr>
        <w:t>a</w:t>
      </w:r>
      <w:r>
        <w:rPr>
          <w:spacing w:val="-12"/>
          <w:w w:val="105"/>
        </w:rPr>
        <w:t xml:space="preserve"> </w:t>
      </w:r>
      <w:r>
        <w:rPr>
          <w:w w:val="105"/>
        </w:rPr>
        <w:t>local</w:t>
      </w:r>
      <w:r>
        <w:rPr>
          <w:spacing w:val="-12"/>
          <w:w w:val="105"/>
        </w:rPr>
        <w:t xml:space="preserve"> </w:t>
      </w:r>
      <w:r>
        <w:rPr>
          <w:w w:val="105"/>
        </w:rPr>
        <w:t>increase</w:t>
      </w:r>
      <w:r>
        <w:rPr>
          <w:spacing w:val="-12"/>
          <w:w w:val="105"/>
        </w:rPr>
        <w:t xml:space="preserve"> </w:t>
      </w:r>
      <w:r>
        <w:rPr>
          <w:w w:val="105"/>
        </w:rPr>
        <w:t>in</w:t>
      </w:r>
      <w:r>
        <w:rPr>
          <w:spacing w:val="-12"/>
          <w:w w:val="105"/>
        </w:rPr>
        <w:t xml:space="preserve"> </w:t>
      </w:r>
      <w:r>
        <w:rPr>
          <w:w w:val="105"/>
        </w:rPr>
        <w:t>cross-language</w:t>
      </w:r>
      <w:r>
        <w:rPr>
          <w:spacing w:val="-12"/>
          <w:w w:val="105"/>
        </w:rPr>
        <w:t xml:space="preserve"> </w:t>
      </w:r>
      <w:r>
        <w:rPr>
          <w:w w:val="105"/>
        </w:rPr>
        <w:t>transfer.</w:t>
      </w:r>
      <w:r>
        <w:rPr>
          <w:spacing w:val="19"/>
          <w:w w:val="105"/>
        </w:rPr>
        <w:t xml:space="preserve"> </w:t>
      </w:r>
      <w:r>
        <w:rPr>
          <w:w w:val="105"/>
        </w:rPr>
        <w:t>(iii)</w:t>
      </w:r>
      <w:r>
        <w:rPr>
          <w:spacing w:val="-13"/>
          <w:w w:val="105"/>
        </w:rPr>
        <w:t xml:space="preserve"> </w:t>
      </w:r>
      <w:r>
        <w:rPr>
          <w:w w:val="105"/>
        </w:rPr>
        <w:t>How</w:t>
      </w:r>
      <w:r>
        <w:rPr>
          <w:spacing w:val="-12"/>
          <w:w w:val="105"/>
        </w:rPr>
        <w:t xml:space="preserve"> </w:t>
      </w:r>
      <w:r>
        <w:rPr>
          <w:w w:val="105"/>
        </w:rPr>
        <w:t>the</w:t>
      </w:r>
      <w:r>
        <w:rPr>
          <w:spacing w:val="-12"/>
          <w:w w:val="105"/>
        </w:rPr>
        <w:t xml:space="preserve"> </w:t>
      </w:r>
      <w:r>
        <w:rPr>
          <w:w w:val="105"/>
        </w:rPr>
        <w:t>two</w:t>
      </w:r>
      <w:r>
        <w:rPr>
          <w:spacing w:val="-12"/>
          <w:w w:val="105"/>
        </w:rPr>
        <w:t xml:space="preserve"> </w:t>
      </w:r>
      <w:r>
        <w:rPr>
          <w:w w:val="105"/>
        </w:rPr>
        <w:t>sources</w:t>
      </w:r>
      <w:r>
        <w:rPr>
          <w:spacing w:val="-60"/>
          <w:w w:val="105"/>
        </w:rPr>
        <w:t xml:space="preserve"> </w:t>
      </w:r>
      <w:r>
        <w:rPr>
          <w:w w:val="105"/>
        </w:rPr>
        <w:t>interact</w:t>
      </w:r>
      <w:r>
        <w:rPr>
          <w:spacing w:val="-8"/>
          <w:w w:val="105"/>
        </w:rPr>
        <w:t xml:space="preserve"> </w:t>
      </w:r>
      <w:r>
        <w:rPr>
          <w:w w:val="105"/>
        </w:rPr>
        <w:t>to</w:t>
      </w:r>
      <w:r>
        <w:rPr>
          <w:spacing w:val="-8"/>
          <w:w w:val="105"/>
        </w:rPr>
        <w:t xml:space="preserve"> </w:t>
      </w:r>
      <w:r>
        <w:rPr>
          <w:w w:val="105"/>
        </w:rPr>
        <w:t>influence</w:t>
      </w:r>
      <w:r>
        <w:rPr>
          <w:spacing w:val="-8"/>
          <w:w w:val="105"/>
        </w:rPr>
        <w:t xml:space="preserve"> </w:t>
      </w:r>
      <w:r>
        <w:rPr>
          <w:w w:val="105"/>
        </w:rPr>
        <w:t>the</w:t>
      </w:r>
      <w:r>
        <w:rPr>
          <w:spacing w:val="-8"/>
          <w:w w:val="105"/>
        </w:rPr>
        <w:t xml:space="preserve"> </w:t>
      </w:r>
      <w:r>
        <w:rPr>
          <w:w w:val="105"/>
        </w:rPr>
        <w:t>final</w:t>
      </w:r>
      <w:r>
        <w:rPr>
          <w:spacing w:val="-8"/>
          <w:w w:val="105"/>
        </w:rPr>
        <w:t xml:space="preserve"> </w:t>
      </w:r>
      <w:r>
        <w:rPr>
          <w:w w:val="105"/>
        </w:rPr>
        <w:t>outcome</w:t>
      </w:r>
      <w:r>
        <w:rPr>
          <w:spacing w:val="-8"/>
          <w:w w:val="105"/>
        </w:rPr>
        <w:t xml:space="preserve"> </w:t>
      </w:r>
      <w:r>
        <w:rPr>
          <w:w w:val="105"/>
        </w:rPr>
        <w:t>of</w:t>
      </w:r>
      <w:r>
        <w:rPr>
          <w:spacing w:val="-8"/>
          <w:w w:val="105"/>
        </w:rPr>
        <w:t xml:space="preserve"> </w:t>
      </w:r>
      <w:r>
        <w:rPr>
          <w:w w:val="105"/>
        </w:rPr>
        <w:t>transfer</w:t>
      </w:r>
      <w:r>
        <w:rPr>
          <w:spacing w:val="-8"/>
          <w:w w:val="105"/>
        </w:rPr>
        <w:t xml:space="preserve"> </w:t>
      </w:r>
      <w:r>
        <w:rPr>
          <w:w w:val="105"/>
        </w:rPr>
        <w:t>is</w:t>
      </w:r>
      <w:r>
        <w:rPr>
          <w:spacing w:val="-8"/>
          <w:w w:val="105"/>
        </w:rPr>
        <w:t xml:space="preserve"> </w:t>
      </w:r>
      <w:r>
        <w:rPr>
          <w:w w:val="105"/>
        </w:rPr>
        <w:t>not</w:t>
      </w:r>
      <w:r>
        <w:rPr>
          <w:spacing w:val="-8"/>
          <w:w w:val="105"/>
        </w:rPr>
        <w:t xml:space="preserve"> </w:t>
      </w:r>
      <w:r>
        <w:rPr>
          <w:w w:val="105"/>
        </w:rPr>
        <w:t>fully</w:t>
      </w:r>
      <w:r>
        <w:rPr>
          <w:spacing w:val="-7"/>
          <w:w w:val="105"/>
        </w:rPr>
        <w:t xml:space="preserve"> </w:t>
      </w:r>
      <w:r>
        <w:rPr>
          <w:w w:val="105"/>
        </w:rPr>
        <w:t>understood–</w:t>
      </w:r>
      <w:r>
        <w:rPr>
          <w:spacing w:val="-8"/>
          <w:w w:val="105"/>
        </w:rPr>
        <w:t xml:space="preserve"> </w:t>
      </w:r>
      <w:hyperlink w:anchor="_bookmark50" w:history="1">
        <w:r>
          <w:rPr>
            <w:color w:val="00007F"/>
            <w:w w:val="105"/>
          </w:rPr>
          <w:t>Olson</w:t>
        </w:r>
        <w:r>
          <w:rPr>
            <w:color w:val="00007F"/>
            <w:spacing w:val="-8"/>
            <w:w w:val="105"/>
          </w:rPr>
          <w:t xml:space="preserve"> </w:t>
        </w:r>
      </w:hyperlink>
      <w:r>
        <w:rPr>
          <w:w w:val="105"/>
        </w:rPr>
        <w:t>(</w:t>
      </w:r>
      <w:hyperlink w:anchor="_bookmark50" w:history="1">
        <w:r>
          <w:rPr>
            <w:color w:val="00007F"/>
            <w:w w:val="105"/>
          </w:rPr>
          <w:t>2016</w:t>
        </w:r>
      </w:hyperlink>
      <w:r>
        <w:rPr>
          <w:w w:val="105"/>
        </w:rPr>
        <w:t>)</w:t>
      </w:r>
      <w:r>
        <w:rPr>
          <w:spacing w:val="-8"/>
          <w:w w:val="105"/>
        </w:rPr>
        <w:t xml:space="preserve"> </w:t>
      </w:r>
      <w:r>
        <w:rPr>
          <w:w w:val="105"/>
        </w:rPr>
        <w:t>found</w:t>
      </w:r>
      <w:r>
        <w:rPr>
          <w:spacing w:val="-61"/>
          <w:w w:val="105"/>
        </w:rPr>
        <w:t xml:space="preserve"> </w:t>
      </w:r>
      <w:r>
        <w:rPr>
          <w:w w:val="105"/>
        </w:rPr>
        <w:t xml:space="preserve">no additive effects of language mode, </w:t>
      </w:r>
      <w:hyperlink w:anchor="_bookmark49" w:history="1">
        <w:r>
          <w:rPr>
            <w:color w:val="00007F"/>
            <w:w w:val="105"/>
          </w:rPr>
          <w:t>Olson</w:t>
        </w:r>
      </w:hyperlink>
      <w:r>
        <w:rPr>
          <w:color w:val="00007F"/>
          <w:w w:val="105"/>
        </w:rPr>
        <w:t xml:space="preserve"> </w:t>
      </w:r>
      <w:r>
        <w:rPr>
          <w:w w:val="105"/>
        </w:rPr>
        <w:t>(</w:t>
      </w:r>
      <w:hyperlink w:anchor="_bookmark49" w:history="1">
        <w:r>
          <w:rPr>
            <w:color w:val="00007F"/>
            <w:w w:val="105"/>
          </w:rPr>
          <w:t>2013</w:t>
        </w:r>
      </w:hyperlink>
      <w:r>
        <w:rPr>
          <w:w w:val="105"/>
        </w:rPr>
        <w:t>) found a balanced language context to</w:t>
      </w:r>
      <w:r>
        <w:rPr>
          <w:spacing w:val="1"/>
          <w:w w:val="105"/>
        </w:rPr>
        <w:t xml:space="preserve"> </w:t>
      </w:r>
      <w:r>
        <w:rPr>
          <w:w w:val="105"/>
        </w:rPr>
        <w:t>inhibit transfer compared to unbalanced contexts. Other studies have not analyzed the two</w:t>
      </w:r>
      <w:r>
        <w:rPr>
          <w:spacing w:val="1"/>
          <w:w w:val="105"/>
        </w:rPr>
        <w:t xml:space="preserve"> </w:t>
      </w:r>
      <w:r>
        <w:rPr>
          <w:w w:val="105"/>
        </w:rPr>
        <w:t>separately, eliciting switched tokens in a bilingual test block and non-switched tokens in a</w:t>
      </w:r>
      <w:r>
        <w:rPr>
          <w:spacing w:val="1"/>
          <w:w w:val="105"/>
        </w:rPr>
        <w:t xml:space="preserve"> </w:t>
      </w:r>
      <w:r>
        <w:rPr>
          <w:w w:val="105"/>
        </w:rPr>
        <w:t>separate monolingual test block, separated by a few hours to days (</w:t>
      </w:r>
      <w:hyperlink w:anchor="_bookmark10" w:history="1">
        <w:r>
          <w:rPr>
            <w:color w:val="00007F"/>
            <w:w w:val="105"/>
          </w:rPr>
          <w:t>Antoniou, Best, Tyler, &amp;</w:t>
        </w:r>
      </w:hyperlink>
      <w:r>
        <w:rPr>
          <w:color w:val="00007F"/>
          <w:spacing w:val="1"/>
          <w:w w:val="105"/>
        </w:rPr>
        <w:t xml:space="preserve"> </w:t>
      </w:r>
      <w:hyperlink w:anchor="_bookmark10" w:history="1">
        <w:r>
          <w:rPr>
            <w:color w:val="00007F"/>
            <w:w w:val="105"/>
          </w:rPr>
          <w:t>Kroos</w:t>
        </w:r>
      </w:hyperlink>
      <w:r>
        <w:rPr>
          <w:w w:val="105"/>
        </w:rPr>
        <w:t>,</w:t>
      </w:r>
      <w:r>
        <w:rPr>
          <w:spacing w:val="-3"/>
          <w:w w:val="105"/>
        </w:rPr>
        <w:t xml:space="preserve"> </w:t>
      </w:r>
      <w:hyperlink w:anchor="_bookmark10" w:history="1">
        <w:r>
          <w:rPr>
            <w:color w:val="00007F"/>
            <w:w w:val="105"/>
          </w:rPr>
          <w:t>2011</w:t>
        </w:r>
      </w:hyperlink>
      <w:r>
        <w:rPr>
          <w:w w:val="105"/>
        </w:rPr>
        <w:t>;</w:t>
      </w:r>
      <w:r>
        <w:rPr>
          <w:spacing w:val="-2"/>
          <w:w w:val="105"/>
        </w:rPr>
        <w:t xml:space="preserve"> </w:t>
      </w:r>
      <w:hyperlink w:anchor="_bookmark21" w:history="1">
        <w:r>
          <w:rPr>
            <w:color w:val="00007F"/>
            <w:w w:val="105"/>
          </w:rPr>
          <w:t>Bullock</w:t>
        </w:r>
        <w:r>
          <w:rPr>
            <w:color w:val="00007F"/>
            <w:spacing w:val="-3"/>
            <w:w w:val="105"/>
          </w:rPr>
          <w:t xml:space="preserve"> </w:t>
        </w:r>
        <w:r>
          <w:rPr>
            <w:color w:val="00007F"/>
            <w:w w:val="105"/>
          </w:rPr>
          <w:t>&amp;</w:t>
        </w:r>
        <w:r>
          <w:rPr>
            <w:color w:val="00007F"/>
            <w:spacing w:val="-2"/>
            <w:w w:val="105"/>
          </w:rPr>
          <w:t xml:space="preserve"> </w:t>
        </w:r>
        <w:r>
          <w:rPr>
            <w:color w:val="00007F"/>
            <w:w w:val="105"/>
          </w:rPr>
          <w:t>Toribio</w:t>
        </w:r>
      </w:hyperlink>
      <w:r>
        <w:rPr>
          <w:w w:val="105"/>
        </w:rPr>
        <w:t>,</w:t>
      </w:r>
      <w:r>
        <w:rPr>
          <w:spacing w:val="-2"/>
          <w:w w:val="105"/>
        </w:rPr>
        <w:t xml:space="preserve"> </w:t>
      </w:r>
      <w:hyperlink w:anchor="_bookmark21" w:history="1">
        <w:r>
          <w:rPr>
            <w:color w:val="00007F"/>
            <w:w w:val="105"/>
          </w:rPr>
          <w:t>2009</w:t>
        </w:r>
      </w:hyperlink>
      <w:r>
        <w:rPr>
          <w:w w:val="105"/>
        </w:rPr>
        <w:t>;</w:t>
      </w:r>
      <w:r>
        <w:rPr>
          <w:spacing w:val="-2"/>
          <w:w w:val="105"/>
        </w:rPr>
        <w:t xml:space="preserve"> </w:t>
      </w:r>
      <w:hyperlink w:anchor="_bookmark27" w:history="1">
        <w:r>
          <w:rPr>
            <w:color w:val="00007F"/>
            <w:w w:val="105"/>
          </w:rPr>
          <w:t>Elias</w:t>
        </w:r>
        <w:r>
          <w:rPr>
            <w:color w:val="00007F"/>
            <w:spacing w:val="-3"/>
            <w:w w:val="105"/>
          </w:rPr>
          <w:t xml:space="preserve"> </w:t>
        </w:r>
        <w:r>
          <w:rPr>
            <w:color w:val="00007F"/>
            <w:w w:val="105"/>
          </w:rPr>
          <w:t>et</w:t>
        </w:r>
        <w:r>
          <w:rPr>
            <w:color w:val="00007F"/>
            <w:spacing w:val="-2"/>
            <w:w w:val="105"/>
          </w:rPr>
          <w:t xml:space="preserve"> </w:t>
        </w:r>
        <w:r>
          <w:rPr>
            <w:color w:val="00007F"/>
            <w:w w:val="105"/>
          </w:rPr>
          <w:t>al.</w:t>
        </w:r>
      </w:hyperlink>
      <w:r>
        <w:rPr>
          <w:w w:val="105"/>
        </w:rPr>
        <w:t>,</w:t>
      </w:r>
      <w:r>
        <w:rPr>
          <w:spacing w:val="-2"/>
          <w:w w:val="105"/>
        </w:rPr>
        <w:t xml:space="preserve"> </w:t>
      </w:r>
      <w:hyperlink w:anchor="_bookmark27" w:history="1">
        <w:r>
          <w:rPr>
            <w:color w:val="00007F"/>
            <w:w w:val="105"/>
          </w:rPr>
          <w:t>2017</w:t>
        </w:r>
      </w:hyperlink>
      <w:r>
        <w:rPr>
          <w:w w:val="105"/>
        </w:rPr>
        <w:t>;</w:t>
      </w:r>
      <w:r>
        <w:rPr>
          <w:spacing w:val="-2"/>
          <w:w w:val="105"/>
        </w:rPr>
        <w:t xml:space="preserve"> </w:t>
      </w:r>
      <w:hyperlink w:anchor="_bookmark58" w:history="1">
        <w:r>
          <w:rPr>
            <w:color w:val="00007F"/>
            <w:w w:val="105"/>
          </w:rPr>
          <w:t>Schwartz,</w:t>
        </w:r>
        <w:r>
          <w:rPr>
            <w:color w:val="00007F"/>
            <w:spacing w:val="-2"/>
            <w:w w:val="105"/>
          </w:rPr>
          <w:t xml:space="preserve"> </w:t>
        </w:r>
        <w:r>
          <w:rPr>
            <w:color w:val="00007F"/>
            <w:w w:val="105"/>
          </w:rPr>
          <w:t>Balas,</w:t>
        </w:r>
        <w:r>
          <w:rPr>
            <w:color w:val="00007F"/>
            <w:spacing w:val="-2"/>
            <w:w w:val="105"/>
          </w:rPr>
          <w:t xml:space="preserve"> </w:t>
        </w:r>
        <w:r>
          <w:rPr>
            <w:color w:val="00007F"/>
            <w:w w:val="105"/>
          </w:rPr>
          <w:t>&amp;</w:t>
        </w:r>
        <w:r>
          <w:rPr>
            <w:color w:val="00007F"/>
            <w:spacing w:val="-3"/>
            <w:w w:val="105"/>
          </w:rPr>
          <w:t xml:space="preserve"> </w:t>
        </w:r>
        <w:r>
          <w:rPr>
            <w:color w:val="00007F"/>
            <w:w w:val="105"/>
          </w:rPr>
          <w:t>Rojczyk</w:t>
        </w:r>
      </w:hyperlink>
      <w:r>
        <w:rPr>
          <w:w w:val="105"/>
        </w:rPr>
        <w:t>,</w:t>
      </w:r>
      <w:r>
        <w:rPr>
          <w:spacing w:val="-2"/>
          <w:w w:val="105"/>
        </w:rPr>
        <w:t xml:space="preserve"> </w:t>
      </w:r>
      <w:hyperlink w:anchor="_bookmark58" w:history="1">
        <w:r>
          <w:rPr>
            <w:color w:val="00007F"/>
            <w:w w:val="105"/>
          </w:rPr>
          <w:t>2015</w:t>
        </w:r>
      </w:hyperlink>
      <w:r>
        <w:rPr>
          <w:w w:val="105"/>
        </w:rPr>
        <w:t>;</w:t>
      </w:r>
      <w:r>
        <w:rPr>
          <w:spacing w:val="-61"/>
          <w:w w:val="105"/>
        </w:rPr>
        <w:t xml:space="preserve"> </w:t>
      </w:r>
      <w:hyperlink w:anchor="_bookmark59" w:history="1">
        <w:r>
          <w:rPr>
            <w:color w:val="00007F"/>
            <w:w w:val="105"/>
          </w:rPr>
          <w:t>Šimáčková</w:t>
        </w:r>
        <w:r>
          <w:rPr>
            <w:color w:val="00007F"/>
            <w:spacing w:val="12"/>
            <w:w w:val="105"/>
          </w:rPr>
          <w:t xml:space="preserve"> </w:t>
        </w:r>
        <w:r>
          <w:rPr>
            <w:color w:val="00007F"/>
            <w:w w:val="105"/>
          </w:rPr>
          <w:t>&amp;</w:t>
        </w:r>
        <w:r>
          <w:rPr>
            <w:color w:val="00007F"/>
            <w:spacing w:val="12"/>
            <w:w w:val="105"/>
          </w:rPr>
          <w:t xml:space="preserve"> </w:t>
        </w:r>
        <w:r>
          <w:rPr>
            <w:color w:val="00007F"/>
            <w:w w:val="105"/>
          </w:rPr>
          <w:t>Podlipskỳ</w:t>
        </w:r>
      </w:hyperlink>
      <w:r>
        <w:rPr>
          <w:w w:val="105"/>
        </w:rPr>
        <w:t>,</w:t>
      </w:r>
      <w:r>
        <w:rPr>
          <w:spacing w:val="12"/>
          <w:w w:val="105"/>
        </w:rPr>
        <w:t xml:space="preserve"> </w:t>
      </w:r>
      <w:hyperlink w:anchor="_bookmark59" w:history="1">
        <w:r>
          <w:rPr>
            <w:color w:val="00007F"/>
            <w:w w:val="105"/>
          </w:rPr>
          <w:t>2015</w:t>
        </w:r>
      </w:hyperlink>
      <w:r>
        <w:rPr>
          <w:w w:val="105"/>
        </w:rPr>
        <w:t>,</w:t>
      </w:r>
      <w:r>
        <w:rPr>
          <w:spacing w:val="12"/>
          <w:w w:val="105"/>
        </w:rPr>
        <w:t xml:space="preserve"> </w:t>
      </w:r>
      <w:hyperlink w:anchor="_bookmark60" w:history="1">
        <w:r>
          <w:rPr>
            <w:color w:val="00007F"/>
            <w:w w:val="105"/>
          </w:rPr>
          <w:t>2018</w:t>
        </w:r>
      </w:hyperlink>
      <w:r>
        <w:rPr>
          <w:w w:val="105"/>
        </w:rPr>
        <w:t>).</w:t>
      </w:r>
    </w:p>
    <w:p w:rsidR="00811848" w:rsidRDefault="00C23BA6">
      <w:pPr>
        <w:pStyle w:val="BodyText"/>
        <w:spacing w:before="7" w:line="415" w:lineRule="auto"/>
        <w:ind w:left="120" w:right="317" w:firstLine="358"/>
        <w:jc w:val="both"/>
      </w:pPr>
      <w:hyperlink w:anchor="_bookmark36" w:history="1">
        <w:r w:rsidR="00945E06">
          <w:rPr>
            <w:color w:val="00007F"/>
            <w:w w:val="105"/>
          </w:rPr>
          <w:t>Grosjean</w:t>
        </w:r>
      </w:hyperlink>
      <w:r w:rsidR="00945E06">
        <w:rPr>
          <w:color w:val="00007F"/>
          <w:w w:val="105"/>
        </w:rPr>
        <w:t xml:space="preserve"> </w:t>
      </w:r>
      <w:r w:rsidR="00945E06">
        <w:rPr>
          <w:w w:val="105"/>
        </w:rPr>
        <w:t>(</w:t>
      </w:r>
      <w:hyperlink w:anchor="_bookmark36" w:history="1">
        <w:r w:rsidR="00945E06">
          <w:rPr>
            <w:color w:val="00007F"/>
            <w:w w:val="105"/>
          </w:rPr>
          <w:t>1998</w:t>
        </w:r>
      </w:hyperlink>
      <w:r w:rsidR="00945E06">
        <w:rPr>
          <w:w w:val="105"/>
        </w:rPr>
        <w:t>) suggests that various aspects of the communicative setting, including</w:t>
      </w:r>
      <w:r w:rsidR="00945E06">
        <w:rPr>
          <w:spacing w:val="1"/>
          <w:w w:val="105"/>
        </w:rPr>
        <w:t xml:space="preserve"> </w:t>
      </w:r>
      <w:r w:rsidR="00945E06">
        <w:rPr>
          <w:w w:val="105"/>
        </w:rPr>
        <w:t>exposure to (spoken or written) stimuli in multiple languages and awareness of the interlocutor’s being bilingual, could trigger a bilingual language mode.</w:t>
      </w:r>
      <w:r w:rsidR="00945E06">
        <w:rPr>
          <w:spacing w:val="1"/>
          <w:w w:val="105"/>
        </w:rPr>
        <w:t xml:space="preserve"> </w:t>
      </w:r>
      <w:r w:rsidR="00945E06">
        <w:rPr>
          <w:w w:val="105"/>
        </w:rPr>
        <w:t>The participants in the</w:t>
      </w:r>
      <w:r w:rsidR="00945E06">
        <w:rPr>
          <w:spacing w:val="1"/>
          <w:w w:val="105"/>
        </w:rPr>
        <w:t xml:space="preserve"> </w:t>
      </w:r>
      <w:r w:rsidR="00945E06">
        <w:rPr>
          <w:w w:val="105"/>
        </w:rPr>
        <w:t>present study are in an environment which largely contains mixed-language input, multilingual interlocutors, and no stable ambient language.</w:t>
      </w:r>
      <w:r w:rsidR="00945E06">
        <w:rPr>
          <w:spacing w:val="1"/>
          <w:w w:val="105"/>
        </w:rPr>
        <w:t xml:space="preserve"> </w:t>
      </w:r>
      <w:r w:rsidR="00945E06">
        <w:rPr>
          <w:w w:val="105"/>
        </w:rPr>
        <w:t>Therefore we expect that phonetic</w:t>
      </w:r>
      <w:r w:rsidR="00945E06">
        <w:rPr>
          <w:spacing w:val="1"/>
          <w:w w:val="105"/>
        </w:rPr>
        <w:t xml:space="preserve"> </w:t>
      </w:r>
      <w:r w:rsidR="00945E06">
        <w:rPr>
          <w:w w:val="105"/>
        </w:rPr>
        <w:t>transfer</w:t>
      </w:r>
      <w:r w:rsidR="00A371CF">
        <w:rPr>
          <w:w w:val="105"/>
        </w:rPr>
        <w:t xml:space="preserve"> during everyday language use, if any, </w:t>
      </w:r>
      <w:r w:rsidR="00945E06">
        <w:rPr>
          <w:w w:val="105"/>
        </w:rPr>
        <w:t xml:space="preserve">takes place in a bilingual mode. </w:t>
      </w:r>
      <w:r w:rsidR="00945E06">
        <w:rPr>
          <w:spacing w:val="1"/>
          <w:w w:val="105"/>
        </w:rPr>
        <w:t xml:space="preserve"> </w:t>
      </w:r>
      <w:r w:rsidR="00945E06">
        <w:rPr>
          <w:w w:val="105"/>
        </w:rPr>
        <w:t>To preserve ecological validity, we elicited both unilingual and switched utterances in a bilingual</w:t>
      </w:r>
      <w:r w:rsidR="00945E06">
        <w:rPr>
          <w:spacing w:val="1"/>
          <w:w w:val="105"/>
        </w:rPr>
        <w:t xml:space="preserve"> </w:t>
      </w:r>
      <w:r w:rsidR="00945E06">
        <w:rPr>
          <w:w w:val="105"/>
        </w:rPr>
        <w:t>language mode.</w:t>
      </w:r>
      <w:r w:rsidR="00945E06">
        <w:rPr>
          <w:spacing w:val="1"/>
          <w:w w:val="105"/>
        </w:rPr>
        <w:t xml:space="preserve"> </w:t>
      </w:r>
      <w:r w:rsidR="00945E06">
        <w:rPr>
          <w:w w:val="105"/>
        </w:rPr>
        <w:t>Any observed differences in this paradigm would arguably result from interaction</w:t>
      </w:r>
      <w:r w:rsidR="00945E06">
        <w:rPr>
          <w:spacing w:val="9"/>
          <w:w w:val="105"/>
        </w:rPr>
        <w:t xml:space="preserve"> </w:t>
      </w:r>
      <w:r w:rsidR="00945E06">
        <w:rPr>
          <w:w w:val="105"/>
        </w:rPr>
        <w:t>during</w:t>
      </w:r>
      <w:r w:rsidR="00945E06">
        <w:rPr>
          <w:spacing w:val="8"/>
          <w:w w:val="105"/>
        </w:rPr>
        <w:t xml:space="preserve"> </w:t>
      </w:r>
      <w:r w:rsidR="00945E06">
        <w:rPr>
          <w:w w:val="105"/>
        </w:rPr>
        <w:t>online</w:t>
      </w:r>
      <w:r w:rsidR="00945E06">
        <w:rPr>
          <w:spacing w:val="9"/>
          <w:w w:val="105"/>
        </w:rPr>
        <w:t xml:space="preserve"> </w:t>
      </w:r>
      <w:r w:rsidR="00945E06">
        <w:rPr>
          <w:w w:val="105"/>
        </w:rPr>
        <w:t>processing</w:t>
      </w:r>
      <w:r w:rsidR="00945E06">
        <w:rPr>
          <w:spacing w:val="9"/>
          <w:w w:val="105"/>
        </w:rPr>
        <w:t xml:space="preserve"> </w:t>
      </w:r>
      <w:r w:rsidR="00945E06">
        <w:rPr>
          <w:w w:val="105"/>
        </w:rPr>
        <w:t>of</w:t>
      </w:r>
      <w:r w:rsidR="00945E06">
        <w:rPr>
          <w:spacing w:val="9"/>
          <w:w w:val="105"/>
        </w:rPr>
        <w:t xml:space="preserve"> </w:t>
      </w:r>
      <w:r w:rsidR="00945E06">
        <w:rPr>
          <w:w w:val="105"/>
        </w:rPr>
        <w:t>sounds</w:t>
      </w:r>
      <w:r w:rsidR="00945E06">
        <w:rPr>
          <w:spacing w:val="9"/>
          <w:w w:val="105"/>
        </w:rPr>
        <w:t xml:space="preserve"> </w:t>
      </w:r>
      <w:r w:rsidR="00945E06">
        <w:rPr>
          <w:w w:val="105"/>
        </w:rPr>
        <w:t>while</w:t>
      </w:r>
      <w:r w:rsidR="00945E06">
        <w:rPr>
          <w:spacing w:val="9"/>
          <w:w w:val="105"/>
        </w:rPr>
        <w:t xml:space="preserve"> </w:t>
      </w:r>
      <w:r w:rsidR="00945E06">
        <w:rPr>
          <w:w w:val="105"/>
        </w:rPr>
        <w:t>switching</w:t>
      </w:r>
      <w:r w:rsidR="00945E06">
        <w:rPr>
          <w:spacing w:val="9"/>
          <w:w w:val="105"/>
        </w:rPr>
        <w:t xml:space="preserve"> </w:t>
      </w:r>
      <w:r w:rsidR="00945E06">
        <w:rPr>
          <w:w w:val="105"/>
        </w:rPr>
        <w:t>between</w:t>
      </w:r>
      <w:r w:rsidR="00945E06">
        <w:rPr>
          <w:spacing w:val="9"/>
          <w:w w:val="105"/>
        </w:rPr>
        <w:t xml:space="preserve"> </w:t>
      </w:r>
      <w:r w:rsidR="00945E06">
        <w:rPr>
          <w:w w:val="105"/>
        </w:rPr>
        <w:t>languages.</w:t>
      </w:r>
    </w:p>
    <w:p w:rsidR="00811848" w:rsidRDefault="00945E06">
      <w:pPr>
        <w:pStyle w:val="BodyText"/>
        <w:spacing w:before="6" w:line="415" w:lineRule="auto"/>
        <w:ind w:left="120" w:right="317" w:firstLine="358"/>
        <w:jc w:val="both"/>
      </w:pPr>
      <w:r>
        <w:rPr>
          <w:w w:val="105"/>
        </w:rPr>
        <w:t>In a bilingual mode, both language systems are expected to be nearly equally accessible</w:t>
      </w:r>
      <w:r>
        <w:rPr>
          <w:spacing w:val="1"/>
          <w:w w:val="105"/>
        </w:rPr>
        <w:t xml:space="preserve"> </w:t>
      </w:r>
      <w:r>
        <w:rPr>
          <w:w w:val="105"/>
        </w:rPr>
        <w:t>throughout the test block. Thus, a consistent difference between switched and non-switched</w:t>
      </w:r>
      <w:r>
        <w:rPr>
          <w:spacing w:val="1"/>
          <w:w w:val="105"/>
        </w:rPr>
        <w:t xml:space="preserve"> </w:t>
      </w:r>
      <w:r>
        <w:rPr>
          <w:w w:val="105"/>
        </w:rPr>
        <w:t>tokens</w:t>
      </w:r>
      <w:r>
        <w:rPr>
          <w:spacing w:val="-2"/>
          <w:w w:val="105"/>
        </w:rPr>
        <w:t xml:space="preserve"> </w:t>
      </w:r>
      <w:r>
        <w:rPr>
          <w:w w:val="105"/>
        </w:rPr>
        <w:t>in</w:t>
      </w:r>
      <w:r>
        <w:rPr>
          <w:spacing w:val="-1"/>
          <w:w w:val="105"/>
        </w:rPr>
        <w:t xml:space="preserve"> </w:t>
      </w:r>
      <w:r>
        <w:rPr>
          <w:w w:val="105"/>
        </w:rPr>
        <w:t>such</w:t>
      </w:r>
      <w:r>
        <w:rPr>
          <w:spacing w:val="-1"/>
          <w:w w:val="105"/>
        </w:rPr>
        <w:t xml:space="preserve"> </w:t>
      </w:r>
      <w:r>
        <w:rPr>
          <w:w w:val="105"/>
        </w:rPr>
        <w:t>a</w:t>
      </w:r>
      <w:r>
        <w:rPr>
          <w:spacing w:val="-2"/>
          <w:w w:val="105"/>
        </w:rPr>
        <w:t xml:space="preserve"> </w:t>
      </w:r>
      <w:r>
        <w:rPr>
          <w:w w:val="105"/>
        </w:rPr>
        <w:t>paradigm</w:t>
      </w:r>
      <w:r>
        <w:rPr>
          <w:spacing w:val="-1"/>
          <w:w w:val="105"/>
        </w:rPr>
        <w:t xml:space="preserve"> </w:t>
      </w:r>
      <w:r>
        <w:rPr>
          <w:w w:val="105"/>
        </w:rPr>
        <w:t>would</w:t>
      </w:r>
      <w:r>
        <w:rPr>
          <w:spacing w:val="-2"/>
          <w:w w:val="105"/>
        </w:rPr>
        <w:t xml:space="preserve"> </w:t>
      </w:r>
      <w:r>
        <w:rPr>
          <w:w w:val="105"/>
        </w:rPr>
        <w:t>be</w:t>
      </w:r>
      <w:r>
        <w:rPr>
          <w:spacing w:val="-1"/>
          <w:w w:val="105"/>
        </w:rPr>
        <w:t xml:space="preserve"> </w:t>
      </w:r>
      <w:r>
        <w:rPr>
          <w:w w:val="105"/>
        </w:rPr>
        <w:t>possible</w:t>
      </w:r>
      <w:r>
        <w:rPr>
          <w:spacing w:val="-1"/>
          <w:w w:val="105"/>
        </w:rPr>
        <w:t xml:space="preserve"> </w:t>
      </w:r>
      <w:r>
        <w:rPr>
          <w:w w:val="105"/>
        </w:rPr>
        <w:t>only</w:t>
      </w:r>
      <w:r>
        <w:rPr>
          <w:spacing w:val="-2"/>
          <w:w w:val="105"/>
        </w:rPr>
        <w:t xml:space="preserve"> </w:t>
      </w:r>
      <w:r>
        <w:rPr>
          <w:w w:val="105"/>
        </w:rPr>
        <w:t>if</w:t>
      </w:r>
      <w:r>
        <w:rPr>
          <w:spacing w:val="-1"/>
          <w:w w:val="105"/>
        </w:rPr>
        <w:t xml:space="preserve"> </w:t>
      </w:r>
      <w:r>
        <w:rPr>
          <w:w w:val="105"/>
        </w:rPr>
        <w:t>the</w:t>
      </w:r>
      <w:r>
        <w:rPr>
          <w:spacing w:val="-1"/>
          <w:w w:val="105"/>
        </w:rPr>
        <w:t xml:space="preserve"> </w:t>
      </w:r>
      <w:r>
        <w:rPr>
          <w:w w:val="105"/>
        </w:rPr>
        <w:t>effects</w:t>
      </w:r>
      <w:r>
        <w:rPr>
          <w:spacing w:val="-2"/>
          <w:w w:val="105"/>
        </w:rPr>
        <w:t xml:space="preserve"> </w:t>
      </w:r>
      <w:r>
        <w:rPr>
          <w:w w:val="105"/>
        </w:rPr>
        <w:t>were</w:t>
      </w:r>
      <w:r>
        <w:rPr>
          <w:spacing w:val="-1"/>
          <w:w w:val="105"/>
        </w:rPr>
        <w:t xml:space="preserve"> </w:t>
      </w:r>
      <w:r>
        <w:rPr>
          <w:w w:val="105"/>
        </w:rPr>
        <w:t>highly</w:t>
      </w:r>
      <w:r>
        <w:rPr>
          <w:spacing w:val="-1"/>
          <w:w w:val="105"/>
        </w:rPr>
        <w:t xml:space="preserve"> </w:t>
      </w:r>
      <w:r>
        <w:rPr>
          <w:w w:val="105"/>
        </w:rPr>
        <w:t>localized–</w:t>
      </w:r>
      <w:r>
        <w:rPr>
          <w:spacing w:val="-2"/>
          <w:w w:val="105"/>
        </w:rPr>
        <w:t xml:space="preserve"> </w:t>
      </w:r>
      <w:r>
        <w:rPr>
          <w:w w:val="105"/>
        </w:rPr>
        <w:t>if</w:t>
      </w:r>
      <w:r>
        <w:rPr>
          <w:spacing w:val="-1"/>
          <w:w w:val="105"/>
        </w:rPr>
        <w:t xml:space="preserve"> </w:t>
      </w:r>
      <w:r>
        <w:rPr>
          <w:w w:val="105"/>
        </w:rPr>
        <w:t>not,</w:t>
      </w:r>
      <w:r>
        <w:rPr>
          <w:spacing w:val="-60"/>
          <w:w w:val="105"/>
        </w:rPr>
        <w:t xml:space="preserve"> </w:t>
      </w:r>
      <w:r>
        <w:rPr>
          <w:w w:val="105"/>
        </w:rPr>
        <w:t>we should expect a gradual convergence over the course of the experiment. This is discussed</w:t>
      </w:r>
      <w:r>
        <w:rPr>
          <w:spacing w:val="-60"/>
          <w:w w:val="105"/>
        </w:rPr>
        <w:t xml:space="preserve"> </w:t>
      </w:r>
      <w:r>
        <w:rPr>
          <w:w w:val="105"/>
        </w:rPr>
        <w:t>in</w:t>
      </w:r>
      <w:r>
        <w:rPr>
          <w:spacing w:val="14"/>
          <w:w w:val="105"/>
        </w:rPr>
        <w:t xml:space="preserve"> </w:t>
      </w:r>
      <w:r>
        <w:rPr>
          <w:w w:val="105"/>
        </w:rPr>
        <w:t>the</w:t>
      </w:r>
      <w:r>
        <w:rPr>
          <w:spacing w:val="14"/>
          <w:w w:val="105"/>
        </w:rPr>
        <w:t xml:space="preserve"> </w:t>
      </w:r>
      <w:r>
        <w:rPr>
          <w:w w:val="105"/>
        </w:rPr>
        <w:t>next</w:t>
      </w:r>
      <w:r>
        <w:rPr>
          <w:spacing w:val="14"/>
          <w:w w:val="105"/>
        </w:rPr>
        <w:t xml:space="preserve"> </w:t>
      </w:r>
      <w:r>
        <w:rPr>
          <w:w w:val="105"/>
        </w:rPr>
        <w:t>section.</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spacing w:before="8"/>
        <w:rPr>
          <w:sz w:val="28"/>
        </w:rPr>
      </w:pPr>
    </w:p>
    <w:p w:rsidR="00811848" w:rsidRDefault="006379DC" w:rsidP="00A371CF">
      <w:pPr>
        <w:pStyle w:val="Heading2"/>
        <w:tabs>
          <w:tab w:val="left" w:pos="819"/>
          <w:tab w:val="left" w:pos="820"/>
        </w:tabs>
        <w:spacing w:before="170"/>
      </w:pPr>
      <w:bookmarkStart w:id="6" w:name="Duration_of_transfer_effects"/>
      <w:bookmarkStart w:id="7" w:name="_bookmark3"/>
      <w:bookmarkEnd w:id="6"/>
      <w:bookmarkEnd w:id="7"/>
      <w:r>
        <w:rPr>
          <w:w w:val="95"/>
        </w:rPr>
        <w:t xml:space="preserve">1.3 </w:t>
      </w:r>
      <w:r w:rsidR="00945E06">
        <w:rPr>
          <w:w w:val="95"/>
        </w:rPr>
        <w:t>Duration</w:t>
      </w:r>
      <w:r w:rsidR="00945E06">
        <w:rPr>
          <w:spacing w:val="30"/>
          <w:w w:val="95"/>
        </w:rPr>
        <w:t xml:space="preserve"> </w:t>
      </w:r>
      <w:r w:rsidR="00945E06">
        <w:rPr>
          <w:w w:val="95"/>
        </w:rPr>
        <w:t>of</w:t>
      </w:r>
      <w:r w:rsidR="00945E06">
        <w:rPr>
          <w:spacing w:val="30"/>
          <w:w w:val="95"/>
        </w:rPr>
        <w:t xml:space="preserve"> </w:t>
      </w:r>
      <w:r w:rsidR="00945E06">
        <w:rPr>
          <w:w w:val="95"/>
        </w:rPr>
        <w:t>transfer</w:t>
      </w:r>
      <w:r w:rsidR="00945E06">
        <w:rPr>
          <w:spacing w:val="30"/>
          <w:w w:val="95"/>
        </w:rPr>
        <w:t xml:space="preserve"> </w:t>
      </w:r>
      <w:r w:rsidR="00945E06">
        <w:rPr>
          <w:w w:val="95"/>
        </w:rPr>
        <w:t>effects</w:t>
      </w:r>
    </w:p>
    <w:p w:rsidR="00811848" w:rsidRDefault="00945E06">
      <w:pPr>
        <w:pStyle w:val="BodyText"/>
        <w:spacing w:before="347" w:line="415" w:lineRule="auto"/>
        <w:ind w:left="120" w:right="317"/>
        <w:jc w:val="both"/>
      </w:pPr>
      <w:r>
        <w:rPr>
          <w:spacing w:val="-1"/>
          <w:w w:val="105"/>
        </w:rPr>
        <w:t>Research</w:t>
      </w:r>
      <w:r>
        <w:rPr>
          <w:spacing w:val="-14"/>
          <w:w w:val="105"/>
        </w:rPr>
        <w:t xml:space="preserve"> </w:t>
      </w:r>
      <w:r>
        <w:rPr>
          <w:spacing w:val="-1"/>
          <w:w w:val="105"/>
        </w:rPr>
        <w:t>comparing</w:t>
      </w:r>
      <w:r>
        <w:rPr>
          <w:spacing w:val="-14"/>
          <w:w w:val="105"/>
        </w:rPr>
        <w:t xml:space="preserve"> </w:t>
      </w:r>
      <w:r>
        <w:rPr>
          <w:spacing w:val="-1"/>
          <w:w w:val="105"/>
        </w:rPr>
        <w:t>bilinguals</w:t>
      </w:r>
      <w:r>
        <w:rPr>
          <w:spacing w:val="-14"/>
          <w:w w:val="105"/>
        </w:rPr>
        <w:t xml:space="preserve"> </w:t>
      </w:r>
      <w:r>
        <w:rPr>
          <w:w w:val="105"/>
        </w:rPr>
        <w:t>speakers’</w:t>
      </w:r>
      <w:r>
        <w:rPr>
          <w:spacing w:val="-14"/>
          <w:w w:val="105"/>
        </w:rPr>
        <w:t xml:space="preserve"> </w:t>
      </w:r>
      <w:r>
        <w:rPr>
          <w:w w:val="105"/>
        </w:rPr>
        <w:t>phonological</w:t>
      </w:r>
      <w:r>
        <w:rPr>
          <w:spacing w:val="-14"/>
          <w:w w:val="105"/>
        </w:rPr>
        <w:t xml:space="preserve"> </w:t>
      </w:r>
      <w:r>
        <w:rPr>
          <w:w w:val="105"/>
        </w:rPr>
        <w:t>systems</w:t>
      </w:r>
      <w:r>
        <w:rPr>
          <w:spacing w:val="-13"/>
          <w:w w:val="105"/>
        </w:rPr>
        <w:t xml:space="preserve"> </w:t>
      </w:r>
      <w:r>
        <w:rPr>
          <w:w w:val="105"/>
        </w:rPr>
        <w:t>with</w:t>
      </w:r>
      <w:r>
        <w:rPr>
          <w:spacing w:val="-14"/>
          <w:w w:val="105"/>
        </w:rPr>
        <w:t xml:space="preserve"> </w:t>
      </w:r>
      <w:r>
        <w:rPr>
          <w:w w:val="105"/>
        </w:rPr>
        <w:t>monolinguals</w:t>
      </w:r>
      <w:r>
        <w:rPr>
          <w:spacing w:val="-14"/>
          <w:w w:val="105"/>
        </w:rPr>
        <w:t xml:space="preserve"> </w:t>
      </w:r>
      <w:r>
        <w:rPr>
          <w:w w:val="105"/>
        </w:rPr>
        <w:t>treats</w:t>
      </w:r>
      <w:r>
        <w:rPr>
          <w:spacing w:val="-14"/>
          <w:w w:val="105"/>
        </w:rPr>
        <w:t xml:space="preserve"> </w:t>
      </w:r>
      <w:r>
        <w:rPr>
          <w:w w:val="105"/>
        </w:rPr>
        <w:t>them</w:t>
      </w:r>
      <w:r>
        <w:rPr>
          <w:spacing w:val="-60"/>
          <w:w w:val="105"/>
        </w:rPr>
        <w:t xml:space="preserve"> </w:t>
      </w:r>
      <w:r>
        <w:rPr>
          <w:w w:val="105"/>
        </w:rPr>
        <w:t>as relatively stable over time. The difference from monolingual norms is interpreted as the</w:t>
      </w:r>
      <w:r>
        <w:rPr>
          <w:spacing w:val="1"/>
          <w:w w:val="105"/>
        </w:rPr>
        <w:t xml:space="preserve"> </w:t>
      </w:r>
      <w:r>
        <w:rPr>
          <w:w w:val="105"/>
        </w:rPr>
        <w:t xml:space="preserve">cumulative result of cross-language influence over long periods (e.g. </w:t>
      </w:r>
      <w:hyperlink w:anchor="_bookmark22" w:history="1">
        <w:r>
          <w:rPr>
            <w:color w:val="00007F"/>
            <w:w w:val="105"/>
          </w:rPr>
          <w:t>Caramazza et al.</w:t>
        </w:r>
      </w:hyperlink>
      <w:r>
        <w:rPr>
          <w:w w:val="105"/>
        </w:rPr>
        <w:t xml:space="preserve">, </w:t>
      </w:r>
      <w:hyperlink w:anchor="_bookmark22" w:history="1">
        <w:r>
          <w:rPr>
            <w:color w:val="00007F"/>
            <w:w w:val="105"/>
          </w:rPr>
          <w:t>1973</w:t>
        </w:r>
      </w:hyperlink>
      <w:r>
        <w:rPr>
          <w:w w:val="105"/>
        </w:rPr>
        <w:t>;</w:t>
      </w:r>
      <w:r>
        <w:rPr>
          <w:spacing w:val="-61"/>
          <w:w w:val="105"/>
        </w:rPr>
        <w:t xml:space="preserve"> </w:t>
      </w:r>
      <w:hyperlink w:anchor="_bookmark39" w:history="1">
        <w:r>
          <w:rPr>
            <w:color w:val="00007F"/>
            <w:w w:val="105"/>
          </w:rPr>
          <w:t>Guion</w:t>
        </w:r>
      </w:hyperlink>
      <w:r>
        <w:rPr>
          <w:w w:val="105"/>
        </w:rPr>
        <w:t xml:space="preserve">, </w:t>
      </w:r>
      <w:hyperlink w:anchor="_bookmark39" w:history="1">
        <w:r>
          <w:rPr>
            <w:color w:val="00007F"/>
            <w:w w:val="105"/>
          </w:rPr>
          <w:t>2003</w:t>
        </w:r>
      </w:hyperlink>
      <w:r>
        <w:rPr>
          <w:w w:val="105"/>
        </w:rPr>
        <w:t>). However, longitudinal studies and between-subject comparisons of bilingual</w:t>
      </w:r>
      <w:r>
        <w:rPr>
          <w:spacing w:val="1"/>
          <w:w w:val="105"/>
        </w:rPr>
        <w:t xml:space="preserve"> </w:t>
      </w:r>
      <w:r>
        <w:rPr>
          <w:w w:val="105"/>
        </w:rPr>
        <w:t>speakers with different durations of L2 exposure suggest that interaction between the sound</w:t>
      </w:r>
      <w:r>
        <w:rPr>
          <w:spacing w:val="1"/>
          <w:w w:val="105"/>
        </w:rPr>
        <w:t xml:space="preserve"> </w:t>
      </w:r>
      <w:r>
        <w:t>systems is dynamic: over time, increasing exposure to an L2 can reduce effects of L1 influence,</w:t>
      </w:r>
      <w:r>
        <w:rPr>
          <w:spacing w:val="1"/>
        </w:rPr>
        <w:t xml:space="preserve"> </w:t>
      </w:r>
      <w:r>
        <w:rPr>
          <w:w w:val="105"/>
        </w:rPr>
        <w:t>leading</w:t>
      </w:r>
      <w:r>
        <w:rPr>
          <w:spacing w:val="35"/>
          <w:w w:val="105"/>
        </w:rPr>
        <w:t xml:space="preserve"> </w:t>
      </w:r>
      <w:r>
        <w:rPr>
          <w:w w:val="105"/>
        </w:rPr>
        <w:t>to</w:t>
      </w:r>
      <w:r>
        <w:rPr>
          <w:spacing w:val="35"/>
          <w:w w:val="105"/>
        </w:rPr>
        <w:t xml:space="preserve"> </w:t>
      </w:r>
      <w:r>
        <w:rPr>
          <w:w w:val="105"/>
        </w:rPr>
        <w:t>a</w:t>
      </w:r>
      <w:r>
        <w:rPr>
          <w:spacing w:val="35"/>
          <w:w w:val="105"/>
        </w:rPr>
        <w:t xml:space="preserve"> </w:t>
      </w:r>
      <w:r>
        <w:rPr>
          <w:w w:val="105"/>
        </w:rPr>
        <w:t>more</w:t>
      </w:r>
      <w:r>
        <w:rPr>
          <w:spacing w:val="36"/>
          <w:w w:val="105"/>
        </w:rPr>
        <w:t xml:space="preserve"> </w:t>
      </w:r>
      <w:r>
        <w:rPr>
          <w:w w:val="105"/>
        </w:rPr>
        <w:t>fine-grained</w:t>
      </w:r>
      <w:r>
        <w:rPr>
          <w:spacing w:val="35"/>
          <w:w w:val="105"/>
        </w:rPr>
        <w:t xml:space="preserve"> </w:t>
      </w:r>
      <w:r>
        <w:rPr>
          <w:w w:val="105"/>
        </w:rPr>
        <w:t>separation</w:t>
      </w:r>
      <w:r>
        <w:rPr>
          <w:spacing w:val="35"/>
          <w:w w:val="105"/>
        </w:rPr>
        <w:t xml:space="preserve"> </w:t>
      </w:r>
      <w:r>
        <w:rPr>
          <w:w w:val="105"/>
        </w:rPr>
        <w:t>and</w:t>
      </w:r>
      <w:r>
        <w:rPr>
          <w:spacing w:val="35"/>
          <w:w w:val="105"/>
        </w:rPr>
        <w:t xml:space="preserve"> </w:t>
      </w:r>
      <w:r>
        <w:rPr>
          <w:w w:val="105"/>
        </w:rPr>
        <w:t>native-like</w:t>
      </w:r>
      <w:r>
        <w:rPr>
          <w:spacing w:val="35"/>
          <w:w w:val="105"/>
        </w:rPr>
        <w:t xml:space="preserve"> </w:t>
      </w:r>
      <w:r>
        <w:rPr>
          <w:w w:val="105"/>
        </w:rPr>
        <w:t>production</w:t>
      </w:r>
      <w:r>
        <w:rPr>
          <w:spacing w:val="35"/>
          <w:w w:val="105"/>
        </w:rPr>
        <w:t xml:space="preserve"> </w:t>
      </w:r>
      <w:r>
        <w:rPr>
          <w:w w:val="105"/>
        </w:rPr>
        <w:t>of</w:t>
      </w:r>
      <w:r>
        <w:rPr>
          <w:spacing w:val="35"/>
          <w:w w:val="105"/>
        </w:rPr>
        <w:t xml:space="preserve"> </w:t>
      </w:r>
      <w:r>
        <w:rPr>
          <w:w w:val="105"/>
        </w:rPr>
        <w:t>foreign</w:t>
      </w:r>
      <w:r>
        <w:rPr>
          <w:spacing w:val="36"/>
          <w:w w:val="105"/>
        </w:rPr>
        <w:t xml:space="preserve"> </w:t>
      </w:r>
      <w:r>
        <w:rPr>
          <w:w w:val="105"/>
        </w:rPr>
        <w:t>contrasts.</w:t>
      </w:r>
      <w:r>
        <w:rPr>
          <w:spacing w:val="-61"/>
          <w:w w:val="105"/>
        </w:rPr>
        <w:t xml:space="preserve"> </w:t>
      </w:r>
      <w:r>
        <w:rPr>
          <w:w w:val="105"/>
        </w:rPr>
        <w:t xml:space="preserve">For example, </w:t>
      </w:r>
      <w:hyperlink w:anchor="_bookmark18" w:history="1">
        <w:r>
          <w:rPr>
            <w:color w:val="00007F"/>
            <w:w w:val="105"/>
          </w:rPr>
          <w:t xml:space="preserve">Bohn and Flege </w:t>
        </w:r>
      </w:hyperlink>
      <w:r>
        <w:rPr>
          <w:w w:val="105"/>
        </w:rPr>
        <w:t>(</w:t>
      </w:r>
      <w:hyperlink w:anchor="_bookmark18" w:history="1">
        <w:r>
          <w:rPr>
            <w:color w:val="00007F"/>
            <w:w w:val="105"/>
          </w:rPr>
          <w:t>1992</w:t>
        </w:r>
      </w:hyperlink>
      <w:r>
        <w:rPr>
          <w:w w:val="105"/>
        </w:rPr>
        <w:t>) observed that approximately 7 years’ difference in L2</w:t>
      </w:r>
      <w:r>
        <w:rPr>
          <w:spacing w:val="1"/>
          <w:w w:val="105"/>
        </w:rPr>
        <w:t xml:space="preserve"> </w:t>
      </w:r>
      <w:r>
        <w:rPr>
          <w:w w:val="105"/>
        </w:rPr>
        <w:t>exposure</w:t>
      </w:r>
      <w:r>
        <w:rPr>
          <w:spacing w:val="-3"/>
          <w:w w:val="105"/>
        </w:rPr>
        <w:t xml:space="preserve"> </w:t>
      </w:r>
      <w:r>
        <w:rPr>
          <w:w w:val="105"/>
        </w:rPr>
        <w:t>between</w:t>
      </w:r>
      <w:r>
        <w:rPr>
          <w:spacing w:val="-3"/>
          <w:w w:val="105"/>
        </w:rPr>
        <w:t xml:space="preserve"> </w:t>
      </w:r>
      <w:r>
        <w:rPr>
          <w:w w:val="105"/>
        </w:rPr>
        <w:t>groups</w:t>
      </w:r>
      <w:r>
        <w:rPr>
          <w:spacing w:val="-3"/>
          <w:w w:val="105"/>
        </w:rPr>
        <w:t xml:space="preserve"> </w:t>
      </w:r>
      <w:r>
        <w:rPr>
          <w:w w:val="105"/>
        </w:rPr>
        <w:t>having</w:t>
      </w:r>
      <w:r>
        <w:rPr>
          <w:spacing w:val="-3"/>
          <w:w w:val="105"/>
        </w:rPr>
        <w:t xml:space="preserve"> </w:t>
      </w:r>
      <w:r>
        <w:rPr>
          <w:w w:val="105"/>
        </w:rPr>
        <w:t>the</w:t>
      </w:r>
      <w:r>
        <w:rPr>
          <w:spacing w:val="-2"/>
          <w:w w:val="105"/>
        </w:rPr>
        <w:t xml:space="preserve"> </w:t>
      </w:r>
      <w:r>
        <w:rPr>
          <w:w w:val="105"/>
        </w:rPr>
        <w:t>same</w:t>
      </w:r>
      <w:r>
        <w:rPr>
          <w:spacing w:val="-3"/>
          <w:w w:val="105"/>
        </w:rPr>
        <w:t xml:space="preserve"> </w:t>
      </w:r>
      <w:r>
        <w:rPr>
          <w:w w:val="105"/>
        </w:rPr>
        <w:t>age</w:t>
      </w:r>
      <w:r>
        <w:rPr>
          <w:spacing w:val="-2"/>
          <w:w w:val="105"/>
        </w:rPr>
        <w:t xml:space="preserve"> </w:t>
      </w:r>
      <w:r>
        <w:rPr>
          <w:w w:val="105"/>
        </w:rPr>
        <w:t>of</w:t>
      </w:r>
      <w:r>
        <w:rPr>
          <w:spacing w:val="-3"/>
          <w:w w:val="105"/>
        </w:rPr>
        <w:t xml:space="preserve"> </w:t>
      </w:r>
      <w:r>
        <w:rPr>
          <w:w w:val="105"/>
        </w:rPr>
        <w:t>acquisition</w:t>
      </w:r>
      <w:r>
        <w:rPr>
          <w:spacing w:val="-2"/>
          <w:w w:val="105"/>
        </w:rPr>
        <w:t xml:space="preserve"> </w:t>
      </w:r>
      <w:r>
        <w:rPr>
          <w:w w:val="105"/>
        </w:rPr>
        <w:t>led</w:t>
      </w:r>
      <w:r>
        <w:rPr>
          <w:spacing w:val="-3"/>
          <w:w w:val="105"/>
        </w:rPr>
        <w:t xml:space="preserve"> </w:t>
      </w:r>
      <w:r>
        <w:rPr>
          <w:w w:val="105"/>
        </w:rPr>
        <w:t>to</w:t>
      </w:r>
      <w:r>
        <w:rPr>
          <w:spacing w:val="-2"/>
          <w:w w:val="105"/>
        </w:rPr>
        <w:t xml:space="preserve"> </w:t>
      </w:r>
      <w:r>
        <w:rPr>
          <w:w w:val="105"/>
        </w:rPr>
        <w:t>a</w:t>
      </w:r>
      <w:r>
        <w:rPr>
          <w:spacing w:val="-3"/>
          <w:w w:val="105"/>
        </w:rPr>
        <w:t xml:space="preserve"> </w:t>
      </w:r>
      <w:r>
        <w:rPr>
          <w:w w:val="105"/>
        </w:rPr>
        <w:t>significant</w:t>
      </w:r>
      <w:r>
        <w:rPr>
          <w:spacing w:val="-3"/>
          <w:w w:val="105"/>
        </w:rPr>
        <w:t xml:space="preserve"> </w:t>
      </w:r>
      <w:r>
        <w:rPr>
          <w:w w:val="105"/>
        </w:rPr>
        <w:t>difference</w:t>
      </w:r>
      <w:r>
        <w:rPr>
          <w:spacing w:val="-2"/>
          <w:w w:val="105"/>
        </w:rPr>
        <w:t xml:space="preserve"> </w:t>
      </w:r>
      <w:r>
        <w:rPr>
          <w:w w:val="105"/>
        </w:rPr>
        <w:t>in</w:t>
      </w:r>
      <w:r>
        <w:rPr>
          <w:spacing w:val="-61"/>
          <w:w w:val="105"/>
        </w:rPr>
        <w:t xml:space="preserve"> </w:t>
      </w:r>
      <w:r>
        <w:rPr>
          <w:w w:val="105"/>
        </w:rPr>
        <w:t>the amount of cross-language transfer. These have been interpreted as changes to long-term</w:t>
      </w:r>
      <w:r>
        <w:rPr>
          <w:spacing w:val="1"/>
          <w:w w:val="105"/>
        </w:rPr>
        <w:t xml:space="preserve"> </w:t>
      </w:r>
      <w:r>
        <w:rPr>
          <w:w w:val="105"/>
        </w:rPr>
        <w:t>phonological</w:t>
      </w:r>
      <w:r>
        <w:rPr>
          <w:spacing w:val="13"/>
          <w:w w:val="105"/>
        </w:rPr>
        <w:t xml:space="preserve"> </w:t>
      </w:r>
      <w:r>
        <w:rPr>
          <w:w w:val="105"/>
        </w:rPr>
        <w:t>representations.</w:t>
      </w:r>
    </w:p>
    <w:p w:rsidR="00811848" w:rsidRDefault="00945E06">
      <w:pPr>
        <w:pStyle w:val="BodyText"/>
        <w:spacing w:before="8" w:line="415" w:lineRule="auto"/>
        <w:ind w:left="120" w:right="95" w:firstLine="358"/>
      </w:pPr>
      <w:r>
        <w:t>Moreover,</w:t>
      </w:r>
      <w:r>
        <w:rPr>
          <w:spacing w:val="27"/>
        </w:rPr>
        <w:t xml:space="preserve"> </w:t>
      </w:r>
      <w:r>
        <w:t>changes</w:t>
      </w:r>
      <w:r>
        <w:rPr>
          <w:spacing w:val="17"/>
        </w:rPr>
        <w:t xml:space="preserve"> </w:t>
      </w:r>
      <w:r>
        <w:t>due</w:t>
      </w:r>
      <w:r>
        <w:rPr>
          <w:spacing w:val="18"/>
        </w:rPr>
        <w:t xml:space="preserve"> </w:t>
      </w:r>
      <w:r>
        <w:t>to</w:t>
      </w:r>
      <w:r>
        <w:rPr>
          <w:spacing w:val="20"/>
        </w:rPr>
        <w:t xml:space="preserve"> </w:t>
      </w:r>
      <w:r>
        <w:t>transfer</w:t>
      </w:r>
      <w:r>
        <w:rPr>
          <w:spacing w:val="17"/>
        </w:rPr>
        <w:t xml:space="preserve"> </w:t>
      </w:r>
      <w:r>
        <w:t>are</w:t>
      </w:r>
      <w:r>
        <w:rPr>
          <w:spacing w:val="18"/>
        </w:rPr>
        <w:t xml:space="preserve"> </w:t>
      </w:r>
      <w:r>
        <w:t>not</w:t>
      </w:r>
      <w:r>
        <w:rPr>
          <w:spacing w:val="20"/>
        </w:rPr>
        <w:t xml:space="preserve"> </w:t>
      </w:r>
      <w:r>
        <w:t>necessarily</w:t>
      </w:r>
      <w:r>
        <w:rPr>
          <w:spacing w:val="17"/>
        </w:rPr>
        <w:t xml:space="preserve"> </w:t>
      </w:r>
      <w:r>
        <w:t>unidirectional</w:t>
      </w:r>
      <w:r>
        <w:rPr>
          <w:spacing w:val="18"/>
        </w:rPr>
        <w:t xml:space="preserve"> </w:t>
      </w:r>
      <w:r>
        <w:t>or</w:t>
      </w:r>
      <w:r>
        <w:rPr>
          <w:spacing w:val="20"/>
        </w:rPr>
        <w:t xml:space="preserve"> </w:t>
      </w:r>
      <w:r>
        <w:t>irreversible.</w:t>
      </w:r>
      <w:r>
        <w:rPr>
          <w:spacing w:val="26"/>
        </w:rPr>
        <w:t xml:space="preserve"> </w:t>
      </w:r>
      <w:hyperlink w:anchor="_bookmark57" w:history="1">
        <w:r>
          <w:rPr>
            <w:color w:val="00007F"/>
          </w:rPr>
          <w:t>Sancier,</w:t>
        </w:r>
      </w:hyperlink>
      <w:r>
        <w:rPr>
          <w:color w:val="00007F"/>
          <w:spacing w:val="-57"/>
        </w:rPr>
        <w:t xml:space="preserve"> </w:t>
      </w:r>
      <w:hyperlink w:anchor="_bookmark57" w:history="1">
        <w:r>
          <w:rPr>
            <w:color w:val="00007F"/>
            <w:w w:val="105"/>
          </w:rPr>
          <w:t>Fowler,</w:t>
        </w:r>
        <w:r>
          <w:rPr>
            <w:color w:val="00007F"/>
            <w:spacing w:val="23"/>
            <w:w w:val="105"/>
          </w:rPr>
          <w:t xml:space="preserve"> </w:t>
        </w:r>
        <w:r>
          <w:rPr>
            <w:color w:val="00007F"/>
            <w:w w:val="105"/>
          </w:rPr>
          <w:t>et</w:t>
        </w:r>
        <w:r>
          <w:rPr>
            <w:color w:val="00007F"/>
            <w:spacing w:val="23"/>
            <w:w w:val="105"/>
          </w:rPr>
          <w:t xml:space="preserve"> </w:t>
        </w:r>
        <w:r>
          <w:rPr>
            <w:color w:val="00007F"/>
            <w:w w:val="105"/>
          </w:rPr>
          <w:t>al.</w:t>
        </w:r>
        <w:r>
          <w:rPr>
            <w:color w:val="00007F"/>
            <w:spacing w:val="23"/>
            <w:w w:val="105"/>
          </w:rPr>
          <w:t xml:space="preserve"> </w:t>
        </w:r>
      </w:hyperlink>
      <w:r>
        <w:rPr>
          <w:w w:val="105"/>
        </w:rPr>
        <w:t>(</w:t>
      </w:r>
      <w:hyperlink w:anchor="_bookmark57" w:history="1">
        <w:r>
          <w:rPr>
            <w:color w:val="00007F"/>
            <w:w w:val="105"/>
          </w:rPr>
          <w:t>1997</w:t>
        </w:r>
      </w:hyperlink>
      <w:r>
        <w:rPr>
          <w:w w:val="105"/>
        </w:rPr>
        <w:t>)</w:t>
      </w:r>
      <w:r>
        <w:rPr>
          <w:spacing w:val="23"/>
          <w:w w:val="105"/>
        </w:rPr>
        <w:t xml:space="preserve"> </w:t>
      </w:r>
      <w:r>
        <w:rPr>
          <w:w w:val="105"/>
        </w:rPr>
        <w:t>first</w:t>
      </w:r>
      <w:r>
        <w:rPr>
          <w:spacing w:val="23"/>
          <w:w w:val="105"/>
        </w:rPr>
        <w:t xml:space="preserve"> </w:t>
      </w:r>
      <w:r>
        <w:rPr>
          <w:w w:val="105"/>
        </w:rPr>
        <w:t>demonstrated</w:t>
      </w:r>
      <w:r>
        <w:rPr>
          <w:spacing w:val="24"/>
          <w:w w:val="105"/>
        </w:rPr>
        <w:t xml:space="preserve"> </w:t>
      </w:r>
      <w:r>
        <w:rPr>
          <w:w w:val="105"/>
        </w:rPr>
        <w:t>that</w:t>
      </w:r>
      <w:r>
        <w:rPr>
          <w:spacing w:val="23"/>
          <w:w w:val="105"/>
        </w:rPr>
        <w:t xml:space="preserve"> </w:t>
      </w:r>
      <w:r>
        <w:rPr>
          <w:w w:val="105"/>
        </w:rPr>
        <w:t>spending</w:t>
      </w:r>
      <w:r>
        <w:rPr>
          <w:spacing w:val="23"/>
          <w:w w:val="105"/>
        </w:rPr>
        <w:t xml:space="preserve"> </w:t>
      </w:r>
      <w:r>
        <w:rPr>
          <w:w w:val="105"/>
        </w:rPr>
        <w:t>2-5</w:t>
      </w:r>
      <w:r>
        <w:rPr>
          <w:spacing w:val="23"/>
          <w:w w:val="105"/>
        </w:rPr>
        <w:t xml:space="preserve"> </w:t>
      </w:r>
      <w:r>
        <w:rPr>
          <w:w w:val="105"/>
        </w:rPr>
        <w:t>months</w:t>
      </w:r>
      <w:r>
        <w:rPr>
          <w:spacing w:val="23"/>
          <w:w w:val="105"/>
        </w:rPr>
        <w:t xml:space="preserve"> </w:t>
      </w:r>
      <w:r>
        <w:rPr>
          <w:w w:val="105"/>
        </w:rPr>
        <w:t>in</w:t>
      </w:r>
      <w:r>
        <w:rPr>
          <w:spacing w:val="24"/>
          <w:w w:val="105"/>
        </w:rPr>
        <w:t xml:space="preserve"> </w:t>
      </w:r>
      <w:r>
        <w:rPr>
          <w:w w:val="105"/>
        </w:rPr>
        <w:t>an</w:t>
      </w:r>
      <w:r>
        <w:rPr>
          <w:spacing w:val="23"/>
          <w:w w:val="105"/>
        </w:rPr>
        <w:t xml:space="preserve"> </w:t>
      </w:r>
      <w:r>
        <w:rPr>
          <w:w w:val="105"/>
        </w:rPr>
        <w:t>L1</w:t>
      </w:r>
      <w:r>
        <w:rPr>
          <w:spacing w:val="23"/>
          <w:w w:val="105"/>
        </w:rPr>
        <w:t xml:space="preserve"> </w:t>
      </w:r>
      <w:r>
        <w:rPr>
          <w:w w:val="105"/>
        </w:rPr>
        <w:t>or</w:t>
      </w:r>
      <w:r>
        <w:rPr>
          <w:spacing w:val="23"/>
          <w:w w:val="105"/>
        </w:rPr>
        <w:t xml:space="preserve"> </w:t>
      </w:r>
      <w:r>
        <w:rPr>
          <w:w w:val="105"/>
        </w:rPr>
        <w:t>L2</w:t>
      </w:r>
      <w:r>
        <w:rPr>
          <w:spacing w:val="23"/>
          <w:w w:val="105"/>
        </w:rPr>
        <w:t xml:space="preserve"> </w:t>
      </w:r>
      <w:r>
        <w:rPr>
          <w:w w:val="105"/>
        </w:rPr>
        <w:t>environment</w:t>
      </w:r>
      <w:r>
        <w:rPr>
          <w:spacing w:val="28"/>
          <w:w w:val="105"/>
        </w:rPr>
        <w:t xml:space="preserve"> </w:t>
      </w:r>
      <w:r>
        <w:rPr>
          <w:w w:val="105"/>
        </w:rPr>
        <w:t>causes</w:t>
      </w:r>
      <w:r>
        <w:rPr>
          <w:spacing w:val="29"/>
          <w:w w:val="105"/>
        </w:rPr>
        <w:t xml:space="preserve"> </w:t>
      </w:r>
      <w:r>
        <w:rPr>
          <w:w w:val="105"/>
        </w:rPr>
        <w:t>productions</w:t>
      </w:r>
      <w:r>
        <w:rPr>
          <w:spacing w:val="29"/>
          <w:w w:val="105"/>
        </w:rPr>
        <w:t xml:space="preserve"> </w:t>
      </w:r>
      <w:r>
        <w:rPr>
          <w:w w:val="105"/>
        </w:rPr>
        <w:t>in</w:t>
      </w:r>
      <w:r>
        <w:rPr>
          <w:spacing w:val="29"/>
          <w:w w:val="105"/>
        </w:rPr>
        <w:t xml:space="preserve"> </w:t>
      </w:r>
      <w:r>
        <w:rPr>
          <w:w w:val="105"/>
        </w:rPr>
        <w:t>both</w:t>
      </w:r>
      <w:r>
        <w:rPr>
          <w:spacing w:val="29"/>
          <w:w w:val="105"/>
        </w:rPr>
        <w:t xml:space="preserve"> </w:t>
      </w:r>
      <w:r>
        <w:rPr>
          <w:w w:val="105"/>
        </w:rPr>
        <w:t>languages</w:t>
      </w:r>
      <w:r>
        <w:rPr>
          <w:spacing w:val="29"/>
          <w:w w:val="105"/>
        </w:rPr>
        <w:t xml:space="preserve"> </w:t>
      </w:r>
      <w:r>
        <w:rPr>
          <w:w w:val="105"/>
        </w:rPr>
        <w:t>to</w:t>
      </w:r>
      <w:r>
        <w:rPr>
          <w:spacing w:val="29"/>
          <w:w w:val="105"/>
        </w:rPr>
        <w:t xml:space="preserve"> </w:t>
      </w:r>
      <w:r>
        <w:rPr>
          <w:w w:val="105"/>
        </w:rPr>
        <w:t>“drift”</w:t>
      </w:r>
      <w:r>
        <w:rPr>
          <w:spacing w:val="29"/>
          <w:w w:val="105"/>
        </w:rPr>
        <w:t xml:space="preserve"> </w:t>
      </w:r>
      <w:r>
        <w:rPr>
          <w:w w:val="105"/>
        </w:rPr>
        <w:t>towards</w:t>
      </w:r>
      <w:r>
        <w:rPr>
          <w:spacing w:val="28"/>
          <w:w w:val="105"/>
        </w:rPr>
        <w:t xml:space="preserve"> </w:t>
      </w:r>
      <w:r>
        <w:rPr>
          <w:w w:val="105"/>
        </w:rPr>
        <w:t>the</w:t>
      </w:r>
      <w:r>
        <w:rPr>
          <w:spacing w:val="29"/>
          <w:w w:val="105"/>
        </w:rPr>
        <w:t xml:space="preserve"> </w:t>
      </w:r>
      <w:r>
        <w:rPr>
          <w:w w:val="105"/>
        </w:rPr>
        <w:t>ambient</w:t>
      </w:r>
      <w:r>
        <w:rPr>
          <w:spacing w:val="29"/>
          <w:w w:val="105"/>
        </w:rPr>
        <w:t xml:space="preserve"> </w:t>
      </w:r>
      <w:r>
        <w:rPr>
          <w:w w:val="105"/>
        </w:rPr>
        <w:t>language.</w:t>
      </w:r>
      <w:r>
        <w:rPr>
          <w:spacing w:val="15"/>
          <w:w w:val="105"/>
        </w:rPr>
        <w:t xml:space="preserve"> </w:t>
      </w:r>
      <w:r>
        <w:rPr>
          <w:w w:val="105"/>
        </w:rPr>
        <w:t>This</w:t>
      </w:r>
      <w:r>
        <w:rPr>
          <w:spacing w:val="1"/>
          <w:w w:val="105"/>
        </w:rPr>
        <w:t xml:space="preserve"> </w:t>
      </w:r>
      <w:r>
        <w:rPr>
          <w:w w:val="105"/>
        </w:rPr>
        <w:t>not</w:t>
      </w:r>
      <w:r>
        <w:rPr>
          <w:spacing w:val="23"/>
          <w:w w:val="105"/>
        </w:rPr>
        <w:t xml:space="preserve"> </w:t>
      </w:r>
      <w:r>
        <w:rPr>
          <w:w w:val="105"/>
        </w:rPr>
        <w:t>only</w:t>
      </w:r>
      <w:r>
        <w:rPr>
          <w:spacing w:val="23"/>
          <w:w w:val="105"/>
        </w:rPr>
        <w:t xml:space="preserve"> </w:t>
      </w:r>
      <w:r>
        <w:rPr>
          <w:w w:val="105"/>
        </w:rPr>
        <w:t>evidenced</w:t>
      </w:r>
      <w:r>
        <w:rPr>
          <w:spacing w:val="22"/>
          <w:w w:val="105"/>
        </w:rPr>
        <w:t xml:space="preserve"> </w:t>
      </w:r>
      <w:r>
        <w:rPr>
          <w:w w:val="105"/>
        </w:rPr>
        <w:t>that</w:t>
      </w:r>
      <w:r>
        <w:rPr>
          <w:spacing w:val="23"/>
          <w:w w:val="105"/>
        </w:rPr>
        <w:t xml:space="preserve"> </w:t>
      </w:r>
      <w:r>
        <w:rPr>
          <w:w w:val="105"/>
        </w:rPr>
        <w:t>cross-language</w:t>
      </w:r>
      <w:r>
        <w:rPr>
          <w:spacing w:val="23"/>
          <w:w w:val="105"/>
        </w:rPr>
        <w:t xml:space="preserve"> </w:t>
      </w:r>
      <w:r>
        <w:rPr>
          <w:w w:val="105"/>
        </w:rPr>
        <w:t>interaction</w:t>
      </w:r>
      <w:r>
        <w:rPr>
          <w:spacing w:val="22"/>
          <w:w w:val="105"/>
        </w:rPr>
        <w:t xml:space="preserve"> </w:t>
      </w:r>
      <w:r>
        <w:rPr>
          <w:w w:val="105"/>
        </w:rPr>
        <w:t>can</w:t>
      </w:r>
      <w:r>
        <w:rPr>
          <w:spacing w:val="23"/>
          <w:w w:val="105"/>
        </w:rPr>
        <w:t xml:space="preserve"> </w:t>
      </w:r>
      <w:r>
        <w:rPr>
          <w:w w:val="105"/>
        </w:rPr>
        <w:t>be</w:t>
      </w:r>
      <w:r>
        <w:rPr>
          <w:spacing w:val="23"/>
          <w:w w:val="105"/>
        </w:rPr>
        <w:t xml:space="preserve"> </w:t>
      </w:r>
      <w:r>
        <w:rPr>
          <w:w w:val="105"/>
        </w:rPr>
        <w:t>triggered</w:t>
      </w:r>
      <w:r>
        <w:rPr>
          <w:spacing w:val="23"/>
          <w:w w:val="105"/>
        </w:rPr>
        <w:t xml:space="preserve"> </w:t>
      </w:r>
      <w:r>
        <w:rPr>
          <w:w w:val="105"/>
        </w:rPr>
        <w:t>in</w:t>
      </w:r>
      <w:r>
        <w:rPr>
          <w:spacing w:val="23"/>
          <w:w w:val="105"/>
        </w:rPr>
        <w:t xml:space="preserve"> </w:t>
      </w:r>
      <w:r>
        <w:rPr>
          <w:w w:val="105"/>
        </w:rPr>
        <w:t>an</w:t>
      </w:r>
      <w:r>
        <w:rPr>
          <w:spacing w:val="23"/>
          <w:w w:val="105"/>
        </w:rPr>
        <w:t xml:space="preserve"> </w:t>
      </w:r>
      <w:r>
        <w:rPr>
          <w:w w:val="105"/>
        </w:rPr>
        <w:t>order</w:t>
      </w:r>
      <w:r>
        <w:rPr>
          <w:spacing w:val="23"/>
          <w:w w:val="105"/>
        </w:rPr>
        <w:t xml:space="preserve"> </w:t>
      </w:r>
      <w:r>
        <w:rPr>
          <w:w w:val="105"/>
        </w:rPr>
        <w:t>of</w:t>
      </w:r>
      <w:r>
        <w:rPr>
          <w:spacing w:val="23"/>
          <w:w w:val="105"/>
        </w:rPr>
        <w:t xml:space="preserve"> </w:t>
      </w:r>
      <w:r>
        <w:rPr>
          <w:w w:val="105"/>
        </w:rPr>
        <w:t>months,</w:t>
      </w:r>
      <w:r>
        <w:rPr>
          <w:spacing w:val="1"/>
          <w:w w:val="105"/>
        </w:rPr>
        <w:t xml:space="preserve"> </w:t>
      </w:r>
      <w:r>
        <w:rPr>
          <w:w w:val="105"/>
        </w:rPr>
        <w:t>but</w:t>
      </w:r>
      <w:r>
        <w:rPr>
          <w:spacing w:val="4"/>
          <w:w w:val="105"/>
        </w:rPr>
        <w:t xml:space="preserve"> </w:t>
      </w:r>
      <w:r>
        <w:rPr>
          <w:w w:val="105"/>
        </w:rPr>
        <w:t>also</w:t>
      </w:r>
      <w:r>
        <w:rPr>
          <w:spacing w:val="4"/>
          <w:w w:val="105"/>
        </w:rPr>
        <w:t xml:space="preserve"> </w:t>
      </w:r>
      <w:r>
        <w:rPr>
          <w:w w:val="105"/>
        </w:rPr>
        <w:t>that</w:t>
      </w:r>
      <w:r>
        <w:rPr>
          <w:spacing w:val="4"/>
          <w:w w:val="105"/>
        </w:rPr>
        <w:t xml:space="preserve"> </w:t>
      </w:r>
      <w:r>
        <w:rPr>
          <w:w w:val="105"/>
        </w:rPr>
        <w:t>the</w:t>
      </w:r>
      <w:r>
        <w:rPr>
          <w:spacing w:val="4"/>
          <w:w w:val="105"/>
        </w:rPr>
        <w:t xml:space="preserve"> </w:t>
      </w:r>
      <w:r>
        <w:rPr>
          <w:w w:val="105"/>
        </w:rPr>
        <w:t>effects</w:t>
      </w:r>
      <w:r>
        <w:rPr>
          <w:spacing w:val="4"/>
          <w:w w:val="105"/>
        </w:rPr>
        <w:t xml:space="preserve"> </w:t>
      </w:r>
      <w:r>
        <w:rPr>
          <w:w w:val="105"/>
        </w:rPr>
        <w:t>can</w:t>
      </w:r>
      <w:r>
        <w:rPr>
          <w:spacing w:val="4"/>
          <w:w w:val="105"/>
        </w:rPr>
        <w:t xml:space="preserve"> </w:t>
      </w:r>
      <w:r>
        <w:rPr>
          <w:w w:val="105"/>
        </w:rPr>
        <w:t>be</w:t>
      </w:r>
      <w:r>
        <w:rPr>
          <w:spacing w:val="4"/>
          <w:w w:val="105"/>
        </w:rPr>
        <w:t xml:space="preserve"> </w:t>
      </w:r>
      <w:r>
        <w:rPr>
          <w:w w:val="105"/>
        </w:rPr>
        <w:t>reversed</w:t>
      </w:r>
      <w:r>
        <w:rPr>
          <w:spacing w:val="4"/>
          <w:w w:val="105"/>
        </w:rPr>
        <w:t xml:space="preserve"> </w:t>
      </w:r>
      <w:r>
        <w:rPr>
          <w:w w:val="105"/>
        </w:rPr>
        <w:t>within</w:t>
      </w:r>
      <w:r>
        <w:rPr>
          <w:spacing w:val="4"/>
          <w:w w:val="105"/>
        </w:rPr>
        <w:t xml:space="preserve"> </w:t>
      </w:r>
      <w:r>
        <w:rPr>
          <w:w w:val="105"/>
        </w:rPr>
        <w:t>a</w:t>
      </w:r>
      <w:r>
        <w:rPr>
          <w:spacing w:val="4"/>
          <w:w w:val="105"/>
        </w:rPr>
        <w:t xml:space="preserve"> </w:t>
      </w:r>
      <w:r>
        <w:rPr>
          <w:w w:val="105"/>
        </w:rPr>
        <w:t>similar</w:t>
      </w:r>
      <w:r>
        <w:rPr>
          <w:spacing w:val="4"/>
          <w:w w:val="105"/>
        </w:rPr>
        <w:t xml:space="preserve"> </w:t>
      </w:r>
      <w:r>
        <w:rPr>
          <w:w w:val="105"/>
        </w:rPr>
        <w:t>time</w:t>
      </w:r>
      <w:r>
        <w:rPr>
          <w:spacing w:val="4"/>
          <w:w w:val="105"/>
        </w:rPr>
        <w:t xml:space="preserve"> </w:t>
      </w:r>
      <w:r>
        <w:rPr>
          <w:w w:val="105"/>
        </w:rPr>
        <w:t>range.</w:t>
      </w:r>
      <w:r>
        <w:rPr>
          <w:spacing w:val="39"/>
          <w:w w:val="105"/>
        </w:rPr>
        <w:t xml:space="preserve"> </w:t>
      </w:r>
      <w:r>
        <w:rPr>
          <w:w w:val="105"/>
        </w:rPr>
        <w:t>A</w:t>
      </w:r>
      <w:r>
        <w:rPr>
          <w:spacing w:val="4"/>
          <w:w w:val="105"/>
        </w:rPr>
        <w:t xml:space="preserve"> </w:t>
      </w:r>
      <w:r>
        <w:rPr>
          <w:w w:val="105"/>
        </w:rPr>
        <w:t>more</w:t>
      </w:r>
      <w:r>
        <w:rPr>
          <w:spacing w:val="4"/>
          <w:w w:val="105"/>
        </w:rPr>
        <w:t xml:space="preserve"> </w:t>
      </w:r>
      <w:r>
        <w:rPr>
          <w:w w:val="105"/>
        </w:rPr>
        <w:t>recent</w:t>
      </w:r>
      <w:r>
        <w:rPr>
          <w:spacing w:val="4"/>
          <w:w w:val="105"/>
        </w:rPr>
        <w:t xml:space="preserve"> </w:t>
      </w:r>
      <w:r>
        <w:rPr>
          <w:w w:val="105"/>
        </w:rPr>
        <w:t>study</w:t>
      </w:r>
      <w:r>
        <w:rPr>
          <w:spacing w:val="4"/>
          <w:w w:val="105"/>
        </w:rPr>
        <w:t xml:space="preserve"> </w:t>
      </w:r>
      <w:r>
        <w:rPr>
          <w:w w:val="105"/>
        </w:rPr>
        <w:t>by</w:t>
      </w:r>
      <w:r>
        <w:rPr>
          <w:spacing w:val="1"/>
          <w:w w:val="105"/>
        </w:rPr>
        <w:t xml:space="preserve"> </w:t>
      </w:r>
      <w:hyperlink w:anchor="_bookmark64" w:history="1">
        <w:r>
          <w:rPr>
            <w:color w:val="00007F"/>
            <w:w w:val="105"/>
          </w:rPr>
          <w:t>Tobin,</w:t>
        </w:r>
        <w:r>
          <w:rPr>
            <w:color w:val="00007F"/>
            <w:spacing w:val="3"/>
            <w:w w:val="105"/>
          </w:rPr>
          <w:t xml:space="preserve"> </w:t>
        </w:r>
        <w:r>
          <w:rPr>
            <w:color w:val="00007F"/>
            <w:w w:val="105"/>
          </w:rPr>
          <w:t>Nam,</w:t>
        </w:r>
        <w:r>
          <w:rPr>
            <w:color w:val="00007F"/>
            <w:spacing w:val="1"/>
            <w:w w:val="105"/>
          </w:rPr>
          <w:t xml:space="preserve"> </w:t>
        </w:r>
        <w:r>
          <w:rPr>
            <w:color w:val="00007F"/>
            <w:w w:val="105"/>
          </w:rPr>
          <w:t>and</w:t>
        </w:r>
        <w:r>
          <w:rPr>
            <w:color w:val="00007F"/>
            <w:spacing w:val="1"/>
            <w:w w:val="105"/>
          </w:rPr>
          <w:t xml:space="preserve"> </w:t>
        </w:r>
        <w:r>
          <w:rPr>
            <w:color w:val="00007F"/>
            <w:w w:val="105"/>
          </w:rPr>
          <w:t>Fowler</w:t>
        </w:r>
        <w:r>
          <w:rPr>
            <w:color w:val="00007F"/>
            <w:spacing w:val="1"/>
            <w:w w:val="105"/>
          </w:rPr>
          <w:t xml:space="preserve"> </w:t>
        </w:r>
      </w:hyperlink>
      <w:r>
        <w:rPr>
          <w:w w:val="105"/>
        </w:rPr>
        <w:t>(</w:t>
      </w:r>
      <w:hyperlink w:anchor="_bookmark64" w:history="1">
        <w:r>
          <w:rPr>
            <w:color w:val="00007F"/>
            <w:w w:val="105"/>
          </w:rPr>
          <w:t>2017</w:t>
        </w:r>
      </w:hyperlink>
      <w:r>
        <w:rPr>
          <w:w w:val="105"/>
        </w:rPr>
        <w:t>)</w:t>
      </w:r>
      <w:r>
        <w:rPr>
          <w:spacing w:val="2"/>
          <w:w w:val="105"/>
        </w:rPr>
        <w:t xml:space="preserve"> </w:t>
      </w:r>
      <w:r>
        <w:rPr>
          <w:w w:val="105"/>
        </w:rPr>
        <w:t>reported</w:t>
      </w:r>
      <w:r>
        <w:rPr>
          <w:spacing w:val="1"/>
          <w:w w:val="105"/>
        </w:rPr>
        <w:t xml:space="preserve"> </w:t>
      </w:r>
      <w:r>
        <w:rPr>
          <w:w w:val="105"/>
        </w:rPr>
        <w:t>comparable</w:t>
      </w:r>
      <w:r>
        <w:rPr>
          <w:spacing w:val="1"/>
          <w:w w:val="105"/>
        </w:rPr>
        <w:t xml:space="preserve"> </w:t>
      </w:r>
      <w:r>
        <w:rPr>
          <w:w w:val="105"/>
        </w:rPr>
        <w:t>effects</w:t>
      </w:r>
      <w:r>
        <w:rPr>
          <w:spacing w:val="1"/>
          <w:w w:val="105"/>
        </w:rPr>
        <w:t xml:space="preserve"> </w:t>
      </w:r>
      <w:r>
        <w:rPr>
          <w:w w:val="105"/>
        </w:rPr>
        <w:t>in</w:t>
      </w:r>
      <w:r>
        <w:rPr>
          <w:spacing w:val="1"/>
          <w:w w:val="105"/>
        </w:rPr>
        <w:t xml:space="preserve"> </w:t>
      </w:r>
      <w:r>
        <w:rPr>
          <w:w w:val="105"/>
        </w:rPr>
        <w:t>an</w:t>
      </w:r>
      <w:r>
        <w:rPr>
          <w:spacing w:val="2"/>
          <w:w w:val="105"/>
        </w:rPr>
        <w:t xml:space="preserve"> </w:t>
      </w:r>
      <w:r>
        <w:rPr>
          <w:w w:val="105"/>
        </w:rPr>
        <w:t>even</w:t>
      </w:r>
      <w:r>
        <w:rPr>
          <w:spacing w:val="1"/>
          <w:w w:val="105"/>
        </w:rPr>
        <w:t xml:space="preserve"> </w:t>
      </w:r>
      <w:r>
        <w:rPr>
          <w:w w:val="105"/>
        </w:rPr>
        <w:t>shorter</w:t>
      </w:r>
      <w:r>
        <w:rPr>
          <w:spacing w:val="1"/>
          <w:w w:val="105"/>
        </w:rPr>
        <w:t xml:space="preserve"> </w:t>
      </w:r>
      <w:r>
        <w:rPr>
          <w:w w:val="105"/>
        </w:rPr>
        <w:t>duration</w:t>
      </w:r>
      <w:r>
        <w:rPr>
          <w:spacing w:val="1"/>
          <w:w w:val="105"/>
        </w:rPr>
        <w:t xml:space="preserve"> </w:t>
      </w:r>
      <w:r>
        <w:rPr>
          <w:w w:val="105"/>
        </w:rPr>
        <w:t>(2-4</w:t>
      </w:r>
      <w:r>
        <w:rPr>
          <w:spacing w:val="1"/>
          <w:w w:val="105"/>
        </w:rPr>
        <w:t xml:space="preserve"> </w:t>
      </w:r>
      <w:r>
        <w:rPr>
          <w:w w:val="105"/>
        </w:rPr>
        <w:t>weeks).</w:t>
      </w:r>
      <w:r>
        <w:rPr>
          <w:spacing w:val="43"/>
          <w:w w:val="105"/>
        </w:rPr>
        <w:t xml:space="preserve"> </w:t>
      </w:r>
      <w:r>
        <w:rPr>
          <w:w w:val="105"/>
        </w:rPr>
        <w:t>Based</w:t>
      </w:r>
      <w:r>
        <w:rPr>
          <w:spacing w:val="10"/>
          <w:w w:val="105"/>
        </w:rPr>
        <w:t xml:space="preserve"> </w:t>
      </w:r>
      <w:r>
        <w:rPr>
          <w:w w:val="105"/>
        </w:rPr>
        <w:t>on</w:t>
      </w:r>
      <w:r>
        <w:rPr>
          <w:spacing w:val="11"/>
          <w:w w:val="105"/>
        </w:rPr>
        <w:t xml:space="preserve"> </w:t>
      </w:r>
      <w:r>
        <w:rPr>
          <w:w w:val="105"/>
        </w:rPr>
        <w:t>a</w:t>
      </w:r>
      <w:r>
        <w:rPr>
          <w:spacing w:val="11"/>
          <w:w w:val="105"/>
        </w:rPr>
        <w:t xml:space="preserve"> </w:t>
      </w:r>
      <w:r>
        <w:rPr>
          <w:w w:val="105"/>
        </w:rPr>
        <w:t>short-term</w:t>
      </w:r>
      <w:r>
        <w:rPr>
          <w:spacing w:val="10"/>
          <w:w w:val="105"/>
        </w:rPr>
        <w:t xml:space="preserve"> </w:t>
      </w:r>
      <w:r>
        <w:rPr>
          <w:w w:val="105"/>
        </w:rPr>
        <w:t>longitudinal</w:t>
      </w:r>
      <w:r>
        <w:rPr>
          <w:spacing w:val="11"/>
          <w:w w:val="105"/>
        </w:rPr>
        <w:t xml:space="preserve"> </w:t>
      </w:r>
      <w:r>
        <w:rPr>
          <w:w w:val="105"/>
        </w:rPr>
        <w:t>study,</w:t>
      </w:r>
      <w:r>
        <w:rPr>
          <w:spacing w:val="12"/>
          <w:w w:val="105"/>
        </w:rPr>
        <w:t xml:space="preserve"> </w:t>
      </w:r>
      <w:hyperlink w:anchor="_bookmark23" w:history="1">
        <w:r>
          <w:rPr>
            <w:color w:val="00007F"/>
            <w:w w:val="105"/>
          </w:rPr>
          <w:t>Chang</w:t>
        </w:r>
        <w:r>
          <w:rPr>
            <w:color w:val="00007F"/>
            <w:spacing w:val="10"/>
            <w:w w:val="105"/>
          </w:rPr>
          <w:t xml:space="preserve"> </w:t>
        </w:r>
      </w:hyperlink>
      <w:r>
        <w:rPr>
          <w:w w:val="105"/>
        </w:rPr>
        <w:t>(</w:t>
      </w:r>
      <w:hyperlink w:anchor="_bookmark23" w:history="1">
        <w:r>
          <w:rPr>
            <w:color w:val="00007F"/>
            <w:w w:val="105"/>
          </w:rPr>
          <w:t>2012</w:t>
        </w:r>
      </w:hyperlink>
      <w:r>
        <w:rPr>
          <w:w w:val="105"/>
        </w:rPr>
        <w:t>)</w:t>
      </w:r>
      <w:r>
        <w:rPr>
          <w:spacing w:val="11"/>
          <w:w w:val="105"/>
        </w:rPr>
        <w:t xml:space="preserve"> </w:t>
      </w:r>
      <w:r>
        <w:rPr>
          <w:w w:val="105"/>
        </w:rPr>
        <w:t>demonstrates</w:t>
      </w:r>
      <w:r>
        <w:rPr>
          <w:spacing w:val="10"/>
          <w:w w:val="105"/>
        </w:rPr>
        <w:t xml:space="preserve"> </w:t>
      </w:r>
      <w:r>
        <w:rPr>
          <w:w w:val="105"/>
        </w:rPr>
        <w:t>that</w:t>
      </w:r>
      <w:r>
        <w:rPr>
          <w:spacing w:val="11"/>
          <w:w w:val="105"/>
        </w:rPr>
        <w:t xml:space="preserve"> </w:t>
      </w:r>
      <w:r>
        <w:rPr>
          <w:w w:val="105"/>
        </w:rPr>
        <w:t>over</w:t>
      </w:r>
      <w:r>
        <w:rPr>
          <w:spacing w:val="11"/>
          <w:w w:val="105"/>
        </w:rPr>
        <w:t xml:space="preserve"> </w:t>
      </w:r>
      <w:r>
        <w:rPr>
          <w:w w:val="105"/>
        </w:rPr>
        <w:t>the</w:t>
      </w:r>
      <w:r>
        <w:rPr>
          <w:spacing w:val="1"/>
          <w:w w:val="105"/>
        </w:rPr>
        <w:t xml:space="preserve"> </w:t>
      </w:r>
      <w:r>
        <w:rPr>
          <w:w w:val="105"/>
        </w:rPr>
        <w:t>course of the first five weeks of learning an L2, there is a gradual convergence of L1 towards</w:t>
      </w:r>
      <w:r>
        <w:rPr>
          <w:spacing w:val="1"/>
          <w:w w:val="105"/>
        </w:rPr>
        <w:t xml:space="preserve"> </w:t>
      </w:r>
      <w:r>
        <w:rPr>
          <w:w w:val="105"/>
        </w:rPr>
        <w:t>L2.</w:t>
      </w:r>
      <w:r>
        <w:rPr>
          <w:spacing w:val="1"/>
          <w:w w:val="105"/>
        </w:rPr>
        <w:t xml:space="preserve"> </w:t>
      </w:r>
      <w:r>
        <w:rPr>
          <w:w w:val="105"/>
        </w:rPr>
        <w:t>For some sounds and features (though not others, cf.</w:t>
      </w:r>
      <w:r>
        <w:rPr>
          <w:spacing w:val="1"/>
          <w:w w:val="105"/>
        </w:rPr>
        <w:t xml:space="preserve"> </w:t>
      </w:r>
      <w:r>
        <w:rPr>
          <w:w w:val="105"/>
        </w:rPr>
        <w:t>sec.</w:t>
      </w:r>
      <w:hyperlink w:anchor="_bookmark6" w:history="1">
        <w:r>
          <w:rPr>
            <w:color w:val="00007F"/>
            <w:w w:val="105"/>
          </w:rPr>
          <w:t>1.5</w:t>
        </w:r>
      </w:hyperlink>
      <w:r>
        <w:rPr>
          <w:w w:val="105"/>
        </w:rPr>
        <w:t>), transfer was additive over</w:t>
      </w:r>
      <w:r>
        <w:rPr>
          <w:spacing w:val="1"/>
          <w:w w:val="105"/>
        </w:rPr>
        <w:t xml:space="preserve"> </w:t>
      </w:r>
      <w:r>
        <w:rPr>
          <w:w w:val="105"/>
        </w:rPr>
        <w:t>time.</w:t>
      </w:r>
      <w:r>
        <w:rPr>
          <w:spacing w:val="37"/>
          <w:w w:val="105"/>
        </w:rPr>
        <w:t xml:space="preserve"> </w:t>
      </w:r>
      <w:r>
        <w:rPr>
          <w:w w:val="105"/>
        </w:rPr>
        <w:t>How</w:t>
      </w:r>
      <w:r>
        <w:rPr>
          <w:spacing w:val="12"/>
          <w:w w:val="105"/>
        </w:rPr>
        <w:t xml:space="preserve"> </w:t>
      </w:r>
      <w:r>
        <w:rPr>
          <w:w w:val="105"/>
        </w:rPr>
        <w:t>long</w:t>
      </w:r>
      <w:r>
        <w:rPr>
          <w:spacing w:val="13"/>
          <w:w w:val="105"/>
        </w:rPr>
        <w:t xml:space="preserve"> </w:t>
      </w:r>
      <w:r>
        <w:rPr>
          <w:w w:val="105"/>
        </w:rPr>
        <w:t>these</w:t>
      </w:r>
      <w:r>
        <w:rPr>
          <w:spacing w:val="12"/>
          <w:w w:val="105"/>
        </w:rPr>
        <w:t xml:space="preserve"> </w:t>
      </w:r>
      <w:r>
        <w:rPr>
          <w:w w:val="105"/>
        </w:rPr>
        <w:t>effects</w:t>
      </w:r>
      <w:r>
        <w:rPr>
          <w:spacing w:val="12"/>
          <w:w w:val="105"/>
        </w:rPr>
        <w:t xml:space="preserve"> </w:t>
      </w:r>
      <w:r>
        <w:rPr>
          <w:w w:val="105"/>
        </w:rPr>
        <w:t>last</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absence</w:t>
      </w:r>
      <w:r>
        <w:rPr>
          <w:spacing w:val="12"/>
          <w:w w:val="105"/>
        </w:rPr>
        <w:t xml:space="preserve"> </w:t>
      </w:r>
      <w:r>
        <w:rPr>
          <w:w w:val="105"/>
        </w:rPr>
        <w:t>of</w:t>
      </w:r>
      <w:r>
        <w:rPr>
          <w:spacing w:val="13"/>
          <w:w w:val="105"/>
        </w:rPr>
        <w:t xml:space="preserve"> </w:t>
      </w:r>
      <w:r>
        <w:rPr>
          <w:w w:val="105"/>
        </w:rPr>
        <w:t>regular</w:t>
      </w:r>
      <w:r>
        <w:rPr>
          <w:spacing w:val="12"/>
          <w:w w:val="105"/>
        </w:rPr>
        <w:t xml:space="preserve"> </w:t>
      </w:r>
      <w:r>
        <w:rPr>
          <w:w w:val="105"/>
        </w:rPr>
        <w:t>L2</w:t>
      </w:r>
      <w:r>
        <w:rPr>
          <w:spacing w:val="12"/>
          <w:w w:val="105"/>
        </w:rPr>
        <w:t xml:space="preserve"> </w:t>
      </w:r>
      <w:r>
        <w:rPr>
          <w:w w:val="105"/>
        </w:rPr>
        <w:t>input</w:t>
      </w:r>
      <w:r>
        <w:rPr>
          <w:spacing w:val="12"/>
          <w:w w:val="105"/>
        </w:rPr>
        <w:t xml:space="preserve"> </w:t>
      </w:r>
      <w:r>
        <w:rPr>
          <w:w w:val="105"/>
        </w:rPr>
        <w:t>was</w:t>
      </w:r>
      <w:r>
        <w:rPr>
          <w:spacing w:val="13"/>
          <w:w w:val="105"/>
        </w:rPr>
        <w:t xml:space="preserve"> </w:t>
      </w:r>
      <w:r>
        <w:rPr>
          <w:w w:val="105"/>
        </w:rPr>
        <w:t>not</w:t>
      </w:r>
      <w:r>
        <w:rPr>
          <w:spacing w:val="12"/>
          <w:w w:val="105"/>
        </w:rPr>
        <w:t xml:space="preserve"> </w:t>
      </w:r>
      <w:r>
        <w:rPr>
          <w:w w:val="105"/>
        </w:rPr>
        <w:t>tested.</w:t>
      </w:r>
    </w:p>
    <w:p w:rsidR="00811848" w:rsidRDefault="00945E06">
      <w:pPr>
        <w:pStyle w:val="BodyText"/>
        <w:spacing w:before="7" w:line="415" w:lineRule="auto"/>
        <w:ind w:left="120" w:right="318" w:firstLine="358"/>
        <w:jc w:val="both"/>
      </w:pPr>
      <w:r>
        <w:rPr>
          <w:w w:val="105"/>
        </w:rPr>
        <w:t>The</w:t>
      </w:r>
      <w:r>
        <w:rPr>
          <w:spacing w:val="-6"/>
          <w:w w:val="105"/>
        </w:rPr>
        <w:t xml:space="preserve"> </w:t>
      </w:r>
      <w:r>
        <w:rPr>
          <w:w w:val="105"/>
        </w:rPr>
        <w:t>research</w:t>
      </w:r>
      <w:r>
        <w:rPr>
          <w:spacing w:val="-7"/>
          <w:w w:val="105"/>
        </w:rPr>
        <w:t xml:space="preserve"> </w:t>
      </w:r>
      <w:r>
        <w:rPr>
          <w:w w:val="105"/>
        </w:rPr>
        <w:t>discussed</w:t>
      </w:r>
      <w:r>
        <w:rPr>
          <w:spacing w:val="-6"/>
          <w:w w:val="105"/>
        </w:rPr>
        <w:t xml:space="preserve"> </w:t>
      </w:r>
      <w:r>
        <w:rPr>
          <w:w w:val="105"/>
        </w:rPr>
        <w:t>above</w:t>
      </w:r>
      <w:r>
        <w:rPr>
          <w:spacing w:val="-7"/>
          <w:w w:val="105"/>
        </w:rPr>
        <w:t xml:space="preserve"> </w:t>
      </w:r>
      <w:r>
        <w:rPr>
          <w:w w:val="105"/>
        </w:rPr>
        <w:t>concerns</w:t>
      </w:r>
      <w:r>
        <w:rPr>
          <w:spacing w:val="-6"/>
          <w:w w:val="105"/>
        </w:rPr>
        <w:t xml:space="preserve"> </w:t>
      </w:r>
      <w:r>
        <w:rPr>
          <w:w w:val="105"/>
        </w:rPr>
        <w:t>situations</w:t>
      </w:r>
      <w:r>
        <w:rPr>
          <w:spacing w:val="-6"/>
          <w:w w:val="105"/>
        </w:rPr>
        <w:t xml:space="preserve"> </w:t>
      </w:r>
      <w:r>
        <w:rPr>
          <w:w w:val="105"/>
        </w:rPr>
        <w:t>where</w:t>
      </w:r>
      <w:r>
        <w:rPr>
          <w:spacing w:val="-6"/>
          <w:w w:val="105"/>
        </w:rPr>
        <w:t xml:space="preserve"> </w:t>
      </w:r>
      <w:r>
        <w:rPr>
          <w:w w:val="105"/>
        </w:rPr>
        <w:t>the</w:t>
      </w:r>
      <w:r>
        <w:rPr>
          <w:spacing w:val="-6"/>
          <w:w w:val="105"/>
        </w:rPr>
        <w:t xml:space="preserve"> </w:t>
      </w:r>
      <w:r>
        <w:rPr>
          <w:w w:val="105"/>
        </w:rPr>
        <w:t>bilingual</w:t>
      </w:r>
      <w:r>
        <w:rPr>
          <w:spacing w:val="-6"/>
          <w:w w:val="105"/>
        </w:rPr>
        <w:t xml:space="preserve"> </w:t>
      </w:r>
      <w:r>
        <w:rPr>
          <w:w w:val="105"/>
        </w:rPr>
        <w:t>speaker</w:t>
      </w:r>
      <w:r>
        <w:rPr>
          <w:spacing w:val="-7"/>
          <w:w w:val="105"/>
        </w:rPr>
        <w:t xml:space="preserve"> </w:t>
      </w:r>
      <w:r>
        <w:rPr>
          <w:w w:val="105"/>
        </w:rPr>
        <w:t>is</w:t>
      </w:r>
      <w:r>
        <w:rPr>
          <w:spacing w:val="-6"/>
          <w:w w:val="105"/>
        </w:rPr>
        <w:t xml:space="preserve"> </w:t>
      </w:r>
      <w:r>
        <w:rPr>
          <w:w w:val="105"/>
        </w:rPr>
        <w:t>operating</w:t>
      </w:r>
      <w:r>
        <w:rPr>
          <w:spacing w:val="-60"/>
          <w:w w:val="105"/>
        </w:rPr>
        <w:t xml:space="preserve"> </w:t>
      </w:r>
      <w:r>
        <w:rPr>
          <w:w w:val="105"/>
        </w:rPr>
        <w:t>in</w:t>
      </w:r>
      <w:r>
        <w:rPr>
          <w:spacing w:val="44"/>
          <w:w w:val="105"/>
        </w:rPr>
        <w:t xml:space="preserve"> </w:t>
      </w:r>
      <w:r>
        <w:rPr>
          <w:w w:val="105"/>
        </w:rPr>
        <w:t>any</w:t>
      </w:r>
      <w:r>
        <w:rPr>
          <w:spacing w:val="43"/>
          <w:w w:val="105"/>
        </w:rPr>
        <w:t xml:space="preserve"> </w:t>
      </w:r>
      <w:r>
        <w:rPr>
          <w:w w:val="105"/>
        </w:rPr>
        <w:t>one</w:t>
      </w:r>
      <w:r>
        <w:rPr>
          <w:spacing w:val="44"/>
          <w:w w:val="105"/>
        </w:rPr>
        <w:t xml:space="preserve"> </w:t>
      </w:r>
      <w:r>
        <w:rPr>
          <w:w w:val="105"/>
        </w:rPr>
        <w:t>of</w:t>
      </w:r>
      <w:r>
        <w:rPr>
          <w:spacing w:val="44"/>
          <w:w w:val="105"/>
        </w:rPr>
        <w:t xml:space="preserve"> </w:t>
      </w:r>
      <w:r>
        <w:rPr>
          <w:w w:val="105"/>
        </w:rPr>
        <w:t>their</w:t>
      </w:r>
      <w:r>
        <w:rPr>
          <w:spacing w:val="44"/>
          <w:w w:val="105"/>
        </w:rPr>
        <w:t xml:space="preserve"> </w:t>
      </w:r>
      <w:r>
        <w:rPr>
          <w:w w:val="105"/>
        </w:rPr>
        <w:t>languages.</w:t>
      </w:r>
      <w:r>
        <w:rPr>
          <w:spacing w:val="10"/>
          <w:w w:val="105"/>
        </w:rPr>
        <w:t xml:space="preserve"> </w:t>
      </w:r>
      <w:r>
        <w:rPr>
          <w:w w:val="105"/>
        </w:rPr>
        <w:t>When</w:t>
      </w:r>
      <w:r>
        <w:rPr>
          <w:spacing w:val="44"/>
          <w:w w:val="105"/>
        </w:rPr>
        <w:t xml:space="preserve"> </w:t>
      </w:r>
      <w:r>
        <w:rPr>
          <w:w w:val="105"/>
        </w:rPr>
        <w:t>it</w:t>
      </w:r>
      <w:r>
        <w:rPr>
          <w:spacing w:val="44"/>
          <w:w w:val="105"/>
        </w:rPr>
        <w:t xml:space="preserve"> </w:t>
      </w:r>
      <w:r>
        <w:rPr>
          <w:w w:val="105"/>
        </w:rPr>
        <w:t>comes</w:t>
      </w:r>
      <w:r>
        <w:rPr>
          <w:spacing w:val="44"/>
          <w:w w:val="105"/>
        </w:rPr>
        <w:t xml:space="preserve"> </w:t>
      </w:r>
      <w:r>
        <w:rPr>
          <w:w w:val="105"/>
        </w:rPr>
        <w:t>to</w:t>
      </w:r>
      <w:r>
        <w:rPr>
          <w:spacing w:val="45"/>
          <w:w w:val="105"/>
        </w:rPr>
        <w:t xml:space="preserve"> </w:t>
      </w:r>
      <w:r>
        <w:rPr>
          <w:w w:val="105"/>
        </w:rPr>
        <w:t>the</w:t>
      </w:r>
      <w:r>
        <w:rPr>
          <w:spacing w:val="44"/>
          <w:w w:val="105"/>
        </w:rPr>
        <w:t xml:space="preserve"> </w:t>
      </w:r>
      <w:r>
        <w:rPr>
          <w:w w:val="105"/>
        </w:rPr>
        <w:t>phonetics</w:t>
      </w:r>
      <w:r>
        <w:rPr>
          <w:spacing w:val="44"/>
          <w:w w:val="105"/>
        </w:rPr>
        <w:t xml:space="preserve"> </w:t>
      </w:r>
      <w:r>
        <w:rPr>
          <w:w w:val="105"/>
        </w:rPr>
        <w:t>of</w:t>
      </w:r>
      <w:r>
        <w:rPr>
          <w:spacing w:val="44"/>
          <w:w w:val="105"/>
        </w:rPr>
        <w:t xml:space="preserve"> </w:t>
      </w:r>
      <w:r>
        <w:rPr>
          <w:w w:val="105"/>
        </w:rPr>
        <w:t>mixed-language</w:t>
      </w:r>
      <w:r>
        <w:rPr>
          <w:spacing w:val="44"/>
          <w:w w:val="105"/>
        </w:rPr>
        <w:t xml:space="preserve"> </w:t>
      </w:r>
      <w:r>
        <w:rPr>
          <w:w w:val="105"/>
        </w:rPr>
        <w:t>use,</w:t>
      </w:r>
      <w:r>
        <w:rPr>
          <w:spacing w:val="-61"/>
          <w:w w:val="105"/>
        </w:rPr>
        <w:t xml:space="preserve"> </w:t>
      </w:r>
      <w:r>
        <w:rPr>
          <w:w w:val="105"/>
        </w:rPr>
        <w:t>the</w:t>
      </w:r>
      <w:r>
        <w:rPr>
          <w:spacing w:val="33"/>
          <w:w w:val="105"/>
        </w:rPr>
        <w:t xml:space="preserve"> </w:t>
      </w:r>
      <w:r>
        <w:rPr>
          <w:w w:val="105"/>
        </w:rPr>
        <w:t>majority</w:t>
      </w:r>
      <w:r>
        <w:rPr>
          <w:spacing w:val="33"/>
          <w:w w:val="105"/>
        </w:rPr>
        <w:t xml:space="preserve"> </w:t>
      </w:r>
      <w:r>
        <w:rPr>
          <w:w w:val="105"/>
        </w:rPr>
        <w:t>of</w:t>
      </w:r>
      <w:r>
        <w:rPr>
          <w:spacing w:val="34"/>
          <w:w w:val="105"/>
        </w:rPr>
        <w:t xml:space="preserve"> </w:t>
      </w:r>
      <w:r>
        <w:rPr>
          <w:w w:val="105"/>
        </w:rPr>
        <w:t>existing</w:t>
      </w:r>
      <w:r>
        <w:rPr>
          <w:spacing w:val="33"/>
          <w:w w:val="105"/>
        </w:rPr>
        <w:t xml:space="preserve"> </w:t>
      </w:r>
      <w:r>
        <w:rPr>
          <w:w w:val="105"/>
        </w:rPr>
        <w:t>studies</w:t>
      </w:r>
      <w:r>
        <w:rPr>
          <w:spacing w:val="34"/>
          <w:w w:val="105"/>
        </w:rPr>
        <w:t xml:space="preserve"> </w:t>
      </w:r>
      <w:r>
        <w:rPr>
          <w:w w:val="105"/>
        </w:rPr>
        <w:t>only</w:t>
      </w:r>
      <w:r>
        <w:rPr>
          <w:spacing w:val="33"/>
          <w:w w:val="105"/>
        </w:rPr>
        <w:t xml:space="preserve"> </w:t>
      </w:r>
      <w:r>
        <w:rPr>
          <w:w w:val="105"/>
        </w:rPr>
        <w:t>analyze</w:t>
      </w:r>
      <w:r>
        <w:rPr>
          <w:spacing w:val="34"/>
          <w:w w:val="105"/>
        </w:rPr>
        <w:t xml:space="preserve"> </w:t>
      </w:r>
      <w:r>
        <w:rPr>
          <w:w w:val="105"/>
        </w:rPr>
        <w:t>the</w:t>
      </w:r>
      <w:r>
        <w:rPr>
          <w:spacing w:val="33"/>
          <w:w w:val="105"/>
        </w:rPr>
        <w:t xml:space="preserve"> </w:t>
      </w:r>
      <w:r>
        <w:rPr>
          <w:w w:val="105"/>
        </w:rPr>
        <w:t>switched</w:t>
      </w:r>
      <w:r>
        <w:rPr>
          <w:spacing w:val="34"/>
          <w:w w:val="105"/>
        </w:rPr>
        <w:t xml:space="preserve"> </w:t>
      </w:r>
      <w:r>
        <w:rPr>
          <w:w w:val="105"/>
        </w:rPr>
        <w:t>(target)</w:t>
      </w:r>
      <w:r>
        <w:rPr>
          <w:spacing w:val="33"/>
          <w:w w:val="105"/>
        </w:rPr>
        <w:t xml:space="preserve"> </w:t>
      </w:r>
      <w:r>
        <w:rPr>
          <w:w w:val="105"/>
        </w:rPr>
        <w:t>token.</w:t>
      </w:r>
      <w:r>
        <w:rPr>
          <w:spacing w:val="28"/>
          <w:w w:val="105"/>
        </w:rPr>
        <w:t xml:space="preserve"> </w:t>
      </w:r>
      <w:r>
        <w:rPr>
          <w:w w:val="105"/>
        </w:rPr>
        <w:t>Thus,</w:t>
      </w:r>
      <w:r>
        <w:rPr>
          <w:spacing w:val="37"/>
          <w:w w:val="105"/>
        </w:rPr>
        <w:t xml:space="preserve"> </w:t>
      </w:r>
      <w:r>
        <w:rPr>
          <w:w w:val="105"/>
        </w:rPr>
        <w:t>there</w:t>
      </w:r>
      <w:r>
        <w:rPr>
          <w:spacing w:val="33"/>
          <w:w w:val="105"/>
        </w:rPr>
        <w:t xml:space="preserve"> </w:t>
      </w:r>
      <w:r>
        <w:rPr>
          <w:w w:val="105"/>
        </w:rPr>
        <w:t>are</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few direct measurements of the duration of short-term transfer effects.</w:t>
      </w:r>
      <w:r>
        <w:rPr>
          <w:spacing w:val="1"/>
          <w:w w:val="105"/>
        </w:rPr>
        <w:t xml:space="preserve"> </w:t>
      </w:r>
      <w:r>
        <w:rPr>
          <w:w w:val="105"/>
        </w:rPr>
        <w:t>One study which</w:t>
      </w:r>
      <w:r>
        <w:rPr>
          <w:spacing w:val="1"/>
          <w:w w:val="105"/>
        </w:rPr>
        <w:t xml:space="preserve"> </w:t>
      </w:r>
      <w:r>
        <w:rPr>
          <w:w w:val="105"/>
        </w:rPr>
        <w:t>measured this in a code-switching paradigm (</w:t>
      </w:r>
      <w:hyperlink w:anchor="_bookmark21" w:history="1">
        <w:r>
          <w:rPr>
            <w:color w:val="00007F"/>
            <w:w w:val="105"/>
          </w:rPr>
          <w:t>Bullock &amp; Toribio</w:t>
        </w:r>
      </w:hyperlink>
      <w:r>
        <w:rPr>
          <w:w w:val="105"/>
        </w:rPr>
        <w:t xml:space="preserve">, </w:t>
      </w:r>
      <w:hyperlink w:anchor="_bookmark21" w:history="1">
        <w:r>
          <w:rPr>
            <w:color w:val="00007F"/>
            <w:w w:val="105"/>
          </w:rPr>
          <w:t>2009</w:t>
        </w:r>
      </w:hyperlink>
      <w:r>
        <w:rPr>
          <w:w w:val="105"/>
        </w:rPr>
        <w:t>) did not find any</w:t>
      </w:r>
      <w:r>
        <w:rPr>
          <w:spacing w:val="1"/>
          <w:w w:val="105"/>
        </w:rPr>
        <w:t xml:space="preserve"> </w:t>
      </w:r>
      <w:r>
        <w:rPr>
          <w:w w:val="105"/>
        </w:rPr>
        <w:t>residual effects on the matrix language following a switch, suggesting that transfer during</w:t>
      </w:r>
      <w:r>
        <w:rPr>
          <w:spacing w:val="1"/>
          <w:w w:val="105"/>
        </w:rPr>
        <w:t xml:space="preserve"> </w:t>
      </w:r>
      <w:r>
        <w:rPr>
          <w:w w:val="105"/>
        </w:rPr>
        <w:t>code-switching is localized.</w:t>
      </w:r>
      <w:r>
        <w:rPr>
          <w:spacing w:val="1"/>
          <w:w w:val="105"/>
        </w:rPr>
        <w:t xml:space="preserve"> </w:t>
      </w:r>
      <w:r>
        <w:rPr>
          <w:w w:val="105"/>
        </w:rPr>
        <w:t>Indirect evidence in support of this comes from experiments</w:t>
      </w:r>
      <w:r>
        <w:rPr>
          <w:spacing w:val="1"/>
          <w:w w:val="105"/>
        </w:rPr>
        <w:t xml:space="preserve"> </w:t>
      </w:r>
      <w:r>
        <w:rPr>
          <w:w w:val="105"/>
        </w:rPr>
        <w:t>which</w:t>
      </w:r>
      <w:r>
        <w:rPr>
          <w:spacing w:val="-12"/>
          <w:w w:val="105"/>
        </w:rPr>
        <w:t xml:space="preserve"> </w:t>
      </w:r>
      <w:r>
        <w:rPr>
          <w:w w:val="105"/>
        </w:rPr>
        <w:t>have</w:t>
      </w:r>
      <w:r>
        <w:rPr>
          <w:spacing w:val="-11"/>
          <w:w w:val="105"/>
        </w:rPr>
        <w:t xml:space="preserve"> </w:t>
      </w:r>
      <w:r>
        <w:rPr>
          <w:w w:val="105"/>
        </w:rPr>
        <w:t>elicited</w:t>
      </w:r>
      <w:r>
        <w:rPr>
          <w:spacing w:val="-11"/>
          <w:w w:val="105"/>
        </w:rPr>
        <w:t xml:space="preserve"> </w:t>
      </w:r>
      <w:r>
        <w:rPr>
          <w:w w:val="105"/>
        </w:rPr>
        <w:t>switched</w:t>
      </w:r>
      <w:r>
        <w:rPr>
          <w:spacing w:val="-12"/>
          <w:w w:val="105"/>
        </w:rPr>
        <w:t xml:space="preserve"> </w:t>
      </w:r>
      <w:r>
        <w:rPr>
          <w:w w:val="105"/>
        </w:rPr>
        <w:t>and</w:t>
      </w:r>
      <w:r>
        <w:rPr>
          <w:spacing w:val="-11"/>
          <w:w w:val="105"/>
        </w:rPr>
        <w:t xml:space="preserve"> </w:t>
      </w:r>
      <w:r>
        <w:rPr>
          <w:w w:val="105"/>
        </w:rPr>
        <w:t>non-switched</w:t>
      </w:r>
      <w:r>
        <w:rPr>
          <w:spacing w:val="-11"/>
          <w:w w:val="105"/>
        </w:rPr>
        <w:t xml:space="preserve"> </w:t>
      </w:r>
      <w:r>
        <w:rPr>
          <w:w w:val="105"/>
        </w:rPr>
        <w:t>tokens</w:t>
      </w:r>
      <w:r>
        <w:rPr>
          <w:spacing w:val="-12"/>
          <w:w w:val="105"/>
        </w:rPr>
        <w:t xml:space="preserve"> </w:t>
      </w:r>
      <w:r>
        <w:rPr>
          <w:w w:val="105"/>
        </w:rPr>
        <w:t>in</w:t>
      </w:r>
      <w:r>
        <w:rPr>
          <w:spacing w:val="-11"/>
          <w:w w:val="105"/>
        </w:rPr>
        <w:t xml:space="preserve"> </w:t>
      </w:r>
      <w:r>
        <w:rPr>
          <w:w w:val="105"/>
        </w:rPr>
        <w:t>the</w:t>
      </w:r>
      <w:r>
        <w:rPr>
          <w:spacing w:val="-11"/>
          <w:w w:val="105"/>
        </w:rPr>
        <w:t xml:space="preserve"> </w:t>
      </w:r>
      <w:r>
        <w:rPr>
          <w:w w:val="105"/>
        </w:rPr>
        <w:t>same</w:t>
      </w:r>
      <w:r>
        <w:rPr>
          <w:spacing w:val="-12"/>
          <w:w w:val="105"/>
        </w:rPr>
        <w:t xml:space="preserve"> </w:t>
      </w:r>
      <w:r>
        <w:rPr>
          <w:w w:val="105"/>
        </w:rPr>
        <w:t>test</w:t>
      </w:r>
      <w:r>
        <w:rPr>
          <w:spacing w:val="-11"/>
          <w:w w:val="105"/>
        </w:rPr>
        <w:t xml:space="preserve"> </w:t>
      </w:r>
      <w:r>
        <w:rPr>
          <w:w w:val="105"/>
        </w:rPr>
        <w:t>block</w:t>
      </w:r>
      <w:r>
        <w:rPr>
          <w:spacing w:val="-11"/>
          <w:w w:val="105"/>
        </w:rPr>
        <w:t xml:space="preserve"> </w:t>
      </w:r>
      <w:r>
        <w:rPr>
          <w:w w:val="105"/>
        </w:rPr>
        <w:t>and</w:t>
      </w:r>
      <w:r>
        <w:rPr>
          <w:spacing w:val="-11"/>
          <w:w w:val="105"/>
        </w:rPr>
        <w:t xml:space="preserve"> </w:t>
      </w:r>
      <w:r>
        <w:rPr>
          <w:w w:val="105"/>
        </w:rPr>
        <w:t>still</w:t>
      </w:r>
      <w:r>
        <w:rPr>
          <w:spacing w:val="-11"/>
          <w:w w:val="105"/>
        </w:rPr>
        <w:t xml:space="preserve"> </w:t>
      </w:r>
      <w:r>
        <w:rPr>
          <w:w w:val="105"/>
        </w:rPr>
        <w:t>reported</w:t>
      </w:r>
      <w:r>
        <w:rPr>
          <w:spacing w:val="-61"/>
          <w:w w:val="105"/>
        </w:rPr>
        <w:t xml:space="preserve"> </w:t>
      </w:r>
      <w:r>
        <w:rPr>
          <w:w w:val="105"/>
        </w:rPr>
        <w:t>differences</w:t>
      </w:r>
      <w:r>
        <w:rPr>
          <w:spacing w:val="-7"/>
          <w:w w:val="105"/>
        </w:rPr>
        <w:t xml:space="preserve"> </w:t>
      </w:r>
      <w:r>
        <w:rPr>
          <w:w w:val="105"/>
        </w:rPr>
        <w:t>between</w:t>
      </w:r>
      <w:r>
        <w:rPr>
          <w:spacing w:val="-6"/>
          <w:w w:val="105"/>
        </w:rPr>
        <w:t xml:space="preserve"> </w:t>
      </w:r>
      <w:r>
        <w:rPr>
          <w:w w:val="105"/>
        </w:rPr>
        <w:t>the</w:t>
      </w:r>
      <w:r>
        <w:rPr>
          <w:spacing w:val="-6"/>
          <w:w w:val="105"/>
        </w:rPr>
        <w:t xml:space="preserve"> </w:t>
      </w:r>
      <w:r>
        <w:rPr>
          <w:w w:val="105"/>
        </w:rPr>
        <w:t>two</w:t>
      </w:r>
      <w:r>
        <w:rPr>
          <w:spacing w:val="-6"/>
          <w:w w:val="105"/>
        </w:rPr>
        <w:t xml:space="preserve"> </w:t>
      </w:r>
      <w:r>
        <w:rPr>
          <w:w w:val="105"/>
        </w:rPr>
        <w:t>(e.g.</w:t>
      </w:r>
      <w:r>
        <w:rPr>
          <w:spacing w:val="-6"/>
          <w:w w:val="105"/>
        </w:rPr>
        <w:t xml:space="preserve"> </w:t>
      </w:r>
      <w:hyperlink w:anchor="_bookmark49" w:history="1">
        <w:r>
          <w:rPr>
            <w:color w:val="00007F"/>
            <w:w w:val="105"/>
          </w:rPr>
          <w:t>Olson</w:t>
        </w:r>
      </w:hyperlink>
      <w:r>
        <w:rPr>
          <w:w w:val="105"/>
        </w:rPr>
        <w:t>,</w:t>
      </w:r>
      <w:r>
        <w:rPr>
          <w:spacing w:val="-6"/>
          <w:w w:val="105"/>
        </w:rPr>
        <w:t xml:space="preserve"> </w:t>
      </w:r>
      <w:hyperlink w:anchor="_bookmark49" w:history="1">
        <w:r>
          <w:rPr>
            <w:color w:val="00007F"/>
            <w:w w:val="105"/>
          </w:rPr>
          <w:t>2013</w:t>
        </w:r>
      </w:hyperlink>
      <w:r>
        <w:rPr>
          <w:w w:val="105"/>
        </w:rPr>
        <w:t>;</w:t>
      </w:r>
      <w:r>
        <w:rPr>
          <w:spacing w:val="-6"/>
          <w:w w:val="105"/>
        </w:rPr>
        <w:t xml:space="preserve"> </w:t>
      </w:r>
      <w:hyperlink w:anchor="_bookmark66" w:history="1">
        <w:r>
          <w:rPr>
            <w:color w:val="00007F"/>
            <w:w w:val="105"/>
          </w:rPr>
          <w:t>Tsui</w:t>
        </w:r>
        <w:r>
          <w:rPr>
            <w:color w:val="00007F"/>
            <w:spacing w:val="-6"/>
            <w:w w:val="105"/>
          </w:rPr>
          <w:t xml:space="preserve"> </w:t>
        </w:r>
        <w:r>
          <w:rPr>
            <w:color w:val="00007F"/>
            <w:w w:val="105"/>
          </w:rPr>
          <w:t>et</w:t>
        </w:r>
        <w:r>
          <w:rPr>
            <w:color w:val="00007F"/>
            <w:spacing w:val="-6"/>
            <w:w w:val="105"/>
          </w:rPr>
          <w:t xml:space="preserve"> </w:t>
        </w:r>
        <w:r>
          <w:rPr>
            <w:color w:val="00007F"/>
            <w:w w:val="105"/>
          </w:rPr>
          <w:t>al.</w:t>
        </w:r>
      </w:hyperlink>
      <w:r>
        <w:rPr>
          <w:w w:val="105"/>
        </w:rPr>
        <w:t>,</w:t>
      </w:r>
      <w:r>
        <w:rPr>
          <w:spacing w:val="-6"/>
          <w:w w:val="105"/>
        </w:rPr>
        <w:t xml:space="preserve"> </w:t>
      </w:r>
      <w:hyperlink w:anchor="_bookmark66" w:history="1">
        <w:r>
          <w:rPr>
            <w:color w:val="00007F"/>
            <w:w w:val="105"/>
          </w:rPr>
          <w:t>2019</w:t>
        </w:r>
      </w:hyperlink>
      <w:r>
        <w:rPr>
          <w:w w:val="105"/>
        </w:rPr>
        <w:t>),</w:t>
      </w:r>
      <w:r>
        <w:rPr>
          <w:spacing w:val="-4"/>
          <w:w w:val="105"/>
        </w:rPr>
        <w:t xml:space="preserve"> </w:t>
      </w:r>
      <w:r>
        <w:rPr>
          <w:w w:val="105"/>
        </w:rPr>
        <w:t>suggesting</w:t>
      </w:r>
      <w:r>
        <w:rPr>
          <w:spacing w:val="-7"/>
          <w:w w:val="105"/>
        </w:rPr>
        <w:t xml:space="preserve"> </w:t>
      </w:r>
      <w:r>
        <w:rPr>
          <w:w w:val="105"/>
        </w:rPr>
        <w:t>that</w:t>
      </w:r>
      <w:r>
        <w:rPr>
          <w:spacing w:val="-6"/>
          <w:w w:val="105"/>
        </w:rPr>
        <w:t xml:space="preserve"> </w:t>
      </w:r>
      <w:r>
        <w:rPr>
          <w:w w:val="105"/>
        </w:rPr>
        <w:t>changes</w:t>
      </w:r>
      <w:r>
        <w:rPr>
          <w:spacing w:val="-6"/>
          <w:w w:val="105"/>
        </w:rPr>
        <w:t xml:space="preserve"> </w:t>
      </w:r>
      <w:r>
        <w:rPr>
          <w:w w:val="105"/>
        </w:rPr>
        <w:t>due</w:t>
      </w:r>
      <w:r>
        <w:rPr>
          <w:spacing w:val="-60"/>
          <w:w w:val="105"/>
        </w:rPr>
        <w:t xml:space="preserve"> </w:t>
      </w:r>
      <w:r>
        <w:rPr>
          <w:w w:val="105"/>
        </w:rPr>
        <w:t>to</w:t>
      </w:r>
      <w:r>
        <w:rPr>
          <w:spacing w:val="12"/>
          <w:w w:val="105"/>
        </w:rPr>
        <w:t xml:space="preserve"> </w:t>
      </w:r>
      <w:r>
        <w:rPr>
          <w:w w:val="105"/>
        </w:rPr>
        <w:t>transfer</w:t>
      </w:r>
      <w:r>
        <w:rPr>
          <w:spacing w:val="13"/>
          <w:w w:val="105"/>
        </w:rPr>
        <w:t xml:space="preserve"> </w:t>
      </w:r>
      <w:r>
        <w:rPr>
          <w:w w:val="105"/>
        </w:rPr>
        <w:t>are</w:t>
      </w:r>
      <w:r>
        <w:rPr>
          <w:spacing w:val="12"/>
          <w:w w:val="105"/>
        </w:rPr>
        <w:t xml:space="preserve"> </w:t>
      </w:r>
      <w:r>
        <w:rPr>
          <w:w w:val="105"/>
        </w:rPr>
        <w:t>quickly</w:t>
      </w:r>
      <w:r>
        <w:rPr>
          <w:spacing w:val="13"/>
          <w:w w:val="105"/>
        </w:rPr>
        <w:t xml:space="preserve"> </w:t>
      </w:r>
      <w:r>
        <w:rPr>
          <w:w w:val="105"/>
        </w:rPr>
        <w:t>‘reset’—</w:t>
      </w:r>
      <w:r>
        <w:rPr>
          <w:spacing w:val="13"/>
          <w:w w:val="105"/>
        </w:rPr>
        <w:t xml:space="preserve"> </w:t>
      </w:r>
      <w:r>
        <w:rPr>
          <w:w w:val="105"/>
        </w:rPr>
        <w:t>in</w:t>
      </w:r>
      <w:r>
        <w:rPr>
          <w:spacing w:val="12"/>
          <w:w w:val="105"/>
        </w:rPr>
        <w:t xml:space="preserve"> </w:t>
      </w:r>
      <w:r>
        <w:rPr>
          <w:w w:val="105"/>
        </w:rPr>
        <w:t>an</w:t>
      </w:r>
      <w:r>
        <w:rPr>
          <w:spacing w:val="13"/>
          <w:w w:val="105"/>
        </w:rPr>
        <w:t xml:space="preserve"> </w:t>
      </w:r>
      <w:r>
        <w:rPr>
          <w:w w:val="105"/>
        </w:rPr>
        <w:t>order</w:t>
      </w:r>
      <w:r>
        <w:rPr>
          <w:spacing w:val="13"/>
          <w:w w:val="105"/>
        </w:rPr>
        <w:t xml:space="preserve"> </w:t>
      </w:r>
      <w:r>
        <w:rPr>
          <w:w w:val="105"/>
        </w:rPr>
        <w:t>of</w:t>
      </w:r>
      <w:r>
        <w:rPr>
          <w:spacing w:val="12"/>
          <w:w w:val="105"/>
        </w:rPr>
        <w:t xml:space="preserve"> </w:t>
      </w:r>
      <w:r>
        <w:rPr>
          <w:w w:val="105"/>
        </w:rPr>
        <w:t>seconds.</w:t>
      </w:r>
    </w:p>
    <w:p w:rsidR="00811848" w:rsidRDefault="00945E06">
      <w:pPr>
        <w:pStyle w:val="BodyText"/>
        <w:spacing w:before="5" w:line="415" w:lineRule="auto"/>
        <w:ind w:left="120" w:right="317"/>
        <w:jc w:val="both"/>
      </w:pPr>
      <w:r>
        <w:rPr>
          <w:w w:val="105"/>
        </w:rPr>
        <w:t>Note that all the studies discussed above measure VOT, which is a temporal feature.</w:t>
      </w:r>
      <w:r>
        <w:rPr>
          <w:spacing w:val="1"/>
          <w:w w:val="105"/>
        </w:rPr>
        <w:t xml:space="preserve"> </w:t>
      </w:r>
      <w:r>
        <w:rPr>
          <w:w w:val="105"/>
        </w:rPr>
        <w:t>We</w:t>
      </w:r>
      <w:r>
        <w:rPr>
          <w:spacing w:val="1"/>
          <w:w w:val="105"/>
        </w:rPr>
        <w:t xml:space="preserve"> </w:t>
      </w:r>
      <w:r>
        <w:rPr>
          <w:w w:val="105"/>
        </w:rPr>
        <w:t>have no apriori reason to assume that these durations generalize to vowel quality. However,</w:t>
      </w:r>
      <w:r>
        <w:rPr>
          <w:spacing w:val="1"/>
          <w:w w:val="105"/>
        </w:rPr>
        <w:t xml:space="preserve"> </w:t>
      </w:r>
      <w:r>
        <w:rPr>
          <w:w w:val="105"/>
        </w:rPr>
        <w:t>findings from sub-categorical phonetic shifts triggered by other factors (such as convergence</w:t>
      </w:r>
      <w:r>
        <w:rPr>
          <w:spacing w:val="-60"/>
          <w:w w:val="105"/>
        </w:rPr>
        <w:t xml:space="preserve"> </w:t>
      </w:r>
      <w:r>
        <w:rPr>
          <w:w w:val="105"/>
        </w:rPr>
        <w:t>towards an interlocutor) do evidence rapid shifts in vowel quality within comparable time-</w:t>
      </w:r>
      <w:r>
        <w:rPr>
          <w:spacing w:val="1"/>
          <w:w w:val="105"/>
        </w:rPr>
        <w:t xml:space="preserve"> </w:t>
      </w:r>
      <w:r>
        <w:rPr>
          <w:w w:val="105"/>
        </w:rPr>
        <w:t xml:space="preserve">frames (e.g. </w:t>
      </w:r>
      <w:hyperlink w:anchor="_bookmark11" w:history="1">
        <w:r>
          <w:rPr>
            <w:color w:val="00007F"/>
            <w:w w:val="105"/>
          </w:rPr>
          <w:t>Babel</w:t>
        </w:r>
      </w:hyperlink>
      <w:r>
        <w:rPr>
          <w:w w:val="105"/>
        </w:rPr>
        <w:t xml:space="preserve">, </w:t>
      </w:r>
      <w:hyperlink w:anchor="_bookmark11" w:history="1">
        <w:r>
          <w:rPr>
            <w:color w:val="00007F"/>
            <w:w w:val="105"/>
          </w:rPr>
          <w:t>2010</w:t>
        </w:r>
      </w:hyperlink>
      <w:r>
        <w:rPr>
          <w:w w:val="105"/>
        </w:rPr>
        <w:t xml:space="preserve">, </w:t>
      </w:r>
      <w:hyperlink w:anchor="_bookmark12" w:history="1">
        <w:r>
          <w:rPr>
            <w:color w:val="00007F"/>
            <w:w w:val="105"/>
          </w:rPr>
          <w:t>2012</w:t>
        </w:r>
      </w:hyperlink>
      <w:r>
        <w:rPr>
          <w:w w:val="105"/>
        </w:rPr>
        <w:t xml:space="preserve">; </w:t>
      </w:r>
      <w:hyperlink w:anchor="_bookmark53" w:history="1">
        <w:r>
          <w:rPr>
            <w:color w:val="00007F"/>
            <w:w w:val="105"/>
          </w:rPr>
          <w:t>Pardo</w:t>
        </w:r>
      </w:hyperlink>
      <w:r>
        <w:rPr>
          <w:w w:val="105"/>
        </w:rPr>
        <w:t xml:space="preserve">, </w:t>
      </w:r>
      <w:hyperlink w:anchor="_bookmark53" w:history="1">
        <w:r>
          <w:rPr>
            <w:color w:val="00007F"/>
            <w:w w:val="105"/>
          </w:rPr>
          <w:t>2010</w:t>
        </w:r>
      </w:hyperlink>
      <w:r>
        <w:rPr>
          <w:w w:val="105"/>
        </w:rPr>
        <w:t>). Thus in the current study, we present switched</w:t>
      </w:r>
      <w:r>
        <w:rPr>
          <w:spacing w:val="-60"/>
          <w:w w:val="105"/>
        </w:rPr>
        <w:t xml:space="preserve"> </w:t>
      </w:r>
      <w:r>
        <w:rPr>
          <w:w w:val="105"/>
        </w:rPr>
        <w:t>and non-switched tokens randomly within the same test block to induce a bilingual mode.</w:t>
      </w:r>
      <w:r>
        <w:rPr>
          <w:spacing w:val="1"/>
          <w:w w:val="105"/>
        </w:rPr>
        <w:t xml:space="preserve"> </w:t>
      </w:r>
      <w:r>
        <w:rPr>
          <w:w w:val="105"/>
        </w:rPr>
        <w:t>We</w:t>
      </w:r>
      <w:r>
        <w:rPr>
          <w:spacing w:val="-8"/>
          <w:w w:val="105"/>
        </w:rPr>
        <w:t xml:space="preserve"> </w:t>
      </w:r>
      <w:r>
        <w:rPr>
          <w:w w:val="105"/>
        </w:rPr>
        <w:t>expect</w:t>
      </w:r>
      <w:r>
        <w:rPr>
          <w:spacing w:val="-7"/>
          <w:w w:val="105"/>
        </w:rPr>
        <w:t xml:space="preserve"> </w:t>
      </w:r>
      <w:r>
        <w:rPr>
          <w:w w:val="105"/>
        </w:rPr>
        <w:t>the</w:t>
      </w:r>
      <w:r>
        <w:rPr>
          <w:spacing w:val="-8"/>
          <w:w w:val="105"/>
        </w:rPr>
        <w:t xml:space="preserve"> </w:t>
      </w:r>
      <w:r>
        <w:rPr>
          <w:w w:val="105"/>
        </w:rPr>
        <w:t>intervening</w:t>
      </w:r>
      <w:r>
        <w:rPr>
          <w:spacing w:val="-7"/>
          <w:w w:val="105"/>
        </w:rPr>
        <w:t xml:space="preserve"> </w:t>
      </w:r>
      <w:r>
        <w:rPr>
          <w:w w:val="105"/>
        </w:rPr>
        <w:t>words</w:t>
      </w:r>
      <w:r>
        <w:rPr>
          <w:spacing w:val="-8"/>
          <w:w w:val="105"/>
        </w:rPr>
        <w:t xml:space="preserve"> </w:t>
      </w:r>
      <w:r>
        <w:rPr>
          <w:w w:val="105"/>
        </w:rPr>
        <w:t>between</w:t>
      </w:r>
      <w:r>
        <w:rPr>
          <w:spacing w:val="-7"/>
          <w:w w:val="105"/>
        </w:rPr>
        <w:t xml:space="preserve"> </w:t>
      </w:r>
      <w:r>
        <w:rPr>
          <w:w w:val="105"/>
        </w:rPr>
        <w:t>two</w:t>
      </w:r>
      <w:r>
        <w:rPr>
          <w:spacing w:val="-8"/>
          <w:w w:val="105"/>
        </w:rPr>
        <w:t xml:space="preserve"> </w:t>
      </w:r>
      <w:r>
        <w:rPr>
          <w:w w:val="105"/>
        </w:rPr>
        <w:t>subsequent</w:t>
      </w:r>
      <w:r>
        <w:rPr>
          <w:spacing w:val="-7"/>
          <w:w w:val="105"/>
        </w:rPr>
        <w:t xml:space="preserve"> </w:t>
      </w:r>
      <w:r>
        <w:rPr>
          <w:w w:val="105"/>
        </w:rPr>
        <w:t>targets</w:t>
      </w:r>
      <w:r>
        <w:rPr>
          <w:spacing w:val="-8"/>
          <w:w w:val="105"/>
        </w:rPr>
        <w:t xml:space="preserve"> </w:t>
      </w:r>
      <w:r>
        <w:rPr>
          <w:w w:val="105"/>
        </w:rPr>
        <w:t>to</w:t>
      </w:r>
      <w:r>
        <w:rPr>
          <w:spacing w:val="-6"/>
          <w:w w:val="105"/>
        </w:rPr>
        <w:t xml:space="preserve"> </w:t>
      </w:r>
      <w:r>
        <w:rPr>
          <w:w w:val="105"/>
        </w:rPr>
        <w:t>undo</w:t>
      </w:r>
      <w:r>
        <w:rPr>
          <w:spacing w:val="-8"/>
          <w:w w:val="105"/>
        </w:rPr>
        <w:t xml:space="preserve"> </w:t>
      </w:r>
      <w:r>
        <w:rPr>
          <w:w w:val="105"/>
        </w:rPr>
        <w:t>any</w:t>
      </w:r>
      <w:r>
        <w:rPr>
          <w:spacing w:val="-7"/>
          <w:w w:val="105"/>
        </w:rPr>
        <w:t xml:space="preserve"> </w:t>
      </w:r>
      <w:r>
        <w:rPr>
          <w:w w:val="105"/>
        </w:rPr>
        <w:t>residual</w:t>
      </w:r>
      <w:r>
        <w:rPr>
          <w:spacing w:val="-8"/>
          <w:w w:val="105"/>
        </w:rPr>
        <w:t xml:space="preserve"> </w:t>
      </w:r>
      <w:r>
        <w:rPr>
          <w:w w:val="105"/>
        </w:rPr>
        <w:t>effects</w:t>
      </w:r>
      <w:r>
        <w:rPr>
          <w:spacing w:val="-61"/>
          <w:w w:val="105"/>
        </w:rPr>
        <w:t xml:space="preserve"> </w:t>
      </w:r>
      <w:r>
        <w:rPr>
          <w:w w:val="105"/>
        </w:rPr>
        <w:t>of</w:t>
      </w:r>
      <w:r>
        <w:rPr>
          <w:spacing w:val="14"/>
          <w:w w:val="105"/>
        </w:rPr>
        <w:t xml:space="preserve"> </w:t>
      </w:r>
      <w:r>
        <w:rPr>
          <w:w w:val="105"/>
        </w:rPr>
        <w:t>transfer.</w:t>
      </w:r>
    </w:p>
    <w:p w:rsidR="00811848" w:rsidRDefault="00811848">
      <w:pPr>
        <w:pStyle w:val="BodyText"/>
        <w:spacing w:before="9"/>
        <w:rPr>
          <w:sz w:val="36"/>
        </w:rPr>
      </w:pPr>
    </w:p>
    <w:p w:rsidR="00811848" w:rsidRDefault="006379DC" w:rsidP="006379DC">
      <w:pPr>
        <w:pStyle w:val="Heading2"/>
        <w:tabs>
          <w:tab w:val="left" w:pos="819"/>
          <w:tab w:val="left" w:pos="820"/>
        </w:tabs>
        <w:spacing w:line="448" w:lineRule="auto"/>
        <w:ind w:left="119" w:right="318" w:firstLine="0"/>
      </w:pPr>
      <w:bookmarkStart w:id="8" w:name="Asymmetries_between_languages_in_extent_"/>
      <w:bookmarkStart w:id="9" w:name="_bookmark4"/>
      <w:bookmarkEnd w:id="8"/>
      <w:bookmarkEnd w:id="9"/>
      <w:r>
        <w:t xml:space="preserve">1.4 </w:t>
      </w:r>
      <w:r w:rsidR="00945E06">
        <w:t>Asymmetries</w:t>
      </w:r>
      <w:r w:rsidR="00945E06">
        <w:rPr>
          <w:spacing w:val="37"/>
        </w:rPr>
        <w:t xml:space="preserve"> </w:t>
      </w:r>
      <w:r w:rsidR="00945E06">
        <w:t>between</w:t>
      </w:r>
      <w:r w:rsidR="00945E06">
        <w:rPr>
          <w:spacing w:val="38"/>
        </w:rPr>
        <w:t xml:space="preserve"> </w:t>
      </w:r>
      <w:r w:rsidR="00945E06">
        <w:t>languages</w:t>
      </w:r>
      <w:r w:rsidR="00945E06">
        <w:rPr>
          <w:spacing w:val="37"/>
        </w:rPr>
        <w:t xml:space="preserve"> </w:t>
      </w:r>
      <w:r w:rsidR="00945E06">
        <w:t>in</w:t>
      </w:r>
      <w:r w:rsidR="00945E06">
        <w:rPr>
          <w:spacing w:val="38"/>
        </w:rPr>
        <w:t xml:space="preserve"> </w:t>
      </w:r>
      <w:r w:rsidR="00945E06">
        <w:t>extent</w:t>
      </w:r>
      <w:r w:rsidR="00945E06">
        <w:rPr>
          <w:spacing w:val="37"/>
        </w:rPr>
        <w:t xml:space="preserve"> </w:t>
      </w:r>
      <w:r w:rsidR="00945E06">
        <w:t>and</w:t>
      </w:r>
      <w:r w:rsidR="00945E06">
        <w:rPr>
          <w:spacing w:val="38"/>
        </w:rPr>
        <w:t xml:space="preserve"> </w:t>
      </w:r>
      <w:r w:rsidR="00945E06">
        <w:t>direction</w:t>
      </w:r>
      <w:r w:rsidR="00945E06">
        <w:rPr>
          <w:spacing w:val="37"/>
        </w:rPr>
        <w:t xml:space="preserve"> </w:t>
      </w:r>
      <w:r w:rsidR="00945E06">
        <w:t>of</w:t>
      </w:r>
      <w:r>
        <w:rPr>
          <w:spacing w:val="-68"/>
        </w:rPr>
        <w:t xml:space="preserve"> </w:t>
      </w:r>
      <w:r w:rsidR="00945E06">
        <w:t>transfer</w:t>
      </w:r>
    </w:p>
    <w:p w:rsidR="00811848" w:rsidRDefault="00945E06">
      <w:pPr>
        <w:pStyle w:val="BodyText"/>
        <w:spacing w:before="69" w:line="415" w:lineRule="auto"/>
        <w:ind w:left="120" w:right="318"/>
        <w:jc w:val="both"/>
      </w:pPr>
      <w:r>
        <w:rPr>
          <w:w w:val="105"/>
        </w:rPr>
        <w:t>A recurring pattern that emerges from existing research on short-term phonetic transfer is</w:t>
      </w:r>
      <w:r>
        <w:rPr>
          <w:spacing w:val="1"/>
          <w:w w:val="105"/>
        </w:rPr>
        <w:t xml:space="preserve"> </w:t>
      </w:r>
      <w:r>
        <w:rPr>
          <w:w w:val="105"/>
        </w:rPr>
        <w:t>that the extent and patterns of phonetic shift are not equivalent across the two languages of</w:t>
      </w:r>
      <w:r>
        <w:rPr>
          <w:spacing w:val="1"/>
          <w:w w:val="105"/>
        </w:rPr>
        <w:t xml:space="preserve"> </w:t>
      </w:r>
      <w:r>
        <w:rPr>
          <w:w w:val="105"/>
        </w:rPr>
        <w:t>the bilingual speaker. Studies vary greatly in the nature of differences that they report. The</w:t>
      </w:r>
      <w:r>
        <w:rPr>
          <w:spacing w:val="1"/>
          <w:w w:val="105"/>
        </w:rPr>
        <w:t xml:space="preserve"> </w:t>
      </w:r>
      <w:r>
        <w:rPr>
          <w:w w:val="105"/>
        </w:rPr>
        <w:t>potential causes for such asymmetry are of interest because they point towards the factors</w:t>
      </w:r>
      <w:r>
        <w:rPr>
          <w:spacing w:val="1"/>
          <w:w w:val="105"/>
        </w:rPr>
        <w:t xml:space="preserve"> </w:t>
      </w:r>
      <w:r>
        <w:rPr>
          <w:w w:val="105"/>
        </w:rPr>
        <w:t>that mediate cross-language phonetic interaction.</w:t>
      </w:r>
      <w:r>
        <w:rPr>
          <w:spacing w:val="1"/>
          <w:w w:val="105"/>
        </w:rPr>
        <w:t xml:space="preserve"> </w:t>
      </w:r>
      <w:r>
        <w:rPr>
          <w:w w:val="105"/>
        </w:rPr>
        <w:t>In this section, we discuss two proposed</w:t>
      </w:r>
      <w:r>
        <w:rPr>
          <w:spacing w:val="1"/>
          <w:w w:val="105"/>
        </w:rPr>
        <w:t xml:space="preserve"> </w:t>
      </w:r>
      <w:r>
        <w:rPr>
          <w:w w:val="105"/>
        </w:rPr>
        <w:t>sources</w:t>
      </w:r>
      <w:r>
        <w:rPr>
          <w:spacing w:val="15"/>
          <w:w w:val="105"/>
        </w:rPr>
        <w:t xml:space="preserve"> </w:t>
      </w:r>
      <w:r>
        <w:rPr>
          <w:w w:val="105"/>
        </w:rPr>
        <w:t>of</w:t>
      </w:r>
      <w:r>
        <w:rPr>
          <w:spacing w:val="15"/>
          <w:w w:val="105"/>
        </w:rPr>
        <w:t xml:space="preserve"> </w:t>
      </w:r>
      <w:r>
        <w:rPr>
          <w:w w:val="105"/>
        </w:rPr>
        <w:t>such</w:t>
      </w:r>
      <w:r>
        <w:rPr>
          <w:spacing w:val="16"/>
          <w:w w:val="105"/>
        </w:rPr>
        <w:t xml:space="preserve"> </w:t>
      </w:r>
      <w:r>
        <w:rPr>
          <w:w w:val="105"/>
        </w:rPr>
        <w:t>asymmetry</w:t>
      </w:r>
      <w:r>
        <w:rPr>
          <w:spacing w:val="15"/>
          <w:w w:val="105"/>
        </w:rPr>
        <w:t xml:space="preserve"> </w:t>
      </w:r>
      <w:r>
        <w:rPr>
          <w:w w:val="105"/>
        </w:rPr>
        <w:t>that</w:t>
      </w:r>
      <w:r>
        <w:rPr>
          <w:spacing w:val="15"/>
          <w:w w:val="105"/>
        </w:rPr>
        <w:t xml:space="preserve"> </w:t>
      </w:r>
      <w:r>
        <w:rPr>
          <w:w w:val="105"/>
        </w:rPr>
        <w:t>are</w:t>
      </w:r>
      <w:r>
        <w:rPr>
          <w:spacing w:val="16"/>
          <w:w w:val="105"/>
        </w:rPr>
        <w:t xml:space="preserve"> </w:t>
      </w:r>
      <w:r>
        <w:rPr>
          <w:w w:val="105"/>
        </w:rPr>
        <w:t>relevant</w:t>
      </w:r>
      <w:r>
        <w:rPr>
          <w:spacing w:val="15"/>
          <w:w w:val="105"/>
        </w:rPr>
        <w:t xml:space="preserve"> </w:t>
      </w:r>
      <w:r>
        <w:rPr>
          <w:w w:val="105"/>
        </w:rPr>
        <w:t>to</w:t>
      </w:r>
      <w:r>
        <w:rPr>
          <w:spacing w:val="15"/>
          <w:w w:val="105"/>
        </w:rPr>
        <w:t xml:space="preserve"> </w:t>
      </w:r>
      <w:r>
        <w:rPr>
          <w:w w:val="105"/>
        </w:rPr>
        <w:t>the</w:t>
      </w:r>
      <w:r>
        <w:rPr>
          <w:spacing w:val="16"/>
          <w:w w:val="105"/>
        </w:rPr>
        <w:t xml:space="preserve"> </w:t>
      </w:r>
      <w:r>
        <w:rPr>
          <w:w w:val="105"/>
        </w:rPr>
        <w:t>present</w:t>
      </w:r>
      <w:r>
        <w:rPr>
          <w:spacing w:val="15"/>
          <w:w w:val="105"/>
        </w:rPr>
        <w:t xml:space="preserve"> </w:t>
      </w:r>
      <w:r>
        <w:rPr>
          <w:w w:val="105"/>
        </w:rPr>
        <w:t>study:</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811848">
      <w:pPr>
        <w:pStyle w:val="BodyText"/>
        <w:spacing w:before="7"/>
        <w:rPr>
          <w:sz w:val="26"/>
        </w:rPr>
      </w:pPr>
    </w:p>
    <w:p w:rsidR="00811848" w:rsidRDefault="00945E06">
      <w:pPr>
        <w:pStyle w:val="Heading3"/>
        <w:spacing w:before="1"/>
      </w:pPr>
      <w:r>
        <w:t>L1</w:t>
      </w:r>
      <w:r>
        <w:rPr>
          <w:spacing w:val="13"/>
        </w:rPr>
        <w:t xml:space="preserve"> </w:t>
      </w:r>
      <w:r>
        <w:t>vs</w:t>
      </w:r>
      <w:r>
        <w:rPr>
          <w:spacing w:val="14"/>
        </w:rPr>
        <w:t xml:space="preserve"> </w:t>
      </w:r>
      <w:r>
        <w:t>L2</w:t>
      </w:r>
      <w:r>
        <w:rPr>
          <w:spacing w:val="14"/>
        </w:rPr>
        <w:t xml:space="preserve"> </w:t>
      </w:r>
      <w:r>
        <w:t>status</w:t>
      </w:r>
    </w:p>
    <w:p w:rsidR="00811848" w:rsidRDefault="00811848">
      <w:pPr>
        <w:pStyle w:val="BodyText"/>
        <w:spacing w:before="8"/>
        <w:rPr>
          <w:rFonts w:ascii="Georgia"/>
          <w:b/>
          <w:sz w:val="30"/>
        </w:rPr>
      </w:pPr>
    </w:p>
    <w:p w:rsidR="00811848" w:rsidRDefault="00945E06" w:rsidP="006379DC">
      <w:pPr>
        <w:pStyle w:val="BodyText"/>
        <w:spacing w:line="415" w:lineRule="auto"/>
        <w:ind w:left="120" w:right="317"/>
        <w:jc w:val="both"/>
      </w:pPr>
      <w:r>
        <w:rPr>
          <w:w w:val="105"/>
        </w:rPr>
        <w:t>Flege’s Speech Learning Model (SLM) (</w:t>
      </w:r>
      <w:hyperlink w:anchor="_bookmark29" w:history="1">
        <w:r>
          <w:rPr>
            <w:color w:val="00007F"/>
            <w:w w:val="105"/>
          </w:rPr>
          <w:t>1995</w:t>
        </w:r>
      </w:hyperlink>
      <w:r>
        <w:rPr>
          <w:w w:val="105"/>
        </w:rPr>
        <w:t xml:space="preserve">; </w:t>
      </w:r>
      <w:hyperlink w:anchor="_bookmark30" w:history="1">
        <w:r>
          <w:rPr>
            <w:color w:val="00007F"/>
            <w:w w:val="105"/>
          </w:rPr>
          <w:t>2007</w:t>
        </w:r>
      </w:hyperlink>
      <w:r>
        <w:rPr>
          <w:w w:val="105"/>
        </w:rPr>
        <w:t>) posits that the sound categories of a</w:t>
      </w:r>
      <w:r>
        <w:rPr>
          <w:spacing w:val="1"/>
          <w:w w:val="105"/>
        </w:rPr>
        <w:t xml:space="preserve"> </w:t>
      </w:r>
      <w:r>
        <w:rPr>
          <w:w w:val="105"/>
        </w:rPr>
        <w:t>bilingual speaker exist in a common phonological space, and therefore in principle, both L1</w:t>
      </w:r>
      <w:r>
        <w:rPr>
          <w:spacing w:val="1"/>
          <w:w w:val="105"/>
        </w:rPr>
        <w:t xml:space="preserve"> </w:t>
      </w:r>
      <w:r>
        <w:rPr>
          <w:w w:val="105"/>
        </w:rPr>
        <w:t>and</w:t>
      </w:r>
      <w:r>
        <w:rPr>
          <w:spacing w:val="34"/>
          <w:w w:val="105"/>
        </w:rPr>
        <w:t xml:space="preserve"> </w:t>
      </w:r>
      <w:r>
        <w:rPr>
          <w:w w:val="105"/>
        </w:rPr>
        <w:t>L2</w:t>
      </w:r>
      <w:r>
        <w:rPr>
          <w:spacing w:val="35"/>
          <w:w w:val="105"/>
        </w:rPr>
        <w:t xml:space="preserve"> </w:t>
      </w:r>
      <w:r>
        <w:rPr>
          <w:w w:val="105"/>
        </w:rPr>
        <w:t>categories</w:t>
      </w:r>
      <w:r>
        <w:rPr>
          <w:spacing w:val="35"/>
          <w:w w:val="105"/>
        </w:rPr>
        <w:t xml:space="preserve"> </w:t>
      </w:r>
      <w:r>
        <w:rPr>
          <w:w w:val="105"/>
        </w:rPr>
        <w:t>can</w:t>
      </w:r>
      <w:r>
        <w:rPr>
          <w:spacing w:val="35"/>
          <w:w w:val="105"/>
        </w:rPr>
        <w:t xml:space="preserve"> </w:t>
      </w:r>
      <w:r>
        <w:rPr>
          <w:w w:val="105"/>
        </w:rPr>
        <w:t>influence</w:t>
      </w:r>
      <w:r>
        <w:rPr>
          <w:spacing w:val="35"/>
          <w:w w:val="105"/>
        </w:rPr>
        <w:t xml:space="preserve"> </w:t>
      </w:r>
      <w:r>
        <w:rPr>
          <w:w w:val="105"/>
        </w:rPr>
        <w:t>one</w:t>
      </w:r>
      <w:r>
        <w:rPr>
          <w:spacing w:val="35"/>
          <w:w w:val="105"/>
        </w:rPr>
        <w:t xml:space="preserve"> </w:t>
      </w:r>
      <w:r>
        <w:rPr>
          <w:w w:val="105"/>
        </w:rPr>
        <w:t>another.</w:t>
      </w:r>
      <w:r>
        <w:rPr>
          <w:spacing w:val="41"/>
          <w:w w:val="105"/>
        </w:rPr>
        <w:t xml:space="preserve"> </w:t>
      </w:r>
      <w:r>
        <w:rPr>
          <w:w w:val="105"/>
        </w:rPr>
        <w:t>Thus,</w:t>
      </w:r>
      <w:r>
        <w:rPr>
          <w:spacing w:val="40"/>
          <w:w w:val="105"/>
        </w:rPr>
        <w:t xml:space="preserve"> </w:t>
      </w:r>
      <w:r>
        <w:rPr>
          <w:w w:val="105"/>
        </w:rPr>
        <w:t>the</w:t>
      </w:r>
      <w:r>
        <w:rPr>
          <w:spacing w:val="35"/>
          <w:w w:val="105"/>
        </w:rPr>
        <w:t xml:space="preserve"> </w:t>
      </w:r>
      <w:r>
        <w:rPr>
          <w:w w:val="105"/>
        </w:rPr>
        <w:t>patterns</w:t>
      </w:r>
      <w:r>
        <w:rPr>
          <w:spacing w:val="35"/>
          <w:w w:val="105"/>
        </w:rPr>
        <w:t xml:space="preserve"> </w:t>
      </w:r>
      <w:r>
        <w:rPr>
          <w:w w:val="105"/>
        </w:rPr>
        <w:t>of</w:t>
      </w:r>
      <w:r>
        <w:rPr>
          <w:spacing w:val="35"/>
          <w:w w:val="105"/>
        </w:rPr>
        <w:t xml:space="preserve"> </w:t>
      </w:r>
      <w:r>
        <w:rPr>
          <w:w w:val="105"/>
        </w:rPr>
        <w:t>cross-language</w:t>
      </w:r>
      <w:r>
        <w:rPr>
          <w:spacing w:val="35"/>
          <w:w w:val="105"/>
        </w:rPr>
        <w:t xml:space="preserve"> </w:t>
      </w:r>
      <w:r>
        <w:rPr>
          <w:w w:val="105"/>
        </w:rPr>
        <w:t>transfer depend on how L2 phonemes are mapped in relation to the existing L1 categories.</w:t>
      </w:r>
      <w:r>
        <w:rPr>
          <w:spacing w:val="1"/>
          <w:w w:val="105"/>
        </w:rPr>
        <w:t xml:space="preserve"> </w:t>
      </w:r>
      <w:r>
        <w:rPr>
          <w:w w:val="105"/>
        </w:rPr>
        <w:t>In</w:t>
      </w:r>
      <w:r>
        <w:rPr>
          <w:spacing w:val="1"/>
          <w:w w:val="105"/>
        </w:rPr>
        <w:t xml:space="preserve"> </w:t>
      </w:r>
      <w:r>
        <w:rPr>
          <w:w w:val="105"/>
        </w:rPr>
        <w:t>non-switched</w:t>
      </w:r>
      <w:r>
        <w:rPr>
          <w:spacing w:val="16"/>
          <w:w w:val="105"/>
        </w:rPr>
        <w:t xml:space="preserve"> </w:t>
      </w:r>
      <w:r>
        <w:rPr>
          <w:w w:val="105"/>
        </w:rPr>
        <w:t>production,</w:t>
      </w:r>
      <w:r>
        <w:rPr>
          <w:spacing w:val="19"/>
          <w:w w:val="105"/>
        </w:rPr>
        <w:t xml:space="preserve"> </w:t>
      </w:r>
      <w:r>
        <w:rPr>
          <w:w w:val="105"/>
        </w:rPr>
        <w:t>this</w:t>
      </w:r>
      <w:r>
        <w:rPr>
          <w:spacing w:val="16"/>
          <w:w w:val="105"/>
        </w:rPr>
        <w:t xml:space="preserve"> </w:t>
      </w:r>
      <w:r>
        <w:rPr>
          <w:w w:val="105"/>
        </w:rPr>
        <w:t>is</w:t>
      </w:r>
      <w:r>
        <w:rPr>
          <w:spacing w:val="17"/>
          <w:w w:val="105"/>
        </w:rPr>
        <w:t xml:space="preserve"> </w:t>
      </w:r>
      <w:r>
        <w:rPr>
          <w:w w:val="105"/>
        </w:rPr>
        <w:t>evidenced</w:t>
      </w:r>
      <w:r>
        <w:rPr>
          <w:spacing w:val="16"/>
          <w:w w:val="105"/>
        </w:rPr>
        <w:t xml:space="preserve"> </w:t>
      </w:r>
      <w:r>
        <w:rPr>
          <w:w w:val="105"/>
        </w:rPr>
        <w:t>through</w:t>
      </w:r>
      <w:r>
        <w:rPr>
          <w:spacing w:val="16"/>
          <w:w w:val="105"/>
        </w:rPr>
        <w:t xml:space="preserve"> </w:t>
      </w:r>
      <w:r>
        <w:rPr>
          <w:w w:val="105"/>
        </w:rPr>
        <w:t>a</w:t>
      </w:r>
      <w:r>
        <w:rPr>
          <w:spacing w:val="16"/>
          <w:w w:val="105"/>
        </w:rPr>
        <w:t xml:space="preserve"> </w:t>
      </w:r>
      <w:r>
        <w:rPr>
          <w:w w:val="105"/>
        </w:rPr>
        <w:t>pervasive</w:t>
      </w:r>
      <w:r>
        <w:rPr>
          <w:spacing w:val="17"/>
          <w:w w:val="105"/>
        </w:rPr>
        <w:t xml:space="preserve"> </w:t>
      </w:r>
      <w:r>
        <w:rPr>
          <w:w w:val="105"/>
        </w:rPr>
        <w:t>L1</w:t>
      </w:r>
      <w:r>
        <w:rPr>
          <w:spacing w:val="16"/>
          <w:w w:val="105"/>
        </w:rPr>
        <w:t xml:space="preserve"> </w:t>
      </w:r>
      <w:r>
        <w:rPr>
          <w:w w:val="105"/>
        </w:rPr>
        <w:t>influence</w:t>
      </w:r>
      <w:r>
        <w:rPr>
          <w:spacing w:val="16"/>
          <w:w w:val="105"/>
        </w:rPr>
        <w:t xml:space="preserve"> </w:t>
      </w:r>
      <w:r>
        <w:rPr>
          <w:w w:val="105"/>
        </w:rPr>
        <w:t>on</w:t>
      </w:r>
      <w:r>
        <w:rPr>
          <w:spacing w:val="17"/>
          <w:w w:val="105"/>
        </w:rPr>
        <w:t xml:space="preserve"> </w:t>
      </w:r>
      <w:r>
        <w:rPr>
          <w:w w:val="105"/>
        </w:rPr>
        <w:t>non-native</w:t>
      </w:r>
      <w:r w:rsidR="006379DC">
        <w:t xml:space="preserve"> </w:t>
      </w:r>
      <w:r>
        <w:rPr>
          <w:w w:val="110"/>
        </w:rPr>
        <w:t>contrasts</w:t>
      </w:r>
      <w:r>
        <w:rPr>
          <w:spacing w:val="-16"/>
          <w:w w:val="110"/>
        </w:rPr>
        <w:t xml:space="preserve"> </w:t>
      </w:r>
      <w:r>
        <w:rPr>
          <w:w w:val="110"/>
        </w:rPr>
        <w:t>that</w:t>
      </w:r>
      <w:r>
        <w:rPr>
          <w:spacing w:val="-15"/>
          <w:w w:val="110"/>
        </w:rPr>
        <w:t xml:space="preserve"> </w:t>
      </w:r>
      <w:r>
        <w:rPr>
          <w:w w:val="110"/>
        </w:rPr>
        <w:t>are</w:t>
      </w:r>
      <w:r>
        <w:rPr>
          <w:spacing w:val="-15"/>
          <w:w w:val="110"/>
        </w:rPr>
        <w:t xml:space="preserve"> </w:t>
      </w:r>
      <w:r>
        <w:rPr>
          <w:w w:val="110"/>
        </w:rPr>
        <w:t>perceptually</w:t>
      </w:r>
      <w:r>
        <w:rPr>
          <w:spacing w:val="-16"/>
          <w:w w:val="110"/>
        </w:rPr>
        <w:t xml:space="preserve"> </w:t>
      </w:r>
      <w:r>
        <w:rPr>
          <w:w w:val="110"/>
        </w:rPr>
        <w:t>linked</w:t>
      </w:r>
      <w:r>
        <w:rPr>
          <w:spacing w:val="-15"/>
          <w:w w:val="110"/>
        </w:rPr>
        <w:t xml:space="preserve"> </w:t>
      </w:r>
      <w:r>
        <w:rPr>
          <w:w w:val="110"/>
        </w:rPr>
        <w:t>to</w:t>
      </w:r>
      <w:r>
        <w:rPr>
          <w:spacing w:val="-15"/>
          <w:w w:val="110"/>
        </w:rPr>
        <w:t xml:space="preserve"> </w:t>
      </w:r>
      <w:r>
        <w:rPr>
          <w:w w:val="110"/>
        </w:rPr>
        <w:t>an</w:t>
      </w:r>
      <w:r>
        <w:rPr>
          <w:spacing w:val="-15"/>
          <w:w w:val="110"/>
        </w:rPr>
        <w:t xml:space="preserve"> </w:t>
      </w:r>
      <w:r>
        <w:rPr>
          <w:w w:val="110"/>
        </w:rPr>
        <w:t>existing</w:t>
      </w:r>
      <w:r>
        <w:rPr>
          <w:spacing w:val="-16"/>
          <w:w w:val="110"/>
        </w:rPr>
        <w:t xml:space="preserve"> </w:t>
      </w:r>
      <w:r>
        <w:rPr>
          <w:w w:val="110"/>
        </w:rPr>
        <w:t>L1</w:t>
      </w:r>
      <w:r>
        <w:rPr>
          <w:spacing w:val="-15"/>
          <w:w w:val="110"/>
        </w:rPr>
        <w:t xml:space="preserve"> </w:t>
      </w:r>
      <w:r>
        <w:rPr>
          <w:w w:val="110"/>
        </w:rPr>
        <w:t>contrast</w:t>
      </w:r>
      <w:r>
        <w:rPr>
          <w:spacing w:val="-15"/>
          <w:w w:val="110"/>
        </w:rPr>
        <w:t xml:space="preserve"> </w:t>
      </w:r>
      <w:r>
        <w:rPr>
          <w:w w:val="110"/>
        </w:rPr>
        <w:t>(cf.</w:t>
      </w:r>
      <w:r>
        <w:rPr>
          <w:spacing w:val="6"/>
          <w:w w:val="110"/>
        </w:rPr>
        <w:t xml:space="preserve"> </w:t>
      </w:r>
      <w:r>
        <w:rPr>
          <w:rFonts w:ascii="Georgia"/>
          <w:smallCaps/>
          <w:w w:val="110"/>
        </w:rPr>
        <w:t>e</w:t>
      </w:r>
      <w:r w:rsidR="006379DC">
        <w:rPr>
          <w:rFonts w:ascii="Georgia"/>
          <w:w w:val="110"/>
        </w:rPr>
        <w:t>Q</w:t>
      </w:r>
      <w:r>
        <w:rPr>
          <w:rFonts w:ascii="Georgia"/>
          <w:smallCaps/>
          <w:w w:val="110"/>
        </w:rPr>
        <w:t>uivalence</w:t>
      </w:r>
      <w:r>
        <w:rPr>
          <w:rFonts w:ascii="Georgia"/>
          <w:spacing w:val="-5"/>
          <w:w w:val="110"/>
        </w:rPr>
        <w:t xml:space="preserve"> </w:t>
      </w:r>
      <w:r>
        <w:rPr>
          <w:rFonts w:ascii="Georgia"/>
          <w:smallCaps/>
          <w:w w:val="110"/>
        </w:rPr>
        <w:t>classi</w:t>
      </w:r>
      <w:r>
        <w:rPr>
          <w:rFonts w:ascii="Georgia" w:hAnsi="Georgia"/>
          <w:smallCaps/>
          <w:w w:val="105"/>
        </w:rPr>
        <w:t>fication</w:t>
      </w:r>
      <w:r>
        <w:rPr>
          <w:w w:val="105"/>
        </w:rPr>
        <w:t xml:space="preserve">– </w:t>
      </w:r>
      <w:hyperlink w:anchor="_bookmark28" w:history="1">
        <w:r>
          <w:rPr>
            <w:color w:val="00007F"/>
            <w:w w:val="105"/>
          </w:rPr>
          <w:t xml:space="preserve">Flege </w:t>
        </w:r>
      </w:hyperlink>
      <w:r>
        <w:rPr>
          <w:w w:val="105"/>
        </w:rPr>
        <w:t>(</w:t>
      </w:r>
      <w:hyperlink w:anchor="_bookmark28" w:history="1">
        <w:r>
          <w:rPr>
            <w:color w:val="00007F"/>
            <w:w w:val="105"/>
          </w:rPr>
          <w:t>1987</w:t>
        </w:r>
      </w:hyperlink>
      <w:r>
        <w:rPr>
          <w:w w:val="105"/>
        </w:rPr>
        <w:t xml:space="preserve">); </w:t>
      </w:r>
      <w:hyperlink w:anchor="_bookmark31" w:history="1">
        <w:r>
          <w:rPr>
            <w:color w:val="00007F"/>
            <w:w w:val="105"/>
          </w:rPr>
          <w:t xml:space="preserve">Flege and Hillenbrand </w:t>
        </w:r>
      </w:hyperlink>
      <w:r>
        <w:rPr>
          <w:w w:val="105"/>
        </w:rPr>
        <w:t>(</w:t>
      </w:r>
      <w:hyperlink w:anchor="_bookmark31" w:history="1">
        <w:r>
          <w:rPr>
            <w:color w:val="00007F"/>
            <w:w w:val="105"/>
          </w:rPr>
          <w:t>1984</w:t>
        </w:r>
      </w:hyperlink>
      <w:r>
        <w:rPr>
          <w:w w:val="105"/>
        </w:rPr>
        <w:t>)), and the observation that both L1</w:t>
      </w:r>
      <w:r>
        <w:rPr>
          <w:spacing w:val="1"/>
          <w:w w:val="105"/>
        </w:rPr>
        <w:t xml:space="preserve"> </w:t>
      </w:r>
      <w:r>
        <w:rPr>
          <w:w w:val="105"/>
        </w:rPr>
        <w:t>and</w:t>
      </w:r>
      <w:r>
        <w:rPr>
          <w:spacing w:val="-3"/>
          <w:w w:val="105"/>
        </w:rPr>
        <w:t xml:space="preserve"> </w:t>
      </w:r>
      <w:r>
        <w:rPr>
          <w:w w:val="105"/>
        </w:rPr>
        <w:t>L2</w:t>
      </w:r>
      <w:r>
        <w:rPr>
          <w:spacing w:val="-2"/>
          <w:w w:val="105"/>
        </w:rPr>
        <w:t xml:space="preserve"> </w:t>
      </w:r>
      <w:r>
        <w:rPr>
          <w:w w:val="105"/>
        </w:rPr>
        <w:t>sound</w:t>
      </w:r>
      <w:r>
        <w:rPr>
          <w:spacing w:val="-2"/>
          <w:w w:val="105"/>
        </w:rPr>
        <w:t xml:space="preserve"> </w:t>
      </w:r>
      <w:r>
        <w:rPr>
          <w:w w:val="105"/>
        </w:rPr>
        <w:t>systems</w:t>
      </w:r>
      <w:r>
        <w:rPr>
          <w:spacing w:val="-2"/>
          <w:w w:val="105"/>
        </w:rPr>
        <w:t xml:space="preserve"> </w:t>
      </w:r>
      <w:r>
        <w:rPr>
          <w:w w:val="105"/>
        </w:rPr>
        <w:t>of</w:t>
      </w:r>
      <w:r>
        <w:rPr>
          <w:spacing w:val="-2"/>
          <w:w w:val="105"/>
        </w:rPr>
        <w:t xml:space="preserve"> </w:t>
      </w:r>
      <w:r>
        <w:rPr>
          <w:w w:val="105"/>
        </w:rPr>
        <w:t>bilinguals</w:t>
      </w:r>
      <w:r>
        <w:rPr>
          <w:spacing w:val="-3"/>
          <w:w w:val="105"/>
        </w:rPr>
        <w:t xml:space="preserve"> </w:t>
      </w:r>
      <w:r>
        <w:rPr>
          <w:w w:val="105"/>
        </w:rPr>
        <w:t>differ</w:t>
      </w:r>
      <w:r>
        <w:rPr>
          <w:spacing w:val="-2"/>
          <w:w w:val="105"/>
        </w:rPr>
        <w:t xml:space="preserve"> </w:t>
      </w:r>
      <w:r>
        <w:rPr>
          <w:w w:val="105"/>
        </w:rPr>
        <w:t>from</w:t>
      </w:r>
      <w:r>
        <w:rPr>
          <w:spacing w:val="-2"/>
          <w:w w:val="105"/>
        </w:rPr>
        <w:t xml:space="preserve"> </w:t>
      </w:r>
      <w:r>
        <w:rPr>
          <w:w w:val="105"/>
        </w:rPr>
        <w:t>those</w:t>
      </w:r>
      <w:r>
        <w:rPr>
          <w:spacing w:val="-2"/>
          <w:w w:val="105"/>
        </w:rPr>
        <w:t xml:space="preserve"> </w:t>
      </w:r>
      <w:r>
        <w:rPr>
          <w:w w:val="105"/>
        </w:rPr>
        <w:t>of</w:t>
      </w:r>
      <w:r>
        <w:rPr>
          <w:spacing w:val="-2"/>
          <w:w w:val="105"/>
        </w:rPr>
        <w:t xml:space="preserve"> </w:t>
      </w:r>
      <w:r>
        <w:rPr>
          <w:w w:val="105"/>
        </w:rPr>
        <w:t>corresponding</w:t>
      </w:r>
      <w:r>
        <w:rPr>
          <w:spacing w:val="-2"/>
          <w:w w:val="105"/>
        </w:rPr>
        <w:t xml:space="preserve"> </w:t>
      </w:r>
      <w:r>
        <w:rPr>
          <w:w w:val="105"/>
        </w:rPr>
        <w:t>monolingual</w:t>
      </w:r>
      <w:r>
        <w:rPr>
          <w:spacing w:val="-3"/>
          <w:w w:val="105"/>
        </w:rPr>
        <w:t xml:space="preserve"> </w:t>
      </w:r>
      <w:r>
        <w:rPr>
          <w:w w:val="105"/>
        </w:rPr>
        <w:t>speakers</w:t>
      </w:r>
      <w:r>
        <w:rPr>
          <w:spacing w:val="-60"/>
          <w:w w:val="105"/>
        </w:rPr>
        <w:t xml:space="preserve"> </w:t>
      </w:r>
      <w:r>
        <w:rPr>
          <w:w w:val="105"/>
        </w:rPr>
        <w:t>(e.g.</w:t>
      </w:r>
      <w:r>
        <w:rPr>
          <w:spacing w:val="13"/>
          <w:w w:val="105"/>
        </w:rPr>
        <w:t xml:space="preserve"> </w:t>
      </w:r>
      <w:hyperlink w:anchor="_bookmark39" w:history="1">
        <w:r>
          <w:rPr>
            <w:color w:val="00007F"/>
            <w:w w:val="105"/>
          </w:rPr>
          <w:t>Guion</w:t>
        </w:r>
      </w:hyperlink>
      <w:r>
        <w:rPr>
          <w:w w:val="105"/>
        </w:rPr>
        <w:t>,</w:t>
      </w:r>
      <w:r>
        <w:rPr>
          <w:spacing w:val="14"/>
          <w:w w:val="105"/>
        </w:rPr>
        <w:t xml:space="preserve"> </w:t>
      </w:r>
      <w:hyperlink w:anchor="_bookmark39" w:history="1">
        <w:r>
          <w:rPr>
            <w:color w:val="00007F"/>
            <w:w w:val="105"/>
          </w:rPr>
          <w:t>2003</w:t>
        </w:r>
      </w:hyperlink>
      <w:r>
        <w:rPr>
          <w:w w:val="105"/>
        </w:rPr>
        <w:t>).</w:t>
      </w:r>
    </w:p>
    <w:p w:rsidR="00811848" w:rsidRDefault="00945E06">
      <w:pPr>
        <w:pStyle w:val="BodyText"/>
        <w:spacing w:before="1" w:line="415" w:lineRule="auto"/>
        <w:ind w:left="120" w:right="317" w:firstLine="358"/>
        <w:jc w:val="both"/>
      </w:pPr>
      <w:r>
        <w:rPr>
          <w:w w:val="105"/>
        </w:rPr>
        <w:t>In mixed-language production, the role o</w:t>
      </w:r>
      <w:r w:rsidR="006379DC">
        <w:rPr>
          <w:w w:val="105"/>
        </w:rPr>
        <w:t>f language status is less clear:</w:t>
      </w:r>
      <w:r>
        <w:rPr>
          <w:w w:val="105"/>
        </w:rPr>
        <w:t xml:space="preserve"> studies have</w:t>
      </w:r>
      <w:r>
        <w:rPr>
          <w:spacing w:val="1"/>
          <w:w w:val="105"/>
        </w:rPr>
        <w:t xml:space="preserve"> </w:t>
      </w:r>
      <w:r>
        <w:rPr>
          <w:w w:val="105"/>
        </w:rPr>
        <w:t>reported unidirectional influence of L1 on L2 (</w:t>
      </w:r>
      <w:hyperlink w:anchor="_bookmark10" w:history="1">
        <w:r>
          <w:rPr>
            <w:color w:val="00007F"/>
            <w:w w:val="105"/>
          </w:rPr>
          <w:t>Antoniou et al.</w:t>
        </w:r>
      </w:hyperlink>
      <w:r>
        <w:rPr>
          <w:w w:val="105"/>
        </w:rPr>
        <w:t xml:space="preserve">, </w:t>
      </w:r>
      <w:hyperlink w:anchor="_bookmark10" w:history="1">
        <w:r>
          <w:rPr>
            <w:color w:val="00007F"/>
            <w:w w:val="105"/>
          </w:rPr>
          <w:t>2011</w:t>
        </w:r>
      </w:hyperlink>
      <w:r>
        <w:rPr>
          <w:w w:val="105"/>
        </w:rPr>
        <w:t xml:space="preserve">; </w:t>
      </w:r>
      <w:hyperlink w:anchor="_bookmark13" w:history="1">
        <w:r>
          <w:rPr>
            <w:color w:val="00007F"/>
            <w:w w:val="105"/>
          </w:rPr>
          <w:t>Balukas &amp; Koops</w:t>
        </w:r>
      </w:hyperlink>
      <w:r>
        <w:rPr>
          <w:w w:val="105"/>
        </w:rPr>
        <w:t>,</w:t>
      </w:r>
      <w:r>
        <w:rPr>
          <w:spacing w:val="1"/>
          <w:w w:val="105"/>
        </w:rPr>
        <w:t xml:space="preserve"> </w:t>
      </w:r>
      <w:hyperlink w:anchor="_bookmark13" w:history="1">
        <w:r>
          <w:rPr>
            <w:color w:val="00007F"/>
            <w:w w:val="105"/>
          </w:rPr>
          <w:t>2015</w:t>
        </w:r>
      </w:hyperlink>
      <w:r>
        <w:rPr>
          <w:w w:val="105"/>
        </w:rPr>
        <w:t xml:space="preserve">; </w:t>
      </w:r>
      <w:hyperlink w:anchor="_bookmark34" w:history="1">
        <w:r>
          <w:rPr>
            <w:color w:val="00007F"/>
            <w:w w:val="105"/>
          </w:rPr>
          <w:t>Goldrick, Runnqvist, &amp; Costa</w:t>
        </w:r>
      </w:hyperlink>
      <w:r>
        <w:rPr>
          <w:w w:val="105"/>
        </w:rPr>
        <w:t xml:space="preserve">, </w:t>
      </w:r>
      <w:hyperlink w:anchor="_bookmark34" w:history="1">
        <w:r>
          <w:rPr>
            <w:color w:val="00007F"/>
            <w:w w:val="105"/>
          </w:rPr>
          <w:t>2014</w:t>
        </w:r>
      </w:hyperlink>
      <w:r>
        <w:rPr>
          <w:w w:val="105"/>
        </w:rPr>
        <w:t xml:space="preserve">; </w:t>
      </w:r>
      <w:hyperlink w:anchor="_bookmark59" w:history="1">
        <w:r>
          <w:rPr>
            <w:color w:val="00007F"/>
            <w:w w:val="105"/>
          </w:rPr>
          <w:t>Šimáčková &amp; Podlipskỳ</w:t>
        </w:r>
      </w:hyperlink>
      <w:r>
        <w:rPr>
          <w:w w:val="105"/>
        </w:rPr>
        <w:t xml:space="preserve">, </w:t>
      </w:r>
      <w:hyperlink w:anchor="_bookmark59" w:history="1">
        <w:r>
          <w:rPr>
            <w:color w:val="00007F"/>
            <w:w w:val="105"/>
          </w:rPr>
          <w:t>2015</w:t>
        </w:r>
      </w:hyperlink>
      <w:r>
        <w:rPr>
          <w:w w:val="105"/>
        </w:rPr>
        <w:t>), L2 on L1 (</w:t>
      </w:r>
      <w:hyperlink w:anchor="_bookmark27" w:history="1">
        <w:r>
          <w:rPr>
            <w:color w:val="00007F"/>
            <w:w w:val="105"/>
          </w:rPr>
          <w:t>Elias</w:t>
        </w:r>
      </w:hyperlink>
      <w:r>
        <w:rPr>
          <w:color w:val="00007F"/>
          <w:spacing w:val="1"/>
          <w:w w:val="105"/>
        </w:rPr>
        <w:t xml:space="preserve"> </w:t>
      </w:r>
      <w:hyperlink w:anchor="_bookmark27" w:history="1">
        <w:r>
          <w:rPr>
            <w:color w:val="00007F"/>
            <w:w w:val="105"/>
          </w:rPr>
          <w:t>et al.</w:t>
        </w:r>
      </w:hyperlink>
      <w:r>
        <w:rPr>
          <w:w w:val="105"/>
        </w:rPr>
        <w:t xml:space="preserve">, </w:t>
      </w:r>
      <w:hyperlink w:anchor="_bookmark27" w:history="1">
        <w:r>
          <w:rPr>
            <w:color w:val="00007F"/>
            <w:w w:val="105"/>
          </w:rPr>
          <w:t>2017</w:t>
        </w:r>
      </w:hyperlink>
      <w:r>
        <w:rPr>
          <w:w w:val="105"/>
        </w:rPr>
        <w:t xml:space="preserve">; </w:t>
      </w:r>
      <w:hyperlink w:anchor="_bookmark49" w:history="1">
        <w:r>
          <w:rPr>
            <w:color w:val="00007F"/>
            <w:w w:val="105"/>
          </w:rPr>
          <w:t>Olson</w:t>
        </w:r>
      </w:hyperlink>
      <w:r>
        <w:rPr>
          <w:w w:val="105"/>
        </w:rPr>
        <w:t xml:space="preserve">, </w:t>
      </w:r>
      <w:hyperlink w:anchor="_bookmark49" w:history="1">
        <w:r>
          <w:rPr>
            <w:color w:val="00007F"/>
            <w:w w:val="105"/>
          </w:rPr>
          <w:t>2013</w:t>
        </w:r>
      </w:hyperlink>
      <w:r>
        <w:rPr>
          <w:w w:val="105"/>
        </w:rPr>
        <w:t xml:space="preserve">; </w:t>
      </w:r>
      <w:hyperlink w:anchor="_bookmark66" w:history="1">
        <w:r>
          <w:rPr>
            <w:color w:val="00007F"/>
            <w:w w:val="105"/>
          </w:rPr>
          <w:t>Tsui et al.</w:t>
        </w:r>
      </w:hyperlink>
      <w:r>
        <w:rPr>
          <w:w w:val="105"/>
        </w:rPr>
        <w:t xml:space="preserve">, </w:t>
      </w:r>
      <w:hyperlink w:anchor="_bookmark66" w:history="1">
        <w:r>
          <w:rPr>
            <w:color w:val="00007F"/>
            <w:w w:val="105"/>
          </w:rPr>
          <w:t>2019</w:t>
        </w:r>
      </w:hyperlink>
      <w:r>
        <w:rPr>
          <w:w w:val="105"/>
        </w:rPr>
        <w:t>), bidirectional convergence (</w:t>
      </w:r>
      <w:hyperlink w:anchor="_bookmark21" w:history="1">
        <w:r>
          <w:rPr>
            <w:color w:val="00007F"/>
            <w:w w:val="105"/>
          </w:rPr>
          <w:t>Bullock &amp; Toribio</w:t>
        </w:r>
      </w:hyperlink>
      <w:r>
        <w:rPr>
          <w:w w:val="105"/>
        </w:rPr>
        <w:t>,</w:t>
      </w:r>
      <w:r>
        <w:rPr>
          <w:spacing w:val="1"/>
          <w:w w:val="105"/>
        </w:rPr>
        <w:t xml:space="preserve"> </w:t>
      </w:r>
      <w:hyperlink w:anchor="_bookmark21" w:history="1">
        <w:r>
          <w:rPr>
            <w:color w:val="00007F"/>
            <w:w w:val="105"/>
          </w:rPr>
          <w:t>2009</w:t>
        </w:r>
      </w:hyperlink>
      <w:r>
        <w:rPr>
          <w:w w:val="105"/>
        </w:rPr>
        <w:t xml:space="preserve">; </w:t>
      </w:r>
      <w:hyperlink w:anchor="_bookmark50" w:history="1">
        <w:r>
          <w:rPr>
            <w:color w:val="00007F"/>
            <w:w w:val="105"/>
          </w:rPr>
          <w:t>Olson</w:t>
        </w:r>
      </w:hyperlink>
      <w:r>
        <w:rPr>
          <w:w w:val="105"/>
        </w:rPr>
        <w:t xml:space="preserve">, </w:t>
      </w:r>
      <w:hyperlink w:anchor="_bookmark50" w:history="1">
        <w:r>
          <w:rPr>
            <w:color w:val="00007F"/>
            <w:w w:val="105"/>
          </w:rPr>
          <w:t>2016</w:t>
        </w:r>
      </w:hyperlink>
      <w:r>
        <w:rPr>
          <w:w w:val="105"/>
        </w:rPr>
        <w:t>), divergence (</w:t>
      </w:r>
      <w:hyperlink w:anchor="_bookmark21" w:history="1">
        <w:r>
          <w:rPr>
            <w:color w:val="00007F"/>
            <w:w w:val="105"/>
          </w:rPr>
          <w:t>Bullock &amp; Toribio</w:t>
        </w:r>
      </w:hyperlink>
      <w:r>
        <w:rPr>
          <w:w w:val="105"/>
        </w:rPr>
        <w:t xml:space="preserve">, </w:t>
      </w:r>
      <w:hyperlink w:anchor="_bookmark21" w:history="1">
        <w:r>
          <w:rPr>
            <w:color w:val="00007F"/>
            <w:w w:val="105"/>
          </w:rPr>
          <w:t>2009</w:t>
        </w:r>
      </w:hyperlink>
      <w:r>
        <w:rPr>
          <w:w w:val="105"/>
        </w:rPr>
        <w:t xml:space="preserve">; </w:t>
      </w:r>
      <w:hyperlink w:anchor="_bookmark60" w:history="1">
        <w:r>
          <w:rPr>
            <w:color w:val="00007F"/>
            <w:w w:val="105"/>
          </w:rPr>
          <w:t>Šimáčková &amp; Podlipskỳ</w:t>
        </w:r>
      </w:hyperlink>
      <w:r>
        <w:rPr>
          <w:w w:val="105"/>
        </w:rPr>
        <w:t xml:space="preserve">, </w:t>
      </w:r>
      <w:hyperlink w:anchor="_bookmark60" w:history="1">
        <w:r>
          <w:rPr>
            <w:color w:val="00007F"/>
            <w:w w:val="105"/>
          </w:rPr>
          <w:t>2018</w:t>
        </w:r>
      </w:hyperlink>
      <w:r>
        <w:rPr>
          <w:w w:val="105"/>
        </w:rPr>
        <w:t>),</w:t>
      </w:r>
      <w:r>
        <w:rPr>
          <w:spacing w:val="1"/>
          <w:w w:val="105"/>
        </w:rPr>
        <w:t xml:space="preserve"> </w:t>
      </w:r>
      <w:r>
        <w:rPr>
          <w:w w:val="105"/>
        </w:rPr>
        <w:t>and no influence (</w:t>
      </w:r>
      <w:hyperlink w:anchor="_bookmark46" w:history="1">
        <w:r>
          <w:rPr>
            <w:color w:val="00007F"/>
            <w:w w:val="105"/>
          </w:rPr>
          <w:t>Muldner,</w:t>
        </w:r>
        <w:r>
          <w:rPr>
            <w:color w:val="00007F"/>
            <w:spacing w:val="1"/>
            <w:w w:val="105"/>
          </w:rPr>
          <w:t xml:space="preserve"> </w:t>
        </w:r>
        <w:r>
          <w:rPr>
            <w:color w:val="00007F"/>
            <w:w w:val="105"/>
          </w:rPr>
          <w:t>Hoiting,</w:t>
        </w:r>
        <w:r>
          <w:rPr>
            <w:color w:val="00007F"/>
            <w:spacing w:val="1"/>
            <w:w w:val="105"/>
          </w:rPr>
          <w:t xml:space="preserve"> </w:t>
        </w:r>
        <w:r>
          <w:rPr>
            <w:color w:val="00007F"/>
            <w:w w:val="105"/>
          </w:rPr>
          <w:t>Sanger,  Blumenfeld, &amp; Toivonen</w:t>
        </w:r>
      </w:hyperlink>
      <w:r>
        <w:rPr>
          <w:w w:val="105"/>
        </w:rPr>
        <w:t xml:space="preserve">, </w:t>
      </w:r>
      <w:hyperlink w:anchor="_bookmark46" w:history="1">
        <w:r>
          <w:rPr>
            <w:color w:val="00007F"/>
            <w:w w:val="105"/>
          </w:rPr>
          <w:t>2019</w:t>
        </w:r>
      </w:hyperlink>
      <w:r>
        <w:rPr>
          <w:w w:val="105"/>
        </w:rPr>
        <w:t xml:space="preserve">; </w:t>
      </w:r>
      <w:hyperlink w:anchor="_bookmark58" w:history="1">
        <w:r>
          <w:rPr>
            <w:color w:val="00007F"/>
            <w:w w:val="105"/>
          </w:rPr>
          <w:t>Schwartz et</w:t>
        </w:r>
      </w:hyperlink>
      <w:r>
        <w:rPr>
          <w:color w:val="00007F"/>
          <w:spacing w:val="1"/>
          <w:w w:val="105"/>
        </w:rPr>
        <w:t xml:space="preserve"> </w:t>
      </w:r>
      <w:hyperlink w:anchor="_bookmark58" w:history="1">
        <w:r>
          <w:rPr>
            <w:color w:val="00007F"/>
            <w:w w:val="105"/>
          </w:rPr>
          <w:t>al.</w:t>
        </w:r>
      </w:hyperlink>
      <w:r>
        <w:rPr>
          <w:w w:val="105"/>
        </w:rPr>
        <w:t xml:space="preserve">, </w:t>
      </w:r>
      <w:hyperlink w:anchor="_bookmark58" w:history="1">
        <w:r>
          <w:rPr>
            <w:color w:val="00007F"/>
            <w:w w:val="105"/>
          </w:rPr>
          <w:t>2015</w:t>
        </w:r>
      </w:hyperlink>
      <w:r>
        <w:rPr>
          <w:w w:val="105"/>
        </w:rPr>
        <w:t>).</w:t>
      </w:r>
      <w:r>
        <w:rPr>
          <w:spacing w:val="1"/>
          <w:w w:val="105"/>
        </w:rPr>
        <w:t xml:space="preserve"> </w:t>
      </w:r>
      <w:r>
        <w:rPr>
          <w:w w:val="105"/>
        </w:rPr>
        <w:t>Since most existing studies measure shifts in VOT, the observed asymmetries</w:t>
      </w:r>
      <w:r>
        <w:rPr>
          <w:spacing w:val="1"/>
          <w:w w:val="105"/>
        </w:rPr>
        <w:t xml:space="preserve"> </w:t>
      </w:r>
      <w:r>
        <w:rPr>
          <w:w w:val="105"/>
        </w:rPr>
        <w:t>between languages have been variously explained either in terms of their L1 vs</w:t>
      </w:r>
      <w:r w:rsidR="009235E0">
        <w:rPr>
          <w:w w:val="105"/>
        </w:rPr>
        <w:t>.</w:t>
      </w:r>
      <w:r>
        <w:rPr>
          <w:w w:val="105"/>
        </w:rPr>
        <w:t xml:space="preserve"> L2 status, or</w:t>
      </w:r>
      <w:r>
        <w:rPr>
          <w:spacing w:val="1"/>
          <w:w w:val="105"/>
        </w:rPr>
        <w:t xml:space="preserve"> </w:t>
      </w:r>
      <w:r>
        <w:rPr>
          <w:w w:val="105"/>
        </w:rPr>
        <w:t>language-specific</w:t>
      </w:r>
      <w:r>
        <w:rPr>
          <w:spacing w:val="8"/>
          <w:w w:val="105"/>
        </w:rPr>
        <w:t xml:space="preserve"> </w:t>
      </w:r>
      <w:r>
        <w:rPr>
          <w:w w:val="105"/>
        </w:rPr>
        <w:t>differences</w:t>
      </w:r>
      <w:r>
        <w:rPr>
          <w:spacing w:val="9"/>
          <w:w w:val="105"/>
        </w:rPr>
        <w:t xml:space="preserve"> </w:t>
      </w:r>
      <w:r>
        <w:rPr>
          <w:w w:val="105"/>
        </w:rPr>
        <w:t>between</w:t>
      </w:r>
      <w:r>
        <w:rPr>
          <w:spacing w:val="9"/>
          <w:w w:val="105"/>
        </w:rPr>
        <w:t xml:space="preserve"> </w:t>
      </w:r>
      <w:r>
        <w:rPr>
          <w:w w:val="105"/>
        </w:rPr>
        <w:t>long-</w:t>
      </w:r>
      <w:r>
        <w:rPr>
          <w:spacing w:val="9"/>
          <w:w w:val="105"/>
        </w:rPr>
        <w:t xml:space="preserve"> </w:t>
      </w:r>
      <w:r>
        <w:rPr>
          <w:w w:val="105"/>
        </w:rPr>
        <w:t>and</w:t>
      </w:r>
      <w:r>
        <w:rPr>
          <w:spacing w:val="9"/>
          <w:w w:val="105"/>
        </w:rPr>
        <w:t xml:space="preserve"> </w:t>
      </w:r>
      <w:r>
        <w:rPr>
          <w:w w:val="105"/>
        </w:rPr>
        <w:t>short-lag</w:t>
      </w:r>
      <w:r>
        <w:rPr>
          <w:spacing w:val="9"/>
          <w:w w:val="105"/>
        </w:rPr>
        <w:t xml:space="preserve"> </w:t>
      </w:r>
      <w:r>
        <w:rPr>
          <w:w w:val="105"/>
        </w:rPr>
        <w:t>VOT</w:t>
      </w:r>
      <w:r>
        <w:rPr>
          <w:spacing w:val="9"/>
          <w:w w:val="105"/>
        </w:rPr>
        <w:t xml:space="preserve"> </w:t>
      </w:r>
      <w:r>
        <w:rPr>
          <w:w w:val="105"/>
        </w:rPr>
        <w:t>languages.</w:t>
      </w:r>
    </w:p>
    <w:p w:rsidR="00811848" w:rsidRDefault="00C23BA6">
      <w:pPr>
        <w:pStyle w:val="BodyText"/>
        <w:spacing w:before="7" w:line="415" w:lineRule="auto"/>
        <w:ind w:left="120" w:right="317" w:firstLine="358"/>
        <w:jc w:val="both"/>
      </w:pPr>
      <w:hyperlink w:anchor="_bookmark49" w:history="1">
        <w:r w:rsidR="00945E06">
          <w:rPr>
            <w:color w:val="00007F"/>
          </w:rPr>
          <w:t xml:space="preserve">Olson </w:t>
        </w:r>
      </w:hyperlink>
      <w:r w:rsidR="00945E06">
        <w:t>(</w:t>
      </w:r>
      <w:hyperlink w:anchor="_bookmark49" w:history="1">
        <w:r w:rsidR="00945E06">
          <w:rPr>
            <w:color w:val="00007F"/>
          </w:rPr>
          <w:t>2013</w:t>
        </w:r>
      </w:hyperlink>
      <w:r w:rsidR="00945E06">
        <w:t>) first reported a unidirectional VOT shift of L1 towards L2 in two different</w:t>
      </w:r>
      <w:r w:rsidR="00945E06">
        <w:rPr>
          <w:spacing w:val="1"/>
        </w:rPr>
        <w:t xml:space="preserve"> </w:t>
      </w:r>
      <w:r w:rsidR="00945E06">
        <w:t>groups</w:t>
      </w:r>
      <w:r w:rsidR="00945E06">
        <w:rPr>
          <w:spacing w:val="1"/>
        </w:rPr>
        <w:t xml:space="preserve"> </w:t>
      </w:r>
      <w:r w:rsidR="00945E06">
        <w:t>–</w:t>
      </w:r>
      <w:r w:rsidR="00945E06">
        <w:rPr>
          <w:spacing w:val="1"/>
        </w:rPr>
        <w:t xml:space="preserve"> </w:t>
      </w:r>
      <w:r w:rsidR="00945E06">
        <w:t>native</w:t>
      </w:r>
      <w:r w:rsidR="00945E06">
        <w:rPr>
          <w:spacing w:val="1"/>
        </w:rPr>
        <w:t xml:space="preserve"> </w:t>
      </w:r>
      <w:r w:rsidR="00945E06">
        <w:t>speakers</w:t>
      </w:r>
      <w:r w:rsidR="00945E06">
        <w:rPr>
          <w:spacing w:val="1"/>
        </w:rPr>
        <w:t xml:space="preserve"> </w:t>
      </w:r>
      <w:r w:rsidR="00945E06">
        <w:t>of</w:t>
      </w:r>
      <w:r w:rsidR="00945E06">
        <w:rPr>
          <w:spacing w:val="1"/>
        </w:rPr>
        <w:t xml:space="preserve"> </w:t>
      </w:r>
      <w:r w:rsidR="00945E06">
        <w:t>Spanish</w:t>
      </w:r>
      <w:r w:rsidR="00945E06">
        <w:rPr>
          <w:spacing w:val="1"/>
        </w:rPr>
        <w:t xml:space="preserve"> </w:t>
      </w:r>
      <w:r w:rsidR="00945E06">
        <w:t>(short-lag)</w:t>
      </w:r>
      <w:r w:rsidR="00945E06">
        <w:rPr>
          <w:spacing w:val="1"/>
        </w:rPr>
        <w:t xml:space="preserve"> </w:t>
      </w:r>
      <w:r w:rsidR="00945E06">
        <w:t>and</w:t>
      </w:r>
      <w:r w:rsidR="00945E06">
        <w:rPr>
          <w:spacing w:val="1"/>
        </w:rPr>
        <w:t xml:space="preserve"> </w:t>
      </w:r>
      <w:r w:rsidR="00945E06">
        <w:t>English</w:t>
      </w:r>
      <w:r w:rsidR="00945E06">
        <w:rPr>
          <w:spacing w:val="1"/>
        </w:rPr>
        <w:t xml:space="preserve"> </w:t>
      </w:r>
      <w:r w:rsidR="00945E06">
        <w:t>(long-lag),</w:t>
      </w:r>
      <w:r w:rsidR="00945E06">
        <w:rPr>
          <w:spacing w:val="1"/>
        </w:rPr>
        <w:t xml:space="preserve"> </w:t>
      </w:r>
      <w:r w:rsidR="00945E06">
        <w:t>matched</w:t>
      </w:r>
      <w:r w:rsidR="00945E06">
        <w:rPr>
          <w:spacing w:val="60"/>
        </w:rPr>
        <w:t xml:space="preserve"> </w:t>
      </w:r>
      <w:r w:rsidR="00945E06">
        <w:t>for</w:t>
      </w:r>
      <w:r w:rsidR="00945E06">
        <w:rPr>
          <w:spacing w:val="60"/>
        </w:rPr>
        <w:t xml:space="preserve"> </w:t>
      </w:r>
      <w:r w:rsidR="009235E0">
        <w:t>profi</w:t>
      </w:r>
      <w:r w:rsidR="00945E06">
        <w:t>ciency</w:t>
      </w:r>
      <w:r w:rsidR="00945E06">
        <w:rPr>
          <w:spacing w:val="33"/>
        </w:rPr>
        <w:t xml:space="preserve"> </w:t>
      </w:r>
      <w:r w:rsidR="00945E06">
        <w:t>and</w:t>
      </w:r>
      <w:r w:rsidR="00945E06">
        <w:rPr>
          <w:spacing w:val="34"/>
        </w:rPr>
        <w:t xml:space="preserve"> </w:t>
      </w:r>
      <w:r w:rsidR="00945E06">
        <w:t>age</w:t>
      </w:r>
      <w:r w:rsidR="00945E06">
        <w:rPr>
          <w:spacing w:val="34"/>
        </w:rPr>
        <w:t xml:space="preserve"> </w:t>
      </w:r>
      <w:r w:rsidR="00945E06">
        <w:t>of</w:t>
      </w:r>
      <w:r w:rsidR="00945E06">
        <w:rPr>
          <w:spacing w:val="34"/>
        </w:rPr>
        <w:t xml:space="preserve"> </w:t>
      </w:r>
      <w:r w:rsidR="00945E06">
        <w:t>L2</w:t>
      </w:r>
      <w:r w:rsidR="00945E06">
        <w:rPr>
          <w:spacing w:val="34"/>
        </w:rPr>
        <w:t xml:space="preserve"> </w:t>
      </w:r>
      <w:r w:rsidR="00945E06">
        <w:t>acquisition.</w:t>
      </w:r>
      <w:r w:rsidR="00945E06">
        <w:rPr>
          <w:spacing w:val="15"/>
        </w:rPr>
        <w:t xml:space="preserve"> </w:t>
      </w:r>
      <w:r w:rsidR="00945E06">
        <w:t>This</w:t>
      </w:r>
      <w:r w:rsidR="00945E06">
        <w:rPr>
          <w:spacing w:val="34"/>
        </w:rPr>
        <w:t xml:space="preserve"> </w:t>
      </w:r>
      <w:r w:rsidR="00945E06">
        <w:t>established</w:t>
      </w:r>
      <w:r w:rsidR="00945E06">
        <w:rPr>
          <w:spacing w:val="34"/>
        </w:rPr>
        <w:t xml:space="preserve"> </w:t>
      </w:r>
      <w:r w:rsidR="00945E06">
        <w:t>that</w:t>
      </w:r>
      <w:r w:rsidR="00945E06">
        <w:rPr>
          <w:spacing w:val="34"/>
        </w:rPr>
        <w:t xml:space="preserve"> </w:t>
      </w:r>
      <w:r w:rsidR="00945E06">
        <w:t>beyond</w:t>
      </w:r>
      <w:r w:rsidR="00945E06">
        <w:rPr>
          <w:spacing w:val="34"/>
        </w:rPr>
        <w:t xml:space="preserve"> </w:t>
      </w:r>
      <w:r w:rsidR="00945E06">
        <w:t>language-specific</w:t>
      </w:r>
      <w:r w:rsidR="00945E06">
        <w:rPr>
          <w:spacing w:val="34"/>
        </w:rPr>
        <w:t xml:space="preserve"> </w:t>
      </w:r>
      <w:r w:rsidR="00945E06">
        <w:t>differences,</w:t>
      </w:r>
      <w:r w:rsidR="00945E06">
        <w:rPr>
          <w:spacing w:val="-58"/>
        </w:rPr>
        <w:t xml:space="preserve"> </w:t>
      </w:r>
      <w:r w:rsidR="00945E06">
        <w:t>the</w:t>
      </w:r>
      <w:r w:rsidR="00945E06">
        <w:rPr>
          <w:spacing w:val="36"/>
        </w:rPr>
        <w:t xml:space="preserve"> </w:t>
      </w:r>
      <w:r w:rsidR="00945E06">
        <w:t>L1</w:t>
      </w:r>
      <w:r w:rsidR="00945E06">
        <w:rPr>
          <w:spacing w:val="37"/>
        </w:rPr>
        <w:t xml:space="preserve"> </w:t>
      </w:r>
      <w:r w:rsidR="00945E06">
        <w:t>vs</w:t>
      </w:r>
      <w:r w:rsidR="009235E0">
        <w:t>.</w:t>
      </w:r>
      <w:r w:rsidR="00945E06">
        <w:rPr>
          <w:spacing w:val="37"/>
        </w:rPr>
        <w:t xml:space="preserve"> </w:t>
      </w:r>
      <w:r w:rsidR="00945E06">
        <w:t>L2</w:t>
      </w:r>
      <w:r w:rsidR="00945E06">
        <w:rPr>
          <w:spacing w:val="37"/>
        </w:rPr>
        <w:t xml:space="preserve"> </w:t>
      </w:r>
      <w:r w:rsidR="00945E06">
        <w:t>status</w:t>
      </w:r>
      <w:r w:rsidR="00945E06">
        <w:rPr>
          <w:spacing w:val="36"/>
        </w:rPr>
        <w:t xml:space="preserve"> </w:t>
      </w:r>
      <w:r w:rsidR="00945E06">
        <w:t>of</w:t>
      </w:r>
      <w:r w:rsidR="00945E06">
        <w:rPr>
          <w:spacing w:val="37"/>
        </w:rPr>
        <w:t xml:space="preserve"> </w:t>
      </w:r>
      <w:r w:rsidR="00945E06">
        <w:t>the</w:t>
      </w:r>
      <w:r w:rsidR="00945E06">
        <w:rPr>
          <w:spacing w:val="37"/>
        </w:rPr>
        <w:t xml:space="preserve"> </w:t>
      </w:r>
      <w:r w:rsidR="00945E06">
        <w:t>language</w:t>
      </w:r>
      <w:r w:rsidR="00945E06">
        <w:rPr>
          <w:spacing w:val="37"/>
        </w:rPr>
        <w:t xml:space="preserve"> </w:t>
      </w:r>
      <w:r w:rsidR="00945E06">
        <w:t>does</w:t>
      </w:r>
      <w:r w:rsidR="00945E06">
        <w:rPr>
          <w:spacing w:val="37"/>
        </w:rPr>
        <w:t xml:space="preserve"> </w:t>
      </w:r>
      <w:r w:rsidR="00945E06">
        <w:t>mediate</w:t>
      </w:r>
      <w:r w:rsidR="00945E06">
        <w:rPr>
          <w:spacing w:val="36"/>
        </w:rPr>
        <w:t xml:space="preserve"> </w:t>
      </w:r>
      <w:r w:rsidR="00945E06">
        <w:t>transfer.</w:t>
      </w:r>
      <w:r w:rsidR="00945E06">
        <w:rPr>
          <w:spacing w:val="28"/>
        </w:rPr>
        <w:t xml:space="preserve"> </w:t>
      </w:r>
      <w:r w:rsidR="00945E06">
        <w:t>They</w:t>
      </w:r>
      <w:r w:rsidR="00945E06">
        <w:rPr>
          <w:spacing w:val="37"/>
        </w:rPr>
        <w:t xml:space="preserve"> </w:t>
      </w:r>
      <w:r w:rsidR="00945E06">
        <w:t>interpret</w:t>
      </w:r>
      <w:r w:rsidR="00945E06">
        <w:rPr>
          <w:spacing w:val="37"/>
        </w:rPr>
        <w:t xml:space="preserve"> </w:t>
      </w:r>
      <w:r w:rsidR="00945E06">
        <w:t>this</w:t>
      </w:r>
      <w:r w:rsidR="00945E06">
        <w:rPr>
          <w:spacing w:val="37"/>
        </w:rPr>
        <w:t xml:space="preserve"> </w:t>
      </w:r>
      <w:r w:rsidR="00945E06">
        <w:t>asymmetry</w:t>
      </w:r>
      <w:r w:rsidR="00945E06">
        <w:rPr>
          <w:spacing w:val="36"/>
        </w:rPr>
        <w:t xml:space="preserve"> </w:t>
      </w:r>
      <w:r w:rsidR="00945E06">
        <w:t>in</w:t>
      </w:r>
      <w:r w:rsidR="00945E06">
        <w:rPr>
          <w:spacing w:val="-58"/>
        </w:rPr>
        <w:t xml:space="preserve"> </w:t>
      </w:r>
      <w:r w:rsidR="00945E06">
        <w:t>terms</w:t>
      </w:r>
      <w:r w:rsidR="00945E06">
        <w:rPr>
          <w:spacing w:val="40"/>
        </w:rPr>
        <w:t xml:space="preserve"> </w:t>
      </w:r>
      <w:r w:rsidR="00945E06">
        <w:t>of</w:t>
      </w:r>
      <w:r w:rsidR="00945E06">
        <w:rPr>
          <w:spacing w:val="41"/>
        </w:rPr>
        <w:t xml:space="preserve"> </w:t>
      </w:r>
      <w:r w:rsidR="00945E06">
        <w:t>the</w:t>
      </w:r>
      <w:r w:rsidR="00945E06">
        <w:rPr>
          <w:spacing w:val="40"/>
        </w:rPr>
        <w:t xml:space="preserve"> </w:t>
      </w:r>
      <w:r w:rsidR="00945E06">
        <w:t>Inhibitory</w:t>
      </w:r>
      <w:r w:rsidR="00945E06">
        <w:rPr>
          <w:spacing w:val="42"/>
        </w:rPr>
        <w:t xml:space="preserve"> </w:t>
      </w:r>
      <w:r w:rsidR="00945E06">
        <w:t>Control</w:t>
      </w:r>
      <w:r w:rsidR="00945E06">
        <w:rPr>
          <w:spacing w:val="40"/>
        </w:rPr>
        <w:t xml:space="preserve"> </w:t>
      </w:r>
      <w:r w:rsidR="00945E06">
        <w:t>Model</w:t>
      </w:r>
      <w:r w:rsidR="00945E06">
        <w:rPr>
          <w:spacing w:val="41"/>
        </w:rPr>
        <w:t xml:space="preserve"> </w:t>
      </w:r>
      <w:r w:rsidR="00945E06">
        <w:t>(ICM)</w:t>
      </w:r>
      <w:r w:rsidR="00945E06">
        <w:rPr>
          <w:spacing w:val="40"/>
        </w:rPr>
        <w:t xml:space="preserve"> </w:t>
      </w:r>
      <w:r w:rsidR="00945E06">
        <w:t>(</w:t>
      </w:r>
      <w:hyperlink w:anchor="_bookmark35" w:history="1">
        <w:r w:rsidR="00945E06">
          <w:rPr>
            <w:color w:val="00007F"/>
          </w:rPr>
          <w:t>Green</w:t>
        </w:r>
      </w:hyperlink>
      <w:r w:rsidR="00945E06">
        <w:t>,</w:t>
      </w:r>
      <w:r w:rsidR="00945E06">
        <w:rPr>
          <w:spacing w:val="42"/>
        </w:rPr>
        <w:t xml:space="preserve"> </w:t>
      </w:r>
      <w:hyperlink w:anchor="_bookmark35" w:history="1">
        <w:r w:rsidR="00945E06">
          <w:rPr>
            <w:color w:val="00007F"/>
          </w:rPr>
          <w:t>1998</w:t>
        </w:r>
      </w:hyperlink>
      <w:r w:rsidR="00945E06">
        <w:t>):</w:t>
      </w:r>
      <w:r w:rsidR="00945E06">
        <w:rPr>
          <w:spacing w:val="22"/>
        </w:rPr>
        <w:t xml:space="preserve"> </w:t>
      </w:r>
      <w:r w:rsidR="00945E06">
        <w:t>to</w:t>
      </w:r>
      <w:r w:rsidR="00945E06">
        <w:rPr>
          <w:spacing w:val="41"/>
        </w:rPr>
        <w:t xml:space="preserve"> </w:t>
      </w:r>
      <w:r w:rsidR="00945E06">
        <w:t>select</w:t>
      </w:r>
      <w:r w:rsidR="00945E06">
        <w:rPr>
          <w:spacing w:val="40"/>
        </w:rPr>
        <w:t xml:space="preserve"> </w:t>
      </w:r>
      <w:r w:rsidR="00945E06">
        <w:t>a</w:t>
      </w:r>
      <w:r w:rsidR="00945E06">
        <w:rPr>
          <w:spacing w:val="42"/>
        </w:rPr>
        <w:t xml:space="preserve"> </w:t>
      </w:r>
      <w:r w:rsidR="00945E06">
        <w:t>phonetic</w:t>
      </w:r>
      <w:r w:rsidR="00945E06">
        <w:rPr>
          <w:spacing w:val="41"/>
        </w:rPr>
        <w:t xml:space="preserve"> </w:t>
      </w:r>
      <w:r w:rsidR="00945E06">
        <w:t>realization</w:t>
      </w:r>
      <w:r w:rsidR="00945E06">
        <w:rPr>
          <w:spacing w:val="-58"/>
        </w:rPr>
        <w:t xml:space="preserve"> </w:t>
      </w:r>
      <w:r w:rsidR="00945E06">
        <w:t>from</w:t>
      </w:r>
      <w:r w:rsidR="00945E06">
        <w:rPr>
          <w:spacing w:val="50"/>
        </w:rPr>
        <w:t xml:space="preserve"> </w:t>
      </w:r>
      <w:r w:rsidR="00945E06">
        <w:t>one</w:t>
      </w:r>
      <w:r w:rsidR="00945E06">
        <w:rPr>
          <w:spacing w:val="51"/>
        </w:rPr>
        <w:t xml:space="preserve"> </w:t>
      </w:r>
      <w:r w:rsidR="00945E06">
        <w:t>language,</w:t>
      </w:r>
      <w:r w:rsidR="00945E06">
        <w:rPr>
          <w:spacing w:val="54"/>
        </w:rPr>
        <w:t xml:space="preserve"> </w:t>
      </w:r>
      <w:r w:rsidR="00945E06">
        <w:t>the</w:t>
      </w:r>
      <w:r w:rsidR="00945E06">
        <w:rPr>
          <w:spacing w:val="50"/>
        </w:rPr>
        <w:t xml:space="preserve"> </w:t>
      </w:r>
      <w:r w:rsidR="00945E06">
        <w:t>other</w:t>
      </w:r>
      <w:r w:rsidR="00945E06">
        <w:rPr>
          <w:spacing w:val="52"/>
        </w:rPr>
        <w:t xml:space="preserve"> </w:t>
      </w:r>
      <w:r w:rsidR="00945E06">
        <w:t>must</w:t>
      </w:r>
      <w:r w:rsidR="00945E06">
        <w:rPr>
          <w:spacing w:val="50"/>
        </w:rPr>
        <w:t xml:space="preserve"> </w:t>
      </w:r>
      <w:r w:rsidR="00945E06">
        <w:t>be</w:t>
      </w:r>
      <w:r w:rsidR="00945E06">
        <w:rPr>
          <w:spacing w:val="52"/>
        </w:rPr>
        <w:t xml:space="preserve"> </w:t>
      </w:r>
      <w:r w:rsidR="00945E06">
        <w:rPr>
          <w:rFonts w:ascii="Georgia" w:hAnsi="Georgia"/>
          <w:smallCaps/>
        </w:rPr>
        <w:t>inhibited</w:t>
      </w:r>
      <w:r w:rsidR="00945E06">
        <w:t>.</w:t>
      </w:r>
      <w:r w:rsidR="00945E06">
        <w:rPr>
          <w:spacing w:val="53"/>
        </w:rPr>
        <w:t xml:space="preserve"> </w:t>
      </w:r>
      <w:r w:rsidR="00945E06">
        <w:t>Since</w:t>
      </w:r>
      <w:r w:rsidR="00945E06">
        <w:rPr>
          <w:spacing w:val="51"/>
        </w:rPr>
        <w:t xml:space="preserve"> </w:t>
      </w:r>
      <w:r w:rsidR="00945E06">
        <w:t>L1</w:t>
      </w:r>
      <w:r w:rsidR="00945E06">
        <w:rPr>
          <w:spacing w:val="50"/>
        </w:rPr>
        <w:t xml:space="preserve"> </w:t>
      </w:r>
      <w:r w:rsidR="00945E06">
        <w:t>is</w:t>
      </w:r>
      <w:r w:rsidR="00945E06">
        <w:rPr>
          <w:spacing w:val="52"/>
        </w:rPr>
        <w:t xml:space="preserve"> </w:t>
      </w:r>
      <w:r w:rsidR="00945E06">
        <w:t>the</w:t>
      </w:r>
      <w:r w:rsidR="00945E06">
        <w:rPr>
          <w:spacing w:val="50"/>
        </w:rPr>
        <w:t xml:space="preserve"> </w:t>
      </w:r>
      <w:r w:rsidR="00945E06">
        <w:t>‘stronger’</w:t>
      </w:r>
      <w:r w:rsidR="00945E06">
        <w:rPr>
          <w:spacing w:val="51"/>
        </w:rPr>
        <w:t xml:space="preserve"> </w:t>
      </w:r>
      <w:r w:rsidR="00945E06">
        <w:t>language,</w:t>
      </w:r>
      <w:r w:rsidR="00945E06">
        <w:rPr>
          <w:spacing w:val="54"/>
        </w:rPr>
        <w:t xml:space="preserve"> </w:t>
      </w:r>
      <w:r w:rsidR="00945E06">
        <w:t>the</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amount of inhibition required on L1 while using an L2 is greater than the inhibition required</w:t>
      </w:r>
      <w:r>
        <w:rPr>
          <w:spacing w:val="-60"/>
          <w:w w:val="105"/>
        </w:rPr>
        <w:t xml:space="preserve"> </w:t>
      </w:r>
      <w:r>
        <w:rPr>
          <w:w w:val="105"/>
        </w:rPr>
        <w:t>on an L2 while using the L1. This greater initial inhibition on L1 means that switching into</w:t>
      </w:r>
      <w:r>
        <w:rPr>
          <w:spacing w:val="1"/>
          <w:w w:val="105"/>
        </w:rPr>
        <w:t xml:space="preserve"> </w:t>
      </w:r>
      <w:r>
        <w:rPr>
          <w:w w:val="105"/>
        </w:rPr>
        <w:t xml:space="preserve">L1 incurs a greater </w:t>
      </w:r>
      <w:r>
        <w:rPr>
          <w:rFonts w:ascii="Georgia"/>
          <w:smallCaps/>
          <w:w w:val="105"/>
        </w:rPr>
        <w:t>switch</w:t>
      </w:r>
      <w:r>
        <w:rPr>
          <w:rFonts w:ascii="Georgia"/>
          <w:w w:val="105"/>
        </w:rPr>
        <w:t xml:space="preserve"> </w:t>
      </w:r>
      <w:r>
        <w:rPr>
          <w:rFonts w:ascii="Georgia"/>
          <w:smallCaps/>
          <w:w w:val="105"/>
        </w:rPr>
        <w:t>cost</w:t>
      </w:r>
      <w:r>
        <w:rPr>
          <w:rFonts w:ascii="Georgia"/>
          <w:w w:val="105"/>
        </w:rPr>
        <w:t xml:space="preserve"> </w:t>
      </w:r>
      <w:r>
        <w:rPr>
          <w:w w:val="105"/>
        </w:rPr>
        <w:t>(more cross-language influence) than switching into L2.</w:t>
      </w:r>
      <w:r>
        <w:rPr>
          <w:spacing w:val="1"/>
          <w:w w:val="105"/>
        </w:rPr>
        <w:t xml:space="preserve"> </w:t>
      </w:r>
      <w:r>
        <w:rPr>
          <w:w w:val="105"/>
        </w:rPr>
        <w:t>Lower</w:t>
      </w:r>
      <w:r>
        <w:rPr>
          <w:spacing w:val="-7"/>
          <w:w w:val="105"/>
        </w:rPr>
        <w:t xml:space="preserve"> </w:t>
      </w:r>
      <w:r>
        <w:rPr>
          <w:w w:val="105"/>
        </w:rPr>
        <w:t>switch</w:t>
      </w:r>
      <w:r>
        <w:rPr>
          <w:spacing w:val="-6"/>
          <w:w w:val="105"/>
        </w:rPr>
        <w:t xml:space="preserve"> </w:t>
      </w:r>
      <w:r>
        <w:rPr>
          <w:w w:val="105"/>
        </w:rPr>
        <w:t>cost</w:t>
      </w:r>
      <w:r>
        <w:rPr>
          <w:spacing w:val="-6"/>
          <w:w w:val="105"/>
        </w:rPr>
        <w:t xml:space="preserve"> </w:t>
      </w:r>
      <w:r>
        <w:rPr>
          <w:w w:val="105"/>
        </w:rPr>
        <w:t>results</w:t>
      </w:r>
      <w:r>
        <w:rPr>
          <w:spacing w:val="-6"/>
          <w:w w:val="105"/>
        </w:rPr>
        <w:t xml:space="preserve"> </w:t>
      </w:r>
      <w:r>
        <w:rPr>
          <w:w w:val="105"/>
        </w:rPr>
        <w:t>in</w:t>
      </w:r>
      <w:r>
        <w:rPr>
          <w:spacing w:val="-6"/>
          <w:w w:val="105"/>
        </w:rPr>
        <w:t xml:space="preserve"> </w:t>
      </w:r>
      <w:r>
        <w:rPr>
          <w:w w:val="105"/>
        </w:rPr>
        <w:t>a</w:t>
      </w:r>
      <w:r>
        <w:rPr>
          <w:spacing w:val="-6"/>
          <w:w w:val="105"/>
        </w:rPr>
        <w:t xml:space="preserve"> </w:t>
      </w:r>
      <w:r>
        <w:rPr>
          <w:w w:val="105"/>
        </w:rPr>
        <w:t>lack</w:t>
      </w:r>
      <w:r>
        <w:rPr>
          <w:spacing w:val="-6"/>
          <w:w w:val="105"/>
        </w:rPr>
        <w:t xml:space="preserve"> </w:t>
      </w:r>
      <w:r>
        <w:rPr>
          <w:w w:val="105"/>
        </w:rPr>
        <w:t>of</w:t>
      </w:r>
      <w:r>
        <w:rPr>
          <w:spacing w:val="-6"/>
          <w:w w:val="105"/>
        </w:rPr>
        <w:t xml:space="preserve"> </w:t>
      </w:r>
      <w:r>
        <w:rPr>
          <w:w w:val="105"/>
        </w:rPr>
        <w:t>visible</w:t>
      </w:r>
      <w:r>
        <w:rPr>
          <w:spacing w:val="-7"/>
          <w:w w:val="105"/>
        </w:rPr>
        <w:t xml:space="preserve"> </w:t>
      </w:r>
      <w:r>
        <w:rPr>
          <w:w w:val="105"/>
        </w:rPr>
        <w:t>cross-language</w:t>
      </w:r>
      <w:r>
        <w:rPr>
          <w:spacing w:val="-6"/>
          <w:w w:val="105"/>
        </w:rPr>
        <w:t xml:space="preserve"> </w:t>
      </w:r>
      <w:r>
        <w:rPr>
          <w:w w:val="105"/>
        </w:rPr>
        <w:t>transfer</w:t>
      </w:r>
      <w:r>
        <w:rPr>
          <w:spacing w:val="-6"/>
          <w:w w:val="105"/>
        </w:rPr>
        <w:t xml:space="preserve"> </w:t>
      </w:r>
      <w:r>
        <w:rPr>
          <w:w w:val="105"/>
        </w:rPr>
        <w:t>effects</w:t>
      </w:r>
      <w:r>
        <w:rPr>
          <w:spacing w:val="-6"/>
          <w:w w:val="105"/>
        </w:rPr>
        <w:t xml:space="preserve"> </w:t>
      </w:r>
      <w:r>
        <w:rPr>
          <w:w w:val="105"/>
        </w:rPr>
        <w:t>on</w:t>
      </w:r>
      <w:r>
        <w:rPr>
          <w:spacing w:val="-6"/>
          <w:w w:val="105"/>
        </w:rPr>
        <w:t xml:space="preserve"> </w:t>
      </w:r>
      <w:r>
        <w:rPr>
          <w:w w:val="105"/>
        </w:rPr>
        <w:t>L2.</w:t>
      </w:r>
      <w:r>
        <w:rPr>
          <w:spacing w:val="21"/>
          <w:w w:val="105"/>
        </w:rPr>
        <w:t xml:space="preserve"> </w:t>
      </w:r>
      <w:hyperlink w:anchor="_bookmark66" w:history="1">
        <w:r>
          <w:rPr>
            <w:color w:val="00007F"/>
            <w:w w:val="105"/>
          </w:rPr>
          <w:t>Tsui</w:t>
        </w:r>
        <w:r>
          <w:rPr>
            <w:color w:val="00007F"/>
            <w:spacing w:val="-6"/>
            <w:w w:val="105"/>
          </w:rPr>
          <w:t xml:space="preserve"> </w:t>
        </w:r>
        <w:r>
          <w:rPr>
            <w:color w:val="00007F"/>
            <w:w w:val="105"/>
          </w:rPr>
          <w:t>et</w:t>
        </w:r>
        <w:r>
          <w:rPr>
            <w:color w:val="00007F"/>
            <w:spacing w:val="-7"/>
            <w:w w:val="105"/>
          </w:rPr>
          <w:t xml:space="preserve"> </w:t>
        </w:r>
        <w:r>
          <w:rPr>
            <w:color w:val="00007F"/>
            <w:w w:val="105"/>
          </w:rPr>
          <w:t>al.</w:t>
        </w:r>
      </w:hyperlink>
      <w:r>
        <w:rPr>
          <w:color w:val="00007F"/>
          <w:spacing w:val="-60"/>
          <w:w w:val="105"/>
        </w:rPr>
        <w:t xml:space="preserve"> </w:t>
      </w:r>
      <w:r>
        <w:rPr>
          <w:w w:val="105"/>
        </w:rPr>
        <w:t>(</w:t>
      </w:r>
      <w:hyperlink w:anchor="_bookmark66" w:history="1">
        <w:r>
          <w:rPr>
            <w:color w:val="00007F"/>
            <w:w w:val="105"/>
          </w:rPr>
          <w:t>2019</w:t>
        </w:r>
      </w:hyperlink>
      <w:r>
        <w:rPr>
          <w:w w:val="105"/>
        </w:rPr>
        <w:t>) report comparable results, but only in participants who were not equally dominant in</w:t>
      </w:r>
      <w:r>
        <w:rPr>
          <w:spacing w:val="1"/>
          <w:w w:val="105"/>
        </w:rPr>
        <w:t xml:space="preserve"> </w:t>
      </w:r>
      <w:r>
        <w:rPr>
          <w:w w:val="105"/>
        </w:rPr>
        <w:t>both languages. Balanced bilinguals did not demonstrate any transfer effects in VOT. They</w:t>
      </w:r>
      <w:r>
        <w:rPr>
          <w:spacing w:val="1"/>
          <w:w w:val="105"/>
        </w:rPr>
        <w:t xml:space="preserve"> </w:t>
      </w:r>
      <w:r>
        <w:rPr>
          <w:w w:val="105"/>
        </w:rPr>
        <w:t>propose that this is because balanced bilinguals have better inhibitory control (low switch</w:t>
      </w:r>
      <w:r>
        <w:rPr>
          <w:spacing w:val="1"/>
          <w:w w:val="105"/>
        </w:rPr>
        <w:t xml:space="preserve"> </w:t>
      </w:r>
      <w:r>
        <w:rPr>
          <w:w w:val="105"/>
        </w:rPr>
        <w:t>cost</w:t>
      </w:r>
      <w:r>
        <w:rPr>
          <w:spacing w:val="13"/>
          <w:w w:val="105"/>
        </w:rPr>
        <w:t xml:space="preserve"> </w:t>
      </w:r>
      <w:r>
        <w:rPr>
          <w:w w:val="105"/>
        </w:rPr>
        <w:t>in</w:t>
      </w:r>
      <w:r>
        <w:rPr>
          <w:spacing w:val="14"/>
          <w:w w:val="105"/>
        </w:rPr>
        <w:t xml:space="preserve"> </w:t>
      </w:r>
      <w:r>
        <w:rPr>
          <w:w w:val="105"/>
        </w:rPr>
        <w:t>both</w:t>
      </w:r>
      <w:r>
        <w:rPr>
          <w:spacing w:val="14"/>
          <w:w w:val="105"/>
        </w:rPr>
        <w:t xml:space="preserve"> </w:t>
      </w:r>
      <w:r>
        <w:rPr>
          <w:w w:val="105"/>
        </w:rPr>
        <w:t>languages)</w:t>
      </w:r>
      <w:r>
        <w:rPr>
          <w:spacing w:val="13"/>
          <w:w w:val="105"/>
        </w:rPr>
        <w:t xml:space="preserve"> </w:t>
      </w:r>
      <w:r>
        <w:rPr>
          <w:w w:val="105"/>
        </w:rPr>
        <w:t>due</w:t>
      </w:r>
      <w:r>
        <w:rPr>
          <w:spacing w:val="14"/>
          <w:w w:val="105"/>
        </w:rPr>
        <w:t xml:space="preserve"> </w:t>
      </w:r>
      <w:r>
        <w:rPr>
          <w:w w:val="105"/>
        </w:rPr>
        <w:t>to</w:t>
      </w:r>
      <w:r>
        <w:rPr>
          <w:spacing w:val="14"/>
          <w:w w:val="105"/>
        </w:rPr>
        <w:t xml:space="preserve"> </w:t>
      </w:r>
      <w:r>
        <w:rPr>
          <w:w w:val="105"/>
        </w:rPr>
        <w:t>greater</w:t>
      </w:r>
      <w:r>
        <w:rPr>
          <w:spacing w:val="14"/>
          <w:w w:val="105"/>
        </w:rPr>
        <w:t xml:space="preserve"> </w:t>
      </w:r>
      <w:r>
        <w:rPr>
          <w:w w:val="105"/>
        </w:rPr>
        <w:t>experience</w:t>
      </w:r>
      <w:r>
        <w:rPr>
          <w:spacing w:val="13"/>
          <w:w w:val="105"/>
        </w:rPr>
        <w:t xml:space="preserve"> </w:t>
      </w:r>
      <w:r>
        <w:rPr>
          <w:w w:val="105"/>
        </w:rPr>
        <w:t>with</w:t>
      </w:r>
      <w:r>
        <w:rPr>
          <w:spacing w:val="14"/>
          <w:w w:val="105"/>
        </w:rPr>
        <w:t xml:space="preserve"> </w:t>
      </w:r>
      <w:r>
        <w:rPr>
          <w:w w:val="105"/>
        </w:rPr>
        <w:t>language</w:t>
      </w:r>
      <w:r>
        <w:rPr>
          <w:spacing w:val="14"/>
          <w:w w:val="105"/>
        </w:rPr>
        <w:t xml:space="preserve"> </w:t>
      </w:r>
      <w:r>
        <w:rPr>
          <w:w w:val="105"/>
        </w:rPr>
        <w:t>switching.</w:t>
      </w:r>
    </w:p>
    <w:p w:rsidR="00811848" w:rsidRDefault="00945E06">
      <w:pPr>
        <w:pStyle w:val="BodyText"/>
        <w:spacing w:before="5" w:line="415" w:lineRule="auto"/>
        <w:ind w:left="120" w:right="317" w:firstLine="358"/>
        <w:jc w:val="both"/>
      </w:pPr>
      <w:r>
        <w:rPr>
          <w:w w:val="105"/>
        </w:rPr>
        <w:t>Since</w:t>
      </w:r>
      <w:r>
        <w:rPr>
          <w:spacing w:val="-4"/>
          <w:w w:val="105"/>
        </w:rPr>
        <w:t xml:space="preserve"> </w:t>
      </w:r>
      <w:r>
        <w:rPr>
          <w:w w:val="105"/>
        </w:rPr>
        <w:t>differences</w:t>
      </w:r>
      <w:r>
        <w:rPr>
          <w:spacing w:val="-3"/>
          <w:w w:val="105"/>
        </w:rPr>
        <w:t xml:space="preserve"> </w:t>
      </w:r>
      <w:r>
        <w:rPr>
          <w:w w:val="105"/>
        </w:rPr>
        <w:t>between</w:t>
      </w:r>
      <w:r>
        <w:rPr>
          <w:spacing w:val="-3"/>
          <w:w w:val="105"/>
        </w:rPr>
        <w:t xml:space="preserve"> </w:t>
      </w:r>
      <w:r>
        <w:rPr>
          <w:w w:val="105"/>
        </w:rPr>
        <w:t>long-lag</w:t>
      </w:r>
      <w:r>
        <w:rPr>
          <w:spacing w:val="-4"/>
          <w:w w:val="105"/>
        </w:rPr>
        <w:t xml:space="preserve"> </w:t>
      </w:r>
      <w:r>
        <w:rPr>
          <w:w w:val="105"/>
        </w:rPr>
        <w:t>and</w:t>
      </w:r>
      <w:r>
        <w:rPr>
          <w:spacing w:val="-3"/>
          <w:w w:val="105"/>
        </w:rPr>
        <w:t xml:space="preserve"> </w:t>
      </w:r>
      <w:r>
        <w:rPr>
          <w:w w:val="105"/>
        </w:rPr>
        <w:t>short-lag</w:t>
      </w:r>
      <w:r>
        <w:rPr>
          <w:spacing w:val="-3"/>
          <w:w w:val="105"/>
        </w:rPr>
        <w:t xml:space="preserve"> </w:t>
      </w:r>
      <w:r>
        <w:rPr>
          <w:w w:val="105"/>
        </w:rPr>
        <w:t>languages</w:t>
      </w:r>
      <w:r>
        <w:rPr>
          <w:spacing w:val="-3"/>
          <w:w w:val="105"/>
        </w:rPr>
        <w:t xml:space="preserve"> </w:t>
      </w:r>
      <w:r>
        <w:rPr>
          <w:w w:val="105"/>
        </w:rPr>
        <w:t>independently</w:t>
      </w:r>
      <w:r>
        <w:rPr>
          <w:spacing w:val="-4"/>
          <w:w w:val="105"/>
        </w:rPr>
        <w:t xml:space="preserve"> </w:t>
      </w:r>
      <w:r>
        <w:rPr>
          <w:w w:val="105"/>
        </w:rPr>
        <w:t>affect</w:t>
      </w:r>
      <w:r>
        <w:rPr>
          <w:spacing w:val="-3"/>
          <w:w w:val="105"/>
        </w:rPr>
        <w:t xml:space="preserve"> </w:t>
      </w:r>
      <w:r>
        <w:rPr>
          <w:w w:val="105"/>
        </w:rPr>
        <w:t>the</w:t>
      </w:r>
      <w:r>
        <w:rPr>
          <w:spacing w:val="-3"/>
          <w:w w:val="105"/>
        </w:rPr>
        <w:t xml:space="preserve"> </w:t>
      </w:r>
      <w:r>
        <w:rPr>
          <w:w w:val="105"/>
        </w:rPr>
        <w:t>phonetic realization of VOT, focusing on other phonetic features as sites for transfer can avoid</w:t>
      </w:r>
      <w:r>
        <w:rPr>
          <w:spacing w:val="1"/>
          <w:w w:val="105"/>
        </w:rPr>
        <w:t xml:space="preserve"> </w:t>
      </w:r>
      <w:r>
        <w:rPr>
          <w:w w:val="105"/>
        </w:rPr>
        <w:t>this conflation, and clarify the precise effect of language status. However, given the implications of the ICM, it is necessary to first establish that these L2 categories can indeed be</w:t>
      </w:r>
      <w:r>
        <w:rPr>
          <w:spacing w:val="1"/>
          <w:w w:val="105"/>
        </w:rPr>
        <w:t xml:space="preserve"> </w:t>
      </w:r>
      <w:r>
        <w:rPr>
          <w:spacing w:val="-1"/>
          <w:w w:val="105"/>
        </w:rPr>
        <w:t>affected</w:t>
      </w:r>
      <w:r>
        <w:rPr>
          <w:spacing w:val="-15"/>
          <w:w w:val="105"/>
        </w:rPr>
        <w:t xml:space="preserve"> </w:t>
      </w:r>
      <w:r>
        <w:rPr>
          <w:spacing w:val="-1"/>
          <w:w w:val="105"/>
        </w:rPr>
        <w:t>by</w:t>
      </w:r>
      <w:r>
        <w:rPr>
          <w:spacing w:val="-14"/>
          <w:w w:val="105"/>
        </w:rPr>
        <w:t xml:space="preserve"> </w:t>
      </w:r>
      <w:r>
        <w:rPr>
          <w:spacing w:val="-1"/>
          <w:w w:val="105"/>
        </w:rPr>
        <w:t>dynamic</w:t>
      </w:r>
      <w:r>
        <w:rPr>
          <w:spacing w:val="-14"/>
          <w:w w:val="105"/>
        </w:rPr>
        <w:t xml:space="preserve"> </w:t>
      </w:r>
      <w:r>
        <w:rPr>
          <w:w w:val="105"/>
        </w:rPr>
        <w:t>interference,</w:t>
      </w:r>
      <w:r>
        <w:rPr>
          <w:spacing w:val="-11"/>
          <w:w w:val="105"/>
        </w:rPr>
        <w:t xml:space="preserve"> </w:t>
      </w:r>
      <w:r>
        <w:rPr>
          <w:w w:val="105"/>
        </w:rPr>
        <w:t>particularly</w:t>
      </w:r>
      <w:r>
        <w:rPr>
          <w:spacing w:val="-15"/>
          <w:w w:val="105"/>
        </w:rPr>
        <w:t xml:space="preserve"> </w:t>
      </w:r>
      <w:r>
        <w:rPr>
          <w:w w:val="105"/>
        </w:rPr>
        <w:t>in</w:t>
      </w:r>
      <w:r>
        <w:rPr>
          <w:spacing w:val="-14"/>
          <w:w w:val="105"/>
        </w:rPr>
        <w:t xml:space="preserve"> </w:t>
      </w:r>
      <w:r>
        <w:rPr>
          <w:w w:val="105"/>
        </w:rPr>
        <w:t>bilinguals</w:t>
      </w:r>
      <w:r>
        <w:rPr>
          <w:spacing w:val="-14"/>
          <w:w w:val="105"/>
        </w:rPr>
        <w:t xml:space="preserve"> </w:t>
      </w:r>
      <w:r>
        <w:rPr>
          <w:w w:val="105"/>
        </w:rPr>
        <w:t>with</w:t>
      </w:r>
      <w:r>
        <w:rPr>
          <w:spacing w:val="-14"/>
          <w:w w:val="105"/>
        </w:rPr>
        <w:t xml:space="preserve"> </w:t>
      </w:r>
      <w:r>
        <w:rPr>
          <w:w w:val="105"/>
        </w:rPr>
        <w:t>extensive</w:t>
      </w:r>
      <w:r>
        <w:rPr>
          <w:spacing w:val="-15"/>
          <w:w w:val="105"/>
        </w:rPr>
        <w:t xml:space="preserve"> </w:t>
      </w:r>
      <w:r w:rsidR="009235E0">
        <w:rPr>
          <w:w w:val="105"/>
        </w:rPr>
        <w:t>language-</w:t>
      </w:r>
      <w:r>
        <w:rPr>
          <w:w w:val="105"/>
        </w:rPr>
        <w:t>switching</w:t>
      </w:r>
      <w:r>
        <w:rPr>
          <w:spacing w:val="-60"/>
          <w:w w:val="105"/>
        </w:rPr>
        <w:t xml:space="preserve"> </w:t>
      </w:r>
      <w:r>
        <w:t>experience.</w:t>
      </w:r>
      <w:r>
        <w:rPr>
          <w:spacing w:val="1"/>
        </w:rPr>
        <w:t xml:space="preserve"> </w:t>
      </w:r>
      <w:r>
        <w:t>The few existing studies on vowel quality (</w:t>
      </w:r>
      <w:hyperlink w:anchor="_bookmark27" w:history="1">
        <w:r>
          <w:rPr>
            <w:color w:val="00007F"/>
          </w:rPr>
          <w:t>Elias et al.</w:t>
        </w:r>
      </w:hyperlink>
      <w:r>
        <w:t xml:space="preserve">, </w:t>
      </w:r>
      <w:hyperlink w:anchor="_bookmark27" w:history="1">
        <w:r>
          <w:rPr>
            <w:color w:val="00007F"/>
          </w:rPr>
          <w:t>2017</w:t>
        </w:r>
      </w:hyperlink>
      <w:r>
        <w:t xml:space="preserve">; </w:t>
      </w:r>
      <w:hyperlink w:anchor="_bookmark46" w:history="1">
        <w:r>
          <w:rPr>
            <w:color w:val="00007F"/>
          </w:rPr>
          <w:t>Muldner et al.</w:t>
        </w:r>
      </w:hyperlink>
      <w:r>
        <w:t xml:space="preserve">, </w:t>
      </w:r>
      <w:hyperlink w:anchor="_bookmark46" w:history="1">
        <w:r>
          <w:rPr>
            <w:color w:val="00007F"/>
          </w:rPr>
          <w:t>2019</w:t>
        </w:r>
      </w:hyperlink>
      <w:r>
        <w:t>;</w:t>
      </w:r>
      <w:r>
        <w:rPr>
          <w:spacing w:val="1"/>
        </w:rPr>
        <w:t xml:space="preserve"> </w:t>
      </w:r>
      <w:hyperlink w:anchor="_bookmark61" w:history="1">
        <w:r>
          <w:rPr>
            <w:color w:val="00007F"/>
          </w:rPr>
          <w:t>Simonet</w:t>
        </w:r>
      </w:hyperlink>
      <w:r>
        <w:t xml:space="preserve">, </w:t>
      </w:r>
      <w:hyperlink w:anchor="_bookmark61" w:history="1">
        <w:r>
          <w:rPr>
            <w:color w:val="00007F"/>
          </w:rPr>
          <w:t>2014</w:t>
        </w:r>
      </w:hyperlink>
      <w:r>
        <w:t>) or phonological processes (</w:t>
      </w:r>
      <w:hyperlink w:anchor="_bookmark58" w:history="1">
        <w:r>
          <w:rPr>
            <w:color w:val="00007F"/>
          </w:rPr>
          <w:t>Schwartz et al.</w:t>
        </w:r>
      </w:hyperlink>
      <w:r>
        <w:t xml:space="preserve">, </w:t>
      </w:r>
      <w:hyperlink w:anchor="_bookmark58" w:history="1">
        <w:r>
          <w:rPr>
            <w:color w:val="00007F"/>
          </w:rPr>
          <w:t>2015</w:t>
        </w:r>
      </w:hyperlink>
      <w:r>
        <w:t xml:space="preserve">; </w:t>
      </w:r>
      <w:hyperlink w:anchor="_bookmark62" w:history="1">
        <w:r>
          <w:rPr>
            <w:color w:val="00007F"/>
          </w:rPr>
          <w:t>Simonet &amp; Amengual</w:t>
        </w:r>
      </w:hyperlink>
      <w:r>
        <w:t xml:space="preserve">, </w:t>
      </w:r>
      <w:hyperlink w:anchor="_bookmark62" w:history="1">
        <w:r>
          <w:rPr>
            <w:color w:val="00007F"/>
          </w:rPr>
          <w:t>2020</w:t>
        </w:r>
      </w:hyperlink>
      <w:r>
        <w:t>)</w:t>
      </w:r>
      <w:r>
        <w:rPr>
          <w:spacing w:val="1"/>
        </w:rPr>
        <w:t xml:space="preserve"> </w:t>
      </w:r>
      <w:r>
        <w:rPr>
          <w:w w:val="105"/>
        </w:rPr>
        <w:t>have</w:t>
      </w:r>
      <w:r>
        <w:rPr>
          <w:spacing w:val="-4"/>
          <w:w w:val="105"/>
        </w:rPr>
        <w:t xml:space="preserve"> </w:t>
      </w:r>
      <w:r>
        <w:rPr>
          <w:w w:val="105"/>
        </w:rPr>
        <w:t>examined</w:t>
      </w:r>
      <w:r>
        <w:rPr>
          <w:spacing w:val="-3"/>
          <w:w w:val="105"/>
        </w:rPr>
        <w:t xml:space="preserve"> </w:t>
      </w:r>
      <w:r>
        <w:rPr>
          <w:w w:val="105"/>
        </w:rPr>
        <w:t>transfer</w:t>
      </w:r>
      <w:r>
        <w:rPr>
          <w:spacing w:val="-2"/>
          <w:w w:val="105"/>
        </w:rPr>
        <w:t xml:space="preserve"> </w:t>
      </w:r>
      <w:r>
        <w:rPr>
          <w:w w:val="105"/>
        </w:rPr>
        <w:t>effects</w:t>
      </w:r>
      <w:r>
        <w:rPr>
          <w:spacing w:val="-3"/>
          <w:w w:val="105"/>
        </w:rPr>
        <w:t xml:space="preserve"> </w:t>
      </w:r>
      <w:r>
        <w:rPr>
          <w:w w:val="105"/>
        </w:rPr>
        <w:t>on</w:t>
      </w:r>
      <w:r>
        <w:rPr>
          <w:spacing w:val="-3"/>
          <w:w w:val="105"/>
        </w:rPr>
        <w:t xml:space="preserve"> </w:t>
      </w:r>
      <w:r>
        <w:rPr>
          <w:w w:val="105"/>
        </w:rPr>
        <w:t>L1</w:t>
      </w:r>
      <w:r>
        <w:rPr>
          <w:spacing w:val="-2"/>
          <w:w w:val="105"/>
        </w:rPr>
        <w:t xml:space="preserve"> </w:t>
      </w:r>
      <w:r>
        <w:rPr>
          <w:w w:val="105"/>
        </w:rPr>
        <w:t>categories.</w:t>
      </w:r>
      <w:r>
        <w:rPr>
          <w:spacing w:val="25"/>
          <w:w w:val="105"/>
        </w:rPr>
        <w:t xml:space="preserve"> </w:t>
      </w:r>
      <w:r>
        <w:rPr>
          <w:w w:val="105"/>
        </w:rPr>
        <w:t>As</w:t>
      </w:r>
      <w:r>
        <w:rPr>
          <w:spacing w:val="-3"/>
          <w:w w:val="105"/>
        </w:rPr>
        <w:t xml:space="preserve"> </w:t>
      </w:r>
      <w:r>
        <w:rPr>
          <w:w w:val="105"/>
        </w:rPr>
        <w:t>far</w:t>
      </w:r>
      <w:r>
        <w:rPr>
          <w:spacing w:val="-3"/>
          <w:w w:val="105"/>
        </w:rPr>
        <w:t xml:space="preserve"> </w:t>
      </w:r>
      <w:r>
        <w:rPr>
          <w:w w:val="105"/>
        </w:rPr>
        <w:t>as</w:t>
      </w:r>
      <w:r>
        <w:rPr>
          <w:spacing w:val="-2"/>
          <w:w w:val="105"/>
        </w:rPr>
        <w:t xml:space="preserve"> </w:t>
      </w:r>
      <w:r>
        <w:rPr>
          <w:w w:val="105"/>
        </w:rPr>
        <w:t>we</w:t>
      </w:r>
      <w:r>
        <w:rPr>
          <w:spacing w:val="-3"/>
          <w:w w:val="105"/>
        </w:rPr>
        <w:t xml:space="preserve"> </w:t>
      </w:r>
      <w:r>
        <w:rPr>
          <w:w w:val="105"/>
        </w:rPr>
        <w:t>are</w:t>
      </w:r>
      <w:r>
        <w:rPr>
          <w:spacing w:val="-3"/>
          <w:w w:val="105"/>
        </w:rPr>
        <w:t xml:space="preserve"> </w:t>
      </w:r>
      <w:r>
        <w:rPr>
          <w:w w:val="105"/>
        </w:rPr>
        <w:t>aware,</w:t>
      </w:r>
      <w:r>
        <w:rPr>
          <w:spacing w:val="-1"/>
          <w:w w:val="105"/>
        </w:rPr>
        <w:t xml:space="preserve"> </w:t>
      </w:r>
      <w:r>
        <w:rPr>
          <w:w w:val="105"/>
        </w:rPr>
        <w:t>there</w:t>
      </w:r>
      <w:r>
        <w:rPr>
          <w:spacing w:val="-3"/>
          <w:w w:val="105"/>
        </w:rPr>
        <w:t xml:space="preserve"> </w:t>
      </w:r>
      <w:r>
        <w:rPr>
          <w:w w:val="105"/>
        </w:rPr>
        <w:t>is</w:t>
      </w:r>
      <w:r>
        <w:rPr>
          <w:spacing w:val="-3"/>
          <w:w w:val="105"/>
        </w:rPr>
        <w:t xml:space="preserve"> </w:t>
      </w:r>
      <w:r>
        <w:rPr>
          <w:w w:val="105"/>
        </w:rPr>
        <w:t>no</w:t>
      </w:r>
      <w:r>
        <w:rPr>
          <w:spacing w:val="-2"/>
          <w:w w:val="105"/>
        </w:rPr>
        <w:t xml:space="preserve"> </w:t>
      </w:r>
      <w:r>
        <w:rPr>
          <w:w w:val="105"/>
        </w:rPr>
        <w:t>work</w:t>
      </w:r>
      <w:r>
        <w:rPr>
          <w:spacing w:val="-3"/>
          <w:w w:val="105"/>
        </w:rPr>
        <w:t xml:space="preserve"> </w:t>
      </w:r>
      <w:r>
        <w:rPr>
          <w:w w:val="105"/>
        </w:rPr>
        <w:t>yet</w:t>
      </w:r>
      <w:r>
        <w:rPr>
          <w:spacing w:val="-61"/>
          <w:w w:val="105"/>
        </w:rPr>
        <w:t xml:space="preserve"> </w:t>
      </w:r>
      <w:r>
        <w:rPr>
          <w:w w:val="105"/>
        </w:rPr>
        <w:t>on vowels in L2. Thus, this study builds on the existing work by examining whether the L2</w:t>
      </w:r>
      <w:r>
        <w:rPr>
          <w:spacing w:val="1"/>
          <w:w w:val="105"/>
        </w:rPr>
        <w:t xml:space="preserve"> </w:t>
      </w:r>
      <w:r>
        <w:rPr>
          <w:w w:val="105"/>
        </w:rPr>
        <w:t>vowel</w:t>
      </w:r>
      <w:r>
        <w:rPr>
          <w:spacing w:val="4"/>
          <w:w w:val="105"/>
        </w:rPr>
        <w:t xml:space="preserve"> </w:t>
      </w:r>
      <w:r>
        <w:rPr>
          <w:w w:val="105"/>
        </w:rPr>
        <w:t>quality</w:t>
      </w:r>
      <w:r>
        <w:rPr>
          <w:spacing w:val="5"/>
          <w:w w:val="105"/>
        </w:rPr>
        <w:t xml:space="preserve"> </w:t>
      </w:r>
      <w:r>
        <w:rPr>
          <w:w w:val="105"/>
        </w:rPr>
        <w:t>of</w:t>
      </w:r>
      <w:r>
        <w:rPr>
          <w:spacing w:val="5"/>
          <w:w w:val="105"/>
        </w:rPr>
        <w:t xml:space="preserve"> </w:t>
      </w:r>
      <w:r>
        <w:rPr>
          <w:w w:val="105"/>
        </w:rPr>
        <w:t>proficient</w:t>
      </w:r>
      <w:r>
        <w:rPr>
          <w:spacing w:val="5"/>
          <w:w w:val="105"/>
        </w:rPr>
        <w:t xml:space="preserve"> </w:t>
      </w:r>
      <w:r>
        <w:rPr>
          <w:w w:val="105"/>
        </w:rPr>
        <w:t>bilinguals</w:t>
      </w:r>
      <w:r>
        <w:rPr>
          <w:spacing w:val="5"/>
          <w:w w:val="105"/>
        </w:rPr>
        <w:t xml:space="preserve"> </w:t>
      </w:r>
      <w:r>
        <w:rPr>
          <w:w w:val="105"/>
        </w:rPr>
        <w:t>can</w:t>
      </w:r>
      <w:r>
        <w:rPr>
          <w:spacing w:val="5"/>
          <w:w w:val="105"/>
        </w:rPr>
        <w:t xml:space="preserve"> </w:t>
      </w:r>
      <w:r>
        <w:rPr>
          <w:w w:val="105"/>
        </w:rPr>
        <w:t>be</w:t>
      </w:r>
      <w:r>
        <w:rPr>
          <w:spacing w:val="5"/>
          <w:w w:val="105"/>
        </w:rPr>
        <w:t xml:space="preserve"> </w:t>
      </w:r>
      <w:r>
        <w:rPr>
          <w:w w:val="105"/>
        </w:rPr>
        <w:t>affected</w:t>
      </w:r>
      <w:r>
        <w:rPr>
          <w:spacing w:val="5"/>
          <w:w w:val="105"/>
        </w:rPr>
        <w:t xml:space="preserve"> </w:t>
      </w:r>
      <w:r>
        <w:rPr>
          <w:w w:val="105"/>
        </w:rPr>
        <w:t>by</w:t>
      </w:r>
      <w:r>
        <w:rPr>
          <w:spacing w:val="5"/>
          <w:w w:val="105"/>
        </w:rPr>
        <w:t xml:space="preserve"> </w:t>
      </w:r>
      <w:r>
        <w:rPr>
          <w:w w:val="105"/>
        </w:rPr>
        <w:t>mixed-language</w:t>
      </w:r>
      <w:r>
        <w:rPr>
          <w:spacing w:val="5"/>
          <w:w w:val="105"/>
        </w:rPr>
        <w:t xml:space="preserve"> </w:t>
      </w:r>
      <w:r>
        <w:rPr>
          <w:w w:val="105"/>
        </w:rPr>
        <w:t>processing.</w:t>
      </w:r>
    </w:p>
    <w:p w:rsidR="00811848" w:rsidRDefault="00811848">
      <w:pPr>
        <w:pStyle w:val="BodyText"/>
        <w:spacing w:before="1"/>
        <w:rPr>
          <w:sz w:val="30"/>
        </w:rPr>
      </w:pPr>
    </w:p>
    <w:p w:rsidR="00811848" w:rsidRDefault="00945E06">
      <w:pPr>
        <w:pStyle w:val="Heading3"/>
      </w:pPr>
      <w:bookmarkStart w:id="10" w:name="_bookmark5"/>
      <w:bookmarkEnd w:id="10"/>
      <w:r>
        <w:rPr>
          <w:spacing w:val="-1"/>
          <w:w w:val="95"/>
        </w:rPr>
        <w:t>Differences</w:t>
      </w:r>
      <w:r>
        <w:rPr>
          <w:w w:val="95"/>
        </w:rPr>
        <w:t xml:space="preserve"> </w:t>
      </w:r>
      <w:r>
        <w:rPr>
          <w:spacing w:val="-1"/>
          <w:w w:val="95"/>
        </w:rPr>
        <w:t>between</w:t>
      </w:r>
      <w:r>
        <w:rPr>
          <w:spacing w:val="1"/>
          <w:w w:val="95"/>
        </w:rPr>
        <w:t xml:space="preserve"> </w:t>
      </w:r>
      <w:r>
        <w:rPr>
          <w:w w:val="95"/>
        </w:rPr>
        <w:t>sound</w:t>
      </w:r>
      <w:r>
        <w:rPr>
          <w:spacing w:val="1"/>
          <w:w w:val="95"/>
        </w:rPr>
        <w:t xml:space="preserve"> </w:t>
      </w:r>
      <w:r>
        <w:rPr>
          <w:w w:val="95"/>
        </w:rPr>
        <w:t>systems of</w:t>
      </w:r>
      <w:r>
        <w:rPr>
          <w:spacing w:val="1"/>
          <w:w w:val="95"/>
        </w:rPr>
        <w:t xml:space="preserve"> </w:t>
      </w:r>
      <w:r>
        <w:rPr>
          <w:w w:val="95"/>
        </w:rPr>
        <w:t>the</w:t>
      </w:r>
      <w:r>
        <w:rPr>
          <w:spacing w:val="1"/>
          <w:w w:val="95"/>
        </w:rPr>
        <w:t xml:space="preserve"> </w:t>
      </w:r>
      <w:r>
        <w:rPr>
          <w:w w:val="95"/>
        </w:rPr>
        <w:t>languages</w:t>
      </w:r>
    </w:p>
    <w:p w:rsidR="00811848" w:rsidRDefault="00811848">
      <w:pPr>
        <w:pStyle w:val="BodyText"/>
        <w:spacing w:before="3"/>
        <w:rPr>
          <w:rFonts w:ascii="Georgia"/>
          <w:b/>
          <w:sz w:val="31"/>
        </w:rPr>
      </w:pPr>
    </w:p>
    <w:p w:rsidR="00811848" w:rsidRDefault="00945E06">
      <w:pPr>
        <w:pStyle w:val="BodyText"/>
        <w:spacing w:before="1" w:line="415" w:lineRule="auto"/>
        <w:ind w:left="120" w:right="318"/>
        <w:jc w:val="both"/>
      </w:pPr>
      <w:r>
        <w:rPr>
          <w:w w:val="105"/>
        </w:rPr>
        <w:t>In addition to the cognitive factors discussed above, many researchers have attributed the</w:t>
      </w:r>
      <w:r>
        <w:rPr>
          <w:spacing w:val="1"/>
          <w:w w:val="105"/>
        </w:rPr>
        <w:t xml:space="preserve"> </w:t>
      </w:r>
      <w:r>
        <w:rPr>
          <w:w w:val="105"/>
        </w:rPr>
        <w:t>observed asymmetries to language-internal factors. Specifically, a pattern that emerges from</w:t>
      </w:r>
      <w:r>
        <w:rPr>
          <w:spacing w:val="-60"/>
          <w:w w:val="105"/>
        </w:rPr>
        <w:t xml:space="preserve"> </w:t>
      </w:r>
      <w:r>
        <w:rPr>
          <w:w w:val="105"/>
        </w:rPr>
        <w:t>the</w:t>
      </w:r>
      <w:r>
        <w:rPr>
          <w:spacing w:val="27"/>
          <w:w w:val="105"/>
        </w:rPr>
        <w:t xml:space="preserve"> </w:t>
      </w:r>
      <w:r>
        <w:rPr>
          <w:w w:val="105"/>
        </w:rPr>
        <w:t>body</w:t>
      </w:r>
      <w:r>
        <w:rPr>
          <w:spacing w:val="27"/>
          <w:w w:val="105"/>
        </w:rPr>
        <w:t xml:space="preserve"> </w:t>
      </w:r>
      <w:r>
        <w:rPr>
          <w:w w:val="105"/>
        </w:rPr>
        <w:t>of</w:t>
      </w:r>
      <w:r>
        <w:rPr>
          <w:spacing w:val="27"/>
          <w:w w:val="105"/>
        </w:rPr>
        <w:t xml:space="preserve"> </w:t>
      </w:r>
      <w:r>
        <w:rPr>
          <w:w w:val="105"/>
        </w:rPr>
        <w:t>work</w:t>
      </w:r>
      <w:r>
        <w:rPr>
          <w:spacing w:val="27"/>
          <w:w w:val="105"/>
        </w:rPr>
        <w:t xml:space="preserve"> </w:t>
      </w:r>
      <w:r>
        <w:rPr>
          <w:w w:val="105"/>
        </w:rPr>
        <w:t>on</w:t>
      </w:r>
      <w:r>
        <w:rPr>
          <w:spacing w:val="27"/>
          <w:w w:val="105"/>
        </w:rPr>
        <w:t xml:space="preserve"> </w:t>
      </w:r>
      <w:r>
        <w:rPr>
          <w:w w:val="105"/>
        </w:rPr>
        <w:t>VOT</w:t>
      </w:r>
      <w:r>
        <w:rPr>
          <w:spacing w:val="27"/>
          <w:w w:val="105"/>
        </w:rPr>
        <w:t xml:space="preserve"> </w:t>
      </w:r>
      <w:r>
        <w:rPr>
          <w:w w:val="105"/>
        </w:rPr>
        <w:t>is</w:t>
      </w:r>
      <w:r>
        <w:rPr>
          <w:spacing w:val="27"/>
          <w:w w:val="105"/>
        </w:rPr>
        <w:t xml:space="preserve"> </w:t>
      </w:r>
      <w:r>
        <w:rPr>
          <w:w w:val="105"/>
        </w:rPr>
        <w:t>that</w:t>
      </w:r>
      <w:r>
        <w:rPr>
          <w:spacing w:val="28"/>
          <w:w w:val="105"/>
        </w:rPr>
        <w:t xml:space="preserve"> </w:t>
      </w:r>
      <w:r>
        <w:rPr>
          <w:w w:val="105"/>
        </w:rPr>
        <w:t>a</w:t>
      </w:r>
      <w:r>
        <w:rPr>
          <w:spacing w:val="27"/>
          <w:w w:val="105"/>
        </w:rPr>
        <w:t xml:space="preserve"> </w:t>
      </w:r>
      <w:r>
        <w:rPr>
          <w:w w:val="105"/>
        </w:rPr>
        <w:t>shift</w:t>
      </w:r>
      <w:r>
        <w:rPr>
          <w:spacing w:val="27"/>
          <w:w w:val="105"/>
        </w:rPr>
        <w:t xml:space="preserve"> </w:t>
      </w:r>
      <w:r>
        <w:rPr>
          <w:w w:val="105"/>
        </w:rPr>
        <w:t>in</w:t>
      </w:r>
      <w:r>
        <w:rPr>
          <w:spacing w:val="27"/>
          <w:w w:val="105"/>
        </w:rPr>
        <w:t xml:space="preserve"> </w:t>
      </w:r>
      <w:r>
        <w:rPr>
          <w:w w:val="105"/>
        </w:rPr>
        <w:t>long-lag</w:t>
      </w:r>
      <w:r>
        <w:rPr>
          <w:spacing w:val="27"/>
          <w:w w:val="105"/>
        </w:rPr>
        <w:t xml:space="preserve"> </w:t>
      </w:r>
      <w:r>
        <w:rPr>
          <w:w w:val="105"/>
        </w:rPr>
        <w:t>VOT</w:t>
      </w:r>
      <w:r>
        <w:rPr>
          <w:spacing w:val="27"/>
          <w:w w:val="105"/>
        </w:rPr>
        <w:t xml:space="preserve"> </w:t>
      </w:r>
      <w:r>
        <w:rPr>
          <w:w w:val="105"/>
        </w:rPr>
        <w:t>towards</w:t>
      </w:r>
      <w:r>
        <w:rPr>
          <w:spacing w:val="27"/>
          <w:w w:val="105"/>
        </w:rPr>
        <w:t xml:space="preserve"> </w:t>
      </w:r>
      <w:r>
        <w:rPr>
          <w:w w:val="105"/>
        </w:rPr>
        <w:t>the</w:t>
      </w:r>
      <w:r>
        <w:rPr>
          <w:spacing w:val="28"/>
          <w:w w:val="105"/>
        </w:rPr>
        <w:t xml:space="preserve"> </w:t>
      </w:r>
      <w:r>
        <w:rPr>
          <w:w w:val="105"/>
        </w:rPr>
        <w:t>short-lag</w:t>
      </w:r>
      <w:r>
        <w:rPr>
          <w:spacing w:val="27"/>
          <w:w w:val="105"/>
        </w:rPr>
        <w:t xml:space="preserve"> </w:t>
      </w:r>
      <w:r>
        <w:rPr>
          <w:w w:val="105"/>
        </w:rPr>
        <w:t>norms</w:t>
      </w:r>
      <w:r>
        <w:rPr>
          <w:spacing w:val="27"/>
          <w:w w:val="105"/>
        </w:rPr>
        <w:t xml:space="preserve"> </w:t>
      </w:r>
      <w:r>
        <w:rPr>
          <w:w w:val="105"/>
        </w:rPr>
        <w:t>of</w:t>
      </w:r>
      <w:r>
        <w:rPr>
          <w:spacing w:val="-61"/>
          <w:w w:val="105"/>
        </w:rPr>
        <w:t xml:space="preserve"> </w:t>
      </w:r>
      <w:r>
        <w:rPr>
          <w:w w:val="105"/>
        </w:rPr>
        <w:t>the other language is much more consistent and systematic than the converse (</w:t>
      </w:r>
      <w:hyperlink w:anchor="_bookmark10" w:history="1">
        <w:r>
          <w:rPr>
            <w:color w:val="00007F"/>
            <w:w w:val="105"/>
          </w:rPr>
          <w:t>Antoniou et</w:t>
        </w:r>
      </w:hyperlink>
      <w:r>
        <w:rPr>
          <w:color w:val="00007F"/>
          <w:spacing w:val="1"/>
          <w:w w:val="105"/>
        </w:rPr>
        <w:t xml:space="preserve"> </w:t>
      </w:r>
      <w:hyperlink w:anchor="_bookmark10" w:history="1">
        <w:r>
          <w:rPr>
            <w:color w:val="00007F"/>
            <w:w w:val="105"/>
          </w:rPr>
          <w:t>al.</w:t>
        </w:r>
      </w:hyperlink>
      <w:r>
        <w:rPr>
          <w:w w:val="105"/>
        </w:rPr>
        <w:t>,</w:t>
      </w:r>
      <w:r>
        <w:rPr>
          <w:spacing w:val="-12"/>
          <w:w w:val="105"/>
        </w:rPr>
        <w:t xml:space="preserve"> </w:t>
      </w:r>
      <w:hyperlink w:anchor="_bookmark10" w:history="1">
        <w:r>
          <w:rPr>
            <w:color w:val="00007F"/>
            <w:w w:val="105"/>
          </w:rPr>
          <w:t>2011</w:t>
        </w:r>
      </w:hyperlink>
      <w:r>
        <w:rPr>
          <w:w w:val="105"/>
        </w:rPr>
        <w:t>;</w:t>
      </w:r>
      <w:r>
        <w:rPr>
          <w:spacing w:val="-12"/>
          <w:w w:val="105"/>
        </w:rPr>
        <w:t xml:space="preserve"> </w:t>
      </w:r>
      <w:hyperlink w:anchor="_bookmark21" w:history="1">
        <w:r>
          <w:rPr>
            <w:color w:val="00007F"/>
            <w:w w:val="105"/>
          </w:rPr>
          <w:t>Bullock</w:t>
        </w:r>
        <w:r>
          <w:rPr>
            <w:color w:val="00007F"/>
            <w:spacing w:val="-12"/>
            <w:w w:val="105"/>
          </w:rPr>
          <w:t xml:space="preserve"> </w:t>
        </w:r>
        <w:r>
          <w:rPr>
            <w:color w:val="00007F"/>
            <w:w w:val="105"/>
          </w:rPr>
          <w:t>&amp;</w:t>
        </w:r>
        <w:r>
          <w:rPr>
            <w:color w:val="00007F"/>
            <w:spacing w:val="-12"/>
            <w:w w:val="105"/>
          </w:rPr>
          <w:t xml:space="preserve"> </w:t>
        </w:r>
        <w:r>
          <w:rPr>
            <w:color w:val="00007F"/>
            <w:w w:val="105"/>
          </w:rPr>
          <w:t>Toribio</w:t>
        </w:r>
      </w:hyperlink>
      <w:r>
        <w:rPr>
          <w:w w:val="105"/>
        </w:rPr>
        <w:t>,</w:t>
      </w:r>
      <w:r>
        <w:rPr>
          <w:spacing w:val="-12"/>
          <w:w w:val="105"/>
        </w:rPr>
        <w:t xml:space="preserve"> </w:t>
      </w:r>
      <w:hyperlink w:anchor="_bookmark21" w:history="1">
        <w:r>
          <w:rPr>
            <w:color w:val="00007F"/>
            <w:w w:val="105"/>
          </w:rPr>
          <w:t>2009</w:t>
        </w:r>
      </w:hyperlink>
      <w:r>
        <w:rPr>
          <w:w w:val="105"/>
        </w:rPr>
        <w:t>;</w:t>
      </w:r>
      <w:r>
        <w:rPr>
          <w:spacing w:val="-12"/>
          <w:w w:val="105"/>
        </w:rPr>
        <w:t xml:space="preserve"> </w:t>
      </w:r>
      <w:hyperlink w:anchor="_bookmark23" w:history="1">
        <w:r>
          <w:rPr>
            <w:color w:val="00007F"/>
            <w:w w:val="105"/>
          </w:rPr>
          <w:t>Chang</w:t>
        </w:r>
      </w:hyperlink>
      <w:r>
        <w:rPr>
          <w:w w:val="105"/>
        </w:rPr>
        <w:t>,</w:t>
      </w:r>
      <w:r>
        <w:rPr>
          <w:spacing w:val="-12"/>
          <w:w w:val="105"/>
        </w:rPr>
        <w:t xml:space="preserve"> </w:t>
      </w:r>
      <w:hyperlink w:anchor="_bookmark23" w:history="1">
        <w:r>
          <w:rPr>
            <w:color w:val="00007F"/>
            <w:w w:val="105"/>
          </w:rPr>
          <w:t>2012</w:t>
        </w:r>
      </w:hyperlink>
      <w:r>
        <w:rPr>
          <w:w w:val="105"/>
        </w:rPr>
        <w:t>;</w:t>
      </w:r>
      <w:r>
        <w:rPr>
          <w:spacing w:val="-12"/>
          <w:w w:val="105"/>
        </w:rPr>
        <w:t xml:space="preserve"> </w:t>
      </w:r>
      <w:hyperlink w:anchor="_bookmark50" w:history="1">
        <w:r>
          <w:rPr>
            <w:color w:val="00007F"/>
            <w:w w:val="105"/>
          </w:rPr>
          <w:t>Olson</w:t>
        </w:r>
      </w:hyperlink>
      <w:r>
        <w:rPr>
          <w:w w:val="105"/>
        </w:rPr>
        <w:t>,</w:t>
      </w:r>
      <w:r>
        <w:rPr>
          <w:spacing w:val="-11"/>
          <w:w w:val="105"/>
        </w:rPr>
        <w:t xml:space="preserve"> </w:t>
      </w:r>
      <w:hyperlink w:anchor="_bookmark50" w:history="1">
        <w:r>
          <w:rPr>
            <w:color w:val="00007F"/>
            <w:w w:val="105"/>
          </w:rPr>
          <w:t>2016</w:t>
        </w:r>
      </w:hyperlink>
      <w:r>
        <w:rPr>
          <w:w w:val="105"/>
        </w:rPr>
        <w:t>;</w:t>
      </w:r>
      <w:r>
        <w:rPr>
          <w:spacing w:val="-12"/>
          <w:w w:val="105"/>
        </w:rPr>
        <w:t xml:space="preserve"> </w:t>
      </w:r>
      <w:hyperlink w:anchor="_bookmark64" w:history="1">
        <w:r>
          <w:rPr>
            <w:color w:val="00007F"/>
            <w:w w:val="105"/>
          </w:rPr>
          <w:t>Tobin</w:t>
        </w:r>
        <w:r>
          <w:rPr>
            <w:color w:val="00007F"/>
            <w:spacing w:val="-12"/>
            <w:w w:val="105"/>
          </w:rPr>
          <w:t xml:space="preserve"> </w:t>
        </w:r>
        <w:r>
          <w:rPr>
            <w:color w:val="00007F"/>
            <w:w w:val="105"/>
          </w:rPr>
          <w:t>et</w:t>
        </w:r>
        <w:r>
          <w:rPr>
            <w:color w:val="00007F"/>
            <w:spacing w:val="-12"/>
            <w:w w:val="105"/>
          </w:rPr>
          <w:t xml:space="preserve"> </w:t>
        </w:r>
        <w:r>
          <w:rPr>
            <w:color w:val="00007F"/>
            <w:w w:val="105"/>
          </w:rPr>
          <w:t>al.</w:t>
        </w:r>
      </w:hyperlink>
      <w:r>
        <w:rPr>
          <w:w w:val="105"/>
        </w:rPr>
        <w:t>,</w:t>
      </w:r>
      <w:r>
        <w:rPr>
          <w:spacing w:val="-12"/>
          <w:w w:val="105"/>
        </w:rPr>
        <w:t xml:space="preserve"> </w:t>
      </w:r>
      <w:hyperlink w:anchor="_bookmark64" w:history="1">
        <w:r>
          <w:rPr>
            <w:color w:val="00007F"/>
            <w:w w:val="105"/>
          </w:rPr>
          <w:t>2017</w:t>
        </w:r>
      </w:hyperlink>
      <w:r>
        <w:rPr>
          <w:w w:val="105"/>
        </w:rPr>
        <w:t>).</w:t>
      </w:r>
      <w:r>
        <w:rPr>
          <w:spacing w:val="13"/>
          <w:w w:val="105"/>
        </w:rPr>
        <w:t xml:space="preserve"> </w:t>
      </w:r>
      <w:r>
        <w:rPr>
          <w:w w:val="105"/>
        </w:rPr>
        <w:t>In</w:t>
      </w:r>
      <w:r>
        <w:rPr>
          <w:spacing w:val="-12"/>
          <w:w w:val="105"/>
        </w:rPr>
        <w:t xml:space="preserve"> </w:t>
      </w:r>
      <w:r>
        <w:rPr>
          <w:w w:val="105"/>
        </w:rPr>
        <w:t>general,</w:t>
      </w:r>
      <w:r>
        <w:rPr>
          <w:spacing w:val="-60"/>
          <w:w w:val="105"/>
        </w:rPr>
        <w:t xml:space="preserve"> </w:t>
      </w:r>
      <w:r>
        <w:rPr>
          <w:w w:val="105"/>
        </w:rPr>
        <w:t>short-lag</w:t>
      </w:r>
      <w:r>
        <w:rPr>
          <w:spacing w:val="-3"/>
          <w:w w:val="105"/>
        </w:rPr>
        <w:t xml:space="preserve"> </w:t>
      </w:r>
      <w:r>
        <w:rPr>
          <w:w w:val="105"/>
        </w:rPr>
        <w:t>VOTs</w:t>
      </w:r>
      <w:r>
        <w:rPr>
          <w:spacing w:val="-2"/>
          <w:w w:val="105"/>
        </w:rPr>
        <w:t xml:space="preserve"> </w:t>
      </w:r>
      <w:r>
        <w:rPr>
          <w:w w:val="105"/>
        </w:rPr>
        <w:t>seem</w:t>
      </w:r>
      <w:r>
        <w:rPr>
          <w:spacing w:val="-2"/>
          <w:w w:val="105"/>
        </w:rPr>
        <w:t xml:space="preserve"> </w:t>
      </w:r>
      <w:r>
        <w:rPr>
          <w:w w:val="105"/>
        </w:rPr>
        <w:t>to</w:t>
      </w:r>
      <w:r>
        <w:rPr>
          <w:spacing w:val="-1"/>
          <w:w w:val="105"/>
        </w:rPr>
        <w:t xml:space="preserve"> </w:t>
      </w:r>
      <w:r>
        <w:rPr>
          <w:w w:val="105"/>
        </w:rPr>
        <w:t>resist</w:t>
      </w:r>
      <w:r>
        <w:rPr>
          <w:spacing w:val="-2"/>
          <w:w w:val="105"/>
        </w:rPr>
        <w:t xml:space="preserve"> </w:t>
      </w:r>
      <w:r>
        <w:rPr>
          <w:w w:val="105"/>
        </w:rPr>
        <w:t>accommodative</w:t>
      </w:r>
      <w:r>
        <w:rPr>
          <w:spacing w:val="-2"/>
          <w:w w:val="105"/>
        </w:rPr>
        <w:t xml:space="preserve"> </w:t>
      </w:r>
      <w:r>
        <w:rPr>
          <w:w w:val="105"/>
        </w:rPr>
        <w:t>shift.</w:t>
      </w:r>
      <w:r>
        <w:rPr>
          <w:spacing w:val="29"/>
          <w:w w:val="105"/>
        </w:rPr>
        <w:t xml:space="preserve"> </w:t>
      </w:r>
      <w:hyperlink w:anchor="_bookmark21" w:history="1">
        <w:r>
          <w:rPr>
            <w:color w:val="00007F"/>
            <w:w w:val="105"/>
          </w:rPr>
          <w:t>Bullock</w:t>
        </w:r>
        <w:r>
          <w:rPr>
            <w:color w:val="00007F"/>
            <w:spacing w:val="-2"/>
            <w:w w:val="105"/>
          </w:rPr>
          <w:t xml:space="preserve"> </w:t>
        </w:r>
        <w:r>
          <w:rPr>
            <w:color w:val="00007F"/>
            <w:w w:val="105"/>
          </w:rPr>
          <w:t>and</w:t>
        </w:r>
        <w:r>
          <w:rPr>
            <w:color w:val="00007F"/>
            <w:spacing w:val="-1"/>
            <w:w w:val="105"/>
          </w:rPr>
          <w:t xml:space="preserve"> </w:t>
        </w:r>
        <w:r>
          <w:rPr>
            <w:color w:val="00007F"/>
            <w:w w:val="105"/>
          </w:rPr>
          <w:t>Toribio</w:t>
        </w:r>
        <w:r>
          <w:rPr>
            <w:color w:val="00007F"/>
            <w:spacing w:val="-3"/>
            <w:w w:val="105"/>
          </w:rPr>
          <w:t xml:space="preserve"> </w:t>
        </w:r>
      </w:hyperlink>
      <w:r>
        <w:rPr>
          <w:w w:val="105"/>
        </w:rPr>
        <w:t>(</w:t>
      </w:r>
      <w:hyperlink w:anchor="_bookmark21" w:history="1">
        <w:r>
          <w:rPr>
            <w:color w:val="00007F"/>
            <w:w w:val="105"/>
          </w:rPr>
          <w:t>2009</w:t>
        </w:r>
      </w:hyperlink>
      <w:r>
        <w:rPr>
          <w:w w:val="105"/>
        </w:rPr>
        <w:t>)</w:t>
      </w:r>
      <w:r>
        <w:rPr>
          <w:spacing w:val="-2"/>
          <w:w w:val="105"/>
        </w:rPr>
        <w:t xml:space="preserve"> </w:t>
      </w:r>
      <w:r>
        <w:rPr>
          <w:w w:val="105"/>
        </w:rPr>
        <w:t>suggest</w:t>
      </w:r>
      <w:r>
        <w:rPr>
          <w:spacing w:val="-2"/>
          <w:w w:val="105"/>
        </w:rPr>
        <w:t xml:space="preserve"> </w:t>
      </w:r>
      <w:r>
        <w:rPr>
          <w:w w:val="105"/>
        </w:rPr>
        <w:t>that</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8"/>
        <w:jc w:val="both"/>
      </w:pPr>
      <w:r>
        <w:t>because</w:t>
      </w:r>
      <w:r>
        <w:rPr>
          <w:spacing w:val="46"/>
        </w:rPr>
        <w:t xml:space="preserve"> </w:t>
      </w:r>
      <w:r>
        <w:t>long-lag</w:t>
      </w:r>
      <w:r>
        <w:rPr>
          <w:spacing w:val="47"/>
        </w:rPr>
        <w:t xml:space="preserve"> </w:t>
      </w:r>
      <w:r>
        <w:t>languages</w:t>
      </w:r>
      <w:r>
        <w:rPr>
          <w:spacing w:val="46"/>
        </w:rPr>
        <w:t xml:space="preserve"> </w:t>
      </w:r>
      <w:r>
        <w:t>offer</w:t>
      </w:r>
      <w:r>
        <w:rPr>
          <w:spacing w:val="47"/>
        </w:rPr>
        <w:t xml:space="preserve"> </w:t>
      </w:r>
      <w:r>
        <w:t>a</w:t>
      </w:r>
      <w:r>
        <w:rPr>
          <w:spacing w:val="46"/>
        </w:rPr>
        <w:t xml:space="preserve"> </w:t>
      </w:r>
      <w:r>
        <w:t>greater</w:t>
      </w:r>
      <w:r>
        <w:rPr>
          <w:spacing w:val="47"/>
        </w:rPr>
        <w:t xml:space="preserve"> </w:t>
      </w:r>
      <w:r>
        <w:t>range</w:t>
      </w:r>
      <w:r>
        <w:rPr>
          <w:spacing w:val="47"/>
        </w:rPr>
        <w:t xml:space="preserve"> </w:t>
      </w:r>
      <w:r>
        <w:t>of</w:t>
      </w:r>
      <w:r>
        <w:rPr>
          <w:spacing w:val="46"/>
        </w:rPr>
        <w:t xml:space="preserve"> </w:t>
      </w:r>
      <w:r>
        <w:t>acceptable</w:t>
      </w:r>
      <w:r>
        <w:rPr>
          <w:spacing w:val="47"/>
        </w:rPr>
        <w:t xml:space="preserve"> </w:t>
      </w:r>
      <w:r>
        <w:t>VOTs,</w:t>
      </w:r>
      <w:r>
        <w:rPr>
          <w:spacing w:val="50"/>
        </w:rPr>
        <w:t xml:space="preserve"> </w:t>
      </w:r>
      <w:r>
        <w:t>there</w:t>
      </w:r>
      <w:r>
        <w:rPr>
          <w:spacing w:val="46"/>
        </w:rPr>
        <w:t xml:space="preserve"> </w:t>
      </w:r>
      <w:r>
        <w:t>is</w:t>
      </w:r>
      <w:r>
        <w:rPr>
          <w:spacing w:val="47"/>
        </w:rPr>
        <w:t xml:space="preserve"> </w:t>
      </w:r>
      <w:r>
        <w:t>more</w:t>
      </w:r>
      <w:r>
        <w:rPr>
          <w:spacing w:val="47"/>
        </w:rPr>
        <w:t xml:space="preserve"> </w:t>
      </w:r>
      <w:r>
        <w:t>‘room’</w:t>
      </w:r>
      <w:r>
        <w:rPr>
          <w:spacing w:val="-58"/>
        </w:rPr>
        <w:t xml:space="preserve"> </w:t>
      </w:r>
      <w:r>
        <w:t>for movement.</w:t>
      </w:r>
      <w:r>
        <w:rPr>
          <w:spacing w:val="1"/>
        </w:rPr>
        <w:t xml:space="preserve"> </w:t>
      </w:r>
      <w:r>
        <w:t>In contrast, shift in short-lag languages could risk the loss of a phonological</w:t>
      </w:r>
      <w:r>
        <w:rPr>
          <w:spacing w:val="1"/>
        </w:rPr>
        <w:t xml:space="preserve"> </w:t>
      </w:r>
      <w:r>
        <w:t>contrast</w:t>
      </w:r>
      <w:r>
        <w:rPr>
          <w:spacing w:val="1"/>
        </w:rPr>
        <w:t xml:space="preserve"> </w:t>
      </w:r>
      <w:r>
        <w:t>(VOT</w:t>
      </w:r>
      <w:r>
        <w:rPr>
          <w:spacing w:val="1"/>
        </w:rPr>
        <w:t xml:space="preserve"> </w:t>
      </w:r>
      <w:r>
        <w:t>being</w:t>
      </w:r>
      <w:r>
        <w:rPr>
          <w:spacing w:val="1"/>
        </w:rPr>
        <w:t xml:space="preserve"> </w:t>
      </w:r>
      <w:r>
        <w:t>the</w:t>
      </w:r>
      <w:r>
        <w:rPr>
          <w:spacing w:val="1"/>
        </w:rPr>
        <w:t xml:space="preserve"> </w:t>
      </w:r>
      <w:r>
        <w:t>primary</w:t>
      </w:r>
      <w:r>
        <w:rPr>
          <w:spacing w:val="1"/>
        </w:rPr>
        <w:t xml:space="preserve"> </w:t>
      </w:r>
      <w:r>
        <w:t>cue</w:t>
      </w:r>
      <w:r>
        <w:rPr>
          <w:spacing w:val="1"/>
        </w:rPr>
        <w:t xml:space="preserve"> </w:t>
      </w:r>
      <w:r>
        <w:t>for</w:t>
      </w:r>
      <w:r>
        <w:rPr>
          <w:spacing w:val="1"/>
        </w:rPr>
        <w:t xml:space="preserve"> </w:t>
      </w:r>
      <w:r>
        <w:t>voicing</w:t>
      </w:r>
      <w:r>
        <w:rPr>
          <w:spacing w:val="1"/>
        </w:rPr>
        <w:t xml:space="preserve"> </w:t>
      </w:r>
      <w:r>
        <w:t>contrast</w:t>
      </w:r>
      <w:r>
        <w:rPr>
          <w:spacing w:val="1"/>
        </w:rPr>
        <w:t xml:space="preserve"> </w:t>
      </w:r>
      <w:r>
        <w:t>in</w:t>
      </w:r>
      <w:r>
        <w:rPr>
          <w:spacing w:val="1"/>
        </w:rPr>
        <w:t xml:space="preserve"> </w:t>
      </w:r>
      <w:r>
        <w:t>these</w:t>
      </w:r>
      <w:r>
        <w:rPr>
          <w:spacing w:val="1"/>
        </w:rPr>
        <w:t xml:space="preserve"> </w:t>
      </w:r>
      <w:r>
        <w:t>languages).</w:t>
      </w:r>
      <w:r>
        <w:rPr>
          <w:spacing w:val="1"/>
        </w:rPr>
        <w:t xml:space="preserve"> </w:t>
      </w:r>
      <w:r>
        <w:t>This</w:t>
      </w:r>
      <w:r>
        <w:rPr>
          <w:spacing w:val="1"/>
        </w:rPr>
        <w:t xml:space="preserve"> </w:t>
      </w:r>
      <w:r>
        <w:t>is</w:t>
      </w:r>
      <w:r>
        <w:rPr>
          <w:spacing w:val="1"/>
        </w:rPr>
        <w:t xml:space="preserve"> </w:t>
      </w:r>
      <w:r>
        <w:t>a</w:t>
      </w:r>
      <w:r>
        <w:rPr>
          <w:spacing w:val="1"/>
        </w:rPr>
        <w:t xml:space="preserve"> </w:t>
      </w:r>
      <w:r>
        <w:t>language-specific phonological constraint on transfer.</w:t>
      </w:r>
      <w:r>
        <w:rPr>
          <w:spacing w:val="1"/>
        </w:rPr>
        <w:t xml:space="preserve"> </w:t>
      </w:r>
      <w:r>
        <w:t xml:space="preserve">In a similar vein, </w:t>
      </w:r>
      <w:hyperlink w:anchor="_bookmark10" w:history="1">
        <w:r>
          <w:rPr>
            <w:color w:val="00007F"/>
          </w:rPr>
          <w:t xml:space="preserve">Antoniou et al. </w:t>
        </w:r>
      </w:hyperlink>
      <w:r>
        <w:t>(</w:t>
      </w:r>
      <w:hyperlink w:anchor="_bookmark10" w:history="1">
        <w:r>
          <w:rPr>
            <w:color w:val="00007F"/>
          </w:rPr>
          <w:t>2011</w:t>
        </w:r>
      </w:hyperlink>
      <w:r>
        <w:t>)</w:t>
      </w:r>
      <w:r>
        <w:rPr>
          <w:spacing w:val="1"/>
        </w:rPr>
        <w:t xml:space="preserve"> </w:t>
      </w:r>
      <w:r>
        <w:t>observe</w:t>
      </w:r>
      <w:r>
        <w:rPr>
          <w:spacing w:val="50"/>
        </w:rPr>
        <w:t xml:space="preserve"> </w:t>
      </w:r>
      <w:r>
        <w:t>that</w:t>
      </w:r>
      <w:r>
        <w:rPr>
          <w:spacing w:val="51"/>
        </w:rPr>
        <w:t xml:space="preserve"> </w:t>
      </w:r>
      <w:r>
        <w:t>while</w:t>
      </w:r>
      <w:r>
        <w:rPr>
          <w:spacing w:val="51"/>
        </w:rPr>
        <w:t xml:space="preserve"> </w:t>
      </w:r>
      <w:r>
        <w:t>the</w:t>
      </w:r>
      <w:r>
        <w:rPr>
          <w:spacing w:val="51"/>
        </w:rPr>
        <w:t xml:space="preserve"> </w:t>
      </w:r>
      <w:r>
        <w:t>VOT</w:t>
      </w:r>
      <w:r>
        <w:rPr>
          <w:spacing w:val="51"/>
        </w:rPr>
        <w:t xml:space="preserve"> </w:t>
      </w:r>
      <w:r>
        <w:t>of</w:t>
      </w:r>
      <w:r>
        <w:rPr>
          <w:spacing w:val="51"/>
        </w:rPr>
        <w:t xml:space="preserve"> </w:t>
      </w:r>
      <w:r>
        <w:t>English</w:t>
      </w:r>
      <w:r>
        <w:rPr>
          <w:spacing w:val="51"/>
        </w:rPr>
        <w:t xml:space="preserve"> </w:t>
      </w:r>
      <w:r>
        <w:t>stops</w:t>
      </w:r>
      <w:r>
        <w:rPr>
          <w:spacing w:val="50"/>
        </w:rPr>
        <w:t xml:space="preserve"> </w:t>
      </w:r>
      <w:r>
        <w:t>shifted</w:t>
      </w:r>
      <w:r>
        <w:rPr>
          <w:spacing w:val="51"/>
        </w:rPr>
        <w:t xml:space="preserve"> </w:t>
      </w:r>
      <w:r>
        <w:t>towards</w:t>
      </w:r>
      <w:r>
        <w:rPr>
          <w:spacing w:val="51"/>
        </w:rPr>
        <w:t xml:space="preserve"> </w:t>
      </w:r>
      <w:r>
        <w:t>Greek</w:t>
      </w:r>
      <w:r>
        <w:rPr>
          <w:spacing w:val="51"/>
        </w:rPr>
        <w:t xml:space="preserve"> </w:t>
      </w:r>
      <w:r>
        <w:t>(a</w:t>
      </w:r>
      <w:r>
        <w:rPr>
          <w:spacing w:val="51"/>
        </w:rPr>
        <w:t xml:space="preserve"> </w:t>
      </w:r>
      <w:r>
        <w:t>short-lag</w:t>
      </w:r>
      <w:r>
        <w:rPr>
          <w:spacing w:val="51"/>
        </w:rPr>
        <w:t xml:space="preserve"> </w:t>
      </w:r>
      <w:r>
        <w:t>language),</w:t>
      </w:r>
      <w:r>
        <w:rPr>
          <w:spacing w:val="-58"/>
        </w:rPr>
        <w:t xml:space="preserve"> </w:t>
      </w:r>
      <w:r>
        <w:t>the reverse was seen</w:t>
      </w:r>
      <w:r>
        <w:rPr>
          <w:spacing w:val="1"/>
        </w:rPr>
        <w:t xml:space="preserve"> </w:t>
      </w:r>
      <w:r>
        <w:t>only in</w:t>
      </w:r>
      <w:r>
        <w:rPr>
          <w:spacing w:val="1"/>
        </w:rPr>
        <w:t xml:space="preserve"> </w:t>
      </w:r>
      <w:r>
        <w:t>a</w:t>
      </w:r>
      <w:r>
        <w:rPr>
          <w:spacing w:val="1"/>
        </w:rPr>
        <w:t xml:space="preserve"> </w:t>
      </w:r>
      <w:r>
        <w:t>specific</w:t>
      </w:r>
      <w:r>
        <w:rPr>
          <w:spacing w:val="1"/>
        </w:rPr>
        <w:t xml:space="preserve"> </w:t>
      </w:r>
      <w:r>
        <w:t>subset</w:t>
      </w:r>
      <w:r>
        <w:rPr>
          <w:spacing w:val="60"/>
        </w:rPr>
        <w:t xml:space="preserve"> </w:t>
      </w:r>
      <w:r w:rsidR="00C00A6C">
        <w:t>of sounds:</w:t>
      </w:r>
      <w:r>
        <w:rPr>
          <w:spacing w:val="60"/>
        </w:rPr>
        <w:t xml:space="preserve"> </w:t>
      </w:r>
      <w:r>
        <w:t>word-medial non-nasalized</w:t>
      </w:r>
      <w:r>
        <w:rPr>
          <w:spacing w:val="60"/>
        </w:rPr>
        <w:t xml:space="preserve"> </w:t>
      </w:r>
      <w:r>
        <w:t>stops.</w:t>
      </w:r>
      <w:r>
        <w:rPr>
          <w:spacing w:val="1"/>
        </w:rPr>
        <w:t xml:space="preserve"> </w:t>
      </w:r>
      <w:r>
        <w:t>They</w:t>
      </w:r>
      <w:r>
        <w:rPr>
          <w:spacing w:val="26"/>
        </w:rPr>
        <w:t xml:space="preserve"> </w:t>
      </w:r>
      <w:r>
        <w:t>attribute</w:t>
      </w:r>
      <w:r>
        <w:rPr>
          <w:spacing w:val="27"/>
        </w:rPr>
        <w:t xml:space="preserve"> </w:t>
      </w:r>
      <w:r>
        <w:t>this</w:t>
      </w:r>
      <w:r>
        <w:rPr>
          <w:spacing w:val="27"/>
        </w:rPr>
        <w:t xml:space="preserve"> </w:t>
      </w:r>
      <w:r>
        <w:t>to</w:t>
      </w:r>
      <w:r>
        <w:rPr>
          <w:spacing w:val="27"/>
        </w:rPr>
        <w:t xml:space="preserve"> </w:t>
      </w:r>
      <w:r>
        <w:t>the</w:t>
      </w:r>
      <w:r>
        <w:rPr>
          <w:spacing w:val="27"/>
        </w:rPr>
        <w:t xml:space="preserve"> </w:t>
      </w:r>
      <w:r>
        <w:t>low</w:t>
      </w:r>
      <w:r>
        <w:rPr>
          <w:spacing w:val="27"/>
        </w:rPr>
        <w:t xml:space="preserve"> </w:t>
      </w:r>
      <w:r>
        <w:t>frequency</w:t>
      </w:r>
      <w:r>
        <w:rPr>
          <w:spacing w:val="27"/>
        </w:rPr>
        <w:t xml:space="preserve"> </w:t>
      </w:r>
      <w:r>
        <w:t>of</w:t>
      </w:r>
      <w:r>
        <w:rPr>
          <w:spacing w:val="27"/>
        </w:rPr>
        <w:t xml:space="preserve"> </w:t>
      </w:r>
      <w:r>
        <w:t>these</w:t>
      </w:r>
      <w:r>
        <w:rPr>
          <w:spacing w:val="27"/>
        </w:rPr>
        <w:t xml:space="preserve"> </w:t>
      </w:r>
      <w:r>
        <w:t>sounds</w:t>
      </w:r>
      <w:r>
        <w:rPr>
          <w:spacing w:val="27"/>
        </w:rPr>
        <w:t xml:space="preserve"> </w:t>
      </w:r>
      <w:r>
        <w:t>in</w:t>
      </w:r>
      <w:r>
        <w:rPr>
          <w:spacing w:val="27"/>
        </w:rPr>
        <w:t xml:space="preserve"> </w:t>
      </w:r>
      <w:r>
        <w:t>Greek,</w:t>
      </w:r>
      <w:r>
        <w:rPr>
          <w:spacing w:val="31"/>
        </w:rPr>
        <w:t xml:space="preserve"> </w:t>
      </w:r>
      <w:r>
        <w:t>making</w:t>
      </w:r>
      <w:r>
        <w:rPr>
          <w:spacing w:val="27"/>
        </w:rPr>
        <w:t xml:space="preserve"> </w:t>
      </w:r>
      <w:r>
        <w:t>them</w:t>
      </w:r>
      <w:r>
        <w:rPr>
          <w:spacing w:val="27"/>
        </w:rPr>
        <w:t xml:space="preserve"> </w:t>
      </w:r>
      <w:r>
        <w:t>less</w:t>
      </w:r>
      <w:r>
        <w:rPr>
          <w:spacing w:val="27"/>
        </w:rPr>
        <w:t xml:space="preserve"> </w:t>
      </w:r>
      <w:r>
        <w:t>“stable”,</w:t>
      </w:r>
      <w:r>
        <w:rPr>
          <w:spacing w:val="-57"/>
        </w:rPr>
        <w:t xml:space="preserve"> </w:t>
      </w:r>
      <w:r w:rsidR="009235E0">
        <w:rPr>
          <w:spacing w:val="-57"/>
        </w:rPr>
        <w:t xml:space="preserve">      </w:t>
      </w:r>
      <w:r>
        <w:t>and thus more amenable to cross-language influence.</w:t>
      </w:r>
      <w:r>
        <w:rPr>
          <w:spacing w:val="60"/>
        </w:rPr>
        <w:t xml:space="preserve"> </w:t>
      </w:r>
      <w:r>
        <w:t>This suggests that the distribution of</w:t>
      </w:r>
      <w:r>
        <w:rPr>
          <w:spacing w:val="1"/>
        </w:rPr>
        <w:t xml:space="preserve"> </w:t>
      </w:r>
      <w:r>
        <w:t>sounds</w:t>
      </w:r>
      <w:r>
        <w:rPr>
          <w:spacing w:val="25"/>
        </w:rPr>
        <w:t xml:space="preserve"> </w:t>
      </w:r>
      <w:r>
        <w:t>in</w:t>
      </w:r>
      <w:r>
        <w:rPr>
          <w:spacing w:val="25"/>
        </w:rPr>
        <w:t xml:space="preserve"> </w:t>
      </w:r>
      <w:r>
        <w:t>a</w:t>
      </w:r>
      <w:r>
        <w:rPr>
          <w:spacing w:val="26"/>
        </w:rPr>
        <w:t xml:space="preserve"> </w:t>
      </w:r>
      <w:r>
        <w:t>language</w:t>
      </w:r>
      <w:r>
        <w:rPr>
          <w:spacing w:val="25"/>
        </w:rPr>
        <w:t xml:space="preserve"> </w:t>
      </w:r>
      <w:r>
        <w:t>could</w:t>
      </w:r>
      <w:r>
        <w:rPr>
          <w:spacing w:val="25"/>
        </w:rPr>
        <w:t xml:space="preserve"> </w:t>
      </w:r>
      <w:r>
        <w:t>affect</w:t>
      </w:r>
      <w:r>
        <w:rPr>
          <w:spacing w:val="26"/>
        </w:rPr>
        <w:t xml:space="preserve"> </w:t>
      </w:r>
      <w:r>
        <w:t>the</w:t>
      </w:r>
      <w:r>
        <w:rPr>
          <w:spacing w:val="25"/>
        </w:rPr>
        <w:t xml:space="preserve"> </w:t>
      </w:r>
      <w:r>
        <w:t>kind</w:t>
      </w:r>
      <w:r>
        <w:rPr>
          <w:spacing w:val="25"/>
        </w:rPr>
        <w:t xml:space="preserve"> </w:t>
      </w:r>
      <w:r>
        <w:t>of</w:t>
      </w:r>
      <w:r>
        <w:rPr>
          <w:spacing w:val="26"/>
        </w:rPr>
        <w:t xml:space="preserve"> </w:t>
      </w:r>
      <w:r>
        <w:t>transfer</w:t>
      </w:r>
      <w:r>
        <w:rPr>
          <w:spacing w:val="25"/>
        </w:rPr>
        <w:t xml:space="preserve"> </w:t>
      </w:r>
      <w:r>
        <w:t>patterns</w:t>
      </w:r>
      <w:r>
        <w:rPr>
          <w:spacing w:val="25"/>
        </w:rPr>
        <w:t xml:space="preserve"> </w:t>
      </w:r>
      <w:r>
        <w:t>observed.</w:t>
      </w:r>
    </w:p>
    <w:p w:rsidR="00811848" w:rsidRDefault="00945E06">
      <w:pPr>
        <w:pStyle w:val="BodyText"/>
        <w:spacing w:before="6" w:line="415" w:lineRule="auto"/>
        <w:ind w:left="120" w:right="317" w:firstLine="358"/>
        <w:jc w:val="right"/>
      </w:pPr>
      <w:r>
        <w:rPr>
          <w:w w:val="105"/>
        </w:rPr>
        <w:t>These</w:t>
      </w:r>
      <w:r>
        <w:rPr>
          <w:spacing w:val="-3"/>
          <w:w w:val="105"/>
        </w:rPr>
        <w:t xml:space="preserve"> </w:t>
      </w:r>
      <w:r>
        <w:rPr>
          <w:w w:val="105"/>
        </w:rPr>
        <w:t>results</w:t>
      </w:r>
      <w:r>
        <w:rPr>
          <w:spacing w:val="-2"/>
          <w:w w:val="105"/>
        </w:rPr>
        <w:t xml:space="preserve"> </w:t>
      </w:r>
      <w:r>
        <w:rPr>
          <w:w w:val="105"/>
        </w:rPr>
        <w:t>highlight</w:t>
      </w:r>
      <w:r>
        <w:rPr>
          <w:spacing w:val="-2"/>
          <w:w w:val="105"/>
        </w:rPr>
        <w:t xml:space="preserve"> </w:t>
      </w:r>
      <w:r>
        <w:rPr>
          <w:w w:val="105"/>
        </w:rPr>
        <w:t>that</w:t>
      </w:r>
      <w:r>
        <w:rPr>
          <w:spacing w:val="-2"/>
          <w:w w:val="105"/>
        </w:rPr>
        <w:t xml:space="preserve"> </w:t>
      </w:r>
      <w:r>
        <w:rPr>
          <w:w w:val="105"/>
        </w:rPr>
        <w:t>beyond</w:t>
      </w:r>
      <w:r>
        <w:rPr>
          <w:spacing w:val="-3"/>
          <w:w w:val="105"/>
        </w:rPr>
        <w:t xml:space="preserve"> </w:t>
      </w:r>
      <w:r>
        <w:rPr>
          <w:w w:val="105"/>
        </w:rPr>
        <w:t>interaction</w:t>
      </w:r>
      <w:r>
        <w:rPr>
          <w:spacing w:val="-2"/>
          <w:w w:val="105"/>
        </w:rPr>
        <w:t xml:space="preserve"> </w:t>
      </w:r>
      <w:r>
        <w:rPr>
          <w:w w:val="105"/>
        </w:rPr>
        <w:t>during</w:t>
      </w:r>
      <w:r>
        <w:rPr>
          <w:spacing w:val="-2"/>
          <w:w w:val="105"/>
        </w:rPr>
        <w:t xml:space="preserve"> </w:t>
      </w:r>
      <w:r>
        <w:rPr>
          <w:w w:val="105"/>
        </w:rPr>
        <w:t>the</w:t>
      </w:r>
      <w:r>
        <w:rPr>
          <w:spacing w:val="-2"/>
          <w:w w:val="105"/>
        </w:rPr>
        <w:t xml:space="preserve"> </w:t>
      </w:r>
      <w:r>
        <w:rPr>
          <w:w w:val="105"/>
        </w:rPr>
        <w:t>cognitive</w:t>
      </w:r>
      <w:r>
        <w:rPr>
          <w:spacing w:val="-2"/>
          <w:w w:val="105"/>
        </w:rPr>
        <w:t xml:space="preserve"> </w:t>
      </w:r>
      <w:r>
        <w:rPr>
          <w:w w:val="105"/>
        </w:rPr>
        <w:t>processing</w:t>
      </w:r>
      <w:r>
        <w:rPr>
          <w:spacing w:val="-2"/>
          <w:w w:val="105"/>
        </w:rPr>
        <w:t xml:space="preserve"> </w:t>
      </w:r>
      <w:r>
        <w:rPr>
          <w:w w:val="105"/>
        </w:rPr>
        <w:t>of</w:t>
      </w:r>
      <w:r>
        <w:rPr>
          <w:spacing w:val="-2"/>
          <w:w w:val="105"/>
        </w:rPr>
        <w:t xml:space="preserve"> </w:t>
      </w:r>
      <w:r>
        <w:rPr>
          <w:w w:val="105"/>
        </w:rPr>
        <w:t>sounds,</w:t>
      </w:r>
      <w:r>
        <w:rPr>
          <w:spacing w:val="-60"/>
          <w:w w:val="105"/>
        </w:rPr>
        <w:t xml:space="preserve"> </w:t>
      </w:r>
      <w:r>
        <w:rPr>
          <w:w w:val="105"/>
        </w:rPr>
        <w:t>phonetic</w:t>
      </w:r>
      <w:r>
        <w:rPr>
          <w:spacing w:val="-6"/>
          <w:w w:val="105"/>
        </w:rPr>
        <w:t xml:space="preserve"> </w:t>
      </w:r>
      <w:r>
        <w:rPr>
          <w:w w:val="105"/>
        </w:rPr>
        <w:t>transfer</w:t>
      </w:r>
      <w:r>
        <w:rPr>
          <w:spacing w:val="-5"/>
          <w:w w:val="105"/>
        </w:rPr>
        <w:t xml:space="preserve"> </w:t>
      </w:r>
      <w:r>
        <w:rPr>
          <w:w w:val="105"/>
        </w:rPr>
        <w:t>is</w:t>
      </w:r>
      <w:r>
        <w:rPr>
          <w:spacing w:val="-5"/>
          <w:w w:val="105"/>
        </w:rPr>
        <w:t xml:space="preserve"> </w:t>
      </w:r>
      <w:r>
        <w:rPr>
          <w:w w:val="105"/>
        </w:rPr>
        <w:t>ultimately</w:t>
      </w:r>
      <w:r>
        <w:rPr>
          <w:spacing w:val="-5"/>
          <w:w w:val="105"/>
        </w:rPr>
        <w:t xml:space="preserve"> </w:t>
      </w:r>
      <w:r>
        <w:rPr>
          <w:w w:val="105"/>
        </w:rPr>
        <w:t>a</w:t>
      </w:r>
      <w:r>
        <w:rPr>
          <w:spacing w:val="-5"/>
          <w:w w:val="105"/>
        </w:rPr>
        <w:t xml:space="preserve"> </w:t>
      </w:r>
      <w:r>
        <w:rPr>
          <w:w w:val="105"/>
        </w:rPr>
        <w:t>linguistic</w:t>
      </w:r>
      <w:r>
        <w:rPr>
          <w:spacing w:val="-6"/>
          <w:w w:val="105"/>
        </w:rPr>
        <w:t xml:space="preserve"> </w:t>
      </w:r>
      <w:r>
        <w:rPr>
          <w:w w:val="105"/>
        </w:rPr>
        <w:t>phenomenon,</w:t>
      </w:r>
      <w:r>
        <w:rPr>
          <w:spacing w:val="-1"/>
          <w:w w:val="105"/>
        </w:rPr>
        <w:t xml:space="preserve"> </w:t>
      </w:r>
      <w:r>
        <w:rPr>
          <w:w w:val="105"/>
        </w:rPr>
        <w:t>and</w:t>
      </w:r>
      <w:r>
        <w:rPr>
          <w:spacing w:val="-5"/>
          <w:w w:val="105"/>
        </w:rPr>
        <w:t xml:space="preserve"> </w:t>
      </w:r>
      <w:r>
        <w:rPr>
          <w:w w:val="105"/>
        </w:rPr>
        <w:t>thus</w:t>
      </w:r>
      <w:r>
        <w:rPr>
          <w:spacing w:val="-5"/>
          <w:w w:val="105"/>
        </w:rPr>
        <w:t xml:space="preserve"> </w:t>
      </w:r>
      <w:r>
        <w:rPr>
          <w:w w:val="105"/>
        </w:rPr>
        <w:t>subject</w:t>
      </w:r>
      <w:r>
        <w:rPr>
          <w:spacing w:val="-5"/>
          <w:w w:val="105"/>
        </w:rPr>
        <w:t xml:space="preserve"> </w:t>
      </w:r>
      <w:r>
        <w:rPr>
          <w:w w:val="105"/>
        </w:rPr>
        <w:t>to</w:t>
      </w:r>
      <w:r>
        <w:rPr>
          <w:spacing w:val="-5"/>
          <w:w w:val="105"/>
        </w:rPr>
        <w:t xml:space="preserve"> </w:t>
      </w:r>
      <w:r>
        <w:rPr>
          <w:w w:val="105"/>
        </w:rPr>
        <w:t>language-specific</w:t>
      </w:r>
      <w:r>
        <w:rPr>
          <w:spacing w:val="-60"/>
          <w:w w:val="105"/>
        </w:rPr>
        <w:t xml:space="preserve"> </w:t>
      </w:r>
      <w:r>
        <w:rPr>
          <w:w w:val="105"/>
        </w:rPr>
        <w:t>phonological</w:t>
      </w:r>
      <w:r>
        <w:rPr>
          <w:spacing w:val="10"/>
          <w:w w:val="105"/>
        </w:rPr>
        <w:t xml:space="preserve"> </w:t>
      </w:r>
      <w:r>
        <w:rPr>
          <w:w w:val="105"/>
        </w:rPr>
        <w:t>constraints.</w:t>
      </w:r>
      <w:r>
        <w:rPr>
          <w:spacing w:val="37"/>
          <w:w w:val="105"/>
        </w:rPr>
        <w:t xml:space="preserve"> </w:t>
      </w:r>
      <w:r>
        <w:rPr>
          <w:w w:val="105"/>
        </w:rPr>
        <w:t>Therefore,</w:t>
      </w:r>
      <w:r>
        <w:rPr>
          <w:spacing w:val="11"/>
          <w:w w:val="105"/>
        </w:rPr>
        <w:t xml:space="preserve"> </w:t>
      </w:r>
      <w:r>
        <w:rPr>
          <w:w w:val="105"/>
        </w:rPr>
        <w:t>to</w:t>
      </w:r>
      <w:r>
        <w:rPr>
          <w:spacing w:val="11"/>
          <w:w w:val="105"/>
        </w:rPr>
        <w:t xml:space="preserve"> </w:t>
      </w:r>
      <w:r>
        <w:rPr>
          <w:w w:val="105"/>
        </w:rPr>
        <w:t>make</w:t>
      </w:r>
      <w:r>
        <w:rPr>
          <w:spacing w:val="10"/>
          <w:w w:val="105"/>
        </w:rPr>
        <w:t xml:space="preserve"> </w:t>
      </w:r>
      <w:r>
        <w:rPr>
          <w:w w:val="105"/>
        </w:rPr>
        <w:t>meaningful</w:t>
      </w:r>
      <w:r>
        <w:rPr>
          <w:spacing w:val="12"/>
          <w:w w:val="105"/>
        </w:rPr>
        <w:t xml:space="preserve"> </w:t>
      </w:r>
      <w:r>
        <w:rPr>
          <w:w w:val="105"/>
        </w:rPr>
        <w:t>generalizations,</w:t>
      </w:r>
      <w:r>
        <w:rPr>
          <w:spacing w:val="12"/>
          <w:w w:val="105"/>
        </w:rPr>
        <w:t xml:space="preserve"> </w:t>
      </w:r>
      <w:r>
        <w:rPr>
          <w:w w:val="105"/>
        </w:rPr>
        <w:t>it</w:t>
      </w:r>
      <w:r>
        <w:rPr>
          <w:spacing w:val="10"/>
          <w:w w:val="105"/>
        </w:rPr>
        <w:t xml:space="preserve"> </w:t>
      </w:r>
      <w:r>
        <w:rPr>
          <w:w w:val="105"/>
        </w:rPr>
        <w:t>is</w:t>
      </w:r>
      <w:r>
        <w:rPr>
          <w:spacing w:val="12"/>
          <w:w w:val="105"/>
        </w:rPr>
        <w:t xml:space="preserve"> </w:t>
      </w:r>
      <w:r>
        <w:rPr>
          <w:w w:val="105"/>
        </w:rPr>
        <w:t>imperative</w:t>
      </w:r>
      <w:r>
        <w:rPr>
          <w:spacing w:val="10"/>
          <w:w w:val="105"/>
        </w:rPr>
        <w:t xml:space="preserve"> </w:t>
      </w:r>
      <w:r>
        <w:rPr>
          <w:w w:val="105"/>
        </w:rPr>
        <w:t>to</w:t>
      </w:r>
      <w:r>
        <w:rPr>
          <w:spacing w:val="-60"/>
          <w:w w:val="105"/>
        </w:rPr>
        <w:t xml:space="preserve"> </w:t>
      </w:r>
      <w:r>
        <w:rPr>
          <w:w w:val="105"/>
        </w:rPr>
        <w:t>consider</w:t>
      </w:r>
      <w:r>
        <w:rPr>
          <w:spacing w:val="-2"/>
          <w:w w:val="105"/>
        </w:rPr>
        <w:t xml:space="preserve"> </w:t>
      </w:r>
      <w:r>
        <w:rPr>
          <w:w w:val="105"/>
        </w:rPr>
        <w:t>data</w:t>
      </w:r>
      <w:r>
        <w:rPr>
          <w:spacing w:val="-1"/>
          <w:w w:val="105"/>
        </w:rPr>
        <w:t xml:space="preserve"> </w:t>
      </w:r>
      <w:r>
        <w:rPr>
          <w:w w:val="105"/>
        </w:rPr>
        <w:t>from</w:t>
      </w:r>
      <w:r>
        <w:rPr>
          <w:spacing w:val="-1"/>
          <w:w w:val="105"/>
        </w:rPr>
        <w:t xml:space="preserve"> </w:t>
      </w:r>
      <w:r>
        <w:rPr>
          <w:w w:val="105"/>
        </w:rPr>
        <w:t>a</w:t>
      </w:r>
      <w:r>
        <w:rPr>
          <w:spacing w:val="-1"/>
          <w:w w:val="105"/>
        </w:rPr>
        <w:t xml:space="preserve"> </w:t>
      </w:r>
      <w:r>
        <w:rPr>
          <w:w w:val="105"/>
        </w:rPr>
        <w:t>variety</w:t>
      </w:r>
      <w:r>
        <w:rPr>
          <w:spacing w:val="-2"/>
          <w:w w:val="105"/>
        </w:rPr>
        <w:t xml:space="preserve"> </w:t>
      </w:r>
      <w:r>
        <w:rPr>
          <w:w w:val="105"/>
        </w:rPr>
        <w:t>of</w:t>
      </w:r>
      <w:r>
        <w:rPr>
          <w:spacing w:val="-1"/>
          <w:w w:val="105"/>
        </w:rPr>
        <w:t xml:space="preserve"> </w:t>
      </w:r>
      <w:r>
        <w:rPr>
          <w:w w:val="105"/>
        </w:rPr>
        <w:t>language</w:t>
      </w:r>
      <w:r>
        <w:rPr>
          <w:spacing w:val="-1"/>
          <w:w w:val="105"/>
        </w:rPr>
        <w:t xml:space="preserve"> </w:t>
      </w:r>
      <w:r>
        <w:rPr>
          <w:w w:val="105"/>
        </w:rPr>
        <w:t>pairs.</w:t>
      </w:r>
      <w:r>
        <w:rPr>
          <w:spacing w:val="32"/>
          <w:w w:val="105"/>
        </w:rPr>
        <w:t xml:space="preserve"> </w:t>
      </w:r>
      <w:r>
        <w:rPr>
          <w:w w:val="105"/>
        </w:rPr>
        <w:t>Existing</w:t>
      </w:r>
      <w:r>
        <w:rPr>
          <w:spacing w:val="-1"/>
          <w:w w:val="105"/>
        </w:rPr>
        <w:t xml:space="preserve"> </w:t>
      </w:r>
      <w:r>
        <w:rPr>
          <w:w w:val="105"/>
        </w:rPr>
        <w:t>research</w:t>
      </w:r>
      <w:r>
        <w:rPr>
          <w:spacing w:val="-1"/>
          <w:w w:val="105"/>
        </w:rPr>
        <w:t xml:space="preserve"> </w:t>
      </w:r>
      <w:r>
        <w:rPr>
          <w:w w:val="105"/>
        </w:rPr>
        <w:t>on</w:t>
      </w:r>
      <w:r>
        <w:rPr>
          <w:spacing w:val="-1"/>
          <w:w w:val="105"/>
        </w:rPr>
        <w:t xml:space="preserve"> </w:t>
      </w:r>
      <w:r>
        <w:rPr>
          <w:w w:val="105"/>
        </w:rPr>
        <w:t>phonetic</w:t>
      </w:r>
      <w:r>
        <w:rPr>
          <w:spacing w:val="-2"/>
          <w:w w:val="105"/>
        </w:rPr>
        <w:t xml:space="preserve"> </w:t>
      </w:r>
      <w:r>
        <w:rPr>
          <w:w w:val="105"/>
        </w:rPr>
        <w:t>transfer</w:t>
      </w:r>
      <w:r>
        <w:rPr>
          <w:spacing w:val="-1"/>
          <w:w w:val="105"/>
        </w:rPr>
        <w:t xml:space="preserve"> </w:t>
      </w:r>
      <w:r>
        <w:rPr>
          <w:w w:val="105"/>
        </w:rPr>
        <w:t>largely</w:t>
      </w:r>
      <w:r>
        <w:rPr>
          <w:spacing w:val="-60"/>
          <w:w w:val="105"/>
        </w:rPr>
        <w:t xml:space="preserve"> </w:t>
      </w:r>
      <w:r>
        <w:rPr>
          <w:w w:val="105"/>
        </w:rPr>
        <w:t>revolves</w:t>
      </w:r>
      <w:r>
        <w:rPr>
          <w:spacing w:val="21"/>
          <w:w w:val="105"/>
        </w:rPr>
        <w:t xml:space="preserve"> </w:t>
      </w:r>
      <w:r>
        <w:rPr>
          <w:w w:val="105"/>
        </w:rPr>
        <w:t>around</w:t>
      </w:r>
      <w:r>
        <w:rPr>
          <w:spacing w:val="22"/>
          <w:w w:val="105"/>
        </w:rPr>
        <w:t xml:space="preserve"> </w:t>
      </w:r>
      <w:r>
        <w:rPr>
          <w:w w:val="105"/>
        </w:rPr>
        <w:t>a</w:t>
      </w:r>
      <w:r>
        <w:rPr>
          <w:spacing w:val="22"/>
          <w:w w:val="105"/>
        </w:rPr>
        <w:t xml:space="preserve"> </w:t>
      </w:r>
      <w:r>
        <w:rPr>
          <w:w w:val="105"/>
        </w:rPr>
        <w:t>limited</w:t>
      </w:r>
      <w:r>
        <w:rPr>
          <w:spacing w:val="22"/>
          <w:w w:val="105"/>
        </w:rPr>
        <w:t xml:space="preserve"> </w:t>
      </w:r>
      <w:r>
        <w:rPr>
          <w:w w:val="105"/>
        </w:rPr>
        <w:t>set</w:t>
      </w:r>
      <w:r>
        <w:rPr>
          <w:spacing w:val="22"/>
          <w:w w:val="105"/>
        </w:rPr>
        <w:t xml:space="preserve"> </w:t>
      </w:r>
      <w:r>
        <w:rPr>
          <w:w w:val="105"/>
        </w:rPr>
        <w:t>of</w:t>
      </w:r>
      <w:r>
        <w:rPr>
          <w:spacing w:val="22"/>
          <w:w w:val="105"/>
        </w:rPr>
        <w:t xml:space="preserve"> </w:t>
      </w:r>
      <w:r>
        <w:rPr>
          <w:w w:val="105"/>
        </w:rPr>
        <w:t>phonologically</w:t>
      </w:r>
      <w:r>
        <w:rPr>
          <w:spacing w:val="22"/>
          <w:w w:val="105"/>
        </w:rPr>
        <w:t xml:space="preserve"> </w:t>
      </w:r>
      <w:r>
        <w:rPr>
          <w:w w:val="105"/>
        </w:rPr>
        <w:t>related</w:t>
      </w:r>
      <w:r>
        <w:rPr>
          <w:spacing w:val="22"/>
          <w:w w:val="105"/>
        </w:rPr>
        <w:t xml:space="preserve"> </w:t>
      </w:r>
      <w:r>
        <w:rPr>
          <w:w w:val="105"/>
        </w:rPr>
        <w:t>languages.</w:t>
      </w:r>
      <w:r>
        <w:rPr>
          <w:spacing w:val="4"/>
          <w:w w:val="105"/>
        </w:rPr>
        <w:t xml:space="preserve"> </w:t>
      </w:r>
      <w:r>
        <w:rPr>
          <w:w w:val="105"/>
        </w:rPr>
        <w:t>Thus,</w:t>
      </w:r>
      <w:r>
        <w:rPr>
          <w:spacing w:val="24"/>
          <w:w w:val="105"/>
        </w:rPr>
        <w:t xml:space="preserve"> </w:t>
      </w:r>
      <w:r>
        <w:rPr>
          <w:w w:val="105"/>
        </w:rPr>
        <w:t>the</w:t>
      </w:r>
      <w:r>
        <w:rPr>
          <w:spacing w:val="22"/>
          <w:w w:val="105"/>
        </w:rPr>
        <w:t xml:space="preserve"> </w:t>
      </w:r>
      <w:r>
        <w:rPr>
          <w:w w:val="105"/>
        </w:rPr>
        <w:t>present</w:t>
      </w:r>
      <w:r>
        <w:rPr>
          <w:spacing w:val="22"/>
          <w:w w:val="105"/>
        </w:rPr>
        <w:t xml:space="preserve"> </w:t>
      </w:r>
      <w:r>
        <w:rPr>
          <w:w w:val="105"/>
        </w:rPr>
        <w:t>study</w:t>
      </w:r>
      <w:r>
        <w:rPr>
          <w:spacing w:val="-60"/>
          <w:w w:val="105"/>
        </w:rPr>
        <w:t xml:space="preserve"> </w:t>
      </w:r>
      <w:r>
        <w:rPr>
          <w:w w:val="105"/>
        </w:rPr>
        <w:t>extends</w:t>
      </w:r>
      <w:r>
        <w:rPr>
          <w:spacing w:val="8"/>
          <w:w w:val="105"/>
        </w:rPr>
        <w:t xml:space="preserve"> </w:t>
      </w:r>
      <w:r>
        <w:rPr>
          <w:w w:val="105"/>
        </w:rPr>
        <w:t>the</w:t>
      </w:r>
      <w:r>
        <w:rPr>
          <w:spacing w:val="8"/>
          <w:w w:val="105"/>
        </w:rPr>
        <w:t xml:space="preserve"> </w:t>
      </w:r>
      <w:r>
        <w:rPr>
          <w:w w:val="105"/>
        </w:rPr>
        <w:t>scope</w:t>
      </w:r>
      <w:r>
        <w:rPr>
          <w:spacing w:val="8"/>
          <w:w w:val="105"/>
        </w:rPr>
        <w:t xml:space="preserve"> </w:t>
      </w:r>
      <w:r>
        <w:rPr>
          <w:w w:val="105"/>
        </w:rPr>
        <w:t>of</w:t>
      </w:r>
      <w:r>
        <w:rPr>
          <w:spacing w:val="8"/>
          <w:w w:val="105"/>
        </w:rPr>
        <w:t xml:space="preserve"> </w:t>
      </w:r>
      <w:r>
        <w:rPr>
          <w:w w:val="105"/>
        </w:rPr>
        <w:t>this</w:t>
      </w:r>
      <w:r>
        <w:rPr>
          <w:spacing w:val="8"/>
          <w:w w:val="105"/>
        </w:rPr>
        <w:t xml:space="preserve"> </w:t>
      </w:r>
      <w:r>
        <w:rPr>
          <w:w w:val="105"/>
        </w:rPr>
        <w:t>research</w:t>
      </w:r>
      <w:r>
        <w:rPr>
          <w:spacing w:val="8"/>
          <w:w w:val="105"/>
        </w:rPr>
        <w:t xml:space="preserve"> </w:t>
      </w:r>
      <w:r>
        <w:rPr>
          <w:w w:val="105"/>
        </w:rPr>
        <w:t>to</w:t>
      </w:r>
      <w:r>
        <w:rPr>
          <w:spacing w:val="8"/>
          <w:w w:val="105"/>
        </w:rPr>
        <w:t xml:space="preserve"> </w:t>
      </w:r>
      <w:r>
        <w:rPr>
          <w:w w:val="105"/>
        </w:rPr>
        <w:t>a</w:t>
      </w:r>
      <w:r>
        <w:rPr>
          <w:spacing w:val="8"/>
          <w:w w:val="105"/>
        </w:rPr>
        <w:t xml:space="preserve"> </w:t>
      </w:r>
      <w:r>
        <w:rPr>
          <w:w w:val="105"/>
        </w:rPr>
        <w:t>new</w:t>
      </w:r>
      <w:r>
        <w:rPr>
          <w:spacing w:val="8"/>
          <w:w w:val="105"/>
        </w:rPr>
        <w:t xml:space="preserve"> </w:t>
      </w:r>
      <w:r>
        <w:rPr>
          <w:w w:val="105"/>
        </w:rPr>
        <w:t>pair</w:t>
      </w:r>
      <w:r>
        <w:rPr>
          <w:spacing w:val="8"/>
          <w:w w:val="105"/>
        </w:rPr>
        <w:t xml:space="preserve"> </w:t>
      </w:r>
      <w:r>
        <w:rPr>
          <w:w w:val="105"/>
        </w:rPr>
        <w:t>of</w:t>
      </w:r>
      <w:r>
        <w:rPr>
          <w:spacing w:val="8"/>
          <w:w w:val="105"/>
        </w:rPr>
        <w:t xml:space="preserve"> </w:t>
      </w:r>
      <w:r>
        <w:rPr>
          <w:w w:val="105"/>
        </w:rPr>
        <w:t>languages—</w:t>
      </w:r>
      <w:r>
        <w:rPr>
          <w:spacing w:val="8"/>
          <w:w w:val="105"/>
        </w:rPr>
        <w:t xml:space="preserve"> </w:t>
      </w:r>
      <w:r>
        <w:rPr>
          <w:w w:val="105"/>
        </w:rPr>
        <w:t>Indian</w:t>
      </w:r>
      <w:r>
        <w:rPr>
          <w:spacing w:val="8"/>
          <w:w w:val="105"/>
        </w:rPr>
        <w:t xml:space="preserve"> </w:t>
      </w:r>
      <w:r>
        <w:rPr>
          <w:w w:val="105"/>
        </w:rPr>
        <w:t>English</w:t>
      </w:r>
      <w:r>
        <w:rPr>
          <w:spacing w:val="9"/>
          <w:w w:val="105"/>
        </w:rPr>
        <w:t xml:space="preserve"> </w:t>
      </w:r>
      <w:r>
        <w:rPr>
          <w:w w:val="105"/>
        </w:rPr>
        <w:t>and</w:t>
      </w:r>
      <w:r>
        <w:rPr>
          <w:spacing w:val="8"/>
          <w:w w:val="105"/>
        </w:rPr>
        <w:t xml:space="preserve"> </w:t>
      </w:r>
      <w:r>
        <w:rPr>
          <w:w w:val="105"/>
        </w:rPr>
        <w:t>Bengali.</w:t>
      </w:r>
      <w:r>
        <w:rPr>
          <w:spacing w:val="-60"/>
          <w:w w:val="105"/>
        </w:rPr>
        <w:t xml:space="preserve"> </w:t>
      </w:r>
      <w:r>
        <w:rPr>
          <w:w w:val="105"/>
        </w:rPr>
        <w:t>Bengali</w:t>
      </w:r>
      <w:r>
        <w:rPr>
          <w:spacing w:val="8"/>
          <w:w w:val="105"/>
        </w:rPr>
        <w:t xml:space="preserve"> </w:t>
      </w:r>
      <w:r>
        <w:rPr>
          <w:w w:val="105"/>
        </w:rPr>
        <w:t>has</w:t>
      </w:r>
      <w:r>
        <w:rPr>
          <w:spacing w:val="8"/>
          <w:w w:val="105"/>
        </w:rPr>
        <w:t xml:space="preserve"> </w:t>
      </w:r>
      <w:r>
        <w:rPr>
          <w:w w:val="105"/>
        </w:rPr>
        <w:t>a</w:t>
      </w:r>
      <w:r>
        <w:rPr>
          <w:spacing w:val="9"/>
          <w:w w:val="105"/>
        </w:rPr>
        <w:t xml:space="preserve"> </w:t>
      </w:r>
      <w:r>
        <w:rPr>
          <w:w w:val="105"/>
        </w:rPr>
        <w:t>four-way</w:t>
      </w:r>
      <w:r>
        <w:rPr>
          <w:spacing w:val="8"/>
          <w:w w:val="105"/>
        </w:rPr>
        <w:t xml:space="preserve"> </w:t>
      </w:r>
      <w:r>
        <w:rPr>
          <w:w w:val="105"/>
        </w:rPr>
        <w:t>laryngeal</w:t>
      </w:r>
      <w:r>
        <w:rPr>
          <w:spacing w:val="8"/>
          <w:w w:val="105"/>
        </w:rPr>
        <w:t xml:space="preserve"> </w:t>
      </w:r>
      <w:r>
        <w:rPr>
          <w:w w:val="105"/>
        </w:rPr>
        <w:t>contrast.</w:t>
      </w:r>
      <w:r>
        <w:rPr>
          <w:spacing w:val="36"/>
          <w:w w:val="105"/>
        </w:rPr>
        <w:t xml:space="preserve"> </w:t>
      </w:r>
      <w:r>
        <w:rPr>
          <w:w w:val="105"/>
        </w:rPr>
        <w:t>Thus,</w:t>
      </w:r>
      <w:r>
        <w:rPr>
          <w:spacing w:val="9"/>
          <w:w w:val="105"/>
        </w:rPr>
        <w:t xml:space="preserve"> </w:t>
      </w:r>
      <w:r>
        <w:rPr>
          <w:w w:val="105"/>
        </w:rPr>
        <w:t>VOT</w:t>
      </w:r>
      <w:r>
        <w:rPr>
          <w:spacing w:val="8"/>
          <w:w w:val="105"/>
        </w:rPr>
        <w:t xml:space="preserve"> </w:t>
      </w:r>
      <w:r>
        <w:rPr>
          <w:w w:val="105"/>
        </w:rPr>
        <w:t>does</w:t>
      </w:r>
      <w:r>
        <w:rPr>
          <w:spacing w:val="9"/>
          <w:w w:val="105"/>
        </w:rPr>
        <w:t xml:space="preserve"> </w:t>
      </w:r>
      <w:r>
        <w:rPr>
          <w:w w:val="105"/>
        </w:rPr>
        <w:t>not</w:t>
      </w:r>
      <w:r>
        <w:rPr>
          <w:spacing w:val="8"/>
          <w:w w:val="105"/>
        </w:rPr>
        <w:t xml:space="preserve"> </w:t>
      </w:r>
      <w:r>
        <w:rPr>
          <w:w w:val="105"/>
        </w:rPr>
        <w:t>encode</w:t>
      </w:r>
      <w:r>
        <w:rPr>
          <w:spacing w:val="8"/>
          <w:w w:val="105"/>
        </w:rPr>
        <w:t xml:space="preserve"> </w:t>
      </w:r>
      <w:r>
        <w:rPr>
          <w:w w:val="105"/>
        </w:rPr>
        <w:t>a</w:t>
      </w:r>
      <w:r>
        <w:rPr>
          <w:spacing w:val="9"/>
          <w:w w:val="105"/>
        </w:rPr>
        <w:t xml:space="preserve"> </w:t>
      </w:r>
      <w:r>
        <w:rPr>
          <w:w w:val="105"/>
        </w:rPr>
        <w:t>binary</w:t>
      </w:r>
      <w:r>
        <w:rPr>
          <w:spacing w:val="8"/>
          <w:w w:val="105"/>
        </w:rPr>
        <w:t xml:space="preserve"> </w:t>
      </w:r>
      <w:r>
        <w:rPr>
          <w:w w:val="105"/>
        </w:rPr>
        <w:t>voiced</w:t>
      </w:r>
      <w:r w:rsidR="00C00A6C">
        <w:rPr>
          <w:w w:val="105"/>
        </w:rPr>
        <w:t>—</w:t>
      </w:r>
      <w:r>
        <w:rPr>
          <w:w w:val="105"/>
        </w:rPr>
        <w:t>voiceless</w:t>
      </w:r>
      <w:r>
        <w:rPr>
          <w:spacing w:val="-2"/>
          <w:w w:val="105"/>
        </w:rPr>
        <w:t xml:space="preserve"> </w:t>
      </w:r>
      <w:r>
        <w:rPr>
          <w:w w:val="105"/>
        </w:rPr>
        <w:t>distinction,</w:t>
      </w:r>
      <w:r>
        <w:rPr>
          <w:spacing w:val="1"/>
          <w:w w:val="105"/>
        </w:rPr>
        <w:t xml:space="preserve"> </w:t>
      </w:r>
      <w:r>
        <w:rPr>
          <w:w w:val="105"/>
        </w:rPr>
        <w:t>and</w:t>
      </w:r>
      <w:r>
        <w:rPr>
          <w:spacing w:val="-1"/>
          <w:w w:val="105"/>
        </w:rPr>
        <w:t xml:space="preserve"> </w:t>
      </w:r>
      <w:r>
        <w:rPr>
          <w:w w:val="105"/>
        </w:rPr>
        <w:t>moreover</w:t>
      </w:r>
      <w:r>
        <w:rPr>
          <w:spacing w:val="-1"/>
          <w:w w:val="105"/>
        </w:rPr>
        <w:t xml:space="preserve"> </w:t>
      </w:r>
      <w:r>
        <w:rPr>
          <w:w w:val="105"/>
        </w:rPr>
        <w:t>is</w:t>
      </w:r>
      <w:r>
        <w:rPr>
          <w:spacing w:val="-2"/>
          <w:w w:val="105"/>
        </w:rPr>
        <w:t xml:space="preserve"> </w:t>
      </w:r>
      <w:r>
        <w:rPr>
          <w:w w:val="105"/>
        </w:rPr>
        <w:t>not the</w:t>
      </w:r>
      <w:r>
        <w:rPr>
          <w:spacing w:val="-1"/>
          <w:w w:val="105"/>
        </w:rPr>
        <w:t xml:space="preserve"> </w:t>
      </w:r>
      <w:r>
        <w:rPr>
          <w:w w:val="105"/>
        </w:rPr>
        <w:t>only</w:t>
      </w:r>
      <w:r>
        <w:rPr>
          <w:spacing w:val="-1"/>
          <w:w w:val="105"/>
        </w:rPr>
        <w:t xml:space="preserve"> </w:t>
      </w:r>
      <w:r>
        <w:rPr>
          <w:w w:val="105"/>
        </w:rPr>
        <w:t>relevant</w:t>
      </w:r>
      <w:r>
        <w:rPr>
          <w:spacing w:val="-1"/>
          <w:w w:val="105"/>
        </w:rPr>
        <w:t xml:space="preserve"> </w:t>
      </w:r>
      <w:r>
        <w:rPr>
          <w:w w:val="105"/>
        </w:rPr>
        <w:t>cue</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corresponding</w:t>
      </w:r>
      <w:r>
        <w:rPr>
          <w:spacing w:val="-1"/>
          <w:w w:val="105"/>
        </w:rPr>
        <w:t xml:space="preserve"> </w:t>
      </w:r>
      <w:r>
        <w:rPr>
          <w:w w:val="105"/>
        </w:rPr>
        <w:t>phono-</w:t>
      </w:r>
      <w:r>
        <w:rPr>
          <w:spacing w:val="-60"/>
          <w:w w:val="105"/>
        </w:rPr>
        <w:t xml:space="preserve"> </w:t>
      </w:r>
      <w:r>
        <w:rPr>
          <w:w w:val="105"/>
        </w:rPr>
        <w:t>logical</w:t>
      </w:r>
      <w:r>
        <w:rPr>
          <w:spacing w:val="15"/>
          <w:w w:val="105"/>
        </w:rPr>
        <w:t xml:space="preserve"> </w:t>
      </w:r>
      <w:r>
        <w:rPr>
          <w:w w:val="105"/>
        </w:rPr>
        <w:t>categories</w:t>
      </w:r>
      <w:r>
        <w:rPr>
          <w:spacing w:val="16"/>
          <w:w w:val="105"/>
        </w:rPr>
        <w:t xml:space="preserve"> </w:t>
      </w:r>
      <w:r>
        <w:rPr>
          <w:w w:val="105"/>
        </w:rPr>
        <w:t>(</w:t>
      </w:r>
      <w:hyperlink w:anchor="_bookmark25" w:history="1">
        <w:r>
          <w:rPr>
            <w:color w:val="00007F"/>
            <w:w w:val="105"/>
          </w:rPr>
          <w:t>Dmitrieva</w:t>
        </w:r>
        <w:r>
          <w:rPr>
            <w:color w:val="00007F"/>
            <w:spacing w:val="15"/>
            <w:w w:val="105"/>
          </w:rPr>
          <w:t xml:space="preserve"> </w:t>
        </w:r>
        <w:r>
          <w:rPr>
            <w:color w:val="00007F"/>
            <w:w w:val="105"/>
          </w:rPr>
          <w:t>&amp;</w:t>
        </w:r>
        <w:r>
          <w:rPr>
            <w:color w:val="00007F"/>
            <w:spacing w:val="16"/>
            <w:w w:val="105"/>
          </w:rPr>
          <w:t xml:space="preserve"> </w:t>
        </w:r>
        <w:r>
          <w:rPr>
            <w:color w:val="00007F"/>
            <w:w w:val="105"/>
          </w:rPr>
          <w:t>Dutta</w:t>
        </w:r>
      </w:hyperlink>
      <w:r>
        <w:rPr>
          <w:w w:val="105"/>
        </w:rPr>
        <w:t>,</w:t>
      </w:r>
      <w:r>
        <w:rPr>
          <w:spacing w:val="15"/>
          <w:w w:val="105"/>
        </w:rPr>
        <w:t xml:space="preserve"> </w:t>
      </w:r>
      <w:hyperlink w:anchor="_bookmark25" w:history="1">
        <w:r>
          <w:rPr>
            <w:color w:val="00007F"/>
            <w:w w:val="105"/>
          </w:rPr>
          <w:t>2020</w:t>
        </w:r>
      </w:hyperlink>
      <w:r>
        <w:rPr>
          <w:w w:val="105"/>
        </w:rPr>
        <w:t>).</w:t>
      </w:r>
      <w:r>
        <w:rPr>
          <w:spacing w:val="52"/>
          <w:w w:val="105"/>
        </w:rPr>
        <w:t xml:space="preserve"> </w:t>
      </w:r>
      <w:r>
        <w:rPr>
          <w:w w:val="105"/>
        </w:rPr>
        <w:t>This</w:t>
      </w:r>
      <w:r>
        <w:rPr>
          <w:spacing w:val="15"/>
          <w:w w:val="105"/>
        </w:rPr>
        <w:t xml:space="preserve"> </w:t>
      </w:r>
      <w:r>
        <w:rPr>
          <w:w w:val="105"/>
        </w:rPr>
        <w:t>means</w:t>
      </w:r>
      <w:r>
        <w:rPr>
          <w:spacing w:val="16"/>
          <w:w w:val="105"/>
        </w:rPr>
        <w:t xml:space="preserve"> </w:t>
      </w:r>
      <w:r>
        <w:rPr>
          <w:w w:val="105"/>
        </w:rPr>
        <w:t>that</w:t>
      </w:r>
      <w:r>
        <w:rPr>
          <w:spacing w:val="15"/>
          <w:w w:val="105"/>
        </w:rPr>
        <w:t xml:space="preserve"> </w:t>
      </w:r>
      <w:r>
        <w:rPr>
          <w:w w:val="105"/>
        </w:rPr>
        <w:t>any</w:t>
      </w:r>
      <w:r>
        <w:rPr>
          <w:spacing w:val="16"/>
          <w:w w:val="105"/>
        </w:rPr>
        <w:t xml:space="preserve"> </w:t>
      </w:r>
      <w:r>
        <w:rPr>
          <w:w w:val="105"/>
        </w:rPr>
        <w:t>effect</w:t>
      </w:r>
      <w:r>
        <w:rPr>
          <w:spacing w:val="15"/>
          <w:w w:val="105"/>
        </w:rPr>
        <w:t xml:space="preserve"> </w:t>
      </w:r>
      <w:r>
        <w:rPr>
          <w:w w:val="105"/>
        </w:rPr>
        <w:t>of</w:t>
      </w:r>
      <w:r>
        <w:rPr>
          <w:spacing w:val="16"/>
          <w:w w:val="105"/>
        </w:rPr>
        <w:t xml:space="preserve"> </w:t>
      </w:r>
      <w:r>
        <w:rPr>
          <w:w w:val="105"/>
        </w:rPr>
        <w:t>L1</w:t>
      </w:r>
      <w:r>
        <w:rPr>
          <w:spacing w:val="15"/>
          <w:w w:val="105"/>
        </w:rPr>
        <w:t xml:space="preserve"> </w:t>
      </w:r>
      <w:r>
        <w:rPr>
          <w:w w:val="105"/>
        </w:rPr>
        <w:t>Bengali</w:t>
      </w:r>
      <w:r>
        <w:rPr>
          <w:spacing w:val="16"/>
          <w:w w:val="105"/>
        </w:rPr>
        <w:t xml:space="preserve"> </w:t>
      </w:r>
      <w:r>
        <w:rPr>
          <w:w w:val="105"/>
        </w:rPr>
        <w:t>on</w:t>
      </w:r>
      <w:r>
        <w:rPr>
          <w:spacing w:val="-60"/>
          <w:w w:val="105"/>
        </w:rPr>
        <w:t xml:space="preserve"> </w:t>
      </w:r>
      <w:r>
        <w:rPr>
          <w:w w:val="105"/>
        </w:rPr>
        <w:t>L2</w:t>
      </w:r>
      <w:r>
        <w:rPr>
          <w:spacing w:val="4"/>
          <w:w w:val="105"/>
        </w:rPr>
        <w:t xml:space="preserve"> </w:t>
      </w:r>
      <w:r>
        <w:rPr>
          <w:w w:val="105"/>
        </w:rPr>
        <w:t>English</w:t>
      </w:r>
      <w:r>
        <w:rPr>
          <w:spacing w:val="5"/>
          <w:w w:val="105"/>
        </w:rPr>
        <w:t xml:space="preserve"> </w:t>
      </w:r>
      <w:r>
        <w:rPr>
          <w:w w:val="105"/>
        </w:rPr>
        <w:t>VOT</w:t>
      </w:r>
      <w:r>
        <w:rPr>
          <w:spacing w:val="4"/>
          <w:w w:val="105"/>
        </w:rPr>
        <w:t xml:space="preserve"> </w:t>
      </w:r>
      <w:r>
        <w:rPr>
          <w:w w:val="105"/>
        </w:rPr>
        <w:t>is</w:t>
      </w:r>
      <w:r>
        <w:rPr>
          <w:spacing w:val="5"/>
          <w:w w:val="105"/>
        </w:rPr>
        <w:t xml:space="preserve"> </w:t>
      </w:r>
      <w:r>
        <w:rPr>
          <w:w w:val="105"/>
        </w:rPr>
        <w:t>likely</w:t>
      </w:r>
      <w:r>
        <w:rPr>
          <w:spacing w:val="5"/>
          <w:w w:val="105"/>
        </w:rPr>
        <w:t xml:space="preserve"> </w:t>
      </w:r>
      <w:r>
        <w:rPr>
          <w:w w:val="105"/>
        </w:rPr>
        <w:t>to</w:t>
      </w:r>
      <w:r>
        <w:rPr>
          <w:spacing w:val="5"/>
          <w:w w:val="105"/>
        </w:rPr>
        <w:t xml:space="preserve"> </w:t>
      </w:r>
      <w:r>
        <w:rPr>
          <w:w w:val="105"/>
        </w:rPr>
        <w:t>be</w:t>
      </w:r>
      <w:r>
        <w:rPr>
          <w:spacing w:val="5"/>
          <w:w w:val="105"/>
        </w:rPr>
        <w:t xml:space="preserve"> </w:t>
      </w:r>
      <w:r>
        <w:rPr>
          <w:w w:val="105"/>
        </w:rPr>
        <w:t>mediated</w:t>
      </w:r>
      <w:r>
        <w:rPr>
          <w:spacing w:val="5"/>
          <w:w w:val="105"/>
        </w:rPr>
        <w:t xml:space="preserve"> </w:t>
      </w:r>
      <w:r>
        <w:rPr>
          <w:w w:val="105"/>
        </w:rPr>
        <w:t>by</w:t>
      </w:r>
      <w:r>
        <w:rPr>
          <w:spacing w:val="4"/>
          <w:w w:val="105"/>
        </w:rPr>
        <w:t xml:space="preserve"> </w:t>
      </w:r>
      <w:r>
        <w:rPr>
          <w:w w:val="105"/>
        </w:rPr>
        <w:t>additional</w:t>
      </w:r>
      <w:r>
        <w:rPr>
          <w:spacing w:val="5"/>
          <w:w w:val="105"/>
        </w:rPr>
        <w:t xml:space="preserve"> </w:t>
      </w:r>
      <w:r>
        <w:rPr>
          <w:w w:val="105"/>
        </w:rPr>
        <w:t>phonological</w:t>
      </w:r>
      <w:r>
        <w:rPr>
          <w:spacing w:val="5"/>
          <w:w w:val="105"/>
        </w:rPr>
        <w:t xml:space="preserve"> </w:t>
      </w:r>
      <w:r>
        <w:rPr>
          <w:w w:val="105"/>
        </w:rPr>
        <w:t>factors.</w:t>
      </w:r>
      <w:r>
        <w:rPr>
          <w:spacing w:val="31"/>
          <w:w w:val="105"/>
        </w:rPr>
        <w:t xml:space="preserve"> </w:t>
      </w:r>
      <w:r>
        <w:rPr>
          <w:w w:val="105"/>
        </w:rPr>
        <w:t>Thus,</w:t>
      </w:r>
      <w:r>
        <w:rPr>
          <w:spacing w:val="5"/>
          <w:w w:val="105"/>
        </w:rPr>
        <w:t xml:space="preserve"> </w:t>
      </w:r>
      <w:r>
        <w:rPr>
          <w:w w:val="105"/>
        </w:rPr>
        <w:t>avoiding</w:t>
      </w:r>
      <w:r>
        <w:rPr>
          <w:spacing w:val="-60"/>
          <w:w w:val="105"/>
        </w:rPr>
        <w:t xml:space="preserve"> </w:t>
      </w:r>
      <w:r>
        <w:rPr>
          <w:w w:val="105"/>
        </w:rPr>
        <w:t>any</w:t>
      </w:r>
      <w:r>
        <w:rPr>
          <w:spacing w:val="15"/>
          <w:w w:val="105"/>
        </w:rPr>
        <w:t xml:space="preserve"> </w:t>
      </w:r>
      <w:r>
        <w:rPr>
          <w:w w:val="105"/>
        </w:rPr>
        <w:t>potential</w:t>
      </w:r>
      <w:r>
        <w:rPr>
          <w:spacing w:val="15"/>
          <w:w w:val="105"/>
        </w:rPr>
        <w:t xml:space="preserve"> </w:t>
      </w:r>
      <w:r>
        <w:rPr>
          <w:w w:val="105"/>
        </w:rPr>
        <w:t>confounds</w:t>
      </w:r>
      <w:r>
        <w:rPr>
          <w:spacing w:val="16"/>
          <w:w w:val="105"/>
        </w:rPr>
        <w:t xml:space="preserve"> </w:t>
      </w:r>
      <w:r>
        <w:rPr>
          <w:w w:val="105"/>
        </w:rPr>
        <w:t>was</w:t>
      </w:r>
      <w:r>
        <w:rPr>
          <w:spacing w:val="15"/>
          <w:w w:val="105"/>
        </w:rPr>
        <w:t xml:space="preserve"> </w:t>
      </w:r>
      <w:r>
        <w:rPr>
          <w:w w:val="105"/>
        </w:rPr>
        <w:t>another</w:t>
      </w:r>
      <w:r>
        <w:rPr>
          <w:spacing w:val="15"/>
          <w:w w:val="105"/>
        </w:rPr>
        <w:t xml:space="preserve"> </w:t>
      </w:r>
      <w:r>
        <w:rPr>
          <w:w w:val="105"/>
        </w:rPr>
        <w:t>reason</w:t>
      </w:r>
      <w:r>
        <w:rPr>
          <w:spacing w:val="16"/>
          <w:w w:val="105"/>
        </w:rPr>
        <w:t xml:space="preserve"> </w:t>
      </w:r>
      <w:r>
        <w:rPr>
          <w:w w:val="105"/>
        </w:rPr>
        <w:t>we</w:t>
      </w:r>
      <w:r>
        <w:rPr>
          <w:spacing w:val="15"/>
          <w:w w:val="105"/>
        </w:rPr>
        <w:t xml:space="preserve"> </w:t>
      </w:r>
      <w:r>
        <w:rPr>
          <w:w w:val="105"/>
        </w:rPr>
        <w:t>chose</w:t>
      </w:r>
      <w:r>
        <w:rPr>
          <w:spacing w:val="16"/>
          <w:w w:val="105"/>
        </w:rPr>
        <w:t xml:space="preserve"> </w:t>
      </w:r>
      <w:r>
        <w:rPr>
          <w:w w:val="105"/>
        </w:rPr>
        <w:t>to</w:t>
      </w:r>
      <w:r>
        <w:rPr>
          <w:spacing w:val="15"/>
          <w:w w:val="105"/>
        </w:rPr>
        <w:t xml:space="preserve"> </w:t>
      </w:r>
      <w:r>
        <w:rPr>
          <w:w w:val="105"/>
        </w:rPr>
        <w:t>focus</w:t>
      </w:r>
      <w:r>
        <w:rPr>
          <w:spacing w:val="15"/>
          <w:w w:val="105"/>
        </w:rPr>
        <w:t xml:space="preserve"> </w:t>
      </w:r>
      <w:r>
        <w:rPr>
          <w:w w:val="105"/>
        </w:rPr>
        <w:t>on</w:t>
      </w:r>
      <w:r>
        <w:rPr>
          <w:spacing w:val="16"/>
          <w:w w:val="105"/>
        </w:rPr>
        <w:t xml:space="preserve"> </w:t>
      </w:r>
      <w:r>
        <w:rPr>
          <w:w w:val="105"/>
        </w:rPr>
        <w:t>vowel</w:t>
      </w:r>
      <w:r>
        <w:rPr>
          <w:spacing w:val="15"/>
          <w:w w:val="105"/>
        </w:rPr>
        <w:t xml:space="preserve"> </w:t>
      </w:r>
      <w:r>
        <w:rPr>
          <w:w w:val="105"/>
        </w:rPr>
        <w:t>quality</w:t>
      </w:r>
      <w:r>
        <w:rPr>
          <w:spacing w:val="15"/>
          <w:w w:val="105"/>
        </w:rPr>
        <w:t xml:space="preserve"> </w:t>
      </w:r>
      <w:r>
        <w:rPr>
          <w:w w:val="105"/>
        </w:rPr>
        <w:t>as</w:t>
      </w:r>
      <w:r>
        <w:rPr>
          <w:spacing w:val="16"/>
          <w:w w:val="105"/>
        </w:rPr>
        <w:t xml:space="preserve"> </w:t>
      </w:r>
      <w:r>
        <w:rPr>
          <w:w w:val="105"/>
        </w:rPr>
        <w:t>a</w:t>
      </w:r>
      <w:r>
        <w:rPr>
          <w:spacing w:val="15"/>
          <w:w w:val="105"/>
        </w:rPr>
        <w:t xml:space="preserve"> </w:t>
      </w:r>
      <w:r>
        <w:rPr>
          <w:w w:val="105"/>
        </w:rPr>
        <w:t>target</w:t>
      </w:r>
    </w:p>
    <w:p w:rsidR="00811848" w:rsidRDefault="00945E06">
      <w:pPr>
        <w:pStyle w:val="BodyText"/>
        <w:spacing w:before="8"/>
        <w:ind w:left="120"/>
        <w:jc w:val="both"/>
      </w:pPr>
      <w:r>
        <w:rPr>
          <w:w w:val="105"/>
        </w:rPr>
        <w:t>for</w:t>
      </w:r>
      <w:r>
        <w:rPr>
          <w:spacing w:val="17"/>
          <w:w w:val="105"/>
        </w:rPr>
        <w:t xml:space="preserve"> </w:t>
      </w:r>
      <w:r>
        <w:rPr>
          <w:w w:val="105"/>
        </w:rPr>
        <w:t>transfer.</w:t>
      </w:r>
    </w:p>
    <w:p w:rsidR="00811848" w:rsidRDefault="00811848">
      <w:pPr>
        <w:pStyle w:val="BodyText"/>
        <w:rPr>
          <w:sz w:val="34"/>
        </w:rPr>
      </w:pPr>
    </w:p>
    <w:p w:rsidR="00811848" w:rsidRDefault="009768BE" w:rsidP="009768BE">
      <w:pPr>
        <w:pStyle w:val="Heading2"/>
        <w:tabs>
          <w:tab w:val="left" w:pos="819"/>
          <w:tab w:val="left" w:pos="820"/>
        </w:tabs>
        <w:spacing w:before="229"/>
      </w:pPr>
      <w:bookmarkStart w:id="11" w:name="Asymmetries_between_sounds"/>
      <w:bookmarkStart w:id="12" w:name="_bookmark6"/>
      <w:bookmarkEnd w:id="11"/>
      <w:bookmarkEnd w:id="12"/>
      <w:r>
        <w:rPr>
          <w:w w:val="95"/>
        </w:rPr>
        <w:t xml:space="preserve">1.5 </w:t>
      </w:r>
      <w:r w:rsidR="00945E06">
        <w:rPr>
          <w:w w:val="95"/>
        </w:rPr>
        <w:t>Asymmetries</w:t>
      </w:r>
      <w:r w:rsidR="00945E06">
        <w:rPr>
          <w:spacing w:val="48"/>
          <w:w w:val="95"/>
        </w:rPr>
        <w:t xml:space="preserve"> </w:t>
      </w:r>
      <w:r w:rsidR="00945E06">
        <w:rPr>
          <w:w w:val="95"/>
        </w:rPr>
        <w:t>between</w:t>
      </w:r>
      <w:r w:rsidR="00945E06">
        <w:rPr>
          <w:spacing w:val="48"/>
          <w:w w:val="95"/>
        </w:rPr>
        <w:t xml:space="preserve"> </w:t>
      </w:r>
      <w:r w:rsidR="00945E06">
        <w:rPr>
          <w:w w:val="95"/>
        </w:rPr>
        <w:t>sounds</w:t>
      </w:r>
    </w:p>
    <w:p w:rsidR="00811848" w:rsidRDefault="00945E06">
      <w:pPr>
        <w:pStyle w:val="BodyText"/>
        <w:spacing w:before="347" w:line="415" w:lineRule="auto"/>
        <w:ind w:right="317"/>
        <w:jc w:val="right"/>
      </w:pPr>
      <w:r>
        <w:rPr>
          <w:w w:val="105"/>
        </w:rPr>
        <w:t>Asymmetries</w:t>
      </w:r>
      <w:r>
        <w:rPr>
          <w:spacing w:val="34"/>
          <w:w w:val="105"/>
        </w:rPr>
        <w:t xml:space="preserve"> </w:t>
      </w:r>
      <w:r>
        <w:rPr>
          <w:w w:val="105"/>
        </w:rPr>
        <w:t>in</w:t>
      </w:r>
      <w:r>
        <w:rPr>
          <w:spacing w:val="35"/>
          <w:w w:val="105"/>
        </w:rPr>
        <w:t xml:space="preserve"> </w:t>
      </w:r>
      <w:r>
        <w:rPr>
          <w:w w:val="105"/>
        </w:rPr>
        <w:t>the</w:t>
      </w:r>
      <w:r>
        <w:rPr>
          <w:spacing w:val="36"/>
          <w:w w:val="105"/>
        </w:rPr>
        <w:t xml:space="preserve"> </w:t>
      </w:r>
      <w:r>
        <w:rPr>
          <w:w w:val="105"/>
        </w:rPr>
        <w:t>extent</w:t>
      </w:r>
      <w:r>
        <w:rPr>
          <w:spacing w:val="34"/>
          <w:w w:val="105"/>
        </w:rPr>
        <w:t xml:space="preserve"> </w:t>
      </w:r>
      <w:r>
        <w:rPr>
          <w:w w:val="105"/>
        </w:rPr>
        <w:t>and</w:t>
      </w:r>
      <w:r>
        <w:rPr>
          <w:spacing w:val="35"/>
          <w:w w:val="105"/>
        </w:rPr>
        <w:t xml:space="preserve"> </w:t>
      </w:r>
      <w:r>
        <w:rPr>
          <w:w w:val="105"/>
        </w:rPr>
        <w:t>patterns</w:t>
      </w:r>
      <w:r>
        <w:rPr>
          <w:spacing w:val="36"/>
          <w:w w:val="105"/>
        </w:rPr>
        <w:t xml:space="preserve"> </w:t>
      </w:r>
      <w:r>
        <w:rPr>
          <w:w w:val="105"/>
        </w:rPr>
        <w:t>of</w:t>
      </w:r>
      <w:r>
        <w:rPr>
          <w:spacing w:val="35"/>
          <w:w w:val="105"/>
        </w:rPr>
        <w:t xml:space="preserve"> </w:t>
      </w:r>
      <w:r>
        <w:rPr>
          <w:w w:val="105"/>
        </w:rPr>
        <w:t>transfer</w:t>
      </w:r>
      <w:r>
        <w:rPr>
          <w:spacing w:val="36"/>
          <w:w w:val="105"/>
        </w:rPr>
        <w:t xml:space="preserve"> </w:t>
      </w:r>
      <w:r>
        <w:rPr>
          <w:w w:val="105"/>
        </w:rPr>
        <w:t>have</w:t>
      </w:r>
      <w:r>
        <w:rPr>
          <w:spacing w:val="34"/>
          <w:w w:val="105"/>
        </w:rPr>
        <w:t xml:space="preserve"> </w:t>
      </w:r>
      <w:r>
        <w:rPr>
          <w:w w:val="105"/>
        </w:rPr>
        <w:t>not</w:t>
      </w:r>
      <w:r>
        <w:rPr>
          <w:spacing w:val="35"/>
          <w:w w:val="105"/>
        </w:rPr>
        <w:t xml:space="preserve"> </w:t>
      </w:r>
      <w:r>
        <w:rPr>
          <w:w w:val="105"/>
        </w:rPr>
        <w:t>only</w:t>
      </w:r>
      <w:r>
        <w:rPr>
          <w:spacing w:val="36"/>
          <w:w w:val="105"/>
        </w:rPr>
        <w:t xml:space="preserve"> </w:t>
      </w:r>
      <w:r>
        <w:rPr>
          <w:w w:val="105"/>
        </w:rPr>
        <w:t>been</w:t>
      </w:r>
      <w:r>
        <w:rPr>
          <w:spacing w:val="35"/>
          <w:w w:val="105"/>
        </w:rPr>
        <w:t xml:space="preserve"> </w:t>
      </w:r>
      <w:r>
        <w:rPr>
          <w:w w:val="105"/>
        </w:rPr>
        <w:t>observed</w:t>
      </w:r>
      <w:r>
        <w:rPr>
          <w:spacing w:val="35"/>
          <w:w w:val="105"/>
        </w:rPr>
        <w:t xml:space="preserve"> </w:t>
      </w:r>
      <w:r>
        <w:rPr>
          <w:w w:val="105"/>
        </w:rPr>
        <w:t>between</w:t>
      </w:r>
      <w:r>
        <w:rPr>
          <w:spacing w:val="-60"/>
          <w:w w:val="105"/>
        </w:rPr>
        <w:t xml:space="preserve"> </w:t>
      </w:r>
      <w:r>
        <w:rPr>
          <w:w w:val="105"/>
        </w:rPr>
        <w:t>languages,</w:t>
      </w:r>
      <w:r>
        <w:rPr>
          <w:spacing w:val="19"/>
          <w:w w:val="105"/>
        </w:rPr>
        <w:t xml:space="preserve"> </w:t>
      </w:r>
      <w:r>
        <w:rPr>
          <w:w w:val="105"/>
        </w:rPr>
        <w:t>but</w:t>
      </w:r>
      <w:r>
        <w:rPr>
          <w:spacing w:val="19"/>
          <w:w w:val="105"/>
        </w:rPr>
        <w:t xml:space="preserve"> </w:t>
      </w:r>
      <w:r>
        <w:rPr>
          <w:w w:val="105"/>
        </w:rPr>
        <w:t>also</w:t>
      </w:r>
      <w:r>
        <w:rPr>
          <w:spacing w:val="19"/>
          <w:w w:val="105"/>
        </w:rPr>
        <w:t xml:space="preserve"> </w:t>
      </w:r>
      <w:r>
        <w:rPr>
          <w:w w:val="105"/>
        </w:rPr>
        <w:t>between</w:t>
      </w:r>
      <w:r>
        <w:rPr>
          <w:spacing w:val="19"/>
          <w:w w:val="105"/>
        </w:rPr>
        <w:t xml:space="preserve"> </w:t>
      </w:r>
      <w:r>
        <w:rPr>
          <w:w w:val="105"/>
        </w:rPr>
        <w:t>different</w:t>
      </w:r>
      <w:r>
        <w:rPr>
          <w:spacing w:val="18"/>
          <w:w w:val="105"/>
        </w:rPr>
        <w:t xml:space="preserve"> </w:t>
      </w:r>
      <w:r>
        <w:rPr>
          <w:w w:val="105"/>
        </w:rPr>
        <w:t>sounds/features</w:t>
      </w:r>
      <w:r>
        <w:rPr>
          <w:spacing w:val="19"/>
          <w:w w:val="105"/>
        </w:rPr>
        <w:t xml:space="preserve"> </w:t>
      </w:r>
      <w:r>
        <w:rPr>
          <w:w w:val="105"/>
        </w:rPr>
        <w:t>of</w:t>
      </w:r>
      <w:r>
        <w:rPr>
          <w:spacing w:val="19"/>
          <w:w w:val="105"/>
        </w:rPr>
        <w:t xml:space="preserve"> </w:t>
      </w:r>
      <w:r>
        <w:rPr>
          <w:w w:val="105"/>
        </w:rPr>
        <w:t>a</w:t>
      </w:r>
      <w:r>
        <w:rPr>
          <w:spacing w:val="19"/>
          <w:w w:val="105"/>
        </w:rPr>
        <w:t xml:space="preserve"> </w:t>
      </w:r>
      <w:r>
        <w:rPr>
          <w:w w:val="105"/>
        </w:rPr>
        <w:t>language,</w:t>
      </w:r>
      <w:r>
        <w:rPr>
          <w:spacing w:val="19"/>
          <w:w w:val="105"/>
        </w:rPr>
        <w:t xml:space="preserve"> </w:t>
      </w:r>
      <w:r>
        <w:rPr>
          <w:w w:val="105"/>
        </w:rPr>
        <w:t>in</w:t>
      </w:r>
      <w:r>
        <w:rPr>
          <w:spacing w:val="19"/>
          <w:w w:val="105"/>
        </w:rPr>
        <w:t xml:space="preserve"> </w:t>
      </w:r>
      <w:r>
        <w:rPr>
          <w:w w:val="105"/>
        </w:rPr>
        <w:t>both</w:t>
      </w:r>
      <w:r>
        <w:rPr>
          <w:spacing w:val="19"/>
          <w:w w:val="105"/>
        </w:rPr>
        <w:t xml:space="preserve"> </w:t>
      </w:r>
      <w:r>
        <w:rPr>
          <w:w w:val="105"/>
        </w:rPr>
        <w:t>long-term</w:t>
      </w:r>
      <w:r>
        <w:rPr>
          <w:spacing w:val="19"/>
          <w:w w:val="105"/>
        </w:rPr>
        <w:t xml:space="preserve"> </w:t>
      </w:r>
      <w:r>
        <w:rPr>
          <w:w w:val="105"/>
        </w:rPr>
        <w:t>and</w:t>
      </w:r>
    </w:p>
    <w:p w:rsidR="00811848" w:rsidRDefault="00811848">
      <w:pPr>
        <w:spacing w:line="415" w:lineRule="auto"/>
        <w:jc w:val="right"/>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transient interactions. Studies that have examined multiple sound categories have found that</w:t>
      </w:r>
      <w:r>
        <w:rPr>
          <w:spacing w:val="1"/>
          <w:w w:val="105"/>
        </w:rPr>
        <w:t xml:space="preserve"> </w:t>
      </w:r>
      <w:r>
        <w:rPr>
          <w:w w:val="105"/>
        </w:rPr>
        <w:t>interactions between individual sounds pairs do not necessarily reflect the overall pattern of</w:t>
      </w:r>
      <w:r>
        <w:rPr>
          <w:spacing w:val="1"/>
          <w:w w:val="105"/>
        </w:rPr>
        <w:t xml:space="preserve"> </w:t>
      </w:r>
      <w:r>
        <w:rPr>
          <w:w w:val="105"/>
        </w:rPr>
        <w:t xml:space="preserve">global (system-wide) shift (e.g. </w:t>
      </w:r>
      <w:hyperlink w:anchor="_bookmark23" w:history="1">
        <w:r>
          <w:rPr>
            <w:color w:val="00007F"/>
            <w:w w:val="105"/>
          </w:rPr>
          <w:t>Chang</w:t>
        </w:r>
      </w:hyperlink>
      <w:r>
        <w:rPr>
          <w:w w:val="105"/>
        </w:rPr>
        <w:t xml:space="preserve">, </w:t>
      </w:r>
      <w:hyperlink w:anchor="_bookmark23" w:history="1">
        <w:r>
          <w:rPr>
            <w:color w:val="00007F"/>
            <w:w w:val="105"/>
          </w:rPr>
          <w:t>2012</w:t>
        </w:r>
      </w:hyperlink>
      <w:r>
        <w:rPr>
          <w:w w:val="105"/>
        </w:rPr>
        <w:t xml:space="preserve">; </w:t>
      </w:r>
      <w:hyperlink w:anchor="_bookmark27" w:history="1">
        <w:r>
          <w:rPr>
            <w:color w:val="00007F"/>
            <w:w w:val="105"/>
          </w:rPr>
          <w:t>Elias et al.</w:t>
        </w:r>
      </w:hyperlink>
      <w:r>
        <w:rPr>
          <w:w w:val="105"/>
        </w:rPr>
        <w:t xml:space="preserve">, </w:t>
      </w:r>
      <w:hyperlink w:anchor="_bookmark27" w:history="1">
        <w:r>
          <w:rPr>
            <w:color w:val="00007F"/>
            <w:w w:val="105"/>
          </w:rPr>
          <w:t>2017</w:t>
        </w:r>
      </w:hyperlink>
      <w:r>
        <w:rPr>
          <w:w w:val="105"/>
        </w:rPr>
        <w:t>), suggesting that ‘extent of</w:t>
      </w:r>
      <w:r>
        <w:rPr>
          <w:spacing w:val="1"/>
          <w:w w:val="105"/>
        </w:rPr>
        <w:t xml:space="preserve"> </w:t>
      </w:r>
      <w:r>
        <w:rPr>
          <w:w w:val="105"/>
        </w:rPr>
        <w:t xml:space="preserve">transfer’ cannot treated as an atomic measure. </w:t>
      </w:r>
      <w:r>
        <w:rPr>
          <w:spacing w:val="1"/>
          <w:w w:val="105"/>
        </w:rPr>
        <w:t xml:space="preserve"> </w:t>
      </w:r>
      <w:r>
        <w:rPr>
          <w:w w:val="105"/>
        </w:rPr>
        <w:t>In light of the discussion about VOT in</w:t>
      </w:r>
      <w:r>
        <w:rPr>
          <w:spacing w:val="1"/>
          <w:w w:val="105"/>
        </w:rPr>
        <w:t xml:space="preserve"> </w:t>
      </w:r>
      <w:r>
        <w:rPr>
          <w:w w:val="105"/>
        </w:rPr>
        <w:t xml:space="preserve">section </w:t>
      </w:r>
      <w:hyperlink w:anchor="_bookmark5" w:history="1">
        <w:r>
          <w:rPr>
            <w:color w:val="00007F"/>
            <w:w w:val="105"/>
          </w:rPr>
          <w:t>1.4</w:t>
        </w:r>
      </w:hyperlink>
      <w:r>
        <w:rPr>
          <w:w w:val="105"/>
        </w:rPr>
        <w:t>, this is not surprising — if a general linguistic principle of ‘room for movement’</w:t>
      </w:r>
      <w:r>
        <w:rPr>
          <w:spacing w:val="1"/>
          <w:w w:val="105"/>
        </w:rPr>
        <w:t xml:space="preserve"> </w:t>
      </w:r>
      <w:r>
        <w:rPr>
          <w:w w:val="105"/>
        </w:rPr>
        <w:t>constrains transfer, then we should expect it to apply to individual sounds too. Once again,</w:t>
      </w:r>
      <w:r>
        <w:rPr>
          <w:spacing w:val="1"/>
          <w:w w:val="105"/>
        </w:rPr>
        <w:t xml:space="preserve"> </w:t>
      </w:r>
      <w:r>
        <w:rPr>
          <w:w w:val="105"/>
        </w:rPr>
        <w:t>this</w:t>
      </w:r>
      <w:r>
        <w:rPr>
          <w:spacing w:val="13"/>
          <w:w w:val="105"/>
        </w:rPr>
        <w:t xml:space="preserve"> </w:t>
      </w:r>
      <w:r>
        <w:rPr>
          <w:w w:val="105"/>
        </w:rPr>
        <w:t>emphasizes</w:t>
      </w:r>
      <w:r>
        <w:rPr>
          <w:spacing w:val="13"/>
          <w:w w:val="105"/>
        </w:rPr>
        <w:t xml:space="preserve"> </w:t>
      </w:r>
      <w:r>
        <w:rPr>
          <w:w w:val="105"/>
        </w:rPr>
        <w:t>the</w:t>
      </w:r>
      <w:r>
        <w:rPr>
          <w:spacing w:val="13"/>
          <w:w w:val="105"/>
        </w:rPr>
        <w:t xml:space="preserve"> </w:t>
      </w:r>
      <w:r>
        <w:rPr>
          <w:w w:val="105"/>
        </w:rPr>
        <w:t>importance</w:t>
      </w:r>
      <w:r>
        <w:rPr>
          <w:spacing w:val="13"/>
          <w:w w:val="105"/>
        </w:rPr>
        <w:t xml:space="preserve"> </w:t>
      </w:r>
      <w:r>
        <w:rPr>
          <w:w w:val="105"/>
        </w:rPr>
        <w:t>of</w:t>
      </w:r>
      <w:r>
        <w:rPr>
          <w:spacing w:val="13"/>
          <w:w w:val="105"/>
        </w:rPr>
        <w:t xml:space="preserve"> </w:t>
      </w:r>
      <w:r>
        <w:rPr>
          <w:w w:val="105"/>
        </w:rPr>
        <w:t>examining</w:t>
      </w:r>
      <w:r>
        <w:rPr>
          <w:spacing w:val="13"/>
          <w:w w:val="105"/>
        </w:rPr>
        <w:t xml:space="preserve"> </w:t>
      </w:r>
      <w:r>
        <w:rPr>
          <w:w w:val="105"/>
        </w:rPr>
        <w:t>a</w:t>
      </w:r>
      <w:r>
        <w:rPr>
          <w:spacing w:val="14"/>
          <w:w w:val="105"/>
        </w:rPr>
        <w:t xml:space="preserve"> </w:t>
      </w:r>
      <w:r>
        <w:rPr>
          <w:w w:val="105"/>
        </w:rPr>
        <w:t>wider</w:t>
      </w:r>
      <w:r>
        <w:rPr>
          <w:spacing w:val="13"/>
          <w:w w:val="105"/>
        </w:rPr>
        <w:t xml:space="preserve"> </w:t>
      </w:r>
      <w:r>
        <w:rPr>
          <w:w w:val="105"/>
        </w:rPr>
        <w:t>range</w:t>
      </w:r>
      <w:r>
        <w:rPr>
          <w:spacing w:val="13"/>
          <w:w w:val="105"/>
        </w:rPr>
        <w:t xml:space="preserve"> </w:t>
      </w:r>
      <w:r>
        <w:rPr>
          <w:w w:val="105"/>
        </w:rPr>
        <w:t>of</w:t>
      </w:r>
      <w:r>
        <w:rPr>
          <w:spacing w:val="13"/>
          <w:w w:val="105"/>
        </w:rPr>
        <w:t xml:space="preserve"> </w:t>
      </w:r>
      <w:r>
        <w:rPr>
          <w:w w:val="105"/>
        </w:rPr>
        <w:t>sound</w:t>
      </w:r>
      <w:r>
        <w:rPr>
          <w:spacing w:val="13"/>
          <w:w w:val="105"/>
        </w:rPr>
        <w:t xml:space="preserve"> </w:t>
      </w:r>
      <w:r>
        <w:rPr>
          <w:w w:val="105"/>
        </w:rPr>
        <w:t>contrasts.</w:t>
      </w:r>
    </w:p>
    <w:p w:rsidR="00811848" w:rsidRDefault="00945E06">
      <w:pPr>
        <w:pStyle w:val="BodyText"/>
        <w:spacing w:before="5" w:line="403" w:lineRule="auto"/>
        <w:ind w:left="120" w:right="317" w:firstLine="358"/>
        <w:jc w:val="both"/>
      </w:pPr>
      <w:r>
        <w:rPr>
          <w:w w:val="105"/>
        </w:rPr>
        <w:t>In</w:t>
      </w:r>
      <w:r>
        <w:rPr>
          <w:spacing w:val="-5"/>
          <w:w w:val="105"/>
        </w:rPr>
        <w:t xml:space="preserve"> </w:t>
      </w:r>
      <w:r>
        <w:rPr>
          <w:w w:val="105"/>
        </w:rPr>
        <w:t>the</w:t>
      </w:r>
      <w:r>
        <w:rPr>
          <w:spacing w:val="-4"/>
          <w:w w:val="105"/>
        </w:rPr>
        <w:t xml:space="preserve"> </w:t>
      </w:r>
      <w:r>
        <w:rPr>
          <w:w w:val="105"/>
        </w:rPr>
        <w:t>present</w:t>
      </w:r>
      <w:r>
        <w:rPr>
          <w:spacing w:val="-4"/>
          <w:w w:val="105"/>
        </w:rPr>
        <w:t xml:space="preserve"> </w:t>
      </w:r>
      <w:r>
        <w:rPr>
          <w:w w:val="105"/>
        </w:rPr>
        <w:t>study,</w:t>
      </w:r>
      <w:r>
        <w:rPr>
          <w:spacing w:val="-3"/>
          <w:w w:val="105"/>
        </w:rPr>
        <w:t xml:space="preserve"> </w:t>
      </w:r>
      <w:r>
        <w:rPr>
          <w:w w:val="105"/>
        </w:rPr>
        <w:t>we</w:t>
      </w:r>
      <w:r>
        <w:rPr>
          <w:spacing w:val="-4"/>
          <w:w w:val="105"/>
        </w:rPr>
        <w:t xml:space="preserve"> </w:t>
      </w:r>
      <w:r>
        <w:rPr>
          <w:w w:val="105"/>
        </w:rPr>
        <w:t>focus</w:t>
      </w:r>
      <w:r>
        <w:rPr>
          <w:spacing w:val="-4"/>
          <w:w w:val="105"/>
        </w:rPr>
        <w:t xml:space="preserve"> </w:t>
      </w:r>
      <w:r>
        <w:rPr>
          <w:w w:val="105"/>
        </w:rPr>
        <w:t>on</w:t>
      </w:r>
      <w:r>
        <w:rPr>
          <w:spacing w:val="-5"/>
          <w:w w:val="105"/>
        </w:rPr>
        <w:t xml:space="preserve"> </w:t>
      </w:r>
      <w:r>
        <w:rPr>
          <w:w w:val="105"/>
        </w:rPr>
        <w:t>two</w:t>
      </w:r>
      <w:r>
        <w:rPr>
          <w:spacing w:val="-4"/>
          <w:w w:val="105"/>
        </w:rPr>
        <w:t xml:space="preserve"> </w:t>
      </w:r>
      <w:r>
        <w:rPr>
          <w:w w:val="105"/>
        </w:rPr>
        <w:t>vowel</w:t>
      </w:r>
      <w:r>
        <w:rPr>
          <w:spacing w:val="-4"/>
          <w:w w:val="105"/>
        </w:rPr>
        <w:t xml:space="preserve"> </w:t>
      </w:r>
      <w:r>
        <w:rPr>
          <w:w w:val="105"/>
        </w:rPr>
        <w:t>categories</w:t>
      </w:r>
      <w:r>
        <w:rPr>
          <w:spacing w:val="-4"/>
          <w:w w:val="105"/>
        </w:rPr>
        <w:t xml:space="preserve"> </w:t>
      </w:r>
      <w:r>
        <w:rPr>
          <w:w w:val="105"/>
        </w:rPr>
        <w:t>in</w:t>
      </w:r>
      <w:r>
        <w:rPr>
          <w:spacing w:val="-5"/>
          <w:w w:val="105"/>
        </w:rPr>
        <w:t xml:space="preserve"> </w:t>
      </w:r>
      <w:r>
        <w:rPr>
          <w:w w:val="105"/>
        </w:rPr>
        <w:t>Indian</w:t>
      </w:r>
      <w:r>
        <w:rPr>
          <w:spacing w:val="-4"/>
          <w:w w:val="105"/>
        </w:rPr>
        <w:t xml:space="preserve"> </w:t>
      </w:r>
      <w:r>
        <w:rPr>
          <w:w w:val="105"/>
        </w:rPr>
        <w:t>English–</w:t>
      </w:r>
      <w:r>
        <w:rPr>
          <w:spacing w:val="-4"/>
          <w:w w:val="105"/>
        </w:rPr>
        <w:t xml:space="preserve"> </w:t>
      </w:r>
      <w:r>
        <w:rPr>
          <w:w w:val="105"/>
        </w:rPr>
        <w:t>the</w:t>
      </w:r>
      <w:r>
        <w:rPr>
          <w:spacing w:val="-4"/>
          <w:w w:val="105"/>
        </w:rPr>
        <w:t xml:space="preserve"> </w:t>
      </w:r>
      <w:r>
        <w:rPr>
          <w:w w:val="105"/>
        </w:rPr>
        <w:t>mid-central</w:t>
      </w:r>
      <w:r>
        <w:rPr>
          <w:spacing w:val="-61"/>
          <w:w w:val="105"/>
        </w:rPr>
        <w:t xml:space="preserve"> </w:t>
      </w:r>
      <w:r>
        <w:rPr>
          <w:w w:val="105"/>
        </w:rPr>
        <w:t>vowel</w:t>
      </w:r>
      <w:r>
        <w:rPr>
          <w:spacing w:val="-14"/>
          <w:w w:val="105"/>
        </w:rPr>
        <w:t xml:space="preserve"> </w:t>
      </w:r>
      <w:r w:rsidR="00C00A6C">
        <w:rPr>
          <w:rFonts w:ascii="Calibri" w:hAnsi="Calibri"/>
          <w:w w:val="105"/>
        </w:rPr>
        <w:t>[</w:t>
      </w:r>
      <w:r w:rsidR="00C00A6C" w:rsidRPr="00C00A6C">
        <w:rPr>
          <w:rFonts w:ascii="Calibri" w:hAnsi="Calibri"/>
          <w:w w:val="105"/>
        </w:rPr>
        <w:t>ʌ</w:t>
      </w:r>
      <w:r>
        <w:rPr>
          <w:rFonts w:ascii="Calibri" w:hAnsi="Calibri"/>
          <w:w w:val="105"/>
        </w:rPr>
        <w:t>]</w:t>
      </w:r>
      <w:r>
        <w:rPr>
          <w:rFonts w:ascii="Calibri" w:hAnsi="Calibri"/>
          <w:spacing w:val="-7"/>
          <w:w w:val="105"/>
        </w:rPr>
        <w:t xml:space="preserve"> </w:t>
      </w:r>
      <w:r>
        <w:rPr>
          <w:w w:val="105"/>
        </w:rPr>
        <w:t>and</w:t>
      </w:r>
      <w:r>
        <w:rPr>
          <w:spacing w:val="-13"/>
          <w:w w:val="105"/>
        </w:rPr>
        <w:t xml:space="preserve"> </w:t>
      </w:r>
      <w:r>
        <w:rPr>
          <w:w w:val="105"/>
        </w:rPr>
        <w:t>the</w:t>
      </w:r>
      <w:r>
        <w:rPr>
          <w:spacing w:val="-13"/>
          <w:w w:val="105"/>
        </w:rPr>
        <w:t xml:space="preserve"> </w:t>
      </w:r>
      <w:r>
        <w:rPr>
          <w:w w:val="105"/>
        </w:rPr>
        <w:t>low</w:t>
      </w:r>
      <w:r>
        <w:rPr>
          <w:spacing w:val="-13"/>
          <w:w w:val="105"/>
        </w:rPr>
        <w:t xml:space="preserve"> </w:t>
      </w:r>
      <w:r>
        <w:rPr>
          <w:w w:val="105"/>
        </w:rPr>
        <w:t>front</w:t>
      </w:r>
      <w:r>
        <w:rPr>
          <w:spacing w:val="-13"/>
          <w:w w:val="105"/>
        </w:rPr>
        <w:t xml:space="preserve"> </w:t>
      </w:r>
      <w:r>
        <w:rPr>
          <w:w w:val="105"/>
        </w:rPr>
        <w:t>vowel</w:t>
      </w:r>
      <w:r>
        <w:rPr>
          <w:spacing w:val="-13"/>
          <w:w w:val="105"/>
        </w:rPr>
        <w:t xml:space="preserve"> </w:t>
      </w:r>
      <w:r>
        <w:rPr>
          <w:rFonts w:ascii="Calibri" w:hAnsi="Calibri"/>
          <w:w w:val="105"/>
        </w:rPr>
        <w:t>[æ]</w:t>
      </w:r>
      <w:r>
        <w:rPr>
          <w:w w:val="105"/>
        </w:rPr>
        <w:t>.</w:t>
      </w:r>
      <w:r>
        <w:rPr>
          <w:spacing w:val="14"/>
          <w:w w:val="105"/>
        </w:rPr>
        <w:t xml:space="preserve"> </w:t>
      </w:r>
      <w:r>
        <w:rPr>
          <w:w w:val="105"/>
        </w:rPr>
        <w:t>There</w:t>
      </w:r>
      <w:r>
        <w:rPr>
          <w:spacing w:val="-13"/>
          <w:w w:val="105"/>
        </w:rPr>
        <w:t xml:space="preserve"> </w:t>
      </w:r>
      <w:r>
        <w:rPr>
          <w:w w:val="105"/>
        </w:rPr>
        <w:t>are</w:t>
      </w:r>
      <w:r>
        <w:rPr>
          <w:spacing w:val="-14"/>
          <w:w w:val="105"/>
        </w:rPr>
        <w:t xml:space="preserve"> </w:t>
      </w:r>
      <w:r>
        <w:rPr>
          <w:w w:val="105"/>
        </w:rPr>
        <w:t>two</w:t>
      </w:r>
      <w:r>
        <w:rPr>
          <w:spacing w:val="-13"/>
          <w:w w:val="105"/>
        </w:rPr>
        <w:t xml:space="preserve"> </w:t>
      </w:r>
      <w:r>
        <w:rPr>
          <w:w w:val="105"/>
        </w:rPr>
        <w:t>plausible</w:t>
      </w:r>
      <w:r>
        <w:rPr>
          <w:spacing w:val="-13"/>
          <w:w w:val="105"/>
        </w:rPr>
        <w:t xml:space="preserve"> </w:t>
      </w:r>
      <w:r>
        <w:rPr>
          <w:w w:val="105"/>
        </w:rPr>
        <w:t>sources</w:t>
      </w:r>
      <w:r>
        <w:rPr>
          <w:spacing w:val="-13"/>
          <w:w w:val="105"/>
        </w:rPr>
        <w:t xml:space="preserve"> </w:t>
      </w:r>
      <w:r>
        <w:rPr>
          <w:w w:val="105"/>
        </w:rPr>
        <w:t>of</w:t>
      </w:r>
      <w:r>
        <w:rPr>
          <w:spacing w:val="-13"/>
          <w:w w:val="105"/>
        </w:rPr>
        <w:t xml:space="preserve"> </w:t>
      </w:r>
      <w:r>
        <w:rPr>
          <w:w w:val="105"/>
        </w:rPr>
        <w:t>asymmetry</w:t>
      </w:r>
      <w:r>
        <w:rPr>
          <w:spacing w:val="-13"/>
          <w:w w:val="105"/>
        </w:rPr>
        <w:t xml:space="preserve"> </w:t>
      </w:r>
      <w:r>
        <w:rPr>
          <w:w w:val="105"/>
        </w:rPr>
        <w:t>between</w:t>
      </w:r>
      <w:r>
        <w:rPr>
          <w:spacing w:val="-61"/>
          <w:w w:val="105"/>
        </w:rPr>
        <w:t xml:space="preserve"> </w:t>
      </w:r>
      <w:r>
        <w:rPr>
          <w:w w:val="105"/>
        </w:rPr>
        <w:t>these:</w:t>
      </w:r>
    </w:p>
    <w:p w:rsidR="00811848" w:rsidRDefault="00945E06">
      <w:pPr>
        <w:pStyle w:val="ListParagraph"/>
        <w:numPr>
          <w:ilvl w:val="0"/>
          <w:numId w:val="4"/>
        </w:numPr>
        <w:tabs>
          <w:tab w:val="left" w:pos="718"/>
        </w:tabs>
        <w:spacing w:before="178" w:line="408" w:lineRule="auto"/>
        <w:ind w:right="317"/>
        <w:jc w:val="both"/>
        <w:rPr>
          <w:sz w:val="24"/>
        </w:rPr>
      </w:pPr>
      <w:r>
        <w:rPr>
          <w:sz w:val="24"/>
        </w:rPr>
        <w:t>Position in the IE vowel space:</w:t>
      </w:r>
      <w:r>
        <w:rPr>
          <w:spacing w:val="60"/>
          <w:sz w:val="24"/>
        </w:rPr>
        <w:t xml:space="preserve"> </w:t>
      </w:r>
      <w:r>
        <w:rPr>
          <w:sz w:val="24"/>
        </w:rPr>
        <w:t xml:space="preserve">compared to </w:t>
      </w:r>
      <w:r>
        <w:rPr>
          <w:rFonts w:ascii="Calibri" w:hAnsi="Calibri"/>
          <w:sz w:val="24"/>
        </w:rPr>
        <w:t>[æ]</w:t>
      </w:r>
      <w:r>
        <w:rPr>
          <w:sz w:val="24"/>
        </w:rPr>
        <w:t xml:space="preserve">, </w:t>
      </w:r>
      <w:r w:rsidR="00C00A6C">
        <w:rPr>
          <w:rFonts w:ascii="Calibri" w:hAnsi="Calibri"/>
          <w:sz w:val="24"/>
        </w:rPr>
        <w:t>[</w:t>
      </w:r>
      <w:r w:rsidR="00C00A6C" w:rsidRPr="00C00A6C">
        <w:rPr>
          <w:rFonts w:ascii="Calibri" w:hAnsi="Calibri"/>
          <w:sz w:val="24"/>
        </w:rPr>
        <w:t>ʌ</w:t>
      </w:r>
      <w:r>
        <w:rPr>
          <w:rFonts w:ascii="Calibri" w:hAnsi="Calibri"/>
          <w:sz w:val="24"/>
        </w:rPr>
        <w:t>]</w:t>
      </w:r>
      <w:r>
        <w:rPr>
          <w:rFonts w:ascii="Calibri" w:hAnsi="Calibri"/>
          <w:spacing w:val="54"/>
          <w:sz w:val="24"/>
        </w:rPr>
        <w:t xml:space="preserve"> </w:t>
      </w:r>
      <w:r>
        <w:rPr>
          <w:sz w:val="24"/>
        </w:rPr>
        <w:t>exists in a part of the vowel space</w:t>
      </w:r>
      <w:r>
        <w:rPr>
          <w:spacing w:val="1"/>
          <w:sz w:val="24"/>
        </w:rPr>
        <w:t xml:space="preserve"> </w:t>
      </w:r>
      <w:r>
        <w:rPr>
          <w:sz w:val="24"/>
        </w:rPr>
        <w:t>that has a lower vowel density.</w:t>
      </w:r>
      <w:r>
        <w:rPr>
          <w:spacing w:val="60"/>
          <w:sz w:val="24"/>
        </w:rPr>
        <w:t xml:space="preserve"> </w:t>
      </w:r>
      <w:r>
        <w:rPr>
          <w:sz w:val="24"/>
        </w:rPr>
        <w:t xml:space="preserve">This affords </w:t>
      </w:r>
      <w:r w:rsidR="00C00A6C">
        <w:rPr>
          <w:sz w:val="24"/>
        </w:rPr>
        <w:t>greater</w:t>
      </w:r>
      <w:r>
        <w:rPr>
          <w:sz w:val="24"/>
        </w:rPr>
        <w:t xml:space="preserve"> latitude for movement without</w:t>
      </w:r>
      <w:r>
        <w:rPr>
          <w:spacing w:val="1"/>
          <w:sz w:val="24"/>
        </w:rPr>
        <w:t xml:space="preserve"> </w:t>
      </w:r>
      <w:r>
        <w:rPr>
          <w:sz w:val="24"/>
        </w:rPr>
        <w:t>risking the loss of a contrast, particularly in the vowel height (F1) dimension.</w:t>
      </w:r>
      <w:r>
        <w:rPr>
          <w:spacing w:val="1"/>
          <w:sz w:val="24"/>
        </w:rPr>
        <w:t xml:space="preserve"> </w:t>
      </w:r>
      <w:r>
        <w:rPr>
          <w:sz w:val="24"/>
        </w:rPr>
        <w:t>Thus,</w:t>
      </w:r>
      <w:r>
        <w:rPr>
          <w:spacing w:val="1"/>
          <w:sz w:val="24"/>
        </w:rPr>
        <w:t xml:space="preserve"> </w:t>
      </w:r>
      <w:r>
        <w:rPr>
          <w:sz w:val="24"/>
        </w:rPr>
        <w:t>considering</w:t>
      </w:r>
      <w:r>
        <w:rPr>
          <w:spacing w:val="19"/>
          <w:sz w:val="24"/>
        </w:rPr>
        <w:t xml:space="preserve"> </w:t>
      </w:r>
      <w:r>
        <w:rPr>
          <w:sz w:val="24"/>
        </w:rPr>
        <w:t>purely</w:t>
      </w:r>
      <w:r>
        <w:rPr>
          <w:spacing w:val="19"/>
          <w:sz w:val="24"/>
        </w:rPr>
        <w:t xml:space="preserve"> </w:t>
      </w:r>
      <w:r>
        <w:rPr>
          <w:sz w:val="24"/>
        </w:rPr>
        <w:t>phonological</w:t>
      </w:r>
      <w:r>
        <w:rPr>
          <w:spacing w:val="19"/>
          <w:sz w:val="24"/>
        </w:rPr>
        <w:t xml:space="preserve"> </w:t>
      </w:r>
      <w:r>
        <w:rPr>
          <w:sz w:val="24"/>
        </w:rPr>
        <w:t>constraints</w:t>
      </w:r>
      <w:r>
        <w:rPr>
          <w:spacing w:val="78"/>
          <w:sz w:val="24"/>
        </w:rPr>
        <w:t xml:space="preserve"> </w:t>
      </w:r>
      <w:r>
        <w:rPr>
          <w:sz w:val="24"/>
        </w:rPr>
        <w:t>on</w:t>
      </w:r>
      <w:r>
        <w:rPr>
          <w:spacing w:val="78"/>
          <w:sz w:val="24"/>
        </w:rPr>
        <w:t xml:space="preserve"> </w:t>
      </w:r>
      <w:r>
        <w:rPr>
          <w:sz w:val="24"/>
        </w:rPr>
        <w:t>IE,</w:t>
      </w:r>
      <w:r>
        <w:rPr>
          <w:spacing w:val="78"/>
          <w:sz w:val="24"/>
        </w:rPr>
        <w:t xml:space="preserve"> </w:t>
      </w:r>
      <w:r>
        <w:rPr>
          <w:sz w:val="24"/>
        </w:rPr>
        <w:t>we</w:t>
      </w:r>
      <w:r>
        <w:rPr>
          <w:spacing w:val="78"/>
          <w:sz w:val="24"/>
        </w:rPr>
        <w:t xml:space="preserve"> </w:t>
      </w:r>
      <w:r>
        <w:rPr>
          <w:sz w:val="24"/>
        </w:rPr>
        <w:t>expect</w:t>
      </w:r>
      <w:r>
        <w:rPr>
          <w:spacing w:val="78"/>
          <w:sz w:val="24"/>
        </w:rPr>
        <w:t xml:space="preserve"> </w:t>
      </w:r>
      <w:r>
        <w:rPr>
          <w:sz w:val="24"/>
        </w:rPr>
        <w:t>that</w:t>
      </w:r>
      <w:r>
        <w:rPr>
          <w:spacing w:val="79"/>
          <w:sz w:val="24"/>
        </w:rPr>
        <w:t xml:space="preserve"> </w:t>
      </w:r>
      <w:r>
        <w:rPr>
          <w:sz w:val="24"/>
        </w:rPr>
        <w:t>a</w:t>
      </w:r>
      <w:r>
        <w:rPr>
          <w:spacing w:val="78"/>
          <w:sz w:val="24"/>
        </w:rPr>
        <w:t xml:space="preserve"> </w:t>
      </w:r>
      <w:r>
        <w:rPr>
          <w:sz w:val="24"/>
        </w:rPr>
        <w:t>greater</w:t>
      </w:r>
      <w:r>
        <w:rPr>
          <w:spacing w:val="78"/>
          <w:sz w:val="24"/>
        </w:rPr>
        <w:t xml:space="preserve"> </w:t>
      </w:r>
      <w:r>
        <w:rPr>
          <w:sz w:val="24"/>
        </w:rPr>
        <w:t>degree</w:t>
      </w:r>
      <w:r>
        <w:rPr>
          <w:spacing w:val="-58"/>
          <w:sz w:val="24"/>
        </w:rPr>
        <w:t xml:space="preserve"> </w:t>
      </w:r>
      <w:r>
        <w:rPr>
          <w:sz w:val="24"/>
        </w:rPr>
        <w:t xml:space="preserve">of shift is possible in </w:t>
      </w:r>
      <w:r w:rsidR="00C00A6C">
        <w:rPr>
          <w:rFonts w:ascii="Calibri" w:hAnsi="Calibri"/>
          <w:sz w:val="24"/>
        </w:rPr>
        <w:t>[</w:t>
      </w:r>
      <w:r w:rsidR="00C00A6C" w:rsidRPr="00C00A6C">
        <w:rPr>
          <w:rFonts w:ascii="Calibri" w:hAnsi="Calibri"/>
          <w:sz w:val="24"/>
        </w:rPr>
        <w:t>ʌ</w:t>
      </w:r>
      <w:r>
        <w:rPr>
          <w:rFonts w:ascii="Calibri" w:hAnsi="Calibri"/>
          <w:sz w:val="24"/>
        </w:rPr>
        <w:t>]</w:t>
      </w:r>
      <w:r>
        <w:rPr>
          <w:rFonts w:ascii="Calibri" w:hAnsi="Calibri"/>
          <w:spacing w:val="1"/>
          <w:sz w:val="24"/>
        </w:rPr>
        <w:t xml:space="preserve"> </w:t>
      </w:r>
      <w:r>
        <w:rPr>
          <w:sz w:val="24"/>
        </w:rPr>
        <w:t xml:space="preserve">compared to </w:t>
      </w:r>
      <w:r>
        <w:rPr>
          <w:rFonts w:ascii="Calibri" w:hAnsi="Calibri"/>
          <w:sz w:val="24"/>
        </w:rPr>
        <w:t>[æ]</w:t>
      </w:r>
      <w:r>
        <w:rPr>
          <w:sz w:val="24"/>
        </w:rPr>
        <w:t>.</w:t>
      </w:r>
      <w:r>
        <w:rPr>
          <w:spacing w:val="1"/>
          <w:sz w:val="24"/>
        </w:rPr>
        <w:t xml:space="preserve"> </w:t>
      </w:r>
      <w:r>
        <w:rPr>
          <w:sz w:val="24"/>
        </w:rPr>
        <w:t xml:space="preserve">Any movement in </w:t>
      </w:r>
      <w:r>
        <w:rPr>
          <w:rFonts w:ascii="Calibri" w:hAnsi="Calibri"/>
          <w:sz w:val="24"/>
        </w:rPr>
        <w:t>[æ]</w:t>
      </w:r>
      <w:r>
        <w:rPr>
          <w:rFonts w:ascii="Calibri" w:hAnsi="Calibri"/>
          <w:spacing w:val="1"/>
          <w:sz w:val="24"/>
        </w:rPr>
        <w:t xml:space="preserve"> </w:t>
      </w:r>
      <w:r>
        <w:rPr>
          <w:sz w:val="24"/>
        </w:rPr>
        <w:t>is expected to be</w:t>
      </w:r>
      <w:r>
        <w:rPr>
          <w:spacing w:val="1"/>
          <w:sz w:val="24"/>
        </w:rPr>
        <w:t xml:space="preserve"> </w:t>
      </w:r>
      <w:r>
        <w:rPr>
          <w:sz w:val="24"/>
        </w:rPr>
        <w:t>primarily</w:t>
      </w:r>
      <w:r>
        <w:rPr>
          <w:spacing w:val="19"/>
          <w:sz w:val="24"/>
        </w:rPr>
        <w:t xml:space="preserve"> </w:t>
      </w:r>
      <w:r>
        <w:rPr>
          <w:sz w:val="24"/>
        </w:rPr>
        <w:t>in</w:t>
      </w:r>
      <w:r>
        <w:rPr>
          <w:spacing w:val="20"/>
          <w:sz w:val="24"/>
        </w:rPr>
        <w:t xml:space="preserve"> </w:t>
      </w:r>
      <w:r>
        <w:rPr>
          <w:sz w:val="24"/>
        </w:rPr>
        <w:t>the</w:t>
      </w:r>
      <w:r>
        <w:rPr>
          <w:spacing w:val="20"/>
          <w:sz w:val="24"/>
        </w:rPr>
        <w:t xml:space="preserve"> </w:t>
      </w:r>
      <w:r>
        <w:rPr>
          <w:sz w:val="24"/>
        </w:rPr>
        <w:t>backness</w:t>
      </w:r>
      <w:r>
        <w:rPr>
          <w:spacing w:val="20"/>
          <w:sz w:val="24"/>
        </w:rPr>
        <w:t xml:space="preserve"> </w:t>
      </w:r>
      <w:r>
        <w:rPr>
          <w:sz w:val="24"/>
        </w:rPr>
        <w:t>(F2)</w:t>
      </w:r>
      <w:r>
        <w:rPr>
          <w:spacing w:val="20"/>
          <w:sz w:val="24"/>
        </w:rPr>
        <w:t xml:space="preserve"> </w:t>
      </w:r>
      <w:r>
        <w:rPr>
          <w:sz w:val="24"/>
        </w:rPr>
        <w:t>dimension.</w:t>
      </w:r>
    </w:p>
    <w:p w:rsidR="00811848" w:rsidRDefault="00945E06">
      <w:pPr>
        <w:pStyle w:val="ListParagraph"/>
        <w:numPr>
          <w:ilvl w:val="0"/>
          <w:numId w:val="4"/>
        </w:numPr>
        <w:tabs>
          <w:tab w:val="left" w:pos="718"/>
        </w:tabs>
        <w:spacing w:before="190" w:line="410" w:lineRule="auto"/>
        <w:ind w:right="317"/>
        <w:jc w:val="both"/>
        <w:rPr>
          <w:sz w:val="24"/>
        </w:rPr>
      </w:pPr>
      <w:r>
        <w:rPr>
          <w:w w:val="105"/>
          <w:sz w:val="24"/>
        </w:rPr>
        <w:t>Target of transfer: findings from existing research on cross-language phonetic interaction</w:t>
      </w:r>
      <w:r>
        <w:rPr>
          <w:spacing w:val="32"/>
          <w:w w:val="105"/>
          <w:sz w:val="24"/>
        </w:rPr>
        <w:t xml:space="preserve"> </w:t>
      </w:r>
      <w:r>
        <w:rPr>
          <w:w w:val="105"/>
          <w:sz w:val="24"/>
        </w:rPr>
        <w:t>suggest</w:t>
      </w:r>
      <w:r>
        <w:rPr>
          <w:spacing w:val="32"/>
          <w:w w:val="105"/>
          <w:sz w:val="24"/>
        </w:rPr>
        <w:t xml:space="preserve"> </w:t>
      </w:r>
      <w:r>
        <w:rPr>
          <w:w w:val="105"/>
          <w:sz w:val="24"/>
        </w:rPr>
        <w:t>that</w:t>
      </w:r>
      <w:r>
        <w:rPr>
          <w:spacing w:val="32"/>
          <w:w w:val="105"/>
          <w:sz w:val="24"/>
        </w:rPr>
        <w:t xml:space="preserve"> </w:t>
      </w:r>
      <w:r>
        <w:rPr>
          <w:w w:val="105"/>
          <w:sz w:val="24"/>
        </w:rPr>
        <w:t>changes</w:t>
      </w:r>
      <w:r>
        <w:rPr>
          <w:spacing w:val="32"/>
          <w:w w:val="105"/>
          <w:sz w:val="24"/>
        </w:rPr>
        <w:t xml:space="preserve"> </w:t>
      </w:r>
      <w:r>
        <w:rPr>
          <w:w w:val="105"/>
          <w:sz w:val="24"/>
        </w:rPr>
        <w:t>in</w:t>
      </w:r>
      <w:r>
        <w:rPr>
          <w:spacing w:val="32"/>
          <w:w w:val="105"/>
          <w:sz w:val="24"/>
        </w:rPr>
        <w:t xml:space="preserve"> </w:t>
      </w:r>
      <w:r>
        <w:rPr>
          <w:w w:val="105"/>
          <w:sz w:val="24"/>
        </w:rPr>
        <w:t>production</w:t>
      </w:r>
      <w:r>
        <w:rPr>
          <w:spacing w:val="33"/>
          <w:w w:val="105"/>
          <w:sz w:val="24"/>
        </w:rPr>
        <w:t xml:space="preserve"> </w:t>
      </w:r>
      <w:r>
        <w:rPr>
          <w:w w:val="105"/>
          <w:sz w:val="24"/>
        </w:rPr>
        <w:t>during</w:t>
      </w:r>
      <w:r>
        <w:rPr>
          <w:spacing w:val="32"/>
          <w:w w:val="105"/>
          <w:sz w:val="24"/>
        </w:rPr>
        <w:t xml:space="preserve"> </w:t>
      </w:r>
      <w:r>
        <w:rPr>
          <w:w w:val="105"/>
          <w:sz w:val="24"/>
        </w:rPr>
        <w:t>mixed-language</w:t>
      </w:r>
      <w:r>
        <w:rPr>
          <w:spacing w:val="32"/>
          <w:w w:val="105"/>
          <w:sz w:val="24"/>
        </w:rPr>
        <w:t xml:space="preserve"> </w:t>
      </w:r>
      <w:r>
        <w:rPr>
          <w:w w:val="105"/>
          <w:sz w:val="24"/>
        </w:rPr>
        <w:t>use</w:t>
      </w:r>
      <w:r>
        <w:rPr>
          <w:spacing w:val="32"/>
          <w:w w:val="105"/>
          <w:sz w:val="24"/>
        </w:rPr>
        <w:t xml:space="preserve"> </w:t>
      </w:r>
      <w:r>
        <w:rPr>
          <w:w w:val="105"/>
          <w:sz w:val="24"/>
        </w:rPr>
        <w:t>are</w:t>
      </w:r>
      <w:r>
        <w:rPr>
          <w:spacing w:val="32"/>
          <w:w w:val="105"/>
          <w:sz w:val="24"/>
        </w:rPr>
        <w:t xml:space="preserve"> </w:t>
      </w:r>
      <w:r>
        <w:rPr>
          <w:w w:val="105"/>
          <w:sz w:val="24"/>
        </w:rPr>
        <w:t>not</w:t>
      </w:r>
      <w:r>
        <w:rPr>
          <w:spacing w:val="32"/>
          <w:w w:val="105"/>
          <w:sz w:val="24"/>
        </w:rPr>
        <w:t xml:space="preserve"> </w:t>
      </w:r>
      <w:r>
        <w:rPr>
          <w:w w:val="105"/>
          <w:sz w:val="24"/>
        </w:rPr>
        <w:t>random,</w:t>
      </w:r>
      <w:r>
        <w:rPr>
          <w:spacing w:val="-60"/>
          <w:w w:val="105"/>
          <w:sz w:val="24"/>
        </w:rPr>
        <w:t xml:space="preserve"> </w:t>
      </w:r>
      <w:r>
        <w:rPr>
          <w:w w:val="105"/>
          <w:sz w:val="24"/>
        </w:rPr>
        <w:t>but rather targeted with respect to categories in the other language.</w:t>
      </w:r>
      <w:r>
        <w:rPr>
          <w:spacing w:val="1"/>
          <w:w w:val="105"/>
          <w:sz w:val="24"/>
        </w:rPr>
        <w:t xml:space="preserve"> </w:t>
      </w:r>
      <w:r>
        <w:rPr>
          <w:w w:val="105"/>
          <w:sz w:val="24"/>
        </w:rPr>
        <w:t>Thus, another</w:t>
      </w:r>
      <w:r>
        <w:rPr>
          <w:spacing w:val="1"/>
          <w:w w:val="105"/>
          <w:sz w:val="24"/>
        </w:rPr>
        <w:t xml:space="preserve"> </w:t>
      </w:r>
      <w:r>
        <w:rPr>
          <w:w w:val="105"/>
          <w:sz w:val="24"/>
        </w:rPr>
        <w:t xml:space="preserve">source of asymmetry is the fact that the category </w:t>
      </w:r>
      <w:r w:rsidR="00C00A6C">
        <w:rPr>
          <w:rFonts w:ascii="Calibri" w:hAnsi="Calibri"/>
          <w:w w:val="105"/>
          <w:sz w:val="24"/>
        </w:rPr>
        <w:t>[</w:t>
      </w:r>
      <w:r w:rsidR="00C00A6C" w:rsidRPr="00C00A6C">
        <w:rPr>
          <w:rFonts w:ascii="Calibri" w:hAnsi="Calibri"/>
          <w:w w:val="105"/>
          <w:sz w:val="24"/>
        </w:rPr>
        <w:t>ʌ</w:t>
      </w:r>
      <w:r>
        <w:rPr>
          <w:rFonts w:ascii="Calibri" w:hAnsi="Calibri"/>
          <w:w w:val="105"/>
          <w:sz w:val="24"/>
        </w:rPr>
        <w:t xml:space="preserve">] </w:t>
      </w:r>
      <w:r>
        <w:rPr>
          <w:w w:val="105"/>
          <w:sz w:val="24"/>
        </w:rPr>
        <w:t xml:space="preserve">is absent in Bengali, whereas </w:t>
      </w:r>
      <w:r>
        <w:rPr>
          <w:rFonts w:ascii="Calibri" w:hAnsi="Calibri"/>
          <w:w w:val="105"/>
          <w:sz w:val="24"/>
        </w:rPr>
        <w:t>[æ]</w:t>
      </w:r>
      <w:r>
        <w:rPr>
          <w:rFonts w:ascii="Calibri" w:hAnsi="Calibri"/>
          <w:spacing w:val="1"/>
          <w:w w:val="105"/>
          <w:sz w:val="24"/>
        </w:rPr>
        <w:t xml:space="preserve"> </w:t>
      </w:r>
      <w:r>
        <w:rPr>
          <w:w w:val="105"/>
          <w:sz w:val="24"/>
        </w:rPr>
        <w:t>is</w:t>
      </w:r>
      <w:r>
        <w:rPr>
          <w:spacing w:val="12"/>
          <w:w w:val="105"/>
          <w:sz w:val="24"/>
        </w:rPr>
        <w:t xml:space="preserve"> </w:t>
      </w:r>
      <w:r>
        <w:rPr>
          <w:w w:val="105"/>
          <w:sz w:val="24"/>
        </w:rPr>
        <w:t>a</w:t>
      </w:r>
      <w:r>
        <w:rPr>
          <w:spacing w:val="12"/>
          <w:w w:val="105"/>
          <w:sz w:val="24"/>
        </w:rPr>
        <w:t xml:space="preserve"> </w:t>
      </w:r>
      <w:r>
        <w:rPr>
          <w:w w:val="105"/>
          <w:sz w:val="24"/>
        </w:rPr>
        <w:t>common</w:t>
      </w:r>
      <w:r>
        <w:rPr>
          <w:spacing w:val="13"/>
          <w:w w:val="105"/>
          <w:sz w:val="24"/>
        </w:rPr>
        <w:t xml:space="preserve"> </w:t>
      </w:r>
      <w:r>
        <w:rPr>
          <w:w w:val="105"/>
          <w:sz w:val="24"/>
        </w:rPr>
        <w:t>category</w:t>
      </w:r>
      <w:r>
        <w:rPr>
          <w:spacing w:val="12"/>
          <w:w w:val="105"/>
          <w:sz w:val="24"/>
        </w:rPr>
        <w:t xml:space="preserve"> </w:t>
      </w:r>
      <w:r>
        <w:rPr>
          <w:w w:val="105"/>
          <w:sz w:val="24"/>
        </w:rPr>
        <w:t>across</w:t>
      </w:r>
      <w:r>
        <w:rPr>
          <w:spacing w:val="12"/>
          <w:w w:val="105"/>
          <w:sz w:val="24"/>
        </w:rPr>
        <w:t xml:space="preserve"> </w:t>
      </w:r>
      <w:r>
        <w:rPr>
          <w:w w:val="105"/>
          <w:sz w:val="24"/>
        </w:rPr>
        <w:t>both</w:t>
      </w:r>
      <w:r>
        <w:rPr>
          <w:spacing w:val="13"/>
          <w:w w:val="105"/>
          <w:sz w:val="24"/>
        </w:rPr>
        <w:t xml:space="preserve"> </w:t>
      </w:r>
      <w:r>
        <w:rPr>
          <w:w w:val="105"/>
          <w:sz w:val="24"/>
        </w:rPr>
        <w:t>languages</w:t>
      </w:r>
      <w:r>
        <w:rPr>
          <w:spacing w:val="12"/>
          <w:w w:val="105"/>
          <w:sz w:val="24"/>
        </w:rPr>
        <w:t xml:space="preserve"> </w:t>
      </w:r>
      <w:r>
        <w:rPr>
          <w:w w:val="105"/>
          <w:sz w:val="24"/>
        </w:rPr>
        <w:t>(cf.</w:t>
      </w:r>
      <w:r>
        <w:rPr>
          <w:spacing w:val="38"/>
          <w:w w:val="105"/>
          <w:sz w:val="24"/>
        </w:rPr>
        <w:t xml:space="preserve"> </w:t>
      </w:r>
      <w:r>
        <w:rPr>
          <w:w w:val="105"/>
          <w:sz w:val="24"/>
        </w:rPr>
        <w:t>sec.</w:t>
      </w:r>
      <w:hyperlink w:anchor="_bookmark1" w:history="1">
        <w:r>
          <w:rPr>
            <w:color w:val="00007F"/>
            <w:w w:val="105"/>
            <w:sz w:val="24"/>
          </w:rPr>
          <w:t>1.1</w:t>
        </w:r>
      </w:hyperlink>
      <w:r>
        <w:rPr>
          <w:w w:val="105"/>
          <w:sz w:val="24"/>
        </w:rPr>
        <w:t>).</w:t>
      </w:r>
    </w:p>
    <w:p w:rsidR="00811848" w:rsidRDefault="00945E06">
      <w:pPr>
        <w:pStyle w:val="BodyText"/>
        <w:spacing w:before="170" w:line="405" w:lineRule="auto"/>
        <w:ind w:left="119" w:right="317" w:firstLine="358"/>
        <w:jc w:val="both"/>
      </w:pPr>
      <w:r>
        <w:rPr>
          <w:w w:val="105"/>
        </w:rPr>
        <w:t>Flege’s Speech Learning Model (SLM) (</w:t>
      </w:r>
      <w:hyperlink w:anchor="_bookmark29" w:history="1">
        <w:r>
          <w:rPr>
            <w:color w:val="00007F"/>
            <w:w w:val="105"/>
          </w:rPr>
          <w:t>1995</w:t>
        </w:r>
      </w:hyperlink>
      <w:r>
        <w:rPr>
          <w:w w:val="105"/>
        </w:rPr>
        <w:t xml:space="preserve">; </w:t>
      </w:r>
      <w:hyperlink w:anchor="_bookmark30" w:history="1">
        <w:r>
          <w:rPr>
            <w:color w:val="00007F"/>
            <w:w w:val="105"/>
          </w:rPr>
          <w:t>2007</w:t>
        </w:r>
      </w:hyperlink>
      <w:r>
        <w:rPr>
          <w:w w:val="105"/>
        </w:rPr>
        <w:t>) posits that sound categories which</w:t>
      </w:r>
      <w:r>
        <w:rPr>
          <w:spacing w:val="1"/>
          <w:w w:val="105"/>
        </w:rPr>
        <w:t xml:space="preserve"> </w:t>
      </w:r>
      <w:r>
        <w:rPr>
          <w:w w:val="105"/>
        </w:rPr>
        <w:t>are common across languages influence each other because they share a common acoustic-</w:t>
      </w:r>
      <w:r>
        <w:rPr>
          <w:spacing w:val="1"/>
          <w:w w:val="105"/>
        </w:rPr>
        <w:t xml:space="preserve"> </w:t>
      </w:r>
      <w:r>
        <w:rPr>
          <w:w w:val="105"/>
        </w:rPr>
        <w:t>phonetic</w:t>
      </w:r>
      <w:r>
        <w:rPr>
          <w:spacing w:val="-8"/>
          <w:w w:val="105"/>
        </w:rPr>
        <w:t xml:space="preserve"> </w:t>
      </w:r>
      <w:r>
        <w:rPr>
          <w:w w:val="105"/>
        </w:rPr>
        <w:t>space.</w:t>
      </w:r>
      <w:r>
        <w:rPr>
          <w:spacing w:val="24"/>
          <w:w w:val="105"/>
        </w:rPr>
        <w:t xml:space="preserve"> </w:t>
      </w:r>
      <w:r>
        <w:rPr>
          <w:w w:val="105"/>
        </w:rPr>
        <w:t>Thus,</w:t>
      </w:r>
      <w:r>
        <w:rPr>
          <w:spacing w:val="-5"/>
          <w:w w:val="105"/>
        </w:rPr>
        <w:t xml:space="preserve"> </w:t>
      </w:r>
      <w:r>
        <w:rPr>
          <w:w w:val="105"/>
        </w:rPr>
        <w:t>if</w:t>
      </w:r>
      <w:r>
        <w:rPr>
          <w:spacing w:val="-7"/>
          <w:w w:val="105"/>
        </w:rPr>
        <w:t xml:space="preserve"> </w:t>
      </w:r>
      <w:r>
        <w:rPr>
          <w:w w:val="105"/>
        </w:rPr>
        <w:t>Bengali</w:t>
      </w:r>
      <w:r>
        <w:rPr>
          <w:spacing w:val="-8"/>
          <w:w w:val="105"/>
        </w:rPr>
        <w:t xml:space="preserve"> </w:t>
      </w:r>
      <w:r>
        <w:rPr>
          <w:w w:val="105"/>
        </w:rPr>
        <w:t>and</w:t>
      </w:r>
      <w:r>
        <w:rPr>
          <w:spacing w:val="-7"/>
          <w:w w:val="105"/>
        </w:rPr>
        <w:t xml:space="preserve"> </w:t>
      </w:r>
      <w:r>
        <w:rPr>
          <w:w w:val="105"/>
        </w:rPr>
        <w:t>English</w:t>
      </w:r>
      <w:r>
        <w:rPr>
          <w:spacing w:val="-7"/>
          <w:w w:val="105"/>
        </w:rPr>
        <w:t xml:space="preserve"> </w:t>
      </w:r>
      <w:r>
        <w:rPr>
          <w:w w:val="105"/>
        </w:rPr>
        <w:t>differ</w:t>
      </w:r>
      <w:r>
        <w:rPr>
          <w:spacing w:val="-7"/>
          <w:w w:val="105"/>
        </w:rPr>
        <w:t xml:space="preserve"> </w:t>
      </w:r>
      <w:r>
        <w:rPr>
          <w:w w:val="105"/>
        </w:rPr>
        <w:t>in</w:t>
      </w:r>
      <w:r>
        <w:rPr>
          <w:spacing w:val="-7"/>
          <w:w w:val="105"/>
        </w:rPr>
        <w:t xml:space="preserve"> </w:t>
      </w:r>
      <w:r>
        <w:rPr>
          <w:w w:val="105"/>
        </w:rPr>
        <w:t>their</w:t>
      </w:r>
      <w:r>
        <w:rPr>
          <w:spacing w:val="-8"/>
          <w:w w:val="105"/>
        </w:rPr>
        <w:t xml:space="preserve"> </w:t>
      </w:r>
      <w:r>
        <w:rPr>
          <w:w w:val="105"/>
        </w:rPr>
        <w:t>canonical</w:t>
      </w:r>
      <w:r>
        <w:rPr>
          <w:spacing w:val="-7"/>
          <w:w w:val="105"/>
        </w:rPr>
        <w:t xml:space="preserve"> </w:t>
      </w:r>
      <w:r>
        <w:rPr>
          <w:w w:val="105"/>
        </w:rPr>
        <w:t>realizations</w:t>
      </w:r>
      <w:r>
        <w:rPr>
          <w:spacing w:val="-7"/>
          <w:w w:val="105"/>
        </w:rPr>
        <w:t xml:space="preserve"> </w:t>
      </w:r>
      <w:r>
        <w:rPr>
          <w:w w:val="105"/>
        </w:rPr>
        <w:t>of</w:t>
      </w:r>
      <w:r>
        <w:rPr>
          <w:spacing w:val="-7"/>
          <w:w w:val="105"/>
        </w:rPr>
        <w:t xml:space="preserve"> </w:t>
      </w:r>
      <w:r>
        <w:rPr>
          <w:rFonts w:ascii="Calibri" w:hAnsi="Calibri"/>
          <w:w w:val="105"/>
        </w:rPr>
        <w:t>[æ]</w:t>
      </w:r>
      <w:r>
        <w:rPr>
          <w:w w:val="105"/>
        </w:rPr>
        <w:t>,</w:t>
      </w:r>
      <w:r>
        <w:rPr>
          <w:spacing w:val="-5"/>
          <w:w w:val="105"/>
        </w:rPr>
        <w:t xml:space="preserve"> </w:t>
      </w:r>
      <w:r>
        <w:rPr>
          <w:w w:val="105"/>
        </w:rPr>
        <w:t>then</w:t>
      </w:r>
      <w:r>
        <w:rPr>
          <w:spacing w:val="-60"/>
          <w:w w:val="105"/>
        </w:rPr>
        <w:t xml:space="preserve"> </w:t>
      </w:r>
      <w:r>
        <w:rPr>
          <w:w w:val="105"/>
        </w:rPr>
        <w:t>we</w:t>
      </w:r>
      <w:r>
        <w:rPr>
          <w:spacing w:val="5"/>
          <w:w w:val="105"/>
        </w:rPr>
        <w:t xml:space="preserve"> </w:t>
      </w:r>
      <w:r>
        <w:rPr>
          <w:w w:val="105"/>
        </w:rPr>
        <w:t>should</w:t>
      </w:r>
      <w:r>
        <w:rPr>
          <w:spacing w:val="5"/>
          <w:w w:val="105"/>
        </w:rPr>
        <w:t xml:space="preserve"> </w:t>
      </w:r>
      <w:r>
        <w:rPr>
          <w:w w:val="105"/>
        </w:rPr>
        <w:t>expect</w:t>
      </w:r>
      <w:r>
        <w:rPr>
          <w:spacing w:val="5"/>
          <w:w w:val="105"/>
        </w:rPr>
        <w:t xml:space="preserve"> </w:t>
      </w:r>
      <w:r>
        <w:rPr>
          <w:w w:val="105"/>
        </w:rPr>
        <w:t>the</w:t>
      </w:r>
      <w:r>
        <w:rPr>
          <w:spacing w:val="5"/>
          <w:w w:val="105"/>
        </w:rPr>
        <w:t xml:space="preserve"> </w:t>
      </w:r>
      <w:r>
        <w:rPr>
          <w:w w:val="105"/>
        </w:rPr>
        <w:t>English</w:t>
      </w:r>
      <w:r>
        <w:rPr>
          <w:spacing w:val="5"/>
          <w:w w:val="105"/>
        </w:rPr>
        <w:t xml:space="preserve"> </w:t>
      </w:r>
      <w:r>
        <w:rPr>
          <w:rFonts w:ascii="Calibri" w:hAnsi="Calibri"/>
          <w:w w:val="105"/>
        </w:rPr>
        <w:t>[æ]</w:t>
      </w:r>
      <w:r>
        <w:rPr>
          <w:rFonts w:ascii="Calibri" w:hAnsi="Calibri"/>
          <w:spacing w:val="12"/>
          <w:w w:val="105"/>
        </w:rPr>
        <w:t xml:space="preserve"> </w:t>
      </w:r>
      <w:r>
        <w:rPr>
          <w:w w:val="105"/>
        </w:rPr>
        <w:t>to</w:t>
      </w:r>
      <w:r>
        <w:rPr>
          <w:spacing w:val="5"/>
          <w:w w:val="105"/>
        </w:rPr>
        <w:t xml:space="preserve"> </w:t>
      </w:r>
      <w:r>
        <w:rPr>
          <w:w w:val="105"/>
        </w:rPr>
        <w:t>shift</w:t>
      </w:r>
      <w:r>
        <w:rPr>
          <w:spacing w:val="5"/>
          <w:w w:val="105"/>
        </w:rPr>
        <w:t xml:space="preserve"> </w:t>
      </w:r>
      <w:r>
        <w:rPr>
          <w:w w:val="105"/>
        </w:rPr>
        <w:t>towards</w:t>
      </w:r>
      <w:r>
        <w:rPr>
          <w:spacing w:val="5"/>
          <w:w w:val="105"/>
        </w:rPr>
        <w:t xml:space="preserve"> </w:t>
      </w:r>
      <w:r>
        <w:rPr>
          <w:w w:val="105"/>
        </w:rPr>
        <w:t>the</w:t>
      </w:r>
      <w:r>
        <w:rPr>
          <w:spacing w:val="5"/>
          <w:w w:val="105"/>
        </w:rPr>
        <w:t xml:space="preserve"> </w:t>
      </w:r>
      <w:r>
        <w:rPr>
          <w:w w:val="105"/>
        </w:rPr>
        <w:t>corresponding</w:t>
      </w:r>
      <w:r>
        <w:rPr>
          <w:spacing w:val="5"/>
          <w:w w:val="105"/>
        </w:rPr>
        <w:t xml:space="preserve"> </w:t>
      </w:r>
      <w:r>
        <w:rPr>
          <w:w w:val="105"/>
        </w:rPr>
        <w:t>Bengali</w:t>
      </w:r>
      <w:r>
        <w:rPr>
          <w:spacing w:val="5"/>
          <w:w w:val="105"/>
        </w:rPr>
        <w:t xml:space="preserve"> </w:t>
      </w:r>
      <w:r>
        <w:rPr>
          <w:w w:val="105"/>
        </w:rPr>
        <w:t>category</w:t>
      </w:r>
      <w:r>
        <w:rPr>
          <w:spacing w:val="5"/>
          <w:w w:val="105"/>
        </w:rPr>
        <w:t xml:space="preserve"> </w:t>
      </w:r>
      <w:r>
        <w:rPr>
          <w:w w:val="105"/>
        </w:rPr>
        <w:t>in</w:t>
      </w:r>
      <w:r>
        <w:rPr>
          <w:spacing w:val="6"/>
          <w:w w:val="105"/>
        </w:rPr>
        <w:t xml:space="preserve"> </w:t>
      </w:r>
      <w:r>
        <w:rPr>
          <w:w w:val="105"/>
        </w:rPr>
        <w:t>the</w:t>
      </w:r>
    </w:p>
    <w:p w:rsidR="00811848" w:rsidRDefault="00811848">
      <w:pPr>
        <w:spacing w:line="40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ind w:left="120"/>
        <w:jc w:val="both"/>
      </w:pPr>
      <w:r>
        <w:rPr>
          <w:w w:val="105"/>
        </w:rPr>
        <w:t>mixed</w:t>
      </w:r>
      <w:r>
        <w:rPr>
          <w:spacing w:val="8"/>
          <w:w w:val="105"/>
        </w:rPr>
        <w:t xml:space="preserve"> </w:t>
      </w:r>
      <w:r>
        <w:rPr>
          <w:w w:val="105"/>
        </w:rPr>
        <w:t>condition.</w:t>
      </w:r>
    </w:p>
    <w:p w:rsidR="00811848" w:rsidRDefault="00945E06">
      <w:pPr>
        <w:pStyle w:val="BodyText"/>
        <w:spacing w:before="197" w:line="398" w:lineRule="auto"/>
        <w:ind w:left="120" w:right="317" w:firstLine="358"/>
        <w:jc w:val="both"/>
      </w:pPr>
      <w:r>
        <w:rPr>
          <w:w w:val="105"/>
        </w:rPr>
        <w:t xml:space="preserve">There is no obvious competing L1 category during the production of </w:t>
      </w:r>
      <w:r w:rsidR="00C00A6C">
        <w:rPr>
          <w:rFonts w:ascii="Calibri" w:hAnsi="Calibri"/>
          <w:w w:val="105"/>
        </w:rPr>
        <w:t>[</w:t>
      </w:r>
      <w:r w:rsidR="00C00A6C" w:rsidRPr="00C00A6C">
        <w:rPr>
          <w:rFonts w:ascii="Calibri" w:hAnsi="Calibri"/>
          <w:w w:val="105"/>
        </w:rPr>
        <w:t>ʌ</w:t>
      </w:r>
      <w:r>
        <w:rPr>
          <w:rFonts w:ascii="Calibri" w:hAnsi="Calibri"/>
          <w:w w:val="105"/>
        </w:rPr>
        <w:t>]</w:t>
      </w:r>
      <w:r>
        <w:rPr>
          <w:w w:val="105"/>
        </w:rPr>
        <w:t>. However, it is</w:t>
      </w:r>
      <w:r>
        <w:rPr>
          <w:spacing w:val="1"/>
          <w:w w:val="105"/>
        </w:rPr>
        <w:t xml:space="preserve"> </w:t>
      </w:r>
      <w:r>
        <w:rPr>
          <w:w w:val="105"/>
        </w:rPr>
        <w:t xml:space="preserve">unlikely that this should altogether preclude a shift in </w:t>
      </w:r>
      <w:r w:rsidR="00C00A6C">
        <w:rPr>
          <w:rFonts w:ascii="Calibri" w:hAnsi="Calibri"/>
          <w:w w:val="105"/>
        </w:rPr>
        <w:t>[</w:t>
      </w:r>
      <w:r w:rsidR="00C00A6C" w:rsidRPr="00C00A6C">
        <w:rPr>
          <w:rFonts w:ascii="Calibri" w:hAnsi="Calibri"/>
          <w:w w:val="105"/>
        </w:rPr>
        <w:t>ʌ</w:t>
      </w:r>
      <w:r>
        <w:rPr>
          <w:rFonts w:ascii="Calibri" w:hAnsi="Calibri"/>
          <w:w w:val="105"/>
        </w:rPr>
        <w:t>]</w:t>
      </w:r>
      <w:r>
        <w:rPr>
          <w:w w:val="105"/>
        </w:rPr>
        <w:t>, since at least one existing study</w:t>
      </w:r>
      <w:r>
        <w:rPr>
          <w:spacing w:val="1"/>
          <w:w w:val="105"/>
        </w:rPr>
        <w:t xml:space="preserve"> </w:t>
      </w:r>
      <w:r>
        <w:rPr>
          <w:w w:val="105"/>
        </w:rPr>
        <w:t>has</w:t>
      </w:r>
      <w:r>
        <w:rPr>
          <w:spacing w:val="-8"/>
          <w:w w:val="105"/>
        </w:rPr>
        <w:t xml:space="preserve"> </w:t>
      </w:r>
      <w:r>
        <w:rPr>
          <w:w w:val="105"/>
        </w:rPr>
        <w:t>reported</w:t>
      </w:r>
      <w:r>
        <w:rPr>
          <w:spacing w:val="-7"/>
          <w:w w:val="105"/>
        </w:rPr>
        <w:t xml:space="preserve"> </w:t>
      </w:r>
      <w:r>
        <w:rPr>
          <w:w w:val="105"/>
        </w:rPr>
        <w:t>transfer</w:t>
      </w:r>
      <w:r>
        <w:rPr>
          <w:spacing w:val="-7"/>
          <w:w w:val="105"/>
        </w:rPr>
        <w:t xml:space="preserve"> </w:t>
      </w:r>
      <w:r>
        <w:rPr>
          <w:w w:val="105"/>
        </w:rPr>
        <w:t>effects</w:t>
      </w:r>
      <w:r>
        <w:rPr>
          <w:spacing w:val="-7"/>
          <w:w w:val="105"/>
        </w:rPr>
        <w:t xml:space="preserve"> </w:t>
      </w:r>
      <w:r>
        <w:rPr>
          <w:w w:val="105"/>
        </w:rPr>
        <w:t>on</w:t>
      </w:r>
      <w:r>
        <w:rPr>
          <w:spacing w:val="-8"/>
          <w:w w:val="105"/>
        </w:rPr>
        <w:t xml:space="preserve"> </w:t>
      </w:r>
      <w:r>
        <w:rPr>
          <w:w w:val="105"/>
        </w:rPr>
        <w:t>a</w:t>
      </w:r>
      <w:r>
        <w:rPr>
          <w:spacing w:val="-7"/>
          <w:w w:val="105"/>
        </w:rPr>
        <w:t xml:space="preserve"> </w:t>
      </w:r>
      <w:r>
        <w:rPr>
          <w:w w:val="105"/>
        </w:rPr>
        <w:t>non-common</w:t>
      </w:r>
      <w:r>
        <w:rPr>
          <w:spacing w:val="-7"/>
          <w:w w:val="105"/>
        </w:rPr>
        <w:t xml:space="preserve"> </w:t>
      </w:r>
      <w:r>
        <w:rPr>
          <w:w w:val="105"/>
        </w:rPr>
        <w:t>vowel</w:t>
      </w:r>
      <w:r>
        <w:rPr>
          <w:spacing w:val="-7"/>
          <w:w w:val="105"/>
        </w:rPr>
        <w:t xml:space="preserve"> </w:t>
      </w:r>
      <w:r>
        <w:rPr>
          <w:w w:val="105"/>
        </w:rPr>
        <w:t>category</w:t>
      </w:r>
      <w:r>
        <w:rPr>
          <w:spacing w:val="-8"/>
          <w:w w:val="105"/>
        </w:rPr>
        <w:t xml:space="preserve"> </w:t>
      </w:r>
      <w:r>
        <w:rPr>
          <w:w w:val="105"/>
        </w:rPr>
        <w:t>in</w:t>
      </w:r>
      <w:r>
        <w:rPr>
          <w:spacing w:val="-7"/>
          <w:w w:val="105"/>
        </w:rPr>
        <w:t xml:space="preserve"> </w:t>
      </w:r>
      <w:r>
        <w:rPr>
          <w:w w:val="105"/>
        </w:rPr>
        <w:t>a</w:t>
      </w:r>
      <w:r>
        <w:rPr>
          <w:spacing w:val="-7"/>
          <w:w w:val="105"/>
        </w:rPr>
        <w:t xml:space="preserve"> </w:t>
      </w:r>
      <w:r>
        <w:rPr>
          <w:w w:val="105"/>
        </w:rPr>
        <w:t>comparable</w:t>
      </w:r>
      <w:r>
        <w:rPr>
          <w:spacing w:val="-7"/>
          <w:w w:val="105"/>
        </w:rPr>
        <w:t xml:space="preserve"> </w:t>
      </w:r>
      <w:r>
        <w:rPr>
          <w:w w:val="105"/>
        </w:rPr>
        <w:t>paradigm</w:t>
      </w:r>
      <w:r>
        <w:rPr>
          <w:spacing w:val="-7"/>
          <w:w w:val="105"/>
        </w:rPr>
        <w:t xml:space="preserve"> </w:t>
      </w:r>
      <w:r>
        <w:rPr>
          <w:w w:val="105"/>
        </w:rPr>
        <w:t>(</w:t>
      </w:r>
      <w:r w:rsidR="00C00A6C">
        <w:t>Si</w:t>
      </w:r>
      <w:hyperlink w:anchor="_bookmark61" w:history="1">
        <w:r>
          <w:rPr>
            <w:color w:val="00007F"/>
            <w:w w:val="105"/>
          </w:rPr>
          <w:t>monet</w:t>
        </w:r>
      </w:hyperlink>
      <w:r>
        <w:rPr>
          <w:w w:val="105"/>
        </w:rPr>
        <w:t xml:space="preserve">, </w:t>
      </w:r>
      <w:hyperlink w:anchor="_bookmark61" w:history="1">
        <w:r>
          <w:rPr>
            <w:color w:val="00007F"/>
            <w:w w:val="105"/>
          </w:rPr>
          <w:t>2014</w:t>
        </w:r>
      </w:hyperlink>
      <w:r>
        <w:rPr>
          <w:w w:val="105"/>
        </w:rPr>
        <w:t xml:space="preserve">). Here, participants’ Catalan </w:t>
      </w:r>
      <w:r w:rsidR="00C00A6C">
        <w:rPr>
          <w:rFonts w:ascii="Calibri" w:hAnsi="Calibri"/>
          <w:w w:val="105"/>
        </w:rPr>
        <w:t>[</w:t>
      </w:r>
      <w:r w:rsidR="00C00A6C" w:rsidRPr="00C00A6C">
        <w:rPr>
          <w:rFonts w:ascii="Calibri" w:hAnsi="Calibri"/>
          <w:w w:val="105"/>
        </w:rPr>
        <w:t>ɔ</w:t>
      </w:r>
      <w:r>
        <w:rPr>
          <w:rFonts w:ascii="Calibri" w:hAnsi="Calibri"/>
          <w:w w:val="105"/>
        </w:rPr>
        <w:t xml:space="preserve">] </w:t>
      </w:r>
      <w:r>
        <w:rPr>
          <w:w w:val="105"/>
        </w:rPr>
        <w:t>shifted towards an acoustically close category</w:t>
      </w:r>
      <w:r>
        <w:rPr>
          <w:spacing w:val="1"/>
          <w:w w:val="105"/>
        </w:rPr>
        <w:t xml:space="preserve"> </w:t>
      </w:r>
      <w:r>
        <w:rPr>
          <w:rFonts w:ascii="Calibri" w:hAnsi="Calibri"/>
          <w:w w:val="105"/>
        </w:rPr>
        <w:t>[o]</w:t>
      </w:r>
      <w:r>
        <w:rPr>
          <w:w w:val="105"/>
        </w:rPr>
        <w:t>,</w:t>
      </w:r>
      <w:r>
        <w:rPr>
          <w:spacing w:val="13"/>
          <w:w w:val="105"/>
        </w:rPr>
        <w:t xml:space="preserve"> </w:t>
      </w:r>
      <w:r>
        <w:rPr>
          <w:w w:val="105"/>
        </w:rPr>
        <w:t>which</w:t>
      </w:r>
      <w:r>
        <w:rPr>
          <w:spacing w:val="14"/>
          <w:w w:val="105"/>
        </w:rPr>
        <w:t xml:space="preserve"> </w:t>
      </w:r>
      <w:r>
        <w:rPr>
          <w:w w:val="105"/>
        </w:rPr>
        <w:t>is</w:t>
      </w:r>
      <w:r>
        <w:rPr>
          <w:spacing w:val="14"/>
          <w:w w:val="105"/>
        </w:rPr>
        <w:t xml:space="preserve"> </w:t>
      </w:r>
      <w:r>
        <w:rPr>
          <w:w w:val="105"/>
        </w:rPr>
        <w:t>common</w:t>
      </w:r>
      <w:r>
        <w:rPr>
          <w:spacing w:val="14"/>
          <w:w w:val="105"/>
        </w:rPr>
        <w:t xml:space="preserve"> </w:t>
      </w:r>
      <w:r>
        <w:rPr>
          <w:w w:val="105"/>
        </w:rPr>
        <w:t>to</w:t>
      </w:r>
      <w:r>
        <w:rPr>
          <w:spacing w:val="13"/>
          <w:w w:val="105"/>
        </w:rPr>
        <w:t xml:space="preserve"> </w:t>
      </w:r>
      <w:r>
        <w:rPr>
          <w:w w:val="105"/>
        </w:rPr>
        <w:t>Catalan</w:t>
      </w:r>
      <w:r>
        <w:rPr>
          <w:spacing w:val="14"/>
          <w:w w:val="105"/>
        </w:rPr>
        <w:t xml:space="preserve"> </w:t>
      </w:r>
      <w:r>
        <w:rPr>
          <w:w w:val="105"/>
        </w:rPr>
        <w:t>and</w:t>
      </w:r>
      <w:r>
        <w:rPr>
          <w:spacing w:val="14"/>
          <w:w w:val="105"/>
        </w:rPr>
        <w:t xml:space="preserve"> </w:t>
      </w:r>
      <w:r>
        <w:rPr>
          <w:w w:val="105"/>
        </w:rPr>
        <w:t>Spanish,</w:t>
      </w:r>
      <w:r>
        <w:rPr>
          <w:spacing w:val="14"/>
          <w:w w:val="105"/>
        </w:rPr>
        <w:t xml:space="preserve"> </w:t>
      </w:r>
      <w:r>
        <w:rPr>
          <w:w w:val="105"/>
        </w:rPr>
        <w:t>suggesting</w:t>
      </w:r>
      <w:r>
        <w:rPr>
          <w:spacing w:val="13"/>
          <w:w w:val="105"/>
        </w:rPr>
        <w:t xml:space="preserve"> </w:t>
      </w:r>
      <w:r>
        <w:rPr>
          <w:w w:val="105"/>
        </w:rPr>
        <w:t>that</w:t>
      </w:r>
      <w:r>
        <w:rPr>
          <w:spacing w:val="14"/>
          <w:w w:val="105"/>
        </w:rPr>
        <w:t xml:space="preserve"> </w:t>
      </w:r>
      <w:r>
        <w:rPr>
          <w:w w:val="105"/>
        </w:rPr>
        <w:t>movement</w:t>
      </w:r>
      <w:r>
        <w:rPr>
          <w:spacing w:val="14"/>
          <w:w w:val="105"/>
        </w:rPr>
        <w:t xml:space="preserve"> </w:t>
      </w:r>
      <w:r>
        <w:rPr>
          <w:w w:val="105"/>
        </w:rPr>
        <w:t>might</w:t>
      </w:r>
      <w:r>
        <w:rPr>
          <w:spacing w:val="14"/>
          <w:w w:val="105"/>
        </w:rPr>
        <w:t xml:space="preserve"> </w:t>
      </w:r>
      <w:r>
        <w:rPr>
          <w:w w:val="105"/>
        </w:rPr>
        <w:t>be</w:t>
      </w:r>
      <w:r>
        <w:rPr>
          <w:spacing w:val="14"/>
          <w:w w:val="105"/>
        </w:rPr>
        <w:t xml:space="preserve"> </w:t>
      </w:r>
      <w:r>
        <w:rPr>
          <w:w w:val="105"/>
        </w:rPr>
        <w:t>towards</w:t>
      </w:r>
      <w:r>
        <w:rPr>
          <w:spacing w:val="-61"/>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3"/>
          <w:w w:val="105"/>
        </w:rPr>
        <w:t xml:space="preserve"> </w:t>
      </w:r>
      <w:r>
        <w:rPr>
          <w:w w:val="105"/>
        </w:rPr>
        <w:t>phonetic</w:t>
      </w:r>
      <w:r>
        <w:rPr>
          <w:spacing w:val="14"/>
          <w:w w:val="105"/>
        </w:rPr>
        <w:t xml:space="preserve"> </w:t>
      </w:r>
      <w:r>
        <w:rPr>
          <w:w w:val="105"/>
        </w:rPr>
        <w:t>norms</w:t>
      </w:r>
      <w:r>
        <w:rPr>
          <w:spacing w:val="13"/>
          <w:w w:val="105"/>
        </w:rPr>
        <w:t xml:space="preserve"> </w:t>
      </w:r>
      <w:r>
        <w:rPr>
          <w:w w:val="105"/>
        </w:rPr>
        <w:t>rather</w:t>
      </w:r>
      <w:r>
        <w:rPr>
          <w:spacing w:val="14"/>
          <w:w w:val="105"/>
        </w:rPr>
        <w:t xml:space="preserve"> </w:t>
      </w:r>
      <w:r>
        <w:rPr>
          <w:w w:val="105"/>
        </w:rPr>
        <w:t>than</w:t>
      </w:r>
      <w:r>
        <w:rPr>
          <w:spacing w:val="14"/>
          <w:w w:val="105"/>
        </w:rPr>
        <w:t xml:space="preserve"> </w:t>
      </w:r>
      <w:r>
        <w:rPr>
          <w:w w:val="105"/>
        </w:rPr>
        <w:t>a</w:t>
      </w:r>
      <w:r>
        <w:rPr>
          <w:spacing w:val="13"/>
          <w:w w:val="105"/>
        </w:rPr>
        <w:t xml:space="preserve"> </w:t>
      </w:r>
      <w:r>
        <w:rPr>
          <w:w w:val="105"/>
        </w:rPr>
        <w:t>specific</w:t>
      </w:r>
      <w:r>
        <w:rPr>
          <w:spacing w:val="14"/>
          <w:w w:val="105"/>
        </w:rPr>
        <w:t xml:space="preserve"> </w:t>
      </w:r>
      <w:r>
        <w:rPr>
          <w:w w:val="105"/>
        </w:rPr>
        <w:t>corresponding</w:t>
      </w:r>
      <w:r>
        <w:rPr>
          <w:spacing w:val="13"/>
          <w:w w:val="105"/>
        </w:rPr>
        <w:t xml:space="preserve"> </w:t>
      </w:r>
      <w:r>
        <w:rPr>
          <w:w w:val="105"/>
        </w:rPr>
        <w:t>category.</w:t>
      </w:r>
    </w:p>
    <w:p w:rsidR="00811848" w:rsidRDefault="00945E06">
      <w:pPr>
        <w:pStyle w:val="BodyText"/>
        <w:spacing w:before="8"/>
        <w:ind w:left="478"/>
        <w:jc w:val="both"/>
      </w:pPr>
      <w:r>
        <w:rPr>
          <w:w w:val="105"/>
        </w:rPr>
        <w:t>We</w:t>
      </w:r>
      <w:r>
        <w:rPr>
          <w:spacing w:val="-5"/>
          <w:w w:val="105"/>
        </w:rPr>
        <w:t xml:space="preserve"> </w:t>
      </w:r>
      <w:r>
        <w:rPr>
          <w:w w:val="105"/>
        </w:rPr>
        <w:t>expect</w:t>
      </w:r>
      <w:r>
        <w:rPr>
          <w:spacing w:val="-5"/>
          <w:w w:val="105"/>
        </w:rPr>
        <w:t xml:space="preserve"> </w:t>
      </w:r>
      <w:r>
        <w:rPr>
          <w:w w:val="105"/>
        </w:rPr>
        <w:t>the</w:t>
      </w:r>
      <w:r>
        <w:rPr>
          <w:spacing w:val="-4"/>
          <w:w w:val="105"/>
        </w:rPr>
        <w:t xml:space="preserve"> </w:t>
      </w:r>
      <w:r>
        <w:rPr>
          <w:w w:val="105"/>
        </w:rPr>
        <w:t>vowel</w:t>
      </w:r>
      <w:r>
        <w:rPr>
          <w:spacing w:val="-5"/>
          <w:w w:val="105"/>
        </w:rPr>
        <w:t xml:space="preserve"> </w:t>
      </w:r>
      <w:r w:rsidR="00C00A6C">
        <w:rPr>
          <w:rFonts w:ascii="Calibri"/>
          <w:w w:val="105"/>
        </w:rPr>
        <w:t>[</w:t>
      </w:r>
      <w:r w:rsidR="00C00A6C" w:rsidRPr="00C00A6C">
        <w:rPr>
          <w:rFonts w:ascii="Calibri"/>
          <w:w w:val="105"/>
        </w:rPr>
        <w:t>ʌ</w:t>
      </w:r>
      <w:r>
        <w:rPr>
          <w:rFonts w:ascii="Calibri"/>
          <w:w w:val="105"/>
        </w:rPr>
        <w:t>]</w:t>
      </w:r>
      <w:r>
        <w:rPr>
          <w:rFonts w:ascii="Calibri"/>
          <w:spacing w:val="2"/>
          <w:w w:val="105"/>
        </w:rPr>
        <w:t xml:space="preserve"> </w:t>
      </w:r>
      <w:r>
        <w:rPr>
          <w:w w:val="105"/>
        </w:rPr>
        <w:t>to</w:t>
      </w:r>
      <w:r>
        <w:rPr>
          <w:spacing w:val="-5"/>
          <w:w w:val="105"/>
        </w:rPr>
        <w:t xml:space="preserve"> </w:t>
      </w:r>
      <w:r>
        <w:rPr>
          <w:w w:val="105"/>
        </w:rPr>
        <w:t>shift</w:t>
      </w:r>
      <w:r>
        <w:rPr>
          <w:spacing w:val="-5"/>
          <w:w w:val="105"/>
        </w:rPr>
        <w:t xml:space="preserve"> </w:t>
      </w:r>
      <w:r>
        <w:rPr>
          <w:w w:val="105"/>
        </w:rPr>
        <w:t>towards</w:t>
      </w:r>
      <w:r>
        <w:rPr>
          <w:spacing w:val="-4"/>
          <w:w w:val="105"/>
        </w:rPr>
        <w:t xml:space="preserve"> </w:t>
      </w:r>
      <w:r>
        <w:rPr>
          <w:w w:val="105"/>
        </w:rPr>
        <w:t>an</w:t>
      </w:r>
      <w:r>
        <w:rPr>
          <w:spacing w:val="-5"/>
          <w:w w:val="105"/>
        </w:rPr>
        <w:t xml:space="preserve"> </w:t>
      </w:r>
      <w:r>
        <w:rPr>
          <w:w w:val="105"/>
        </w:rPr>
        <w:t>acoustically/perceptually</w:t>
      </w:r>
      <w:r>
        <w:rPr>
          <w:spacing w:val="-5"/>
          <w:w w:val="105"/>
        </w:rPr>
        <w:t xml:space="preserve"> </w:t>
      </w:r>
      <w:r>
        <w:rPr>
          <w:w w:val="105"/>
        </w:rPr>
        <w:t>close</w:t>
      </w:r>
      <w:r>
        <w:rPr>
          <w:spacing w:val="-4"/>
          <w:w w:val="105"/>
        </w:rPr>
        <w:t xml:space="preserve"> </w:t>
      </w:r>
      <w:r>
        <w:rPr>
          <w:w w:val="105"/>
        </w:rPr>
        <w:t>category</w:t>
      </w:r>
      <w:r>
        <w:rPr>
          <w:spacing w:val="-5"/>
          <w:w w:val="105"/>
        </w:rPr>
        <w:t xml:space="preserve"> </w:t>
      </w:r>
      <w:r>
        <w:rPr>
          <w:w w:val="105"/>
        </w:rPr>
        <w:t>in</w:t>
      </w:r>
      <w:r>
        <w:rPr>
          <w:spacing w:val="-5"/>
          <w:w w:val="105"/>
        </w:rPr>
        <w:t xml:space="preserve"> </w:t>
      </w:r>
      <w:r>
        <w:rPr>
          <w:w w:val="105"/>
        </w:rPr>
        <w:t>IE</w:t>
      </w:r>
    </w:p>
    <w:p w:rsidR="00811848" w:rsidRDefault="00945E06">
      <w:pPr>
        <w:pStyle w:val="BodyText"/>
        <w:spacing w:before="185" w:line="396" w:lineRule="auto"/>
        <w:ind w:left="120" w:right="317"/>
        <w:jc w:val="both"/>
      </w:pPr>
      <w:r>
        <w:t xml:space="preserve">– a probable candidate being the low vowel </w:t>
      </w:r>
      <w:r>
        <w:rPr>
          <w:rFonts w:ascii="Calibri" w:hAnsi="Calibri"/>
        </w:rPr>
        <w:t>[a:]</w:t>
      </w:r>
      <w:r>
        <w:t>, as anecdotal observations of Bengali-accented</w:t>
      </w:r>
      <w:r>
        <w:rPr>
          <w:spacing w:val="1"/>
        </w:rPr>
        <w:t xml:space="preserve"> </w:t>
      </w:r>
      <w:r>
        <w:rPr>
          <w:w w:val="105"/>
        </w:rPr>
        <w:t>English</w:t>
      </w:r>
      <w:r>
        <w:rPr>
          <w:spacing w:val="12"/>
          <w:w w:val="105"/>
        </w:rPr>
        <w:t xml:space="preserve"> </w:t>
      </w:r>
      <w:r>
        <w:rPr>
          <w:w w:val="105"/>
        </w:rPr>
        <w:t>suggest</w:t>
      </w:r>
      <w:r>
        <w:rPr>
          <w:spacing w:val="12"/>
          <w:w w:val="105"/>
        </w:rPr>
        <w:t xml:space="preserve"> </w:t>
      </w:r>
      <w:r>
        <w:rPr>
          <w:w w:val="105"/>
        </w:rPr>
        <w:t>that</w:t>
      </w:r>
      <w:r>
        <w:rPr>
          <w:spacing w:val="13"/>
          <w:w w:val="105"/>
        </w:rPr>
        <w:t xml:space="preserve"> </w:t>
      </w:r>
      <w:r>
        <w:rPr>
          <w:w w:val="105"/>
        </w:rPr>
        <w:t>the</w:t>
      </w:r>
      <w:r>
        <w:rPr>
          <w:spacing w:val="12"/>
          <w:w w:val="105"/>
        </w:rPr>
        <w:t xml:space="preserve"> </w:t>
      </w:r>
      <w:r>
        <w:rPr>
          <w:w w:val="105"/>
        </w:rPr>
        <w:t>sounds</w:t>
      </w:r>
      <w:r>
        <w:rPr>
          <w:spacing w:val="12"/>
          <w:w w:val="105"/>
        </w:rPr>
        <w:t xml:space="preserve"> </w:t>
      </w:r>
      <w:r>
        <w:rPr>
          <w:w w:val="105"/>
        </w:rPr>
        <w:t>are</w:t>
      </w:r>
      <w:r>
        <w:rPr>
          <w:spacing w:val="12"/>
          <w:w w:val="105"/>
        </w:rPr>
        <w:t xml:space="preserve"> </w:t>
      </w:r>
      <w:r>
        <w:rPr>
          <w:w w:val="105"/>
        </w:rPr>
        <w:t>perceived</w:t>
      </w:r>
      <w:r>
        <w:rPr>
          <w:spacing w:val="13"/>
          <w:w w:val="105"/>
        </w:rPr>
        <w:t xml:space="preserve"> </w:t>
      </w:r>
      <w:r>
        <w:rPr>
          <w:w w:val="105"/>
        </w:rPr>
        <w:t>as</w:t>
      </w:r>
      <w:r>
        <w:rPr>
          <w:spacing w:val="12"/>
          <w:w w:val="105"/>
        </w:rPr>
        <w:t xml:space="preserve"> </w:t>
      </w:r>
      <w:r>
        <w:rPr>
          <w:w w:val="105"/>
        </w:rPr>
        <w:t>close</w:t>
      </w:r>
      <w:r>
        <w:rPr>
          <w:spacing w:val="12"/>
          <w:w w:val="105"/>
        </w:rPr>
        <w:t xml:space="preserve"> </w:t>
      </w:r>
      <w:r>
        <w:rPr>
          <w:w w:val="105"/>
        </w:rPr>
        <w:t>by</w:t>
      </w:r>
      <w:r>
        <w:rPr>
          <w:spacing w:val="13"/>
          <w:w w:val="105"/>
        </w:rPr>
        <w:t xml:space="preserve"> </w:t>
      </w:r>
      <w:r>
        <w:rPr>
          <w:w w:val="105"/>
        </w:rPr>
        <w:t>Bengali</w:t>
      </w:r>
      <w:r>
        <w:rPr>
          <w:spacing w:val="12"/>
          <w:w w:val="105"/>
        </w:rPr>
        <w:t xml:space="preserve"> </w:t>
      </w:r>
      <w:r>
        <w:rPr>
          <w:w w:val="105"/>
        </w:rPr>
        <w:t>speakers.</w:t>
      </w:r>
    </w:p>
    <w:p w:rsidR="00811848" w:rsidRDefault="00945E06">
      <w:pPr>
        <w:pStyle w:val="BodyText"/>
        <w:spacing w:before="22" w:line="408" w:lineRule="auto"/>
        <w:ind w:left="120" w:right="317" w:firstLine="358"/>
        <w:jc w:val="both"/>
      </w:pPr>
      <w:r>
        <w:rPr>
          <w:w w:val="105"/>
        </w:rPr>
        <w:t>In</w:t>
      </w:r>
      <w:r>
        <w:rPr>
          <w:spacing w:val="-5"/>
          <w:w w:val="105"/>
        </w:rPr>
        <w:t xml:space="preserve"> </w:t>
      </w:r>
      <w:r>
        <w:rPr>
          <w:w w:val="105"/>
        </w:rPr>
        <w:t>the</w:t>
      </w:r>
      <w:r>
        <w:rPr>
          <w:spacing w:val="-4"/>
          <w:w w:val="105"/>
        </w:rPr>
        <w:t xml:space="preserve"> </w:t>
      </w:r>
      <w:r>
        <w:rPr>
          <w:w w:val="105"/>
        </w:rPr>
        <w:t>present</w:t>
      </w:r>
      <w:r>
        <w:rPr>
          <w:spacing w:val="-5"/>
          <w:w w:val="105"/>
        </w:rPr>
        <w:t xml:space="preserve"> </w:t>
      </w:r>
      <w:r>
        <w:rPr>
          <w:w w:val="105"/>
        </w:rPr>
        <w:t>study, we</w:t>
      </w:r>
      <w:r>
        <w:rPr>
          <w:spacing w:val="-5"/>
          <w:w w:val="105"/>
        </w:rPr>
        <w:t xml:space="preserve"> </w:t>
      </w:r>
      <w:r>
        <w:rPr>
          <w:w w:val="105"/>
        </w:rPr>
        <w:t>do</w:t>
      </w:r>
      <w:r>
        <w:rPr>
          <w:spacing w:val="-4"/>
          <w:w w:val="105"/>
        </w:rPr>
        <w:t xml:space="preserve"> </w:t>
      </w:r>
      <w:r>
        <w:rPr>
          <w:w w:val="105"/>
        </w:rPr>
        <w:t>not</w:t>
      </w:r>
      <w:r>
        <w:rPr>
          <w:spacing w:val="-5"/>
          <w:w w:val="105"/>
        </w:rPr>
        <w:t xml:space="preserve"> </w:t>
      </w:r>
      <w:r>
        <w:rPr>
          <w:w w:val="105"/>
        </w:rPr>
        <w:t>elicit</w:t>
      </w:r>
      <w:r>
        <w:rPr>
          <w:spacing w:val="-4"/>
          <w:w w:val="105"/>
        </w:rPr>
        <w:t xml:space="preserve"> </w:t>
      </w:r>
      <w:r>
        <w:rPr>
          <w:w w:val="105"/>
        </w:rPr>
        <w:t>unilingual</w:t>
      </w:r>
      <w:r>
        <w:rPr>
          <w:spacing w:val="-4"/>
          <w:w w:val="105"/>
        </w:rPr>
        <w:t xml:space="preserve"> </w:t>
      </w:r>
      <w:r>
        <w:rPr>
          <w:w w:val="105"/>
        </w:rPr>
        <w:t>Bengali</w:t>
      </w:r>
      <w:r>
        <w:rPr>
          <w:spacing w:val="-5"/>
          <w:w w:val="105"/>
        </w:rPr>
        <w:t xml:space="preserve"> </w:t>
      </w:r>
      <w:r>
        <w:rPr>
          <w:w w:val="105"/>
        </w:rPr>
        <w:t>productions.</w:t>
      </w:r>
      <w:r>
        <w:rPr>
          <w:spacing w:val="33"/>
          <w:w w:val="105"/>
        </w:rPr>
        <w:t xml:space="preserve"> </w:t>
      </w:r>
      <w:r>
        <w:rPr>
          <w:w w:val="105"/>
        </w:rPr>
        <w:t>To</w:t>
      </w:r>
      <w:r>
        <w:rPr>
          <w:spacing w:val="-5"/>
          <w:w w:val="105"/>
        </w:rPr>
        <w:t xml:space="preserve"> </w:t>
      </w:r>
      <w:r>
        <w:rPr>
          <w:w w:val="105"/>
        </w:rPr>
        <w:t>estimate</w:t>
      </w:r>
      <w:r>
        <w:rPr>
          <w:spacing w:val="-4"/>
          <w:w w:val="105"/>
        </w:rPr>
        <w:t xml:space="preserve"> </w:t>
      </w:r>
      <w:r>
        <w:rPr>
          <w:w w:val="105"/>
        </w:rPr>
        <w:t>average</w:t>
      </w:r>
      <w:r>
        <w:rPr>
          <w:spacing w:val="-61"/>
          <w:w w:val="105"/>
        </w:rPr>
        <w:t xml:space="preserve"> </w:t>
      </w:r>
      <w:r>
        <w:rPr>
          <w:w w:val="105"/>
        </w:rPr>
        <w:t>baseline</w:t>
      </w:r>
      <w:r>
        <w:rPr>
          <w:spacing w:val="-10"/>
          <w:w w:val="105"/>
        </w:rPr>
        <w:t xml:space="preserve"> </w:t>
      </w:r>
      <w:r>
        <w:rPr>
          <w:w w:val="105"/>
        </w:rPr>
        <w:t>differences</w:t>
      </w:r>
      <w:r>
        <w:rPr>
          <w:spacing w:val="-10"/>
          <w:w w:val="105"/>
        </w:rPr>
        <w:t xml:space="preserve"> </w:t>
      </w:r>
      <w:r>
        <w:rPr>
          <w:w w:val="105"/>
        </w:rPr>
        <w:t>in</w:t>
      </w:r>
      <w:r>
        <w:rPr>
          <w:spacing w:val="-9"/>
          <w:w w:val="105"/>
        </w:rPr>
        <w:t xml:space="preserve"> </w:t>
      </w:r>
      <w:r>
        <w:rPr>
          <w:w w:val="105"/>
        </w:rPr>
        <w:t>vowel</w:t>
      </w:r>
      <w:r>
        <w:rPr>
          <w:spacing w:val="-10"/>
          <w:w w:val="105"/>
        </w:rPr>
        <w:t xml:space="preserve"> </w:t>
      </w:r>
      <w:r>
        <w:rPr>
          <w:w w:val="105"/>
        </w:rPr>
        <w:t>quality</w:t>
      </w:r>
      <w:r>
        <w:rPr>
          <w:spacing w:val="-10"/>
          <w:w w:val="105"/>
        </w:rPr>
        <w:t xml:space="preserve"> </w:t>
      </w:r>
      <w:r>
        <w:rPr>
          <w:w w:val="105"/>
        </w:rPr>
        <w:t>between</w:t>
      </w:r>
      <w:r>
        <w:rPr>
          <w:spacing w:val="-9"/>
          <w:w w:val="105"/>
        </w:rPr>
        <w:t xml:space="preserve"> </w:t>
      </w:r>
      <w:r>
        <w:rPr>
          <w:w w:val="105"/>
        </w:rPr>
        <w:t>the</w:t>
      </w:r>
      <w:r>
        <w:rPr>
          <w:spacing w:val="-10"/>
          <w:w w:val="105"/>
        </w:rPr>
        <w:t xml:space="preserve"> </w:t>
      </w:r>
      <w:r>
        <w:rPr>
          <w:w w:val="105"/>
        </w:rPr>
        <w:t>relevant</w:t>
      </w:r>
      <w:r>
        <w:rPr>
          <w:spacing w:val="-10"/>
          <w:w w:val="105"/>
        </w:rPr>
        <w:t xml:space="preserve"> </w:t>
      </w:r>
      <w:r>
        <w:rPr>
          <w:w w:val="105"/>
        </w:rPr>
        <w:t>English</w:t>
      </w:r>
      <w:r>
        <w:rPr>
          <w:spacing w:val="-9"/>
          <w:w w:val="105"/>
        </w:rPr>
        <w:t xml:space="preserve"> </w:t>
      </w:r>
      <w:r>
        <w:rPr>
          <w:w w:val="105"/>
        </w:rPr>
        <w:t>and</w:t>
      </w:r>
      <w:r>
        <w:rPr>
          <w:spacing w:val="-10"/>
          <w:w w:val="105"/>
        </w:rPr>
        <w:t xml:space="preserve"> </w:t>
      </w:r>
      <w:r>
        <w:rPr>
          <w:w w:val="105"/>
        </w:rPr>
        <w:t>Bengali</w:t>
      </w:r>
      <w:r>
        <w:rPr>
          <w:spacing w:val="-9"/>
          <w:w w:val="105"/>
        </w:rPr>
        <w:t xml:space="preserve"> </w:t>
      </w:r>
      <w:r>
        <w:rPr>
          <w:w w:val="105"/>
        </w:rPr>
        <w:t>categories,</w:t>
      </w:r>
      <w:r>
        <w:rPr>
          <w:spacing w:val="-9"/>
          <w:w w:val="105"/>
        </w:rPr>
        <w:t xml:space="preserve"> </w:t>
      </w:r>
      <w:r>
        <w:rPr>
          <w:w w:val="105"/>
        </w:rPr>
        <w:t>we</w:t>
      </w:r>
      <w:r>
        <w:rPr>
          <w:spacing w:val="-60"/>
          <w:w w:val="105"/>
        </w:rPr>
        <w:t xml:space="preserve"> </w:t>
      </w:r>
      <w:r>
        <w:rPr>
          <w:w w:val="105"/>
        </w:rPr>
        <w:t xml:space="preserve">used Bengali production data from five female speakers from </w:t>
      </w:r>
      <w:hyperlink w:anchor="_bookmark26" w:history="1">
        <w:r>
          <w:rPr>
            <w:color w:val="00007F"/>
            <w:w w:val="105"/>
          </w:rPr>
          <w:t xml:space="preserve">Dutta </w:t>
        </w:r>
      </w:hyperlink>
      <w:r>
        <w:rPr>
          <w:w w:val="105"/>
        </w:rPr>
        <w:t>(</w:t>
      </w:r>
      <w:hyperlink w:anchor="_bookmark26" w:history="1">
        <w:r>
          <w:rPr>
            <w:color w:val="00007F"/>
            <w:w w:val="105"/>
          </w:rPr>
          <w:t>2021</w:t>
        </w:r>
      </w:hyperlink>
      <w:r>
        <w:rPr>
          <w:w w:val="105"/>
        </w:rPr>
        <w:t>). Formant values</w:t>
      </w:r>
      <w:r>
        <w:rPr>
          <w:spacing w:val="1"/>
          <w:w w:val="105"/>
        </w:rPr>
        <w:t xml:space="preserve"> </w:t>
      </w:r>
      <w:r>
        <w:rPr>
          <w:w w:val="105"/>
        </w:rPr>
        <w:t xml:space="preserve">were extracted from syllable-initial productions of </w:t>
      </w:r>
      <w:r>
        <w:rPr>
          <w:rFonts w:ascii="Calibri" w:hAnsi="Calibri"/>
          <w:w w:val="105"/>
        </w:rPr>
        <w:t xml:space="preserve">[æ] </w:t>
      </w:r>
      <w:r>
        <w:rPr>
          <w:w w:val="105"/>
        </w:rPr>
        <w:t xml:space="preserve">and </w:t>
      </w:r>
      <w:r>
        <w:rPr>
          <w:rFonts w:ascii="Calibri" w:hAnsi="Calibri"/>
          <w:w w:val="105"/>
        </w:rPr>
        <w:t>[a:]</w:t>
      </w:r>
      <w:r>
        <w:rPr>
          <w:w w:val="105"/>
        </w:rPr>
        <w:t>, at 55% into the vowel. Next,</w:t>
      </w:r>
      <w:r>
        <w:rPr>
          <w:spacing w:val="-60"/>
          <w:w w:val="105"/>
        </w:rPr>
        <w:t xml:space="preserve"> </w:t>
      </w:r>
      <w:r>
        <w:rPr>
          <w:w w:val="105"/>
        </w:rPr>
        <w:t>we compared these to our participants’ productions in the unilingual English condition.</w:t>
      </w:r>
      <w:r>
        <w:rPr>
          <w:spacing w:val="1"/>
          <w:w w:val="105"/>
        </w:rPr>
        <w:t xml:space="preserve"> </w:t>
      </w:r>
      <w:r>
        <w:rPr>
          <w:w w:val="105"/>
        </w:rPr>
        <w:t xml:space="preserve">Comparisons of Lobanov-normalized F1 and F2 suggest that the Bengali category </w:t>
      </w:r>
      <w:r>
        <w:rPr>
          <w:rFonts w:ascii="Calibri" w:hAnsi="Calibri"/>
          <w:w w:val="105"/>
        </w:rPr>
        <w:t xml:space="preserve">[æ] </w:t>
      </w:r>
      <w:r>
        <w:rPr>
          <w:w w:val="105"/>
        </w:rPr>
        <w:t>is</w:t>
      </w:r>
      <w:r>
        <w:rPr>
          <w:spacing w:val="1"/>
          <w:w w:val="105"/>
        </w:rPr>
        <w:t xml:space="preserve"> </w:t>
      </w:r>
      <w:r>
        <w:rPr>
          <w:w w:val="105"/>
        </w:rPr>
        <w:t>lower,</w:t>
      </w:r>
      <w:r>
        <w:rPr>
          <w:spacing w:val="3"/>
          <w:w w:val="105"/>
        </w:rPr>
        <w:t xml:space="preserve"> </w:t>
      </w:r>
      <w:r>
        <w:rPr>
          <w:w w:val="105"/>
        </w:rPr>
        <w:t>and</w:t>
      </w:r>
      <w:r>
        <w:rPr>
          <w:spacing w:val="4"/>
          <w:w w:val="105"/>
        </w:rPr>
        <w:t xml:space="preserve"> </w:t>
      </w:r>
      <w:r>
        <w:rPr>
          <w:rFonts w:ascii="Calibri" w:hAnsi="Calibri"/>
          <w:w w:val="105"/>
        </w:rPr>
        <w:t>[a:]</w:t>
      </w:r>
      <w:r>
        <w:rPr>
          <w:rFonts w:ascii="Calibri" w:hAnsi="Calibri"/>
          <w:spacing w:val="33"/>
          <w:w w:val="105"/>
        </w:rPr>
        <w:t xml:space="preserve"> </w:t>
      </w:r>
      <w:r>
        <w:rPr>
          <w:w w:val="105"/>
        </w:rPr>
        <w:t>lower</w:t>
      </w:r>
      <w:r>
        <w:rPr>
          <w:spacing w:val="3"/>
          <w:w w:val="105"/>
        </w:rPr>
        <w:t xml:space="preserve"> </w:t>
      </w:r>
      <w:r>
        <w:rPr>
          <w:w w:val="105"/>
        </w:rPr>
        <w:t>and</w:t>
      </w:r>
      <w:r>
        <w:rPr>
          <w:spacing w:val="3"/>
          <w:w w:val="105"/>
        </w:rPr>
        <w:t xml:space="preserve"> </w:t>
      </w:r>
      <w:r>
        <w:rPr>
          <w:w w:val="105"/>
        </w:rPr>
        <w:t>more</w:t>
      </w:r>
      <w:r>
        <w:rPr>
          <w:spacing w:val="4"/>
          <w:w w:val="105"/>
        </w:rPr>
        <w:t xml:space="preserve"> </w:t>
      </w:r>
      <w:r>
        <w:rPr>
          <w:w w:val="105"/>
        </w:rPr>
        <w:t>fronted,</w:t>
      </w:r>
      <w:r>
        <w:rPr>
          <w:spacing w:val="4"/>
          <w:w w:val="105"/>
        </w:rPr>
        <w:t xml:space="preserve"> </w:t>
      </w:r>
      <w:r>
        <w:rPr>
          <w:w w:val="105"/>
        </w:rPr>
        <w:t>than</w:t>
      </w:r>
      <w:r>
        <w:rPr>
          <w:spacing w:val="3"/>
          <w:w w:val="105"/>
        </w:rPr>
        <w:t xml:space="preserve"> </w:t>
      </w:r>
      <w:r>
        <w:rPr>
          <w:w w:val="105"/>
        </w:rPr>
        <w:t>the</w:t>
      </w:r>
      <w:r>
        <w:rPr>
          <w:spacing w:val="4"/>
          <w:w w:val="105"/>
        </w:rPr>
        <w:t xml:space="preserve"> </w:t>
      </w:r>
      <w:r>
        <w:rPr>
          <w:w w:val="105"/>
        </w:rPr>
        <w:t>English</w:t>
      </w:r>
      <w:r>
        <w:rPr>
          <w:spacing w:val="4"/>
          <w:w w:val="105"/>
        </w:rPr>
        <w:t xml:space="preserve"> </w:t>
      </w:r>
      <w:r>
        <w:rPr>
          <w:w w:val="105"/>
        </w:rPr>
        <w:t>categories</w:t>
      </w:r>
      <w:r>
        <w:rPr>
          <w:spacing w:val="3"/>
          <w:w w:val="105"/>
        </w:rPr>
        <w:t xml:space="preserve"> </w:t>
      </w:r>
      <w:r>
        <w:rPr>
          <w:rFonts w:ascii="Calibri" w:hAnsi="Calibri"/>
          <w:w w:val="105"/>
        </w:rPr>
        <w:t>[æ]</w:t>
      </w:r>
      <w:r>
        <w:rPr>
          <w:rFonts w:ascii="Calibri" w:hAnsi="Calibri"/>
          <w:spacing w:val="9"/>
          <w:w w:val="105"/>
        </w:rPr>
        <w:t xml:space="preserve"> </w:t>
      </w:r>
      <w:r>
        <w:rPr>
          <w:w w:val="105"/>
        </w:rPr>
        <w:t>and</w:t>
      </w:r>
      <w:r>
        <w:rPr>
          <w:spacing w:val="4"/>
          <w:w w:val="105"/>
        </w:rPr>
        <w:t xml:space="preserve"> </w:t>
      </w:r>
      <w:r w:rsidR="00C00A6C">
        <w:rPr>
          <w:rFonts w:ascii="Calibri" w:hAnsi="Calibri"/>
          <w:w w:val="105"/>
        </w:rPr>
        <w:t>[</w:t>
      </w:r>
      <w:r w:rsidR="00C00A6C" w:rsidRPr="00C00A6C">
        <w:rPr>
          <w:rFonts w:ascii="Calibri" w:hAnsi="Calibri"/>
          <w:w w:val="105"/>
        </w:rPr>
        <w:t>ʌ</w:t>
      </w:r>
      <w:r>
        <w:rPr>
          <w:rFonts w:ascii="Calibri" w:hAnsi="Calibri"/>
          <w:w w:val="105"/>
        </w:rPr>
        <w:t>]</w:t>
      </w:r>
      <w:r>
        <w:rPr>
          <w:rFonts w:ascii="Calibri" w:hAnsi="Calibri"/>
          <w:spacing w:val="9"/>
          <w:w w:val="105"/>
        </w:rPr>
        <w:t xml:space="preserve"> </w:t>
      </w:r>
      <w:r>
        <w:rPr>
          <w:w w:val="105"/>
        </w:rPr>
        <w:t>respectively.</w:t>
      </w:r>
    </w:p>
    <w:p w:rsidR="00811848" w:rsidRDefault="00811848">
      <w:pPr>
        <w:pStyle w:val="BodyText"/>
        <w:spacing w:before="3"/>
        <w:rPr>
          <w:sz w:val="34"/>
        </w:rPr>
      </w:pPr>
    </w:p>
    <w:p w:rsidR="00811848" w:rsidRDefault="009768BE" w:rsidP="009768BE">
      <w:pPr>
        <w:pStyle w:val="Heading2"/>
        <w:tabs>
          <w:tab w:val="left" w:pos="819"/>
          <w:tab w:val="left" w:pos="820"/>
        </w:tabs>
      </w:pPr>
      <w:bookmarkStart w:id="13" w:name="A_note_on_paradigms:_connected_speech_or"/>
      <w:bookmarkStart w:id="14" w:name="_bookmark7"/>
      <w:bookmarkEnd w:id="13"/>
      <w:bookmarkEnd w:id="14"/>
      <w:r>
        <w:rPr>
          <w:w w:val="95"/>
        </w:rPr>
        <w:t xml:space="preserve">1.6 </w:t>
      </w:r>
      <w:r w:rsidR="00945E06">
        <w:rPr>
          <w:w w:val="95"/>
        </w:rPr>
        <w:t>A</w:t>
      </w:r>
      <w:r w:rsidR="00945E06">
        <w:rPr>
          <w:spacing w:val="40"/>
          <w:w w:val="95"/>
        </w:rPr>
        <w:t xml:space="preserve"> </w:t>
      </w:r>
      <w:r w:rsidR="00945E06">
        <w:rPr>
          <w:w w:val="95"/>
        </w:rPr>
        <w:t>note</w:t>
      </w:r>
      <w:r w:rsidR="00945E06">
        <w:rPr>
          <w:spacing w:val="40"/>
          <w:w w:val="95"/>
        </w:rPr>
        <w:t xml:space="preserve"> </w:t>
      </w:r>
      <w:r w:rsidR="00945E06">
        <w:rPr>
          <w:w w:val="95"/>
        </w:rPr>
        <w:t>on</w:t>
      </w:r>
      <w:r w:rsidR="00945E06">
        <w:rPr>
          <w:spacing w:val="41"/>
          <w:w w:val="95"/>
        </w:rPr>
        <w:t xml:space="preserve"> </w:t>
      </w:r>
      <w:r w:rsidR="00945E06">
        <w:rPr>
          <w:w w:val="95"/>
        </w:rPr>
        <w:t>paradigms:</w:t>
      </w:r>
      <w:r w:rsidR="00945E06">
        <w:rPr>
          <w:spacing w:val="73"/>
        </w:rPr>
        <w:t xml:space="preserve"> </w:t>
      </w:r>
      <w:r w:rsidR="00945E06">
        <w:rPr>
          <w:w w:val="95"/>
        </w:rPr>
        <w:t>connected</w:t>
      </w:r>
      <w:r w:rsidR="00945E06">
        <w:rPr>
          <w:spacing w:val="40"/>
          <w:w w:val="95"/>
        </w:rPr>
        <w:t xml:space="preserve"> </w:t>
      </w:r>
      <w:r w:rsidR="00945E06">
        <w:rPr>
          <w:w w:val="95"/>
        </w:rPr>
        <w:t>speech</w:t>
      </w:r>
      <w:r w:rsidR="00945E06">
        <w:rPr>
          <w:spacing w:val="40"/>
          <w:w w:val="95"/>
        </w:rPr>
        <w:t xml:space="preserve"> </w:t>
      </w:r>
      <w:r w:rsidR="00945E06">
        <w:rPr>
          <w:w w:val="95"/>
        </w:rPr>
        <w:t>or</w:t>
      </w:r>
      <w:r w:rsidR="00945E06">
        <w:rPr>
          <w:spacing w:val="41"/>
          <w:w w:val="95"/>
        </w:rPr>
        <w:t xml:space="preserve"> </w:t>
      </w:r>
      <w:r w:rsidR="00945E06">
        <w:rPr>
          <w:w w:val="95"/>
        </w:rPr>
        <w:t>not?</w:t>
      </w:r>
    </w:p>
    <w:p w:rsidR="00811848" w:rsidRDefault="00945E06">
      <w:pPr>
        <w:pStyle w:val="BodyText"/>
        <w:spacing w:before="347" w:line="415" w:lineRule="auto"/>
        <w:ind w:left="120" w:right="317"/>
        <w:jc w:val="both"/>
      </w:pPr>
      <w:r>
        <w:rPr>
          <w:w w:val="105"/>
        </w:rPr>
        <w:t>This section motivates a secondary aim of this study: to verify if the extent and patterns of</w:t>
      </w:r>
      <w:r>
        <w:rPr>
          <w:spacing w:val="1"/>
          <w:w w:val="105"/>
        </w:rPr>
        <w:t xml:space="preserve"> </w:t>
      </w:r>
      <w:r>
        <w:rPr>
          <w:w w:val="105"/>
        </w:rPr>
        <w:t>phonetic interaction in bilingual participants are independently mediated by the choice of</w:t>
      </w:r>
      <w:r>
        <w:rPr>
          <w:spacing w:val="1"/>
          <w:w w:val="105"/>
        </w:rPr>
        <w:t xml:space="preserve"> </w:t>
      </w:r>
      <w:r>
        <w:rPr>
          <w:w w:val="105"/>
        </w:rPr>
        <w:t>experimental paradigm. Studies of phonetic transfer during mixed-language use have largely</w:t>
      </w:r>
      <w:r>
        <w:rPr>
          <w:spacing w:val="-60"/>
          <w:w w:val="105"/>
        </w:rPr>
        <w:t xml:space="preserve"> </w:t>
      </w:r>
      <w:r>
        <w:rPr>
          <w:w w:val="105"/>
        </w:rPr>
        <w:t>employed spontaneous or scripted code-switching (CS) to elicit mixed productions.</w:t>
      </w:r>
      <w:r>
        <w:rPr>
          <w:spacing w:val="1"/>
          <w:w w:val="105"/>
        </w:rPr>
        <w:t xml:space="preserve"> </w:t>
      </w:r>
      <w:r>
        <w:rPr>
          <w:w w:val="105"/>
        </w:rPr>
        <w:t>CS is</w:t>
      </w:r>
      <w:r>
        <w:rPr>
          <w:spacing w:val="1"/>
          <w:w w:val="105"/>
        </w:rPr>
        <w:t xml:space="preserve"> </w:t>
      </w:r>
      <w:r>
        <w:rPr>
          <w:w w:val="105"/>
        </w:rPr>
        <w:t>defined as the use of multiple languages within a single utterance, i.e. in connected speech</w:t>
      </w:r>
      <w:r>
        <w:rPr>
          <w:spacing w:val="1"/>
          <w:w w:val="105"/>
        </w:rPr>
        <w:t xml:space="preserve"> </w:t>
      </w:r>
      <w:r>
        <w:rPr>
          <w:w w:val="105"/>
        </w:rPr>
        <w:t>(</w:t>
      </w:r>
      <w:hyperlink w:anchor="_bookmark47" w:history="1">
        <w:r>
          <w:rPr>
            <w:color w:val="00007F"/>
            <w:w w:val="105"/>
          </w:rPr>
          <w:t>Myers-Scotton</w:t>
        </w:r>
      </w:hyperlink>
      <w:r>
        <w:rPr>
          <w:w w:val="105"/>
        </w:rPr>
        <w:t>,</w:t>
      </w:r>
      <w:r>
        <w:rPr>
          <w:spacing w:val="-8"/>
          <w:w w:val="105"/>
        </w:rPr>
        <w:t xml:space="preserve"> </w:t>
      </w:r>
      <w:hyperlink w:anchor="_bookmark47" w:history="1">
        <w:r>
          <w:rPr>
            <w:color w:val="00007F"/>
            <w:w w:val="105"/>
          </w:rPr>
          <w:t>1993</w:t>
        </w:r>
      </w:hyperlink>
      <w:r>
        <w:rPr>
          <w:w w:val="105"/>
        </w:rPr>
        <w:t>).</w:t>
      </w:r>
      <w:r>
        <w:rPr>
          <w:spacing w:val="25"/>
          <w:w w:val="105"/>
        </w:rPr>
        <w:t xml:space="preserve"> </w:t>
      </w:r>
      <w:r>
        <w:rPr>
          <w:w w:val="105"/>
        </w:rPr>
        <w:t>Other</w:t>
      </w:r>
      <w:r>
        <w:rPr>
          <w:spacing w:val="-8"/>
          <w:w w:val="105"/>
        </w:rPr>
        <w:t xml:space="preserve"> </w:t>
      </w:r>
      <w:r>
        <w:rPr>
          <w:w w:val="105"/>
        </w:rPr>
        <w:t>paradigms</w:t>
      </w:r>
      <w:r>
        <w:rPr>
          <w:spacing w:val="-8"/>
          <w:w w:val="105"/>
        </w:rPr>
        <w:t xml:space="preserve"> </w:t>
      </w:r>
      <w:r>
        <w:rPr>
          <w:w w:val="105"/>
        </w:rPr>
        <w:t>which</w:t>
      </w:r>
      <w:r>
        <w:rPr>
          <w:spacing w:val="-8"/>
          <w:w w:val="105"/>
        </w:rPr>
        <w:t xml:space="preserve"> </w:t>
      </w:r>
      <w:r>
        <w:rPr>
          <w:w w:val="105"/>
        </w:rPr>
        <w:t>have</w:t>
      </w:r>
      <w:r>
        <w:rPr>
          <w:spacing w:val="-8"/>
          <w:w w:val="105"/>
        </w:rPr>
        <w:t xml:space="preserve"> </w:t>
      </w:r>
      <w:r>
        <w:rPr>
          <w:w w:val="105"/>
        </w:rPr>
        <w:t>been</w:t>
      </w:r>
      <w:r>
        <w:rPr>
          <w:spacing w:val="-8"/>
          <w:w w:val="105"/>
        </w:rPr>
        <w:t xml:space="preserve"> </w:t>
      </w:r>
      <w:r>
        <w:rPr>
          <w:w w:val="105"/>
        </w:rPr>
        <w:t>used</w:t>
      </w:r>
      <w:r>
        <w:rPr>
          <w:spacing w:val="-8"/>
          <w:w w:val="105"/>
        </w:rPr>
        <w:t xml:space="preserve"> </w:t>
      </w:r>
      <w:r>
        <w:rPr>
          <w:w w:val="105"/>
        </w:rPr>
        <w:t>include</w:t>
      </w:r>
      <w:r>
        <w:rPr>
          <w:spacing w:val="-8"/>
          <w:w w:val="105"/>
        </w:rPr>
        <w:t xml:space="preserve"> </w:t>
      </w:r>
      <w:r>
        <w:rPr>
          <w:w w:val="105"/>
        </w:rPr>
        <w:t>cued</w:t>
      </w:r>
      <w:r>
        <w:rPr>
          <w:spacing w:val="-8"/>
          <w:w w:val="105"/>
        </w:rPr>
        <w:t xml:space="preserve"> </w:t>
      </w:r>
      <w:r>
        <w:rPr>
          <w:w w:val="105"/>
        </w:rPr>
        <w:t>picture-naming,</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delayed</w:t>
      </w:r>
      <w:r>
        <w:rPr>
          <w:spacing w:val="-7"/>
          <w:w w:val="105"/>
        </w:rPr>
        <w:t xml:space="preserve"> </w:t>
      </w:r>
      <w:r>
        <w:rPr>
          <w:w w:val="105"/>
        </w:rPr>
        <w:t>repetition,</w:t>
      </w:r>
      <w:r>
        <w:rPr>
          <w:spacing w:val="-4"/>
          <w:w w:val="105"/>
        </w:rPr>
        <w:t xml:space="preserve"> </w:t>
      </w:r>
      <w:r>
        <w:rPr>
          <w:w w:val="105"/>
        </w:rPr>
        <w:t>interpreting</w:t>
      </w:r>
      <w:r>
        <w:rPr>
          <w:spacing w:val="-7"/>
          <w:w w:val="105"/>
        </w:rPr>
        <w:t xml:space="preserve"> </w:t>
      </w:r>
      <w:r>
        <w:rPr>
          <w:w w:val="105"/>
        </w:rPr>
        <w:t>across</w:t>
      </w:r>
      <w:r>
        <w:rPr>
          <w:spacing w:val="-6"/>
          <w:w w:val="105"/>
        </w:rPr>
        <w:t xml:space="preserve"> </w:t>
      </w:r>
      <w:r>
        <w:rPr>
          <w:w w:val="105"/>
        </w:rPr>
        <w:t>languages,</w:t>
      </w:r>
      <w:r>
        <w:rPr>
          <w:spacing w:val="-3"/>
          <w:w w:val="105"/>
        </w:rPr>
        <w:t xml:space="preserve"> </w:t>
      </w:r>
      <w:r>
        <w:rPr>
          <w:w w:val="105"/>
        </w:rPr>
        <w:t>reading</w:t>
      </w:r>
      <w:r>
        <w:rPr>
          <w:spacing w:val="-6"/>
          <w:w w:val="105"/>
        </w:rPr>
        <w:t xml:space="preserve"> </w:t>
      </w:r>
      <w:r>
        <w:rPr>
          <w:w w:val="105"/>
        </w:rPr>
        <w:t>word-lists</w:t>
      </w:r>
      <w:r>
        <w:rPr>
          <w:spacing w:val="-7"/>
          <w:w w:val="105"/>
        </w:rPr>
        <w:t xml:space="preserve"> </w:t>
      </w:r>
      <w:r>
        <w:rPr>
          <w:w w:val="105"/>
        </w:rPr>
        <w:t>etc.</w:t>
      </w:r>
      <w:r>
        <w:rPr>
          <w:spacing w:val="26"/>
          <w:w w:val="105"/>
        </w:rPr>
        <w:t xml:space="preserve"> </w:t>
      </w:r>
      <w:hyperlink w:anchor="_bookmark49" w:history="1">
        <w:r>
          <w:rPr>
            <w:color w:val="00007F"/>
            <w:w w:val="105"/>
          </w:rPr>
          <w:t>Olson</w:t>
        </w:r>
        <w:r>
          <w:rPr>
            <w:color w:val="00007F"/>
            <w:spacing w:val="-6"/>
            <w:w w:val="105"/>
          </w:rPr>
          <w:t xml:space="preserve"> </w:t>
        </w:r>
      </w:hyperlink>
      <w:r>
        <w:rPr>
          <w:w w:val="105"/>
        </w:rPr>
        <w:t>(</w:t>
      </w:r>
      <w:hyperlink w:anchor="_bookmark49" w:history="1">
        <w:r>
          <w:rPr>
            <w:color w:val="00007F"/>
            <w:w w:val="105"/>
          </w:rPr>
          <w:t>2013</w:t>
        </w:r>
      </w:hyperlink>
      <w:r>
        <w:rPr>
          <w:w w:val="105"/>
        </w:rPr>
        <w:t>)</w:t>
      </w:r>
      <w:r>
        <w:rPr>
          <w:spacing w:val="-6"/>
          <w:w w:val="105"/>
        </w:rPr>
        <w:t xml:space="preserve"> </w:t>
      </w:r>
      <w:r>
        <w:rPr>
          <w:w w:val="105"/>
        </w:rPr>
        <w:t>argues</w:t>
      </w:r>
      <w:r>
        <w:rPr>
          <w:spacing w:val="-60"/>
          <w:w w:val="105"/>
        </w:rPr>
        <w:t xml:space="preserve"> </w:t>
      </w:r>
      <w:r>
        <w:rPr>
          <w:w w:val="105"/>
        </w:rPr>
        <w:t>that code-switching introduces discursive factors such as discourse planning and pragmatic</w:t>
      </w:r>
      <w:r>
        <w:rPr>
          <w:spacing w:val="1"/>
          <w:w w:val="105"/>
        </w:rPr>
        <w:t xml:space="preserve"> </w:t>
      </w:r>
      <w:r>
        <w:rPr>
          <w:w w:val="105"/>
        </w:rPr>
        <w:t>considerations, which ultimately reflect patterns of language practice, rather than cognitive</w:t>
      </w:r>
      <w:r>
        <w:rPr>
          <w:spacing w:val="1"/>
          <w:w w:val="105"/>
        </w:rPr>
        <w:t xml:space="preserve"> </w:t>
      </w:r>
      <w:r>
        <w:rPr>
          <w:w w:val="105"/>
        </w:rPr>
        <w:t>behavior.</w:t>
      </w:r>
      <w:r>
        <w:rPr>
          <w:spacing w:val="1"/>
          <w:w w:val="105"/>
        </w:rPr>
        <w:t xml:space="preserve"> </w:t>
      </w:r>
      <w:r>
        <w:rPr>
          <w:w w:val="105"/>
        </w:rPr>
        <w:t xml:space="preserve">This finds support from studies which report transfer effects </w:t>
      </w:r>
      <w:r>
        <w:rPr>
          <w:rFonts w:ascii="Georgia"/>
          <w:smallCaps/>
          <w:w w:val="105"/>
        </w:rPr>
        <w:t>before</w:t>
      </w:r>
      <w:r>
        <w:rPr>
          <w:rFonts w:ascii="Georgia"/>
          <w:w w:val="105"/>
        </w:rPr>
        <w:t xml:space="preserve"> </w:t>
      </w:r>
      <w:r>
        <w:rPr>
          <w:w w:val="105"/>
        </w:rPr>
        <w:t>the switch</w:t>
      </w:r>
      <w:r>
        <w:rPr>
          <w:spacing w:val="1"/>
          <w:w w:val="105"/>
        </w:rPr>
        <w:t xml:space="preserve"> </w:t>
      </w:r>
      <w:r>
        <w:rPr>
          <w:w w:val="105"/>
        </w:rPr>
        <w:t>point (</w:t>
      </w:r>
      <w:hyperlink w:anchor="_bookmark21" w:history="1">
        <w:r>
          <w:rPr>
            <w:color w:val="00007F"/>
            <w:w w:val="105"/>
          </w:rPr>
          <w:t>Bullock &amp; Toribio</w:t>
        </w:r>
      </w:hyperlink>
      <w:r>
        <w:rPr>
          <w:w w:val="105"/>
        </w:rPr>
        <w:t xml:space="preserve">, </w:t>
      </w:r>
      <w:hyperlink w:anchor="_bookmark21" w:history="1">
        <w:r>
          <w:rPr>
            <w:color w:val="00007F"/>
            <w:w w:val="105"/>
          </w:rPr>
          <w:t>2009</w:t>
        </w:r>
      </w:hyperlink>
      <w:r>
        <w:rPr>
          <w:w w:val="105"/>
        </w:rPr>
        <w:t>), or other evidence for planning such as hyperarticulation</w:t>
      </w:r>
      <w:r>
        <w:rPr>
          <w:spacing w:val="1"/>
          <w:w w:val="105"/>
        </w:rPr>
        <w:t xml:space="preserve"> </w:t>
      </w:r>
      <w:r>
        <w:rPr>
          <w:w w:val="105"/>
        </w:rPr>
        <w:t>(</w:t>
      </w:r>
      <w:hyperlink w:anchor="_bookmark46" w:history="1">
        <w:r>
          <w:rPr>
            <w:color w:val="00007F"/>
            <w:w w:val="105"/>
          </w:rPr>
          <w:t>Muldner et al.</w:t>
        </w:r>
      </w:hyperlink>
      <w:r>
        <w:rPr>
          <w:w w:val="105"/>
        </w:rPr>
        <w:t xml:space="preserve">, </w:t>
      </w:r>
      <w:hyperlink w:anchor="_bookmark46" w:history="1">
        <w:r>
          <w:rPr>
            <w:color w:val="00007F"/>
            <w:w w:val="105"/>
          </w:rPr>
          <w:t>2019</w:t>
        </w:r>
      </w:hyperlink>
      <w:r>
        <w:rPr>
          <w:w w:val="105"/>
        </w:rPr>
        <w:t>) and interlocutor-awareness in spontaneous CS (</w:t>
      </w:r>
      <w:hyperlink w:anchor="_bookmark43" w:history="1">
        <w:r>
          <w:rPr>
            <w:color w:val="00007F"/>
            <w:w w:val="105"/>
          </w:rPr>
          <w:t>Khattab</w:t>
        </w:r>
      </w:hyperlink>
      <w:r>
        <w:rPr>
          <w:w w:val="105"/>
        </w:rPr>
        <w:t xml:space="preserve">, </w:t>
      </w:r>
      <w:hyperlink w:anchor="_bookmark43" w:history="1">
        <w:r>
          <w:rPr>
            <w:color w:val="00007F"/>
            <w:w w:val="105"/>
          </w:rPr>
          <w:t>2013</w:t>
        </w:r>
      </w:hyperlink>
      <w:r>
        <w:rPr>
          <w:w w:val="105"/>
        </w:rPr>
        <w:t>).</w:t>
      </w:r>
      <w:r>
        <w:rPr>
          <w:spacing w:val="1"/>
          <w:w w:val="105"/>
        </w:rPr>
        <w:t xml:space="preserve"> </w:t>
      </w:r>
      <w:r>
        <w:rPr>
          <w:w w:val="105"/>
        </w:rPr>
        <w:t>To</w:t>
      </w:r>
      <w:r>
        <w:rPr>
          <w:spacing w:val="1"/>
          <w:w w:val="105"/>
        </w:rPr>
        <w:t xml:space="preserve"> </w:t>
      </w:r>
      <w:r>
        <w:rPr>
          <w:w w:val="105"/>
        </w:rPr>
        <w:t>avoid</w:t>
      </w:r>
      <w:r>
        <w:rPr>
          <w:spacing w:val="-12"/>
          <w:w w:val="105"/>
        </w:rPr>
        <w:t xml:space="preserve"> </w:t>
      </w:r>
      <w:r>
        <w:rPr>
          <w:w w:val="105"/>
        </w:rPr>
        <w:t>such</w:t>
      </w:r>
      <w:r>
        <w:rPr>
          <w:spacing w:val="-11"/>
          <w:w w:val="105"/>
        </w:rPr>
        <w:t xml:space="preserve"> </w:t>
      </w:r>
      <w:r>
        <w:rPr>
          <w:w w:val="105"/>
        </w:rPr>
        <w:t>confounds,</w:t>
      </w:r>
      <w:r>
        <w:rPr>
          <w:spacing w:val="-9"/>
          <w:w w:val="105"/>
        </w:rPr>
        <w:t xml:space="preserve"> </w:t>
      </w:r>
      <w:hyperlink w:anchor="_bookmark49" w:history="1">
        <w:r>
          <w:rPr>
            <w:color w:val="00007F"/>
            <w:w w:val="105"/>
          </w:rPr>
          <w:t>Olson</w:t>
        </w:r>
        <w:r>
          <w:rPr>
            <w:color w:val="00007F"/>
            <w:spacing w:val="-11"/>
            <w:w w:val="105"/>
          </w:rPr>
          <w:t xml:space="preserve"> </w:t>
        </w:r>
      </w:hyperlink>
      <w:r>
        <w:rPr>
          <w:w w:val="105"/>
        </w:rPr>
        <w:t>(</w:t>
      </w:r>
      <w:hyperlink w:anchor="_bookmark49" w:history="1">
        <w:r>
          <w:rPr>
            <w:color w:val="00007F"/>
            <w:w w:val="105"/>
          </w:rPr>
          <w:t>2013</w:t>
        </w:r>
      </w:hyperlink>
      <w:r>
        <w:rPr>
          <w:w w:val="105"/>
        </w:rPr>
        <w:t>)</w:t>
      </w:r>
      <w:r>
        <w:rPr>
          <w:spacing w:val="-12"/>
          <w:w w:val="105"/>
        </w:rPr>
        <w:t xml:space="preserve"> </w:t>
      </w:r>
      <w:r>
        <w:rPr>
          <w:w w:val="105"/>
        </w:rPr>
        <w:t>endorses</w:t>
      </w:r>
      <w:r>
        <w:rPr>
          <w:spacing w:val="-11"/>
          <w:w w:val="105"/>
        </w:rPr>
        <w:t xml:space="preserve"> </w:t>
      </w:r>
      <w:r>
        <w:rPr>
          <w:w w:val="105"/>
        </w:rPr>
        <w:t>cued</w:t>
      </w:r>
      <w:r>
        <w:rPr>
          <w:spacing w:val="-12"/>
          <w:w w:val="105"/>
        </w:rPr>
        <w:t xml:space="preserve"> </w:t>
      </w:r>
      <w:r>
        <w:rPr>
          <w:w w:val="105"/>
        </w:rPr>
        <w:t>picture-naming</w:t>
      </w:r>
      <w:r>
        <w:rPr>
          <w:spacing w:val="-11"/>
          <w:w w:val="105"/>
        </w:rPr>
        <w:t xml:space="preserve"> </w:t>
      </w:r>
      <w:r>
        <w:rPr>
          <w:w w:val="105"/>
        </w:rPr>
        <w:t>(where</w:t>
      </w:r>
      <w:r>
        <w:rPr>
          <w:spacing w:val="-11"/>
          <w:w w:val="105"/>
        </w:rPr>
        <w:t xml:space="preserve"> </w:t>
      </w:r>
      <w:r>
        <w:rPr>
          <w:w w:val="105"/>
        </w:rPr>
        <w:t>pictures</w:t>
      </w:r>
      <w:r>
        <w:rPr>
          <w:spacing w:val="-12"/>
          <w:w w:val="105"/>
        </w:rPr>
        <w:t xml:space="preserve"> </w:t>
      </w:r>
      <w:r>
        <w:rPr>
          <w:w w:val="105"/>
        </w:rPr>
        <w:t>are</w:t>
      </w:r>
      <w:r>
        <w:rPr>
          <w:spacing w:val="-11"/>
          <w:w w:val="105"/>
        </w:rPr>
        <w:t xml:space="preserve"> </w:t>
      </w:r>
      <w:r>
        <w:rPr>
          <w:w w:val="105"/>
        </w:rPr>
        <w:t>named</w:t>
      </w:r>
      <w:r>
        <w:rPr>
          <w:spacing w:val="-61"/>
          <w:w w:val="105"/>
        </w:rPr>
        <w:t xml:space="preserve"> </w:t>
      </w:r>
      <w:r>
        <w:rPr>
          <w:w w:val="105"/>
        </w:rPr>
        <w:t>in rapid succession in either language, based on the given language cue) as an alternative</w:t>
      </w:r>
      <w:r>
        <w:rPr>
          <w:spacing w:val="1"/>
          <w:w w:val="105"/>
        </w:rPr>
        <w:t xml:space="preserve"> </w:t>
      </w:r>
      <w:r>
        <w:rPr>
          <w:w w:val="105"/>
        </w:rPr>
        <w:t>paradigm to isolate purely phonetic effects in controlled setups.</w:t>
      </w:r>
      <w:r>
        <w:rPr>
          <w:spacing w:val="1"/>
          <w:w w:val="105"/>
        </w:rPr>
        <w:t xml:space="preserve"> </w:t>
      </w:r>
      <w:r>
        <w:rPr>
          <w:w w:val="105"/>
        </w:rPr>
        <w:t>This observation has important implications for how the existing literature on short-term phonetic interaction is</w:t>
      </w:r>
      <w:r>
        <w:rPr>
          <w:spacing w:val="1"/>
          <w:w w:val="105"/>
        </w:rPr>
        <w:t xml:space="preserve"> </w:t>
      </w:r>
      <w:r>
        <w:rPr>
          <w:w w:val="105"/>
        </w:rPr>
        <w:t>interpreted: if the discursive properties of a CS paradigm independently affect the phonetic</w:t>
      </w:r>
      <w:r>
        <w:rPr>
          <w:spacing w:val="1"/>
          <w:w w:val="105"/>
        </w:rPr>
        <w:t xml:space="preserve"> </w:t>
      </w:r>
      <w:r>
        <w:rPr>
          <w:w w:val="105"/>
        </w:rPr>
        <w:t>outcome of mixed-language use, this calls to question the comparability of results across</w:t>
      </w:r>
      <w:r>
        <w:rPr>
          <w:spacing w:val="1"/>
          <w:w w:val="105"/>
        </w:rPr>
        <w:t xml:space="preserve"> </w:t>
      </w:r>
      <w:r>
        <w:rPr>
          <w:w w:val="105"/>
        </w:rPr>
        <w:t>studies using these different paradigms. Because the reported outcomes of short-term phonetic interaction vary so greatly across studies (cf.</w:t>
      </w:r>
      <w:r>
        <w:rPr>
          <w:spacing w:val="1"/>
          <w:w w:val="105"/>
        </w:rPr>
        <w:t xml:space="preserve"> </w:t>
      </w:r>
      <w:r>
        <w:rPr>
          <w:w w:val="105"/>
        </w:rPr>
        <w:t xml:space="preserve">section </w:t>
      </w:r>
      <w:hyperlink w:anchor="_bookmark4" w:history="1">
        <w:r>
          <w:rPr>
            <w:color w:val="00007F"/>
            <w:w w:val="105"/>
          </w:rPr>
          <w:t>1.4</w:t>
        </w:r>
      </w:hyperlink>
      <w:r>
        <w:rPr>
          <w:w w:val="105"/>
        </w:rPr>
        <w:t>), generalizations about the</w:t>
      </w:r>
      <w:r>
        <w:rPr>
          <w:spacing w:val="1"/>
          <w:w w:val="105"/>
        </w:rPr>
        <w:t xml:space="preserve"> </w:t>
      </w:r>
      <w:r>
        <w:rPr>
          <w:w w:val="105"/>
        </w:rPr>
        <w:t>mechanisms that underlie these patterns often rely crucially on the assumption of such comparability.</w:t>
      </w:r>
      <w:r>
        <w:rPr>
          <w:spacing w:val="1"/>
          <w:w w:val="105"/>
        </w:rPr>
        <w:t xml:space="preserve"> </w:t>
      </w:r>
      <w:r>
        <w:rPr>
          <w:w w:val="105"/>
        </w:rPr>
        <w:t>Therefore, identifying paradigm-specific differences is particularly relevant for</w:t>
      </w:r>
      <w:r>
        <w:rPr>
          <w:spacing w:val="1"/>
          <w:w w:val="105"/>
        </w:rPr>
        <w:t xml:space="preserve"> </w:t>
      </w:r>
      <w:r>
        <w:rPr>
          <w:w w:val="105"/>
        </w:rPr>
        <w:t>this</w:t>
      </w:r>
      <w:r>
        <w:rPr>
          <w:spacing w:val="13"/>
          <w:w w:val="105"/>
        </w:rPr>
        <w:t xml:space="preserve"> </w:t>
      </w:r>
      <w:r>
        <w:rPr>
          <w:w w:val="105"/>
        </w:rPr>
        <w:t>line</w:t>
      </w:r>
      <w:r>
        <w:rPr>
          <w:spacing w:val="14"/>
          <w:w w:val="105"/>
        </w:rPr>
        <w:t xml:space="preserve"> </w:t>
      </w:r>
      <w:r>
        <w:rPr>
          <w:w w:val="105"/>
        </w:rPr>
        <w:t>of</w:t>
      </w:r>
      <w:r>
        <w:rPr>
          <w:spacing w:val="14"/>
          <w:w w:val="105"/>
        </w:rPr>
        <w:t xml:space="preserve"> </w:t>
      </w:r>
      <w:r>
        <w:rPr>
          <w:w w:val="105"/>
        </w:rPr>
        <w:t>research.</w:t>
      </w:r>
    </w:p>
    <w:p w:rsidR="00811848" w:rsidRDefault="00945E06">
      <w:pPr>
        <w:pStyle w:val="BodyText"/>
        <w:spacing w:before="11" w:line="415" w:lineRule="auto"/>
        <w:ind w:left="120" w:right="317" w:firstLine="358"/>
        <w:jc w:val="both"/>
      </w:pPr>
      <w:r>
        <w:rPr>
          <w:w w:val="105"/>
        </w:rPr>
        <w:t>Note that while there is evidence for planning in CS, precisely how this affects phonetic</w:t>
      </w:r>
      <w:r>
        <w:rPr>
          <w:spacing w:val="1"/>
          <w:w w:val="105"/>
        </w:rPr>
        <w:t xml:space="preserve"> </w:t>
      </w:r>
      <w:r>
        <w:rPr>
          <w:w w:val="105"/>
        </w:rPr>
        <w:t xml:space="preserve">interaction cannot be predicted from the existing literature— while </w:t>
      </w:r>
      <w:hyperlink w:anchor="_bookmark21" w:history="1">
        <w:r>
          <w:rPr>
            <w:color w:val="00007F"/>
            <w:w w:val="105"/>
          </w:rPr>
          <w:t>Bullock and Toribio</w:t>
        </w:r>
      </w:hyperlink>
      <w:r>
        <w:rPr>
          <w:color w:val="00007F"/>
          <w:spacing w:val="1"/>
          <w:w w:val="105"/>
        </w:rPr>
        <w:t xml:space="preserve"> </w:t>
      </w:r>
      <w:r>
        <w:rPr>
          <w:w w:val="105"/>
        </w:rPr>
        <w:t>(</w:t>
      </w:r>
      <w:hyperlink w:anchor="_bookmark21" w:history="1">
        <w:r>
          <w:rPr>
            <w:color w:val="00007F"/>
            <w:w w:val="105"/>
          </w:rPr>
          <w:t>2009</w:t>
        </w:r>
      </w:hyperlink>
      <w:r>
        <w:rPr>
          <w:w w:val="105"/>
        </w:rPr>
        <w:t>) found tokens immediately preceding the switch point to be phonetically distinct from</w:t>
      </w:r>
      <w:r>
        <w:rPr>
          <w:spacing w:val="-60"/>
          <w:w w:val="105"/>
        </w:rPr>
        <w:t xml:space="preserve"> </w:t>
      </w:r>
      <w:r>
        <w:rPr>
          <w:w w:val="105"/>
        </w:rPr>
        <w:t>the</w:t>
      </w:r>
      <w:r>
        <w:rPr>
          <w:spacing w:val="23"/>
          <w:w w:val="105"/>
        </w:rPr>
        <w:t xml:space="preserve"> </w:t>
      </w:r>
      <w:r>
        <w:rPr>
          <w:w w:val="105"/>
        </w:rPr>
        <w:t>rest,</w:t>
      </w:r>
      <w:r>
        <w:rPr>
          <w:spacing w:val="26"/>
          <w:w w:val="105"/>
        </w:rPr>
        <w:t xml:space="preserve"> </w:t>
      </w:r>
      <w:r>
        <w:rPr>
          <w:w w:val="105"/>
        </w:rPr>
        <w:t>one</w:t>
      </w:r>
      <w:r>
        <w:rPr>
          <w:spacing w:val="24"/>
          <w:w w:val="105"/>
        </w:rPr>
        <w:t xml:space="preserve"> </w:t>
      </w:r>
      <w:r>
        <w:rPr>
          <w:w w:val="105"/>
        </w:rPr>
        <w:t>participant</w:t>
      </w:r>
      <w:r>
        <w:rPr>
          <w:spacing w:val="24"/>
          <w:w w:val="105"/>
        </w:rPr>
        <w:t xml:space="preserve"> </w:t>
      </w:r>
      <w:r>
        <w:rPr>
          <w:w w:val="105"/>
        </w:rPr>
        <w:t>group</w:t>
      </w:r>
      <w:r>
        <w:rPr>
          <w:spacing w:val="24"/>
          <w:w w:val="105"/>
        </w:rPr>
        <w:t xml:space="preserve"> </w:t>
      </w:r>
      <w:r>
        <w:rPr>
          <w:w w:val="105"/>
        </w:rPr>
        <w:t>converged</w:t>
      </w:r>
      <w:r>
        <w:rPr>
          <w:spacing w:val="23"/>
          <w:w w:val="105"/>
        </w:rPr>
        <w:t xml:space="preserve"> </w:t>
      </w:r>
      <w:r>
        <w:rPr>
          <w:w w:val="105"/>
        </w:rPr>
        <w:t>towards</w:t>
      </w:r>
      <w:r>
        <w:rPr>
          <w:spacing w:val="24"/>
          <w:w w:val="105"/>
        </w:rPr>
        <w:t xml:space="preserve"> </w:t>
      </w:r>
      <w:r>
        <w:rPr>
          <w:w w:val="105"/>
        </w:rPr>
        <w:t>the</w:t>
      </w:r>
      <w:r>
        <w:rPr>
          <w:spacing w:val="24"/>
          <w:w w:val="105"/>
        </w:rPr>
        <w:t xml:space="preserve"> </w:t>
      </w:r>
      <w:r>
        <w:rPr>
          <w:w w:val="105"/>
        </w:rPr>
        <w:t>switch</w:t>
      </w:r>
      <w:r>
        <w:rPr>
          <w:spacing w:val="24"/>
          <w:w w:val="105"/>
        </w:rPr>
        <w:t xml:space="preserve"> </w:t>
      </w:r>
      <w:r>
        <w:rPr>
          <w:w w:val="105"/>
        </w:rPr>
        <w:t>language</w:t>
      </w:r>
      <w:r>
        <w:rPr>
          <w:spacing w:val="24"/>
          <w:w w:val="105"/>
        </w:rPr>
        <w:t xml:space="preserve"> </w:t>
      </w:r>
      <w:r>
        <w:rPr>
          <w:w w:val="105"/>
        </w:rPr>
        <w:t>(explained</w:t>
      </w:r>
      <w:r>
        <w:rPr>
          <w:spacing w:val="23"/>
          <w:w w:val="105"/>
        </w:rPr>
        <w:t xml:space="preserve"> </w:t>
      </w:r>
      <w:r>
        <w:rPr>
          <w:w w:val="105"/>
        </w:rPr>
        <w:t>in</w:t>
      </w:r>
      <w:r>
        <w:rPr>
          <w:spacing w:val="24"/>
          <w:w w:val="105"/>
        </w:rPr>
        <w:t xml:space="preserve"> </w:t>
      </w:r>
      <w:r>
        <w:rPr>
          <w:w w:val="105"/>
        </w:rPr>
        <w:t>terms</w:t>
      </w:r>
      <w:r>
        <w:rPr>
          <w:spacing w:val="-60"/>
          <w:w w:val="105"/>
        </w:rPr>
        <w:t xml:space="preserve"> </w:t>
      </w:r>
      <w:r>
        <w:rPr>
          <w:w w:val="105"/>
        </w:rPr>
        <w:t>of proficiency) while the other showed divergence (explained in terms of extra-linguistic</w:t>
      </w:r>
      <w:r>
        <w:rPr>
          <w:spacing w:val="1"/>
          <w:w w:val="105"/>
        </w:rPr>
        <w:t xml:space="preserve"> </w:t>
      </w:r>
      <w:r>
        <w:rPr>
          <w:w w:val="105"/>
        </w:rPr>
        <w:t>factors). The participants in Muldner et al.’s (</w:t>
      </w:r>
      <w:hyperlink w:anchor="_bookmark46" w:history="1">
        <w:r>
          <w:rPr>
            <w:color w:val="00007F"/>
            <w:w w:val="105"/>
          </w:rPr>
          <w:t>2019</w:t>
        </w:r>
      </w:hyperlink>
      <w:r>
        <w:rPr>
          <w:w w:val="105"/>
        </w:rPr>
        <w:t>) study hyperarticulated switched tokens</w:t>
      </w:r>
      <w:r>
        <w:rPr>
          <w:spacing w:val="1"/>
          <w:w w:val="105"/>
        </w:rPr>
        <w:t xml:space="preserve"> </w:t>
      </w:r>
      <w:r>
        <w:rPr>
          <w:w w:val="105"/>
        </w:rPr>
        <w:t>(indicating some degree of planning), and did not evidence a significant shift during mixed-</w:t>
      </w:r>
      <w:r>
        <w:rPr>
          <w:spacing w:val="1"/>
          <w:w w:val="105"/>
        </w:rPr>
        <w:t xml:space="preserve"> </w:t>
      </w:r>
      <w:r>
        <w:rPr>
          <w:w w:val="105"/>
        </w:rPr>
        <w:t xml:space="preserve">language use. Moreover, recall that the findings of </w:t>
      </w:r>
      <w:hyperlink w:anchor="_bookmark50" w:history="1">
        <w:r>
          <w:rPr>
            <w:color w:val="00007F"/>
            <w:w w:val="105"/>
          </w:rPr>
          <w:t xml:space="preserve">Olson </w:t>
        </w:r>
      </w:hyperlink>
      <w:r>
        <w:rPr>
          <w:w w:val="105"/>
        </w:rPr>
        <w:t>(</w:t>
      </w:r>
      <w:hyperlink w:anchor="_bookmark50" w:history="1">
        <w:r>
          <w:rPr>
            <w:color w:val="00007F"/>
            <w:w w:val="105"/>
          </w:rPr>
          <w:t>2016</w:t>
        </w:r>
      </w:hyperlink>
      <w:r>
        <w:rPr>
          <w:w w:val="105"/>
        </w:rPr>
        <w:t>) suggest that there is a limit</w:t>
      </w:r>
      <w:r>
        <w:rPr>
          <w:spacing w:val="1"/>
          <w:w w:val="105"/>
        </w:rPr>
        <w:t xml:space="preserve"> </w:t>
      </w:r>
      <w:r>
        <w:rPr>
          <w:w w:val="105"/>
        </w:rPr>
        <w:t>on</w:t>
      </w:r>
      <w:r>
        <w:rPr>
          <w:spacing w:val="-5"/>
          <w:w w:val="105"/>
        </w:rPr>
        <w:t xml:space="preserve"> </w:t>
      </w:r>
      <w:r>
        <w:rPr>
          <w:w w:val="105"/>
        </w:rPr>
        <w:t>the</w:t>
      </w:r>
      <w:r>
        <w:rPr>
          <w:spacing w:val="-5"/>
          <w:w w:val="105"/>
        </w:rPr>
        <w:t xml:space="preserve"> </w:t>
      </w:r>
      <w:r>
        <w:rPr>
          <w:w w:val="105"/>
        </w:rPr>
        <w:t>extent</w:t>
      </w:r>
      <w:r>
        <w:rPr>
          <w:spacing w:val="-5"/>
          <w:w w:val="105"/>
        </w:rPr>
        <w:t xml:space="preserve"> </w:t>
      </w:r>
      <w:r>
        <w:rPr>
          <w:w w:val="105"/>
        </w:rPr>
        <w:t>of</w:t>
      </w:r>
      <w:r>
        <w:rPr>
          <w:spacing w:val="-5"/>
          <w:w w:val="105"/>
        </w:rPr>
        <w:t xml:space="preserve"> </w:t>
      </w:r>
      <w:r>
        <w:rPr>
          <w:w w:val="105"/>
        </w:rPr>
        <w:t>transfer—</w:t>
      </w:r>
      <w:r>
        <w:rPr>
          <w:spacing w:val="-5"/>
          <w:w w:val="105"/>
        </w:rPr>
        <w:t xml:space="preserve"> </w:t>
      </w:r>
      <w:r>
        <w:rPr>
          <w:w w:val="105"/>
        </w:rPr>
        <w:t>multiple</w:t>
      </w:r>
      <w:r>
        <w:rPr>
          <w:spacing w:val="-5"/>
          <w:w w:val="105"/>
        </w:rPr>
        <w:t xml:space="preserve"> </w:t>
      </w:r>
      <w:r>
        <w:rPr>
          <w:w w:val="105"/>
        </w:rPr>
        <w:t>factors</w:t>
      </w:r>
      <w:r>
        <w:rPr>
          <w:spacing w:val="-5"/>
          <w:w w:val="105"/>
        </w:rPr>
        <w:t xml:space="preserve"> </w:t>
      </w:r>
      <w:r>
        <w:rPr>
          <w:w w:val="105"/>
        </w:rPr>
        <w:t>do</w:t>
      </w:r>
      <w:r>
        <w:rPr>
          <w:spacing w:val="-5"/>
          <w:w w:val="105"/>
        </w:rPr>
        <w:t xml:space="preserve"> </w:t>
      </w:r>
      <w:r>
        <w:rPr>
          <w:w w:val="105"/>
        </w:rPr>
        <w:t>not</w:t>
      </w:r>
      <w:r>
        <w:rPr>
          <w:spacing w:val="-4"/>
          <w:w w:val="105"/>
        </w:rPr>
        <w:t xml:space="preserve"> </w:t>
      </w:r>
      <w:r>
        <w:rPr>
          <w:w w:val="105"/>
        </w:rPr>
        <w:t>necessarily</w:t>
      </w:r>
      <w:r>
        <w:rPr>
          <w:spacing w:val="-5"/>
          <w:w w:val="105"/>
        </w:rPr>
        <w:t xml:space="preserve"> </w:t>
      </w:r>
      <w:r>
        <w:rPr>
          <w:w w:val="105"/>
        </w:rPr>
        <w:t>result</w:t>
      </w:r>
      <w:r>
        <w:rPr>
          <w:spacing w:val="-3"/>
          <w:w w:val="105"/>
        </w:rPr>
        <w:t xml:space="preserve"> </w:t>
      </w:r>
      <w:r>
        <w:rPr>
          <w:w w:val="105"/>
        </w:rPr>
        <w:t>in</w:t>
      </w:r>
      <w:r>
        <w:rPr>
          <w:spacing w:val="-5"/>
          <w:w w:val="105"/>
        </w:rPr>
        <w:t xml:space="preserve"> </w:t>
      </w:r>
      <w:r>
        <w:rPr>
          <w:w w:val="105"/>
        </w:rPr>
        <w:t>additive</w:t>
      </w:r>
      <w:r>
        <w:rPr>
          <w:spacing w:val="-5"/>
          <w:w w:val="105"/>
        </w:rPr>
        <w:t xml:space="preserve"> </w:t>
      </w:r>
      <w:r>
        <w:rPr>
          <w:w w:val="105"/>
        </w:rPr>
        <w:t>effects.</w:t>
      </w:r>
      <w:r>
        <w:rPr>
          <w:spacing w:val="33"/>
          <w:w w:val="105"/>
        </w:rPr>
        <w:t xml:space="preserve"> </w:t>
      </w:r>
      <w:r>
        <w:rPr>
          <w:w w:val="105"/>
        </w:rPr>
        <w:t>Thus,</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the presence of additional factors in CS does not necessitate that this should alter the extent</w:t>
      </w:r>
      <w:r>
        <w:rPr>
          <w:spacing w:val="1"/>
          <w:w w:val="105"/>
        </w:rPr>
        <w:t xml:space="preserve"> </w:t>
      </w:r>
      <w:r>
        <w:rPr>
          <w:w w:val="105"/>
        </w:rPr>
        <w:t>of observable transfer compared to any other paradigm.  It is possible that the outcomes in</w:t>
      </w:r>
      <w:r>
        <w:rPr>
          <w:spacing w:val="1"/>
          <w:w w:val="105"/>
        </w:rPr>
        <w:t xml:space="preserve"> </w:t>
      </w:r>
      <w:r>
        <w:rPr>
          <w:w w:val="105"/>
        </w:rPr>
        <w:t>the studies discussed above are better attributed to some other aspect of the experimental</w:t>
      </w:r>
      <w:r>
        <w:rPr>
          <w:spacing w:val="1"/>
          <w:w w:val="105"/>
        </w:rPr>
        <w:t xml:space="preserve"> </w:t>
      </w:r>
      <w:r>
        <w:rPr>
          <w:w w:val="105"/>
        </w:rPr>
        <w:t>setup,</w:t>
      </w:r>
      <w:r>
        <w:rPr>
          <w:spacing w:val="16"/>
          <w:w w:val="105"/>
        </w:rPr>
        <w:t xml:space="preserve"> </w:t>
      </w:r>
      <w:r>
        <w:rPr>
          <w:w w:val="105"/>
        </w:rPr>
        <w:t>rather</w:t>
      </w:r>
      <w:r>
        <w:rPr>
          <w:spacing w:val="16"/>
          <w:w w:val="105"/>
        </w:rPr>
        <w:t xml:space="preserve"> </w:t>
      </w:r>
      <w:r>
        <w:rPr>
          <w:w w:val="105"/>
        </w:rPr>
        <w:t>than</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act</w:t>
      </w:r>
      <w:r>
        <w:rPr>
          <w:spacing w:val="17"/>
          <w:w w:val="105"/>
        </w:rPr>
        <w:t xml:space="preserve"> </w:t>
      </w:r>
      <w:r>
        <w:rPr>
          <w:w w:val="105"/>
        </w:rPr>
        <w:t>of</w:t>
      </w:r>
      <w:r>
        <w:rPr>
          <w:spacing w:val="16"/>
          <w:w w:val="105"/>
        </w:rPr>
        <w:t xml:space="preserve"> </w:t>
      </w:r>
      <w:r>
        <w:rPr>
          <w:w w:val="105"/>
        </w:rPr>
        <w:t>code-switching</w:t>
      </w:r>
      <w:r>
        <w:rPr>
          <w:spacing w:val="16"/>
          <w:w w:val="105"/>
        </w:rPr>
        <w:t xml:space="preserve"> </w:t>
      </w:r>
      <w:r>
        <w:rPr>
          <w:w w:val="105"/>
        </w:rPr>
        <w:t>in</w:t>
      </w:r>
      <w:r>
        <w:rPr>
          <w:spacing w:val="16"/>
          <w:w w:val="105"/>
        </w:rPr>
        <w:t xml:space="preserve"> </w:t>
      </w:r>
      <w:r>
        <w:rPr>
          <w:w w:val="105"/>
        </w:rPr>
        <w:t>particular.</w:t>
      </w:r>
    </w:p>
    <w:p w:rsidR="00811848" w:rsidRDefault="00945E06">
      <w:pPr>
        <w:pStyle w:val="BodyText"/>
        <w:spacing w:before="2" w:line="415" w:lineRule="auto"/>
        <w:ind w:left="120" w:right="317" w:firstLine="358"/>
        <w:jc w:val="both"/>
      </w:pPr>
      <w:r>
        <w:rPr>
          <w:w w:val="105"/>
        </w:rPr>
        <w:t>The precise contribution of various (linguistic and extra-linguistic) factors and their interactions to the phonetics mixed-language use merits detailed investigation in its own right.</w:t>
      </w:r>
      <w:r>
        <w:rPr>
          <w:spacing w:val="-60"/>
          <w:w w:val="105"/>
        </w:rPr>
        <w:t xml:space="preserve"> </w:t>
      </w:r>
      <w:r>
        <w:rPr>
          <w:w w:val="105"/>
        </w:rPr>
        <w:t>In the present study, however, our focus is limited to verifying whether, in an experimental</w:t>
      </w:r>
      <w:r>
        <w:rPr>
          <w:spacing w:val="1"/>
          <w:w w:val="105"/>
        </w:rPr>
        <w:t xml:space="preserve"> </w:t>
      </w:r>
      <w:r>
        <w:rPr>
          <w:w w:val="105"/>
        </w:rPr>
        <w:t>setting, the postulated discursive elements of a CS paradigm alter the extent of observable</w:t>
      </w:r>
      <w:r>
        <w:rPr>
          <w:spacing w:val="1"/>
          <w:w w:val="105"/>
        </w:rPr>
        <w:t xml:space="preserve"> </w:t>
      </w:r>
      <w:r>
        <w:rPr>
          <w:w w:val="105"/>
        </w:rPr>
        <w:t>transfer compared to a par</w:t>
      </w:r>
      <w:r w:rsidR="00C00A6C">
        <w:rPr>
          <w:w w:val="105"/>
        </w:rPr>
        <w:t>adigm that arguably lacks these:</w:t>
      </w:r>
      <w:r>
        <w:rPr>
          <w:w w:val="105"/>
        </w:rPr>
        <w:t xml:space="preserve"> cued picture-naming. We are</w:t>
      </w:r>
      <w:r>
        <w:rPr>
          <w:spacing w:val="1"/>
          <w:w w:val="105"/>
        </w:rPr>
        <w:t xml:space="preserve"> </w:t>
      </w:r>
      <w:r>
        <w:rPr>
          <w:w w:val="105"/>
        </w:rPr>
        <w:t>less concerned with the exact nature of differences than with their comparability. While researchers</w:t>
      </w:r>
      <w:r>
        <w:rPr>
          <w:spacing w:val="-9"/>
          <w:w w:val="105"/>
        </w:rPr>
        <w:t xml:space="preserve"> </w:t>
      </w:r>
      <w:r>
        <w:rPr>
          <w:w w:val="105"/>
        </w:rPr>
        <w:t>have</w:t>
      </w:r>
      <w:r>
        <w:rPr>
          <w:spacing w:val="-9"/>
          <w:w w:val="105"/>
        </w:rPr>
        <w:t xml:space="preserve"> </w:t>
      </w:r>
      <w:r>
        <w:rPr>
          <w:w w:val="105"/>
        </w:rPr>
        <w:t>successfully</w:t>
      </w:r>
      <w:r>
        <w:rPr>
          <w:spacing w:val="-9"/>
          <w:w w:val="105"/>
        </w:rPr>
        <w:t xml:space="preserve"> </w:t>
      </w:r>
      <w:r>
        <w:rPr>
          <w:w w:val="105"/>
        </w:rPr>
        <w:t>employed</w:t>
      </w:r>
      <w:r>
        <w:rPr>
          <w:spacing w:val="-9"/>
          <w:w w:val="105"/>
        </w:rPr>
        <w:t xml:space="preserve"> </w:t>
      </w:r>
      <w:r>
        <w:rPr>
          <w:w w:val="105"/>
        </w:rPr>
        <w:t>each</w:t>
      </w:r>
      <w:r>
        <w:rPr>
          <w:spacing w:val="-8"/>
          <w:w w:val="105"/>
        </w:rPr>
        <w:t xml:space="preserve"> </w:t>
      </w:r>
      <w:r>
        <w:rPr>
          <w:w w:val="105"/>
        </w:rPr>
        <w:t>of</w:t>
      </w:r>
      <w:r>
        <w:rPr>
          <w:spacing w:val="-8"/>
          <w:w w:val="105"/>
        </w:rPr>
        <w:t xml:space="preserve"> </w:t>
      </w:r>
      <w:r>
        <w:rPr>
          <w:w w:val="105"/>
        </w:rPr>
        <w:t>these</w:t>
      </w:r>
      <w:r>
        <w:rPr>
          <w:spacing w:val="-8"/>
          <w:w w:val="105"/>
        </w:rPr>
        <w:t xml:space="preserve"> </w:t>
      </w:r>
      <w:r>
        <w:rPr>
          <w:w w:val="105"/>
        </w:rPr>
        <w:t>paradigms</w:t>
      </w:r>
      <w:r>
        <w:rPr>
          <w:spacing w:val="-8"/>
          <w:w w:val="105"/>
        </w:rPr>
        <w:t xml:space="preserve"> </w:t>
      </w:r>
      <w:r>
        <w:rPr>
          <w:w w:val="105"/>
        </w:rPr>
        <w:t>to</w:t>
      </w:r>
      <w:r>
        <w:rPr>
          <w:spacing w:val="-8"/>
          <w:w w:val="105"/>
        </w:rPr>
        <w:t xml:space="preserve"> </w:t>
      </w:r>
      <w:r>
        <w:rPr>
          <w:w w:val="105"/>
        </w:rPr>
        <w:t>induce</w:t>
      </w:r>
      <w:r>
        <w:rPr>
          <w:spacing w:val="-8"/>
          <w:w w:val="105"/>
        </w:rPr>
        <w:t xml:space="preserve"> </w:t>
      </w:r>
      <w:r>
        <w:rPr>
          <w:w w:val="105"/>
        </w:rPr>
        <w:t>phonetic</w:t>
      </w:r>
      <w:r>
        <w:rPr>
          <w:spacing w:val="-8"/>
          <w:w w:val="105"/>
        </w:rPr>
        <w:t xml:space="preserve"> </w:t>
      </w:r>
      <w:r>
        <w:rPr>
          <w:w w:val="105"/>
        </w:rPr>
        <w:t>interaction,</w:t>
      </w:r>
      <w:r>
        <w:rPr>
          <w:spacing w:val="-61"/>
          <w:w w:val="105"/>
        </w:rPr>
        <w:t xml:space="preserve"> </w:t>
      </w:r>
      <w:r>
        <w:rPr>
          <w:w w:val="105"/>
        </w:rPr>
        <w:t>comparison across studies is difficult since they also differ in other factors.</w:t>
      </w:r>
      <w:r>
        <w:rPr>
          <w:spacing w:val="1"/>
          <w:w w:val="105"/>
        </w:rPr>
        <w:t xml:space="preserve"> </w:t>
      </w:r>
      <w:r>
        <w:rPr>
          <w:w w:val="105"/>
        </w:rPr>
        <w:t>We provide a</w:t>
      </w:r>
      <w:r>
        <w:rPr>
          <w:spacing w:val="1"/>
          <w:w w:val="105"/>
        </w:rPr>
        <w:t xml:space="preserve"> </w:t>
      </w:r>
      <w:r>
        <w:rPr>
          <w:w w:val="105"/>
        </w:rPr>
        <w:t>starting</w:t>
      </w:r>
      <w:r>
        <w:rPr>
          <w:spacing w:val="-1"/>
          <w:w w:val="105"/>
        </w:rPr>
        <w:t xml:space="preserve"> </w:t>
      </w:r>
      <w:r>
        <w:rPr>
          <w:w w:val="105"/>
        </w:rPr>
        <w:t>point</w:t>
      </w:r>
      <w:r>
        <w:rPr>
          <w:spacing w:val="-1"/>
          <w:w w:val="105"/>
        </w:rPr>
        <w:t xml:space="preserve"> </w:t>
      </w:r>
      <w:r>
        <w:rPr>
          <w:w w:val="105"/>
        </w:rPr>
        <w:t>for</w:t>
      </w:r>
      <w:r>
        <w:rPr>
          <w:spacing w:val="-1"/>
          <w:w w:val="105"/>
        </w:rPr>
        <w:t xml:space="preserve"> </w:t>
      </w:r>
      <w:r>
        <w:rPr>
          <w:w w:val="105"/>
        </w:rPr>
        <w:t>such</w:t>
      </w:r>
      <w:r>
        <w:rPr>
          <w:spacing w:val="-1"/>
          <w:w w:val="105"/>
        </w:rPr>
        <w:t xml:space="preserve"> </w:t>
      </w:r>
      <w:r>
        <w:rPr>
          <w:w w:val="105"/>
        </w:rPr>
        <w:t>comparison</w:t>
      </w:r>
      <w:r>
        <w:rPr>
          <w:spacing w:val="-1"/>
          <w:w w:val="105"/>
        </w:rPr>
        <w:t xml:space="preserve"> </w:t>
      </w:r>
      <w:r>
        <w:rPr>
          <w:w w:val="105"/>
        </w:rPr>
        <w:t>by</w:t>
      </w:r>
      <w:r>
        <w:rPr>
          <w:spacing w:val="-1"/>
          <w:w w:val="105"/>
        </w:rPr>
        <w:t xml:space="preserve"> </w:t>
      </w:r>
      <w:r>
        <w:rPr>
          <w:w w:val="105"/>
        </w:rPr>
        <w:t>eliciting</w:t>
      </w:r>
      <w:r>
        <w:rPr>
          <w:spacing w:val="-1"/>
          <w:w w:val="105"/>
        </w:rPr>
        <w:t xml:space="preserve"> </w:t>
      </w:r>
      <w:r>
        <w:rPr>
          <w:w w:val="105"/>
        </w:rPr>
        <w:t>productions of</w:t>
      </w:r>
      <w:r>
        <w:rPr>
          <w:spacing w:val="-1"/>
          <w:w w:val="105"/>
        </w:rPr>
        <w:t xml:space="preserve"> </w:t>
      </w:r>
      <w:r>
        <w:rPr>
          <w:w w:val="105"/>
        </w:rPr>
        <w:t>the</w:t>
      </w:r>
      <w:r>
        <w:rPr>
          <w:spacing w:val="-1"/>
          <w:w w:val="105"/>
        </w:rPr>
        <w:t xml:space="preserve"> </w:t>
      </w:r>
      <w:r>
        <w:rPr>
          <w:w w:val="105"/>
        </w:rPr>
        <w:t>same</w:t>
      </w:r>
      <w:r>
        <w:rPr>
          <w:spacing w:val="-1"/>
          <w:w w:val="105"/>
        </w:rPr>
        <w:t xml:space="preserve"> </w:t>
      </w:r>
      <w:r>
        <w:rPr>
          <w:w w:val="105"/>
        </w:rPr>
        <w:t>tokens</w:t>
      </w:r>
      <w:r>
        <w:rPr>
          <w:spacing w:val="-1"/>
          <w:w w:val="105"/>
        </w:rPr>
        <w:t xml:space="preserve"> </w:t>
      </w:r>
      <w:r>
        <w:rPr>
          <w:w w:val="105"/>
        </w:rPr>
        <w:t>from</w:t>
      </w:r>
      <w:r>
        <w:rPr>
          <w:spacing w:val="-1"/>
          <w:w w:val="105"/>
        </w:rPr>
        <w:t xml:space="preserve"> </w:t>
      </w:r>
      <w:r>
        <w:rPr>
          <w:w w:val="105"/>
        </w:rPr>
        <w:t>the</w:t>
      </w:r>
      <w:r>
        <w:rPr>
          <w:spacing w:val="-1"/>
          <w:w w:val="105"/>
        </w:rPr>
        <w:t xml:space="preserve"> </w:t>
      </w:r>
      <w:r>
        <w:rPr>
          <w:w w:val="105"/>
        </w:rPr>
        <w:t>same</w:t>
      </w:r>
      <w:r>
        <w:rPr>
          <w:spacing w:val="-60"/>
          <w:w w:val="105"/>
        </w:rPr>
        <w:t xml:space="preserve"> </w:t>
      </w:r>
      <w:r>
        <w:rPr>
          <w:w w:val="105"/>
        </w:rPr>
        <w:t>set of participants, in both paradigms. A difference in results will suggest that the planning</w:t>
      </w:r>
      <w:r>
        <w:rPr>
          <w:spacing w:val="1"/>
          <w:w w:val="105"/>
        </w:rPr>
        <w:t xml:space="preserve"> </w:t>
      </w:r>
      <w:r>
        <w:rPr>
          <w:w w:val="105"/>
        </w:rPr>
        <w:t xml:space="preserve">involved in connected speech </w:t>
      </w:r>
      <w:r w:rsidR="00C00A6C">
        <w:rPr>
          <w:w w:val="105"/>
        </w:rPr>
        <w:t xml:space="preserve">and code-switching </w:t>
      </w:r>
      <w:r>
        <w:rPr>
          <w:w w:val="105"/>
        </w:rPr>
        <w:t>affects transfer above and beyond the phonetic outcome of</w:t>
      </w:r>
      <w:r>
        <w:rPr>
          <w:spacing w:val="1"/>
          <w:w w:val="105"/>
        </w:rPr>
        <w:t xml:space="preserve"> </w:t>
      </w:r>
      <w:r>
        <w:rPr>
          <w:w w:val="105"/>
        </w:rPr>
        <w:t>switching</w:t>
      </w:r>
      <w:r>
        <w:rPr>
          <w:spacing w:val="12"/>
          <w:w w:val="105"/>
        </w:rPr>
        <w:t xml:space="preserve"> </w:t>
      </w:r>
      <w:r>
        <w:rPr>
          <w:w w:val="105"/>
        </w:rPr>
        <w:t>itself,</w:t>
      </w:r>
      <w:r>
        <w:rPr>
          <w:spacing w:val="13"/>
          <w:w w:val="105"/>
        </w:rPr>
        <w:t xml:space="preserve"> </w:t>
      </w:r>
      <w:r>
        <w:rPr>
          <w:w w:val="105"/>
        </w:rPr>
        <w:t>which</w:t>
      </w:r>
      <w:r>
        <w:rPr>
          <w:spacing w:val="12"/>
          <w:w w:val="105"/>
        </w:rPr>
        <w:t xml:space="preserve"> </w:t>
      </w:r>
      <w:r>
        <w:rPr>
          <w:w w:val="105"/>
        </w:rPr>
        <w:t>has</w:t>
      </w:r>
      <w:r>
        <w:rPr>
          <w:spacing w:val="13"/>
          <w:w w:val="105"/>
        </w:rPr>
        <w:t xml:space="preserve"> </w:t>
      </w:r>
      <w:r>
        <w:rPr>
          <w:w w:val="105"/>
        </w:rPr>
        <w:t>implications</w:t>
      </w:r>
      <w:r>
        <w:rPr>
          <w:spacing w:val="12"/>
          <w:w w:val="105"/>
        </w:rPr>
        <w:t xml:space="preserve"> </w:t>
      </w:r>
      <w:r>
        <w:rPr>
          <w:w w:val="105"/>
        </w:rPr>
        <w:t>that</w:t>
      </w:r>
      <w:r>
        <w:rPr>
          <w:spacing w:val="13"/>
          <w:w w:val="105"/>
        </w:rPr>
        <w:t xml:space="preserve"> </w:t>
      </w:r>
      <w:r>
        <w:rPr>
          <w:w w:val="105"/>
        </w:rPr>
        <w:t>future</w:t>
      </w:r>
      <w:r>
        <w:rPr>
          <w:spacing w:val="13"/>
          <w:w w:val="105"/>
        </w:rPr>
        <w:t xml:space="preserve"> </w:t>
      </w:r>
      <w:r>
        <w:rPr>
          <w:w w:val="105"/>
        </w:rPr>
        <w:t>work</w:t>
      </w:r>
      <w:r>
        <w:rPr>
          <w:spacing w:val="12"/>
          <w:w w:val="105"/>
        </w:rPr>
        <w:t xml:space="preserve"> </w:t>
      </w:r>
      <w:r>
        <w:rPr>
          <w:w w:val="105"/>
        </w:rPr>
        <w:t>should</w:t>
      </w:r>
      <w:r>
        <w:rPr>
          <w:spacing w:val="13"/>
          <w:w w:val="105"/>
        </w:rPr>
        <w:t xml:space="preserve"> </w:t>
      </w:r>
      <w:r>
        <w:rPr>
          <w:w w:val="105"/>
        </w:rPr>
        <w:t>consider.</w:t>
      </w:r>
    </w:p>
    <w:p w:rsidR="00811848" w:rsidRDefault="00811848">
      <w:pPr>
        <w:pStyle w:val="BodyText"/>
        <w:spacing w:before="1"/>
        <w:rPr>
          <w:sz w:val="37"/>
        </w:rPr>
      </w:pPr>
    </w:p>
    <w:p w:rsidR="00811848" w:rsidRDefault="009768BE" w:rsidP="009768BE">
      <w:pPr>
        <w:pStyle w:val="Heading2"/>
        <w:tabs>
          <w:tab w:val="left" w:pos="819"/>
          <w:tab w:val="left" w:pos="820"/>
        </w:tabs>
      </w:pPr>
      <w:bookmarkStart w:id="15" w:name="Research_questions_and_hypotheses"/>
      <w:bookmarkStart w:id="16" w:name="_bookmark8"/>
      <w:bookmarkEnd w:id="15"/>
      <w:bookmarkEnd w:id="16"/>
      <w:r>
        <w:rPr>
          <w:w w:val="95"/>
        </w:rPr>
        <w:t xml:space="preserve">1.7 </w:t>
      </w:r>
      <w:r w:rsidR="00945E06">
        <w:rPr>
          <w:w w:val="95"/>
        </w:rPr>
        <w:t>Research</w:t>
      </w:r>
      <w:r w:rsidR="00945E06">
        <w:rPr>
          <w:spacing w:val="31"/>
          <w:w w:val="95"/>
        </w:rPr>
        <w:t xml:space="preserve"> </w:t>
      </w:r>
      <w:r w:rsidR="00945E06">
        <w:rPr>
          <w:w w:val="95"/>
        </w:rPr>
        <w:t>questions</w:t>
      </w:r>
      <w:r w:rsidR="00945E06">
        <w:rPr>
          <w:spacing w:val="31"/>
          <w:w w:val="95"/>
        </w:rPr>
        <w:t xml:space="preserve"> </w:t>
      </w:r>
      <w:r w:rsidR="00945E06">
        <w:rPr>
          <w:w w:val="95"/>
        </w:rPr>
        <w:t>and</w:t>
      </w:r>
      <w:r w:rsidR="00945E06">
        <w:rPr>
          <w:spacing w:val="32"/>
          <w:w w:val="95"/>
        </w:rPr>
        <w:t xml:space="preserve"> </w:t>
      </w:r>
      <w:r w:rsidR="00945E06">
        <w:rPr>
          <w:w w:val="95"/>
        </w:rPr>
        <w:t>hypotheses</w:t>
      </w:r>
    </w:p>
    <w:p w:rsidR="00811848" w:rsidRDefault="00945E06">
      <w:pPr>
        <w:pStyle w:val="ListParagraph"/>
        <w:numPr>
          <w:ilvl w:val="0"/>
          <w:numId w:val="3"/>
        </w:numPr>
        <w:tabs>
          <w:tab w:val="left" w:pos="718"/>
        </w:tabs>
        <w:spacing w:before="348" w:line="415" w:lineRule="auto"/>
        <w:ind w:right="318"/>
        <w:jc w:val="both"/>
        <w:rPr>
          <w:sz w:val="24"/>
        </w:rPr>
      </w:pPr>
      <w:r>
        <w:rPr>
          <w:rFonts w:ascii="Georgia" w:hAnsi="Georgia"/>
          <w:b/>
          <w:w w:val="105"/>
          <w:sz w:val="24"/>
        </w:rPr>
        <w:t>L2 vowels</w:t>
      </w:r>
      <w:r>
        <w:rPr>
          <w:w w:val="105"/>
          <w:sz w:val="24"/>
        </w:rPr>
        <w:t>: Are L2 vowel categories of proficient bilingual speakers affected by dynamic</w:t>
      </w:r>
      <w:r>
        <w:rPr>
          <w:spacing w:val="-13"/>
          <w:w w:val="105"/>
          <w:sz w:val="24"/>
        </w:rPr>
        <w:t xml:space="preserve"> </w:t>
      </w:r>
      <w:r>
        <w:rPr>
          <w:w w:val="105"/>
          <w:sz w:val="24"/>
        </w:rPr>
        <w:t>phonetic</w:t>
      </w:r>
      <w:r>
        <w:rPr>
          <w:spacing w:val="-12"/>
          <w:w w:val="105"/>
          <w:sz w:val="24"/>
        </w:rPr>
        <w:t xml:space="preserve"> </w:t>
      </w:r>
      <w:r>
        <w:rPr>
          <w:w w:val="105"/>
          <w:sz w:val="24"/>
        </w:rPr>
        <w:t>transfer</w:t>
      </w:r>
      <w:r>
        <w:rPr>
          <w:spacing w:val="-13"/>
          <w:w w:val="105"/>
          <w:sz w:val="24"/>
        </w:rPr>
        <w:t xml:space="preserve"> </w:t>
      </w:r>
      <w:r>
        <w:rPr>
          <w:w w:val="105"/>
          <w:sz w:val="24"/>
        </w:rPr>
        <w:t>during</w:t>
      </w:r>
      <w:r>
        <w:rPr>
          <w:spacing w:val="-12"/>
          <w:w w:val="105"/>
          <w:sz w:val="24"/>
        </w:rPr>
        <w:t xml:space="preserve"> </w:t>
      </w:r>
      <w:r>
        <w:rPr>
          <w:w w:val="105"/>
          <w:sz w:val="24"/>
        </w:rPr>
        <w:t>mixed-language</w:t>
      </w:r>
      <w:r>
        <w:rPr>
          <w:spacing w:val="-13"/>
          <w:w w:val="105"/>
          <w:sz w:val="24"/>
        </w:rPr>
        <w:t xml:space="preserve"> </w:t>
      </w:r>
      <w:r>
        <w:rPr>
          <w:w w:val="105"/>
          <w:sz w:val="24"/>
        </w:rPr>
        <w:t>production,</w:t>
      </w:r>
      <w:r>
        <w:rPr>
          <w:spacing w:val="-10"/>
          <w:w w:val="105"/>
          <w:sz w:val="24"/>
        </w:rPr>
        <w:t xml:space="preserve"> </w:t>
      </w:r>
      <w:r>
        <w:rPr>
          <w:w w:val="105"/>
          <w:sz w:val="24"/>
        </w:rPr>
        <w:t>as</w:t>
      </w:r>
      <w:r>
        <w:rPr>
          <w:spacing w:val="-12"/>
          <w:w w:val="105"/>
          <w:sz w:val="24"/>
        </w:rPr>
        <w:t xml:space="preserve"> </w:t>
      </w:r>
      <w:r>
        <w:rPr>
          <w:w w:val="105"/>
          <w:sz w:val="24"/>
        </w:rPr>
        <w:t>evidenced</w:t>
      </w:r>
      <w:r>
        <w:rPr>
          <w:spacing w:val="-13"/>
          <w:w w:val="105"/>
          <w:sz w:val="24"/>
        </w:rPr>
        <w:t xml:space="preserve"> </w:t>
      </w:r>
      <w:r>
        <w:rPr>
          <w:w w:val="105"/>
          <w:sz w:val="24"/>
        </w:rPr>
        <w:t>by</w:t>
      </w:r>
      <w:r>
        <w:rPr>
          <w:spacing w:val="-13"/>
          <w:w w:val="105"/>
          <w:sz w:val="24"/>
        </w:rPr>
        <w:t xml:space="preserve"> </w:t>
      </w:r>
      <w:r>
        <w:rPr>
          <w:w w:val="105"/>
          <w:sz w:val="24"/>
        </w:rPr>
        <w:t>differences</w:t>
      </w:r>
      <w:r>
        <w:rPr>
          <w:spacing w:val="-61"/>
          <w:w w:val="105"/>
          <w:sz w:val="24"/>
        </w:rPr>
        <w:t xml:space="preserve"> </w:t>
      </w:r>
      <w:r>
        <w:rPr>
          <w:w w:val="105"/>
          <w:sz w:val="24"/>
        </w:rPr>
        <w:t>in</w:t>
      </w:r>
      <w:r>
        <w:rPr>
          <w:spacing w:val="10"/>
          <w:w w:val="105"/>
          <w:sz w:val="24"/>
        </w:rPr>
        <w:t xml:space="preserve"> </w:t>
      </w:r>
      <w:r>
        <w:rPr>
          <w:w w:val="105"/>
          <w:sz w:val="24"/>
        </w:rPr>
        <w:t>the</w:t>
      </w:r>
      <w:r>
        <w:rPr>
          <w:spacing w:val="10"/>
          <w:w w:val="105"/>
          <w:sz w:val="24"/>
        </w:rPr>
        <w:t xml:space="preserve"> </w:t>
      </w:r>
      <w:r>
        <w:rPr>
          <w:w w:val="105"/>
          <w:sz w:val="24"/>
        </w:rPr>
        <w:t>spectral</w:t>
      </w:r>
      <w:r>
        <w:rPr>
          <w:spacing w:val="10"/>
          <w:w w:val="105"/>
          <w:sz w:val="24"/>
        </w:rPr>
        <w:t xml:space="preserve"> </w:t>
      </w:r>
      <w:r>
        <w:rPr>
          <w:w w:val="105"/>
          <w:sz w:val="24"/>
        </w:rPr>
        <w:t>properties</w:t>
      </w:r>
      <w:r>
        <w:rPr>
          <w:spacing w:val="10"/>
          <w:w w:val="105"/>
          <w:sz w:val="24"/>
        </w:rPr>
        <w:t xml:space="preserve"> </w:t>
      </w:r>
      <w:r>
        <w:rPr>
          <w:w w:val="105"/>
          <w:sz w:val="24"/>
        </w:rPr>
        <w:t>of</w:t>
      </w:r>
      <w:r>
        <w:rPr>
          <w:spacing w:val="10"/>
          <w:w w:val="105"/>
          <w:sz w:val="24"/>
        </w:rPr>
        <w:t xml:space="preserve"> </w:t>
      </w:r>
      <w:r>
        <w:rPr>
          <w:w w:val="105"/>
          <w:sz w:val="24"/>
        </w:rPr>
        <w:t>L2</w:t>
      </w:r>
      <w:r>
        <w:rPr>
          <w:spacing w:val="10"/>
          <w:w w:val="105"/>
          <w:sz w:val="24"/>
        </w:rPr>
        <w:t xml:space="preserve"> </w:t>
      </w:r>
      <w:r>
        <w:rPr>
          <w:w w:val="105"/>
          <w:sz w:val="24"/>
        </w:rPr>
        <w:t>vowels</w:t>
      </w:r>
      <w:r>
        <w:rPr>
          <w:spacing w:val="10"/>
          <w:w w:val="105"/>
          <w:sz w:val="24"/>
        </w:rPr>
        <w:t xml:space="preserve"> </w:t>
      </w:r>
      <w:r>
        <w:rPr>
          <w:w w:val="105"/>
          <w:sz w:val="24"/>
        </w:rPr>
        <w:t>in</w:t>
      </w:r>
      <w:r>
        <w:rPr>
          <w:spacing w:val="10"/>
          <w:w w:val="105"/>
          <w:sz w:val="24"/>
        </w:rPr>
        <w:t xml:space="preserve"> </w:t>
      </w:r>
      <w:r>
        <w:rPr>
          <w:w w:val="105"/>
          <w:sz w:val="24"/>
        </w:rPr>
        <w:t>switched</w:t>
      </w:r>
      <w:r>
        <w:rPr>
          <w:spacing w:val="10"/>
          <w:w w:val="105"/>
          <w:sz w:val="24"/>
        </w:rPr>
        <w:t xml:space="preserve"> </w:t>
      </w:r>
      <w:r>
        <w:rPr>
          <w:w w:val="105"/>
          <w:sz w:val="24"/>
        </w:rPr>
        <w:t>and</w:t>
      </w:r>
      <w:r>
        <w:rPr>
          <w:spacing w:val="10"/>
          <w:w w:val="105"/>
          <w:sz w:val="24"/>
        </w:rPr>
        <w:t xml:space="preserve"> </w:t>
      </w:r>
      <w:r>
        <w:rPr>
          <w:w w:val="105"/>
          <w:sz w:val="24"/>
        </w:rPr>
        <w:t>non-switched</w:t>
      </w:r>
      <w:r>
        <w:rPr>
          <w:spacing w:val="11"/>
          <w:w w:val="105"/>
          <w:sz w:val="24"/>
        </w:rPr>
        <w:t xml:space="preserve"> </w:t>
      </w:r>
      <w:r>
        <w:rPr>
          <w:w w:val="105"/>
          <w:sz w:val="24"/>
        </w:rPr>
        <w:t>tokens?</w:t>
      </w:r>
    </w:p>
    <w:p w:rsidR="00811848" w:rsidRDefault="00945E06">
      <w:pPr>
        <w:pStyle w:val="ListParagraph"/>
        <w:numPr>
          <w:ilvl w:val="0"/>
          <w:numId w:val="3"/>
        </w:numPr>
        <w:tabs>
          <w:tab w:val="left" w:pos="718"/>
        </w:tabs>
        <w:spacing w:before="200" w:line="405" w:lineRule="auto"/>
        <w:ind w:right="317"/>
        <w:jc w:val="both"/>
        <w:rPr>
          <w:sz w:val="24"/>
        </w:rPr>
      </w:pPr>
      <w:r>
        <w:rPr>
          <w:rFonts w:ascii="Georgia" w:hAnsi="Georgia"/>
          <w:b/>
          <w:w w:val="105"/>
          <w:sz w:val="24"/>
        </w:rPr>
        <w:t>Asymmetry</w:t>
      </w:r>
      <w:r>
        <w:rPr>
          <w:w w:val="105"/>
          <w:sz w:val="24"/>
        </w:rPr>
        <w:t>: If so, we expect an asymmetry between the vowels in the extent and</w:t>
      </w:r>
      <w:r>
        <w:rPr>
          <w:spacing w:val="1"/>
          <w:w w:val="105"/>
          <w:sz w:val="24"/>
        </w:rPr>
        <w:t xml:space="preserve"> </w:t>
      </w:r>
      <w:r>
        <w:rPr>
          <w:w w:val="105"/>
          <w:sz w:val="24"/>
        </w:rPr>
        <w:t>direction of shift.</w:t>
      </w:r>
      <w:r>
        <w:rPr>
          <w:spacing w:val="1"/>
          <w:w w:val="105"/>
          <w:sz w:val="24"/>
        </w:rPr>
        <w:t xml:space="preserve"> </w:t>
      </w:r>
      <w:r>
        <w:rPr>
          <w:w w:val="105"/>
          <w:sz w:val="24"/>
        </w:rPr>
        <w:t xml:space="preserve">Based on comparisons with Bengali vowels from </w:t>
      </w:r>
      <w:hyperlink w:anchor="_bookmark26" w:history="1">
        <w:r>
          <w:rPr>
            <w:color w:val="00007F"/>
            <w:w w:val="105"/>
            <w:sz w:val="24"/>
          </w:rPr>
          <w:t>Dutta</w:t>
        </w:r>
      </w:hyperlink>
      <w:r>
        <w:rPr>
          <w:color w:val="00007F"/>
          <w:w w:val="105"/>
          <w:sz w:val="24"/>
        </w:rPr>
        <w:t xml:space="preserve"> </w:t>
      </w:r>
      <w:r>
        <w:rPr>
          <w:w w:val="105"/>
          <w:sz w:val="24"/>
        </w:rPr>
        <w:t>(</w:t>
      </w:r>
      <w:hyperlink w:anchor="_bookmark26" w:history="1">
        <w:r>
          <w:rPr>
            <w:color w:val="00007F"/>
            <w:w w:val="105"/>
            <w:sz w:val="24"/>
          </w:rPr>
          <w:t>2021</w:t>
        </w:r>
      </w:hyperlink>
      <w:r>
        <w:rPr>
          <w:w w:val="105"/>
          <w:sz w:val="24"/>
        </w:rPr>
        <w:t>) we</w:t>
      </w:r>
      <w:r>
        <w:rPr>
          <w:spacing w:val="1"/>
          <w:w w:val="105"/>
          <w:sz w:val="24"/>
        </w:rPr>
        <w:t xml:space="preserve"> </w:t>
      </w:r>
      <w:r>
        <w:rPr>
          <w:w w:val="105"/>
          <w:sz w:val="24"/>
        </w:rPr>
        <w:t xml:space="preserve">expect </w:t>
      </w:r>
      <w:r w:rsidR="00C00A6C">
        <w:rPr>
          <w:rFonts w:ascii="Calibri" w:hAnsi="Calibri"/>
          <w:w w:val="105"/>
          <w:sz w:val="24"/>
        </w:rPr>
        <w:t>[</w:t>
      </w:r>
      <w:r w:rsidR="00C00A6C" w:rsidRPr="00C00A6C">
        <w:rPr>
          <w:rFonts w:ascii="Calibri" w:hAnsi="Calibri"/>
          <w:w w:val="105"/>
          <w:sz w:val="24"/>
        </w:rPr>
        <w:t>ʌ</w:t>
      </w:r>
      <w:r>
        <w:rPr>
          <w:rFonts w:ascii="Calibri" w:hAnsi="Calibri"/>
          <w:w w:val="105"/>
          <w:sz w:val="24"/>
        </w:rPr>
        <w:t xml:space="preserve">] </w:t>
      </w:r>
      <w:r>
        <w:rPr>
          <w:w w:val="105"/>
          <w:sz w:val="24"/>
        </w:rPr>
        <w:t xml:space="preserve">to be lowered and fronted in the mixed condition. </w:t>
      </w:r>
      <w:r>
        <w:rPr>
          <w:rFonts w:ascii="Calibri" w:hAnsi="Calibri"/>
          <w:w w:val="105"/>
          <w:sz w:val="24"/>
        </w:rPr>
        <w:t xml:space="preserve">[æ] </w:t>
      </w:r>
      <w:r>
        <w:rPr>
          <w:w w:val="105"/>
          <w:sz w:val="24"/>
        </w:rPr>
        <w:t>is expected to show</w:t>
      </w:r>
      <w:r>
        <w:rPr>
          <w:spacing w:val="1"/>
          <w:w w:val="105"/>
          <w:sz w:val="24"/>
        </w:rPr>
        <w:t xml:space="preserve"> </w:t>
      </w:r>
      <w:r>
        <w:rPr>
          <w:w w:val="105"/>
          <w:sz w:val="24"/>
        </w:rPr>
        <w:t>lowering,</w:t>
      </w:r>
      <w:r>
        <w:rPr>
          <w:spacing w:val="26"/>
          <w:w w:val="105"/>
          <w:sz w:val="24"/>
        </w:rPr>
        <w:t xml:space="preserve"> </w:t>
      </w:r>
      <w:r>
        <w:rPr>
          <w:w w:val="105"/>
          <w:sz w:val="24"/>
        </w:rPr>
        <w:t>but</w:t>
      </w:r>
      <w:r>
        <w:rPr>
          <w:spacing w:val="24"/>
          <w:w w:val="105"/>
          <w:sz w:val="24"/>
        </w:rPr>
        <w:t xml:space="preserve"> </w:t>
      </w:r>
      <w:r>
        <w:rPr>
          <w:w w:val="105"/>
          <w:sz w:val="24"/>
        </w:rPr>
        <w:t>to</w:t>
      </w:r>
      <w:r>
        <w:rPr>
          <w:spacing w:val="24"/>
          <w:w w:val="105"/>
          <w:sz w:val="24"/>
        </w:rPr>
        <w:t xml:space="preserve"> </w:t>
      </w:r>
      <w:r>
        <w:rPr>
          <w:w w:val="105"/>
          <w:sz w:val="24"/>
        </w:rPr>
        <w:t>a</w:t>
      </w:r>
      <w:r>
        <w:rPr>
          <w:spacing w:val="25"/>
          <w:w w:val="105"/>
          <w:sz w:val="24"/>
        </w:rPr>
        <w:t xml:space="preserve"> </w:t>
      </w:r>
      <w:r>
        <w:rPr>
          <w:w w:val="105"/>
          <w:sz w:val="24"/>
        </w:rPr>
        <w:t>lesser</w:t>
      </w:r>
      <w:r>
        <w:rPr>
          <w:spacing w:val="24"/>
          <w:w w:val="105"/>
          <w:sz w:val="24"/>
        </w:rPr>
        <w:t xml:space="preserve"> </w:t>
      </w:r>
      <w:r>
        <w:rPr>
          <w:w w:val="105"/>
          <w:sz w:val="24"/>
        </w:rPr>
        <w:t>extent</w:t>
      </w:r>
      <w:r>
        <w:rPr>
          <w:spacing w:val="24"/>
          <w:w w:val="105"/>
          <w:sz w:val="24"/>
        </w:rPr>
        <w:t xml:space="preserve"> </w:t>
      </w:r>
      <w:r>
        <w:rPr>
          <w:w w:val="105"/>
          <w:sz w:val="24"/>
        </w:rPr>
        <w:t>than</w:t>
      </w:r>
      <w:r>
        <w:rPr>
          <w:spacing w:val="25"/>
          <w:w w:val="105"/>
          <w:sz w:val="24"/>
        </w:rPr>
        <w:t xml:space="preserve"> </w:t>
      </w:r>
      <w:r w:rsidR="00C00A6C">
        <w:rPr>
          <w:rFonts w:ascii="Calibri" w:hAnsi="Calibri"/>
          <w:w w:val="105"/>
          <w:sz w:val="24"/>
        </w:rPr>
        <w:t>[</w:t>
      </w:r>
      <w:r w:rsidR="00C00A6C" w:rsidRPr="00C00A6C">
        <w:rPr>
          <w:rFonts w:ascii="Calibri" w:hAnsi="Calibri"/>
          <w:w w:val="105"/>
          <w:sz w:val="24"/>
        </w:rPr>
        <w:t>ʌ</w:t>
      </w:r>
      <w:r>
        <w:rPr>
          <w:rFonts w:ascii="Calibri" w:hAnsi="Calibri"/>
          <w:w w:val="105"/>
          <w:sz w:val="24"/>
        </w:rPr>
        <w:t>]</w:t>
      </w:r>
      <w:r>
        <w:rPr>
          <w:w w:val="105"/>
          <w:sz w:val="24"/>
        </w:rPr>
        <w:t>,</w:t>
      </w:r>
      <w:r>
        <w:rPr>
          <w:spacing w:val="26"/>
          <w:w w:val="105"/>
          <w:sz w:val="24"/>
        </w:rPr>
        <w:t xml:space="preserve"> </w:t>
      </w:r>
      <w:r>
        <w:rPr>
          <w:w w:val="105"/>
          <w:sz w:val="24"/>
        </w:rPr>
        <w:t>as</w:t>
      </w:r>
      <w:r>
        <w:rPr>
          <w:spacing w:val="24"/>
          <w:w w:val="105"/>
          <w:sz w:val="24"/>
        </w:rPr>
        <w:t xml:space="preserve"> </w:t>
      </w:r>
      <w:r>
        <w:rPr>
          <w:w w:val="105"/>
          <w:sz w:val="24"/>
        </w:rPr>
        <w:t>it</w:t>
      </w:r>
      <w:r>
        <w:rPr>
          <w:spacing w:val="24"/>
          <w:w w:val="105"/>
          <w:sz w:val="24"/>
        </w:rPr>
        <w:t xml:space="preserve"> </w:t>
      </w:r>
      <w:r>
        <w:rPr>
          <w:w w:val="105"/>
          <w:sz w:val="24"/>
        </w:rPr>
        <w:t>is</w:t>
      </w:r>
      <w:r>
        <w:rPr>
          <w:spacing w:val="25"/>
          <w:w w:val="105"/>
          <w:sz w:val="24"/>
        </w:rPr>
        <w:t xml:space="preserve"> </w:t>
      </w:r>
      <w:r>
        <w:rPr>
          <w:w w:val="105"/>
          <w:sz w:val="24"/>
        </w:rPr>
        <w:t>in</w:t>
      </w:r>
      <w:r>
        <w:rPr>
          <w:spacing w:val="24"/>
          <w:w w:val="105"/>
          <w:sz w:val="24"/>
        </w:rPr>
        <w:t xml:space="preserve"> </w:t>
      </w:r>
      <w:r>
        <w:rPr>
          <w:w w:val="105"/>
          <w:sz w:val="24"/>
        </w:rPr>
        <w:t>a</w:t>
      </w:r>
      <w:r>
        <w:rPr>
          <w:spacing w:val="24"/>
          <w:w w:val="105"/>
          <w:sz w:val="24"/>
        </w:rPr>
        <w:t xml:space="preserve"> </w:t>
      </w:r>
      <w:r>
        <w:rPr>
          <w:w w:val="105"/>
          <w:sz w:val="24"/>
        </w:rPr>
        <w:t>part</w:t>
      </w:r>
      <w:r>
        <w:rPr>
          <w:spacing w:val="25"/>
          <w:w w:val="105"/>
          <w:sz w:val="24"/>
        </w:rPr>
        <w:t xml:space="preserve"> </w:t>
      </w:r>
      <w:r>
        <w:rPr>
          <w:w w:val="105"/>
          <w:sz w:val="24"/>
        </w:rPr>
        <w:t>of</w:t>
      </w:r>
      <w:r>
        <w:rPr>
          <w:spacing w:val="24"/>
          <w:w w:val="105"/>
          <w:sz w:val="24"/>
        </w:rPr>
        <w:t xml:space="preserve"> </w:t>
      </w:r>
      <w:r>
        <w:rPr>
          <w:w w:val="105"/>
          <w:sz w:val="24"/>
        </w:rPr>
        <w:t>the</w:t>
      </w:r>
      <w:r>
        <w:rPr>
          <w:spacing w:val="24"/>
          <w:w w:val="105"/>
          <w:sz w:val="24"/>
        </w:rPr>
        <w:t xml:space="preserve"> </w:t>
      </w:r>
      <w:r>
        <w:rPr>
          <w:w w:val="105"/>
          <w:sz w:val="24"/>
        </w:rPr>
        <w:t>IE</w:t>
      </w:r>
      <w:r>
        <w:rPr>
          <w:spacing w:val="24"/>
          <w:w w:val="105"/>
          <w:sz w:val="24"/>
        </w:rPr>
        <w:t xml:space="preserve"> </w:t>
      </w:r>
      <w:r>
        <w:rPr>
          <w:w w:val="105"/>
          <w:sz w:val="24"/>
        </w:rPr>
        <w:t>vowel</w:t>
      </w:r>
      <w:r>
        <w:rPr>
          <w:spacing w:val="25"/>
          <w:w w:val="105"/>
          <w:sz w:val="24"/>
        </w:rPr>
        <w:t xml:space="preserve"> </w:t>
      </w:r>
      <w:r>
        <w:rPr>
          <w:w w:val="105"/>
          <w:sz w:val="24"/>
        </w:rPr>
        <w:t>space</w:t>
      </w:r>
      <w:r>
        <w:rPr>
          <w:spacing w:val="24"/>
          <w:w w:val="105"/>
          <w:sz w:val="24"/>
        </w:rPr>
        <w:t xml:space="preserve"> </w:t>
      </w:r>
      <w:r>
        <w:rPr>
          <w:w w:val="105"/>
          <w:sz w:val="24"/>
        </w:rPr>
        <w:t>that</w:t>
      </w:r>
    </w:p>
    <w:p w:rsidR="00811848" w:rsidRDefault="00811848">
      <w:pPr>
        <w:spacing w:line="405" w:lineRule="auto"/>
        <w:jc w:val="both"/>
        <w:rPr>
          <w:sz w:val="24"/>
        </w:rPr>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ind w:left="717"/>
      </w:pPr>
      <w:r>
        <w:rPr>
          <w:w w:val="105"/>
        </w:rPr>
        <w:t>has greater vowel</w:t>
      </w:r>
      <w:r>
        <w:rPr>
          <w:spacing w:val="1"/>
          <w:w w:val="105"/>
        </w:rPr>
        <w:t xml:space="preserve"> </w:t>
      </w:r>
      <w:r>
        <w:rPr>
          <w:w w:val="105"/>
        </w:rPr>
        <w:t>density.</w:t>
      </w:r>
    </w:p>
    <w:p w:rsidR="00811848" w:rsidRDefault="00811848">
      <w:pPr>
        <w:pStyle w:val="BodyText"/>
        <w:spacing w:before="10"/>
        <w:rPr>
          <w:sz w:val="34"/>
        </w:rPr>
      </w:pPr>
    </w:p>
    <w:p w:rsidR="00811848" w:rsidRDefault="00945E06">
      <w:pPr>
        <w:pStyle w:val="ListParagraph"/>
        <w:numPr>
          <w:ilvl w:val="0"/>
          <w:numId w:val="3"/>
        </w:numPr>
        <w:tabs>
          <w:tab w:val="left" w:pos="718"/>
        </w:tabs>
        <w:spacing w:line="415" w:lineRule="auto"/>
        <w:ind w:right="318"/>
        <w:rPr>
          <w:sz w:val="24"/>
        </w:rPr>
      </w:pPr>
      <w:r>
        <w:rPr>
          <w:rFonts w:ascii="Georgia" w:hAnsi="Georgia"/>
          <w:b/>
          <w:w w:val="105"/>
          <w:sz w:val="24"/>
        </w:rPr>
        <w:t>Paradigm</w:t>
      </w:r>
      <w:r>
        <w:rPr>
          <w:w w:val="105"/>
          <w:sz w:val="24"/>
        </w:rPr>
        <w:t>:</w:t>
      </w:r>
      <w:r>
        <w:rPr>
          <w:spacing w:val="22"/>
          <w:w w:val="105"/>
          <w:sz w:val="24"/>
        </w:rPr>
        <w:t xml:space="preserve"> </w:t>
      </w:r>
      <w:r>
        <w:rPr>
          <w:w w:val="105"/>
          <w:sz w:val="24"/>
        </w:rPr>
        <w:t>Is</w:t>
      </w:r>
      <w:r>
        <w:rPr>
          <w:spacing w:val="2"/>
          <w:w w:val="105"/>
          <w:sz w:val="24"/>
        </w:rPr>
        <w:t xml:space="preserve"> </w:t>
      </w:r>
      <w:r>
        <w:rPr>
          <w:w w:val="105"/>
          <w:sz w:val="24"/>
        </w:rPr>
        <w:t>there</w:t>
      </w:r>
      <w:r>
        <w:rPr>
          <w:spacing w:val="1"/>
          <w:w w:val="105"/>
          <w:sz w:val="24"/>
        </w:rPr>
        <w:t xml:space="preserve"> </w:t>
      </w:r>
      <w:r>
        <w:rPr>
          <w:w w:val="105"/>
          <w:sz w:val="24"/>
        </w:rPr>
        <w:t>an</w:t>
      </w:r>
      <w:r>
        <w:rPr>
          <w:spacing w:val="1"/>
          <w:w w:val="105"/>
          <w:sz w:val="24"/>
        </w:rPr>
        <w:t xml:space="preserve"> </w:t>
      </w:r>
      <w:r>
        <w:rPr>
          <w:w w:val="105"/>
          <w:sz w:val="24"/>
        </w:rPr>
        <w:t>observable</w:t>
      </w:r>
      <w:r>
        <w:rPr>
          <w:spacing w:val="2"/>
          <w:w w:val="105"/>
          <w:sz w:val="24"/>
        </w:rPr>
        <w:t xml:space="preserve"> </w:t>
      </w:r>
      <w:r>
        <w:rPr>
          <w:w w:val="105"/>
          <w:sz w:val="24"/>
        </w:rPr>
        <w:t>difference</w:t>
      </w:r>
      <w:r>
        <w:rPr>
          <w:spacing w:val="1"/>
          <w:w w:val="105"/>
          <w:sz w:val="24"/>
        </w:rPr>
        <w:t xml:space="preserve"> </w:t>
      </w:r>
      <w:r>
        <w:rPr>
          <w:w w:val="105"/>
          <w:sz w:val="24"/>
        </w:rPr>
        <w:t>between</w:t>
      </w:r>
      <w:r>
        <w:rPr>
          <w:spacing w:val="2"/>
          <w:w w:val="105"/>
          <w:sz w:val="24"/>
        </w:rPr>
        <w:t xml:space="preserve"> </w:t>
      </w:r>
      <w:r>
        <w:rPr>
          <w:w w:val="105"/>
          <w:sz w:val="24"/>
        </w:rPr>
        <w:t>the</w:t>
      </w:r>
      <w:r>
        <w:rPr>
          <w:spacing w:val="1"/>
          <w:w w:val="105"/>
          <w:sz w:val="24"/>
        </w:rPr>
        <w:t xml:space="preserve"> </w:t>
      </w:r>
      <w:r>
        <w:rPr>
          <w:w w:val="105"/>
          <w:sz w:val="24"/>
        </w:rPr>
        <w:t>extent of</w:t>
      </w:r>
      <w:r>
        <w:rPr>
          <w:spacing w:val="2"/>
          <w:w w:val="105"/>
          <w:sz w:val="24"/>
        </w:rPr>
        <w:t xml:space="preserve"> </w:t>
      </w:r>
      <w:r>
        <w:rPr>
          <w:w w:val="105"/>
          <w:sz w:val="24"/>
        </w:rPr>
        <w:t>transfer</w:t>
      </w:r>
      <w:r>
        <w:rPr>
          <w:spacing w:val="1"/>
          <w:w w:val="105"/>
          <w:sz w:val="24"/>
        </w:rPr>
        <w:t xml:space="preserve"> </w:t>
      </w:r>
      <w:r>
        <w:rPr>
          <w:w w:val="105"/>
          <w:sz w:val="24"/>
        </w:rPr>
        <w:t>in</w:t>
      </w:r>
      <w:r>
        <w:rPr>
          <w:spacing w:val="2"/>
          <w:w w:val="105"/>
          <w:sz w:val="24"/>
        </w:rPr>
        <w:t xml:space="preserve"> </w:t>
      </w:r>
      <w:r>
        <w:rPr>
          <w:w w:val="105"/>
          <w:sz w:val="24"/>
        </w:rPr>
        <w:t>a</w:t>
      </w:r>
      <w:r>
        <w:rPr>
          <w:spacing w:val="1"/>
          <w:w w:val="105"/>
          <w:sz w:val="24"/>
        </w:rPr>
        <w:t xml:space="preserve"> </w:t>
      </w:r>
      <w:r>
        <w:rPr>
          <w:w w:val="105"/>
          <w:sz w:val="24"/>
        </w:rPr>
        <w:t>cued</w:t>
      </w:r>
      <w:r>
        <w:rPr>
          <w:spacing w:val="-60"/>
          <w:w w:val="105"/>
          <w:sz w:val="24"/>
        </w:rPr>
        <w:t xml:space="preserve"> </w:t>
      </w:r>
      <w:r>
        <w:rPr>
          <w:w w:val="105"/>
          <w:sz w:val="24"/>
        </w:rPr>
        <w:t>picture-naming</w:t>
      </w:r>
      <w:r>
        <w:rPr>
          <w:spacing w:val="13"/>
          <w:w w:val="105"/>
          <w:sz w:val="24"/>
        </w:rPr>
        <w:t xml:space="preserve"> </w:t>
      </w:r>
      <w:r>
        <w:rPr>
          <w:w w:val="105"/>
          <w:sz w:val="24"/>
        </w:rPr>
        <w:t>vs</w:t>
      </w:r>
      <w:r w:rsidR="00C00A6C">
        <w:rPr>
          <w:w w:val="105"/>
          <w:sz w:val="24"/>
        </w:rPr>
        <w:t>.</w:t>
      </w:r>
      <w:r>
        <w:rPr>
          <w:spacing w:val="14"/>
          <w:w w:val="105"/>
          <w:sz w:val="24"/>
        </w:rPr>
        <w:t xml:space="preserve"> </w:t>
      </w:r>
      <w:r>
        <w:rPr>
          <w:w w:val="105"/>
          <w:sz w:val="24"/>
        </w:rPr>
        <w:t>a</w:t>
      </w:r>
      <w:r>
        <w:rPr>
          <w:spacing w:val="13"/>
          <w:w w:val="105"/>
          <w:sz w:val="24"/>
        </w:rPr>
        <w:t xml:space="preserve"> </w:t>
      </w:r>
      <w:r>
        <w:rPr>
          <w:w w:val="105"/>
          <w:sz w:val="24"/>
        </w:rPr>
        <w:t>code-switching</w:t>
      </w:r>
      <w:r>
        <w:rPr>
          <w:spacing w:val="14"/>
          <w:w w:val="105"/>
          <w:sz w:val="24"/>
        </w:rPr>
        <w:t xml:space="preserve"> </w:t>
      </w:r>
      <w:r>
        <w:rPr>
          <w:w w:val="105"/>
          <w:sz w:val="24"/>
        </w:rPr>
        <w:t>paradigm?</w:t>
      </w:r>
    </w:p>
    <w:p w:rsidR="00811848" w:rsidRDefault="00811848">
      <w:pPr>
        <w:pStyle w:val="BodyText"/>
        <w:spacing w:before="3"/>
        <w:rPr>
          <w:sz w:val="45"/>
        </w:rPr>
      </w:pPr>
    </w:p>
    <w:p w:rsidR="00811848" w:rsidRDefault="00945E06">
      <w:pPr>
        <w:pStyle w:val="Heading1"/>
        <w:numPr>
          <w:ilvl w:val="0"/>
          <w:numId w:val="6"/>
        </w:numPr>
        <w:tabs>
          <w:tab w:val="left" w:pos="658"/>
          <w:tab w:val="left" w:pos="659"/>
        </w:tabs>
        <w:spacing w:before="1"/>
      </w:pPr>
      <w:bookmarkStart w:id="17" w:name="Methodology"/>
      <w:bookmarkEnd w:id="17"/>
      <w:r>
        <w:t>Methodology</w:t>
      </w:r>
    </w:p>
    <w:p w:rsidR="00811848" w:rsidRDefault="00945E06">
      <w:pPr>
        <w:pStyle w:val="BodyText"/>
        <w:spacing w:before="416" w:line="415" w:lineRule="auto"/>
        <w:ind w:left="120" w:right="318"/>
        <w:jc w:val="both"/>
      </w:pPr>
      <w:r>
        <w:rPr>
          <w:w w:val="110"/>
        </w:rPr>
        <w:t>The experiment had the following factorial design: 10 participants* 20 target words* 2</w:t>
      </w:r>
      <w:r>
        <w:rPr>
          <w:spacing w:val="1"/>
          <w:w w:val="110"/>
        </w:rPr>
        <w:t xml:space="preserve"> </w:t>
      </w:r>
      <w:r>
        <w:rPr>
          <w:w w:val="110"/>
        </w:rPr>
        <w:t>conditions*</w:t>
      </w:r>
      <w:r>
        <w:rPr>
          <w:spacing w:val="7"/>
          <w:w w:val="110"/>
        </w:rPr>
        <w:t xml:space="preserve"> </w:t>
      </w:r>
      <w:r>
        <w:rPr>
          <w:w w:val="110"/>
        </w:rPr>
        <w:t>2</w:t>
      </w:r>
      <w:r>
        <w:rPr>
          <w:spacing w:val="7"/>
          <w:w w:val="110"/>
        </w:rPr>
        <w:t xml:space="preserve"> </w:t>
      </w:r>
      <w:r>
        <w:rPr>
          <w:w w:val="110"/>
        </w:rPr>
        <w:t>tasks*</w:t>
      </w:r>
      <w:r>
        <w:rPr>
          <w:spacing w:val="8"/>
          <w:w w:val="110"/>
        </w:rPr>
        <w:t xml:space="preserve"> </w:t>
      </w:r>
      <w:r>
        <w:rPr>
          <w:w w:val="110"/>
        </w:rPr>
        <w:t>4</w:t>
      </w:r>
      <w:r>
        <w:rPr>
          <w:spacing w:val="7"/>
          <w:w w:val="110"/>
        </w:rPr>
        <w:t xml:space="preserve"> </w:t>
      </w:r>
      <w:r>
        <w:rPr>
          <w:w w:val="110"/>
        </w:rPr>
        <w:t>iterations</w:t>
      </w:r>
      <w:r>
        <w:rPr>
          <w:spacing w:val="8"/>
          <w:w w:val="110"/>
        </w:rPr>
        <w:t xml:space="preserve"> </w:t>
      </w:r>
      <w:r>
        <w:rPr>
          <w:w w:val="110"/>
        </w:rPr>
        <w:t>=</w:t>
      </w:r>
      <w:r>
        <w:rPr>
          <w:spacing w:val="7"/>
          <w:w w:val="110"/>
        </w:rPr>
        <w:t xml:space="preserve"> </w:t>
      </w:r>
      <w:r>
        <w:rPr>
          <w:w w:val="110"/>
        </w:rPr>
        <w:t>3200</w:t>
      </w:r>
      <w:r>
        <w:rPr>
          <w:spacing w:val="8"/>
          <w:w w:val="110"/>
        </w:rPr>
        <w:t xml:space="preserve"> </w:t>
      </w:r>
      <w:r>
        <w:rPr>
          <w:w w:val="110"/>
        </w:rPr>
        <w:t>target</w:t>
      </w:r>
      <w:r>
        <w:rPr>
          <w:spacing w:val="7"/>
          <w:w w:val="110"/>
        </w:rPr>
        <w:t xml:space="preserve"> </w:t>
      </w:r>
      <w:r>
        <w:rPr>
          <w:w w:val="110"/>
        </w:rPr>
        <w:t>tokens.</w:t>
      </w:r>
    </w:p>
    <w:p w:rsidR="00811848" w:rsidRDefault="00811848">
      <w:pPr>
        <w:pStyle w:val="BodyText"/>
        <w:spacing w:before="5"/>
        <w:rPr>
          <w:sz w:val="36"/>
        </w:rPr>
      </w:pPr>
    </w:p>
    <w:p w:rsidR="00811848" w:rsidRDefault="009768BE" w:rsidP="009768BE">
      <w:pPr>
        <w:pStyle w:val="Heading2"/>
        <w:tabs>
          <w:tab w:val="left" w:pos="819"/>
          <w:tab w:val="left" w:pos="820"/>
        </w:tabs>
      </w:pPr>
      <w:bookmarkStart w:id="18" w:name="Participants"/>
      <w:bookmarkEnd w:id="18"/>
      <w:r>
        <w:t xml:space="preserve">2.1 </w:t>
      </w:r>
      <w:r w:rsidR="00945E06">
        <w:t>Participants</w:t>
      </w:r>
    </w:p>
    <w:p w:rsidR="00811848" w:rsidRDefault="00945E06">
      <w:pPr>
        <w:pStyle w:val="BodyText"/>
        <w:spacing w:before="348" w:line="415" w:lineRule="auto"/>
        <w:ind w:left="120" w:right="317"/>
        <w:jc w:val="both"/>
      </w:pPr>
      <w:r>
        <w:rPr>
          <w:w w:val="105"/>
        </w:rPr>
        <w:t>10 Bengali-English bilingual speakers (male</w:t>
      </w:r>
      <w:r w:rsidR="00C00A6C">
        <w:rPr>
          <w:w w:val="105"/>
        </w:rPr>
        <w:t xml:space="preserve"> </w:t>
      </w:r>
      <w:r>
        <w:rPr>
          <w:w w:val="105"/>
        </w:rPr>
        <w:t>=</w:t>
      </w:r>
      <w:r w:rsidR="00C00A6C">
        <w:rPr>
          <w:w w:val="105"/>
        </w:rPr>
        <w:t xml:space="preserve"> </w:t>
      </w:r>
      <w:r>
        <w:rPr>
          <w:w w:val="105"/>
        </w:rPr>
        <w:t>5,</w:t>
      </w:r>
      <w:r>
        <w:rPr>
          <w:spacing w:val="1"/>
          <w:w w:val="105"/>
        </w:rPr>
        <w:t xml:space="preserve"> </w:t>
      </w:r>
      <w:r>
        <w:rPr>
          <w:w w:val="105"/>
        </w:rPr>
        <w:t>age ran</w:t>
      </w:r>
      <w:r w:rsidR="00C00A6C">
        <w:rPr>
          <w:w w:val="105"/>
        </w:rPr>
        <w:t xml:space="preserve">ge 19 to 28), </w:t>
      </w:r>
      <w:r>
        <w:rPr>
          <w:w w:val="105"/>
        </w:rPr>
        <w:t>completed the tasks.</w:t>
      </w:r>
      <w:r>
        <w:rPr>
          <w:spacing w:val="1"/>
          <w:w w:val="105"/>
        </w:rPr>
        <w:t xml:space="preserve"> </w:t>
      </w:r>
      <w:r>
        <w:rPr>
          <w:w w:val="105"/>
        </w:rPr>
        <w:t>All</w:t>
      </w:r>
      <w:r>
        <w:rPr>
          <w:spacing w:val="23"/>
          <w:w w:val="105"/>
        </w:rPr>
        <w:t xml:space="preserve"> </w:t>
      </w:r>
      <w:r>
        <w:rPr>
          <w:w w:val="105"/>
        </w:rPr>
        <w:t>the</w:t>
      </w:r>
      <w:r>
        <w:rPr>
          <w:spacing w:val="23"/>
          <w:w w:val="105"/>
        </w:rPr>
        <w:t xml:space="preserve"> </w:t>
      </w:r>
      <w:r>
        <w:rPr>
          <w:w w:val="105"/>
        </w:rPr>
        <w:t>participants</w:t>
      </w:r>
      <w:r>
        <w:rPr>
          <w:spacing w:val="23"/>
          <w:w w:val="105"/>
        </w:rPr>
        <w:t xml:space="preserve"> </w:t>
      </w:r>
      <w:r>
        <w:rPr>
          <w:w w:val="105"/>
        </w:rPr>
        <w:t>speak</w:t>
      </w:r>
      <w:r>
        <w:rPr>
          <w:spacing w:val="23"/>
          <w:w w:val="105"/>
        </w:rPr>
        <w:t xml:space="preserve"> </w:t>
      </w:r>
      <w:r>
        <w:rPr>
          <w:w w:val="105"/>
        </w:rPr>
        <w:t>other</w:t>
      </w:r>
      <w:r>
        <w:rPr>
          <w:spacing w:val="23"/>
          <w:w w:val="105"/>
        </w:rPr>
        <w:t xml:space="preserve"> </w:t>
      </w:r>
      <w:r>
        <w:rPr>
          <w:w w:val="105"/>
        </w:rPr>
        <w:t>languages</w:t>
      </w:r>
      <w:r>
        <w:rPr>
          <w:spacing w:val="23"/>
          <w:w w:val="105"/>
        </w:rPr>
        <w:t xml:space="preserve"> </w:t>
      </w:r>
      <w:r>
        <w:rPr>
          <w:w w:val="105"/>
        </w:rPr>
        <w:t>in</w:t>
      </w:r>
      <w:r>
        <w:rPr>
          <w:spacing w:val="23"/>
          <w:w w:val="105"/>
        </w:rPr>
        <w:t xml:space="preserve"> </w:t>
      </w:r>
      <w:r>
        <w:rPr>
          <w:w w:val="105"/>
        </w:rPr>
        <w:t>addition</w:t>
      </w:r>
      <w:r>
        <w:rPr>
          <w:spacing w:val="23"/>
          <w:w w:val="105"/>
        </w:rPr>
        <w:t xml:space="preserve"> </w:t>
      </w:r>
      <w:r>
        <w:rPr>
          <w:w w:val="105"/>
        </w:rPr>
        <w:t>to</w:t>
      </w:r>
      <w:r>
        <w:rPr>
          <w:spacing w:val="23"/>
          <w:w w:val="105"/>
        </w:rPr>
        <w:t xml:space="preserve"> </w:t>
      </w:r>
      <w:r>
        <w:rPr>
          <w:w w:val="105"/>
        </w:rPr>
        <w:t>Bengali</w:t>
      </w:r>
      <w:r>
        <w:rPr>
          <w:spacing w:val="23"/>
          <w:w w:val="105"/>
        </w:rPr>
        <w:t xml:space="preserve"> </w:t>
      </w:r>
      <w:r>
        <w:rPr>
          <w:w w:val="105"/>
        </w:rPr>
        <w:t>and</w:t>
      </w:r>
      <w:r>
        <w:rPr>
          <w:spacing w:val="23"/>
          <w:w w:val="105"/>
        </w:rPr>
        <w:t xml:space="preserve"> </w:t>
      </w:r>
      <w:r>
        <w:rPr>
          <w:w w:val="105"/>
        </w:rPr>
        <w:t>English.</w:t>
      </w:r>
      <w:r>
        <w:rPr>
          <w:spacing w:val="57"/>
          <w:w w:val="105"/>
        </w:rPr>
        <w:t xml:space="preserve"> </w:t>
      </w:r>
      <w:r>
        <w:rPr>
          <w:w w:val="105"/>
        </w:rPr>
        <w:t>At</w:t>
      </w:r>
      <w:r>
        <w:rPr>
          <w:spacing w:val="23"/>
          <w:w w:val="105"/>
        </w:rPr>
        <w:t xml:space="preserve"> </w:t>
      </w:r>
      <w:r>
        <w:rPr>
          <w:w w:val="105"/>
        </w:rPr>
        <w:t>the</w:t>
      </w:r>
      <w:r>
        <w:rPr>
          <w:spacing w:val="23"/>
          <w:w w:val="105"/>
        </w:rPr>
        <w:t xml:space="preserve"> </w:t>
      </w:r>
      <w:r>
        <w:rPr>
          <w:w w:val="105"/>
        </w:rPr>
        <w:t>time</w:t>
      </w:r>
      <w:r>
        <w:rPr>
          <w:spacing w:val="-61"/>
          <w:w w:val="105"/>
        </w:rPr>
        <w:t xml:space="preserve"> </w:t>
      </w:r>
      <w:r>
        <w:rPr>
          <w:w w:val="105"/>
        </w:rPr>
        <w:t>of recording, they were living in or around the EFL University campus in Hyderabad, which</w:t>
      </w:r>
      <w:r>
        <w:rPr>
          <w:spacing w:val="-60"/>
          <w:w w:val="105"/>
        </w:rPr>
        <w:t xml:space="preserve"> </w:t>
      </w:r>
      <w:r>
        <w:rPr>
          <w:w w:val="105"/>
        </w:rPr>
        <w:t>has a linguistically diverse population. Speakers were selected on the basis of responses to a</w:t>
      </w:r>
      <w:r>
        <w:rPr>
          <w:spacing w:val="1"/>
          <w:w w:val="105"/>
        </w:rPr>
        <w:t xml:space="preserve"> </w:t>
      </w:r>
      <w:r>
        <w:rPr>
          <w:w w:val="105"/>
        </w:rPr>
        <w:t>Language</w:t>
      </w:r>
      <w:r>
        <w:rPr>
          <w:spacing w:val="-5"/>
          <w:w w:val="105"/>
        </w:rPr>
        <w:t xml:space="preserve"> </w:t>
      </w:r>
      <w:r>
        <w:rPr>
          <w:w w:val="105"/>
        </w:rPr>
        <w:t>Background</w:t>
      </w:r>
      <w:r>
        <w:rPr>
          <w:spacing w:val="-5"/>
          <w:w w:val="105"/>
        </w:rPr>
        <w:t xml:space="preserve"> </w:t>
      </w:r>
      <w:r>
        <w:rPr>
          <w:w w:val="105"/>
        </w:rPr>
        <w:t>Questionnaire</w:t>
      </w:r>
      <w:r>
        <w:rPr>
          <w:spacing w:val="-5"/>
          <w:w w:val="105"/>
        </w:rPr>
        <w:t xml:space="preserve"> </w:t>
      </w:r>
      <w:r>
        <w:rPr>
          <w:w w:val="105"/>
        </w:rPr>
        <w:t>to</w:t>
      </w:r>
      <w:r>
        <w:rPr>
          <w:spacing w:val="-5"/>
          <w:w w:val="105"/>
        </w:rPr>
        <w:t xml:space="preserve"> </w:t>
      </w:r>
      <w:r>
        <w:rPr>
          <w:w w:val="105"/>
        </w:rPr>
        <w:t>ensure</w:t>
      </w:r>
      <w:r>
        <w:rPr>
          <w:spacing w:val="-5"/>
          <w:w w:val="105"/>
        </w:rPr>
        <w:t xml:space="preserve"> </w:t>
      </w:r>
      <w:r>
        <w:rPr>
          <w:w w:val="105"/>
        </w:rPr>
        <w:t>comparable</w:t>
      </w:r>
      <w:r>
        <w:rPr>
          <w:spacing w:val="-5"/>
          <w:w w:val="105"/>
        </w:rPr>
        <w:t xml:space="preserve"> </w:t>
      </w:r>
      <w:r>
        <w:rPr>
          <w:w w:val="105"/>
        </w:rPr>
        <w:t>LSRW</w:t>
      </w:r>
      <w:r w:rsidR="00C00A6C">
        <w:rPr>
          <w:w w:val="105"/>
        </w:rPr>
        <w:t xml:space="preserve"> (listening, speaking, reading, writing)</w:t>
      </w:r>
      <w:r>
        <w:rPr>
          <w:spacing w:val="-5"/>
          <w:w w:val="105"/>
        </w:rPr>
        <w:t xml:space="preserve"> </w:t>
      </w:r>
      <w:r>
        <w:rPr>
          <w:w w:val="105"/>
        </w:rPr>
        <w:t>skills</w:t>
      </w:r>
      <w:r>
        <w:rPr>
          <w:spacing w:val="-5"/>
          <w:w w:val="105"/>
        </w:rPr>
        <w:t xml:space="preserve"> </w:t>
      </w:r>
      <w:r>
        <w:rPr>
          <w:w w:val="105"/>
        </w:rPr>
        <w:t>in</w:t>
      </w:r>
      <w:r>
        <w:rPr>
          <w:spacing w:val="-5"/>
          <w:w w:val="105"/>
        </w:rPr>
        <w:t xml:space="preserve"> </w:t>
      </w:r>
      <w:r>
        <w:rPr>
          <w:w w:val="105"/>
        </w:rPr>
        <w:t>L1</w:t>
      </w:r>
      <w:r>
        <w:rPr>
          <w:spacing w:val="-5"/>
          <w:w w:val="105"/>
        </w:rPr>
        <w:t xml:space="preserve"> </w:t>
      </w:r>
      <w:r>
        <w:rPr>
          <w:w w:val="105"/>
        </w:rPr>
        <w:t>and</w:t>
      </w:r>
      <w:r>
        <w:rPr>
          <w:spacing w:val="-5"/>
          <w:w w:val="105"/>
        </w:rPr>
        <w:t xml:space="preserve"> </w:t>
      </w:r>
      <w:r>
        <w:rPr>
          <w:w w:val="105"/>
        </w:rPr>
        <w:t>L2</w:t>
      </w:r>
      <w:r>
        <w:rPr>
          <w:spacing w:val="-5"/>
          <w:w w:val="105"/>
        </w:rPr>
        <w:t xml:space="preserve"> </w:t>
      </w:r>
      <w:r>
        <w:rPr>
          <w:w w:val="105"/>
        </w:rPr>
        <w:t>across</w:t>
      </w:r>
      <w:r>
        <w:rPr>
          <w:spacing w:val="-60"/>
          <w:w w:val="105"/>
        </w:rPr>
        <w:t xml:space="preserve"> </w:t>
      </w:r>
      <w:r>
        <w:rPr>
          <w:w w:val="105"/>
        </w:rPr>
        <w:t>participants,</w:t>
      </w:r>
      <w:r>
        <w:rPr>
          <w:spacing w:val="14"/>
          <w:w w:val="105"/>
        </w:rPr>
        <w:t xml:space="preserve"> </w:t>
      </w:r>
      <w:r>
        <w:rPr>
          <w:w w:val="105"/>
        </w:rPr>
        <w:t>and</w:t>
      </w:r>
      <w:r>
        <w:rPr>
          <w:spacing w:val="15"/>
          <w:w w:val="105"/>
        </w:rPr>
        <w:t xml:space="preserve"> </w:t>
      </w:r>
      <w:r>
        <w:rPr>
          <w:w w:val="105"/>
        </w:rPr>
        <w:t>were</w:t>
      </w:r>
      <w:r>
        <w:rPr>
          <w:spacing w:val="15"/>
          <w:w w:val="105"/>
        </w:rPr>
        <w:t xml:space="preserve"> </w:t>
      </w:r>
      <w:r>
        <w:rPr>
          <w:w w:val="105"/>
        </w:rPr>
        <w:t>compensated</w:t>
      </w:r>
      <w:r>
        <w:rPr>
          <w:spacing w:val="15"/>
          <w:w w:val="105"/>
        </w:rPr>
        <w:t xml:space="preserve"> </w:t>
      </w:r>
      <w:r>
        <w:rPr>
          <w:w w:val="105"/>
        </w:rPr>
        <w:t>for</w:t>
      </w:r>
      <w:r>
        <w:rPr>
          <w:spacing w:val="15"/>
          <w:w w:val="105"/>
        </w:rPr>
        <w:t xml:space="preserve"> </w:t>
      </w:r>
      <w:r>
        <w:rPr>
          <w:w w:val="105"/>
        </w:rPr>
        <w:t>their</w:t>
      </w:r>
      <w:r>
        <w:rPr>
          <w:spacing w:val="14"/>
          <w:w w:val="105"/>
        </w:rPr>
        <w:t xml:space="preserve"> </w:t>
      </w:r>
      <w:r>
        <w:rPr>
          <w:w w:val="105"/>
        </w:rPr>
        <w:t>time.</w:t>
      </w:r>
    </w:p>
    <w:p w:rsidR="00811848" w:rsidRDefault="00811848">
      <w:pPr>
        <w:pStyle w:val="BodyText"/>
        <w:spacing w:before="7"/>
        <w:rPr>
          <w:sz w:val="36"/>
        </w:rPr>
      </w:pPr>
    </w:p>
    <w:p w:rsidR="00811848" w:rsidRDefault="009768BE" w:rsidP="009768BE">
      <w:pPr>
        <w:pStyle w:val="Heading2"/>
        <w:tabs>
          <w:tab w:val="left" w:pos="819"/>
          <w:tab w:val="left" w:pos="820"/>
        </w:tabs>
        <w:spacing w:before="1"/>
      </w:pPr>
      <w:bookmarkStart w:id="19" w:name="Stimuli"/>
      <w:bookmarkEnd w:id="19"/>
      <w:r>
        <w:t xml:space="preserve">2.2 </w:t>
      </w:r>
      <w:r w:rsidR="00945E06">
        <w:t>Stimuli</w:t>
      </w:r>
    </w:p>
    <w:p w:rsidR="00811848" w:rsidRDefault="00945E06">
      <w:pPr>
        <w:pStyle w:val="BodyText"/>
        <w:spacing w:before="342" w:line="405" w:lineRule="auto"/>
        <w:ind w:left="120" w:right="318"/>
        <w:jc w:val="both"/>
      </w:pPr>
      <w:r>
        <w:rPr>
          <w:w w:val="105"/>
        </w:rPr>
        <w:t>Twenty</w:t>
      </w:r>
      <w:r>
        <w:rPr>
          <w:spacing w:val="-4"/>
          <w:w w:val="105"/>
        </w:rPr>
        <w:t xml:space="preserve"> </w:t>
      </w:r>
      <w:r>
        <w:rPr>
          <w:w w:val="105"/>
        </w:rPr>
        <w:t>monosyllabic</w:t>
      </w:r>
      <w:r>
        <w:rPr>
          <w:spacing w:val="-4"/>
          <w:w w:val="105"/>
        </w:rPr>
        <w:t xml:space="preserve"> </w:t>
      </w:r>
      <w:r>
        <w:rPr>
          <w:w w:val="105"/>
        </w:rPr>
        <w:t>English</w:t>
      </w:r>
      <w:r>
        <w:rPr>
          <w:spacing w:val="-3"/>
          <w:w w:val="105"/>
        </w:rPr>
        <w:t xml:space="preserve"> </w:t>
      </w:r>
      <w:r>
        <w:rPr>
          <w:w w:val="105"/>
        </w:rPr>
        <w:t>words</w:t>
      </w:r>
      <w:r>
        <w:rPr>
          <w:spacing w:val="-4"/>
          <w:w w:val="105"/>
        </w:rPr>
        <w:t xml:space="preserve"> </w:t>
      </w:r>
      <w:r>
        <w:rPr>
          <w:w w:val="105"/>
        </w:rPr>
        <w:t>containing</w:t>
      </w:r>
      <w:r>
        <w:rPr>
          <w:spacing w:val="-4"/>
          <w:w w:val="105"/>
        </w:rPr>
        <w:t xml:space="preserve"> </w:t>
      </w:r>
      <w:r>
        <w:rPr>
          <w:w w:val="105"/>
        </w:rPr>
        <w:t>the</w:t>
      </w:r>
      <w:r>
        <w:rPr>
          <w:spacing w:val="-3"/>
          <w:w w:val="105"/>
        </w:rPr>
        <w:t xml:space="preserve"> </w:t>
      </w:r>
      <w:r>
        <w:rPr>
          <w:w w:val="105"/>
        </w:rPr>
        <w:t>vowels</w:t>
      </w:r>
      <w:r>
        <w:rPr>
          <w:spacing w:val="-4"/>
          <w:w w:val="105"/>
        </w:rPr>
        <w:t xml:space="preserve"> </w:t>
      </w:r>
      <w:r w:rsidR="00824C04">
        <w:rPr>
          <w:rFonts w:ascii="Calibri"/>
          <w:w w:val="105"/>
        </w:rPr>
        <w:t>[</w:t>
      </w:r>
      <w:r w:rsidR="00824C04" w:rsidRPr="00824C04">
        <w:rPr>
          <w:rFonts w:ascii="Calibri"/>
          <w:w w:val="105"/>
        </w:rPr>
        <w:t>ʌ</w:t>
      </w:r>
      <w:r>
        <w:rPr>
          <w:rFonts w:ascii="Calibri"/>
          <w:w w:val="105"/>
        </w:rPr>
        <w:t>]</w:t>
      </w:r>
      <w:r>
        <w:rPr>
          <w:rFonts w:ascii="Calibri"/>
          <w:spacing w:val="3"/>
          <w:w w:val="105"/>
        </w:rPr>
        <w:t xml:space="preserve"> </w:t>
      </w:r>
      <w:r>
        <w:rPr>
          <w:w w:val="105"/>
        </w:rPr>
        <w:t>or</w:t>
      </w:r>
      <w:r>
        <w:rPr>
          <w:spacing w:val="-4"/>
          <w:w w:val="105"/>
        </w:rPr>
        <w:t xml:space="preserve"> </w:t>
      </w:r>
      <w:r w:rsidR="00824C04">
        <w:rPr>
          <w:rFonts w:ascii="Calibri"/>
          <w:w w:val="105"/>
        </w:rPr>
        <w:t>[</w:t>
      </w:r>
      <w:r w:rsidR="00824C04" w:rsidRPr="00824C04">
        <w:rPr>
          <w:rFonts w:ascii="Calibri"/>
          <w:w w:val="105"/>
        </w:rPr>
        <w:t>æ</w:t>
      </w:r>
      <w:r>
        <w:rPr>
          <w:rFonts w:ascii="Calibri"/>
          <w:w w:val="105"/>
        </w:rPr>
        <w:t>]</w:t>
      </w:r>
      <w:r>
        <w:rPr>
          <w:rFonts w:ascii="Calibri"/>
          <w:spacing w:val="3"/>
          <w:w w:val="105"/>
        </w:rPr>
        <w:t xml:space="preserve"> </w:t>
      </w:r>
      <w:r>
        <w:rPr>
          <w:w w:val="105"/>
        </w:rPr>
        <w:t>were</w:t>
      </w:r>
      <w:r>
        <w:rPr>
          <w:spacing w:val="-4"/>
          <w:w w:val="105"/>
        </w:rPr>
        <w:t xml:space="preserve"> </w:t>
      </w:r>
      <w:r>
        <w:rPr>
          <w:w w:val="105"/>
        </w:rPr>
        <w:t>selected</w:t>
      </w:r>
      <w:r>
        <w:rPr>
          <w:spacing w:val="-3"/>
          <w:w w:val="105"/>
        </w:rPr>
        <w:t xml:space="preserve"> </w:t>
      </w:r>
      <w:r>
        <w:rPr>
          <w:w w:val="105"/>
        </w:rPr>
        <w:t>as</w:t>
      </w:r>
      <w:r>
        <w:rPr>
          <w:spacing w:val="-4"/>
          <w:w w:val="105"/>
        </w:rPr>
        <w:t xml:space="preserve"> </w:t>
      </w:r>
      <w:r>
        <w:rPr>
          <w:w w:val="105"/>
        </w:rPr>
        <w:t>target</w:t>
      </w:r>
      <w:r>
        <w:rPr>
          <w:spacing w:val="-60"/>
          <w:w w:val="105"/>
        </w:rPr>
        <w:t xml:space="preserve"> </w:t>
      </w:r>
      <w:r>
        <w:rPr>
          <w:w w:val="105"/>
        </w:rPr>
        <w:t>words. To minimize coarticulatory effects on the vowel, the pre-vocalic consonants were all</w:t>
      </w:r>
      <w:r>
        <w:rPr>
          <w:spacing w:val="1"/>
          <w:w w:val="105"/>
        </w:rPr>
        <w:t xml:space="preserve"> </w:t>
      </w:r>
      <w:r>
        <w:rPr>
          <w:w w:val="105"/>
        </w:rPr>
        <w:t>voiced plosives (</w:t>
      </w:r>
      <w:r>
        <w:rPr>
          <w:rFonts w:ascii="Calibri"/>
          <w:w w:val="105"/>
        </w:rPr>
        <w:t xml:space="preserve">[b] </w:t>
      </w:r>
      <w:r>
        <w:rPr>
          <w:w w:val="105"/>
        </w:rPr>
        <w:t xml:space="preserve">or </w:t>
      </w:r>
      <w:r>
        <w:rPr>
          <w:rFonts w:ascii="Calibri"/>
          <w:w w:val="105"/>
        </w:rPr>
        <w:t>[d]</w:t>
      </w:r>
      <w:r>
        <w:rPr>
          <w:w w:val="105"/>
        </w:rPr>
        <w:t>).</w:t>
      </w:r>
      <w:r>
        <w:rPr>
          <w:spacing w:val="1"/>
          <w:w w:val="105"/>
        </w:rPr>
        <w:t xml:space="preserve"> </w:t>
      </w:r>
      <w:r>
        <w:rPr>
          <w:w w:val="105"/>
        </w:rPr>
        <w:t>10 monosyllabic English words that do not contain the target</w:t>
      </w:r>
      <w:r>
        <w:rPr>
          <w:spacing w:val="1"/>
          <w:w w:val="105"/>
        </w:rPr>
        <w:t xml:space="preserve"> </w:t>
      </w:r>
      <w:r>
        <w:rPr>
          <w:w w:val="105"/>
        </w:rPr>
        <w:t>vowel served as filler items.</w:t>
      </w:r>
      <w:r>
        <w:rPr>
          <w:spacing w:val="1"/>
          <w:w w:val="105"/>
        </w:rPr>
        <w:t xml:space="preserve"> </w:t>
      </w:r>
      <w:r>
        <w:rPr>
          <w:w w:val="105"/>
        </w:rPr>
        <w:t>We avoided English words that are lexicalized loanwords in</w:t>
      </w:r>
      <w:r>
        <w:rPr>
          <w:spacing w:val="1"/>
          <w:w w:val="105"/>
        </w:rPr>
        <w:t xml:space="preserve"> </w:t>
      </w:r>
      <w:r>
        <w:rPr>
          <w:w w:val="105"/>
        </w:rPr>
        <w:t>Bengali.</w:t>
      </w:r>
    </w:p>
    <w:p w:rsidR="00811848" w:rsidRDefault="00811848">
      <w:pPr>
        <w:spacing w:line="405" w:lineRule="auto"/>
        <w:jc w:val="both"/>
        <w:sectPr w:rsidR="00811848">
          <w:pgSz w:w="12240" w:h="15840"/>
          <w:pgMar w:top="1680" w:right="1120" w:bottom="280" w:left="1320" w:header="1356" w:footer="0" w:gutter="0"/>
          <w:cols w:space="720"/>
        </w:sectPr>
      </w:pPr>
    </w:p>
    <w:p w:rsidR="00811848" w:rsidRDefault="00811848">
      <w:pPr>
        <w:pStyle w:val="BodyText"/>
        <w:spacing w:before="8"/>
        <w:rPr>
          <w:sz w:val="28"/>
        </w:rPr>
      </w:pPr>
    </w:p>
    <w:p w:rsidR="00811848" w:rsidRDefault="009768BE" w:rsidP="009768BE">
      <w:pPr>
        <w:pStyle w:val="Heading2"/>
        <w:tabs>
          <w:tab w:val="left" w:pos="819"/>
          <w:tab w:val="left" w:pos="820"/>
        </w:tabs>
        <w:spacing w:before="170"/>
      </w:pPr>
      <w:bookmarkStart w:id="20" w:name="Procedure"/>
      <w:bookmarkEnd w:id="20"/>
      <w:r>
        <w:t xml:space="preserve">2.3 </w:t>
      </w:r>
      <w:r w:rsidR="00945E06">
        <w:t>Procedure</w:t>
      </w:r>
    </w:p>
    <w:p w:rsidR="00811848" w:rsidRDefault="00945E06">
      <w:pPr>
        <w:pStyle w:val="BodyText"/>
        <w:spacing w:before="347" w:line="415" w:lineRule="auto"/>
        <w:ind w:left="120" w:right="317"/>
        <w:jc w:val="both"/>
      </w:pPr>
      <w:r>
        <w:rPr>
          <w:w w:val="105"/>
        </w:rPr>
        <w:t>Participants</w:t>
      </w:r>
      <w:r>
        <w:rPr>
          <w:spacing w:val="1"/>
          <w:w w:val="105"/>
        </w:rPr>
        <w:t xml:space="preserve"> </w:t>
      </w:r>
      <w:r>
        <w:rPr>
          <w:w w:val="105"/>
        </w:rPr>
        <w:t>were</w:t>
      </w:r>
      <w:r>
        <w:rPr>
          <w:spacing w:val="1"/>
          <w:w w:val="105"/>
        </w:rPr>
        <w:t xml:space="preserve"> </w:t>
      </w:r>
      <w:r>
        <w:rPr>
          <w:w w:val="105"/>
        </w:rPr>
        <w:t>recorded</w:t>
      </w:r>
      <w:r>
        <w:rPr>
          <w:spacing w:val="1"/>
          <w:w w:val="105"/>
        </w:rPr>
        <w:t xml:space="preserve"> </w:t>
      </w:r>
      <w:r>
        <w:rPr>
          <w:w w:val="105"/>
        </w:rPr>
        <w:t>individually</w:t>
      </w:r>
      <w:r>
        <w:rPr>
          <w:spacing w:val="1"/>
          <w:w w:val="105"/>
        </w:rPr>
        <w:t xml:space="preserve"> </w:t>
      </w:r>
      <w:r>
        <w:rPr>
          <w:w w:val="105"/>
        </w:rPr>
        <w:t>in</w:t>
      </w:r>
      <w:r>
        <w:rPr>
          <w:spacing w:val="1"/>
          <w:w w:val="105"/>
        </w:rPr>
        <w:t xml:space="preserve"> </w:t>
      </w:r>
      <w:r>
        <w:rPr>
          <w:w w:val="105"/>
        </w:rPr>
        <w:t>a</w:t>
      </w:r>
      <w:r>
        <w:rPr>
          <w:spacing w:val="1"/>
          <w:w w:val="105"/>
        </w:rPr>
        <w:t xml:space="preserve"> </w:t>
      </w:r>
      <w:r>
        <w:rPr>
          <w:w w:val="105"/>
        </w:rPr>
        <w:t>sound</w:t>
      </w:r>
      <w:r>
        <w:rPr>
          <w:spacing w:val="1"/>
          <w:w w:val="105"/>
        </w:rPr>
        <w:t xml:space="preserve"> </w:t>
      </w:r>
      <w:r>
        <w:rPr>
          <w:w w:val="105"/>
        </w:rPr>
        <w:t>attenuated</w:t>
      </w:r>
      <w:r>
        <w:rPr>
          <w:spacing w:val="1"/>
          <w:w w:val="105"/>
        </w:rPr>
        <w:t xml:space="preserve"> </w:t>
      </w:r>
      <w:r>
        <w:rPr>
          <w:w w:val="105"/>
        </w:rPr>
        <w:t>room.</w:t>
      </w:r>
      <w:r>
        <w:rPr>
          <w:spacing w:val="1"/>
          <w:w w:val="105"/>
        </w:rPr>
        <w:t xml:space="preserve"> </w:t>
      </w:r>
      <w:r>
        <w:rPr>
          <w:w w:val="105"/>
        </w:rPr>
        <w:t>Productions</w:t>
      </w:r>
      <w:r>
        <w:rPr>
          <w:spacing w:val="1"/>
          <w:w w:val="105"/>
        </w:rPr>
        <w:t xml:space="preserve"> </w:t>
      </w:r>
      <w:r>
        <w:rPr>
          <w:w w:val="105"/>
        </w:rPr>
        <w:t>were</w:t>
      </w:r>
      <w:r>
        <w:rPr>
          <w:spacing w:val="-60"/>
          <w:w w:val="105"/>
        </w:rPr>
        <w:t xml:space="preserve"> </w:t>
      </w:r>
      <w:r>
        <w:rPr>
          <w:w w:val="105"/>
        </w:rPr>
        <w:t>recorded</w:t>
      </w:r>
      <w:r>
        <w:rPr>
          <w:spacing w:val="39"/>
          <w:w w:val="105"/>
        </w:rPr>
        <w:t xml:space="preserve"> </w:t>
      </w:r>
      <w:r>
        <w:rPr>
          <w:w w:val="105"/>
        </w:rPr>
        <w:t>in</w:t>
      </w:r>
      <w:r>
        <w:rPr>
          <w:spacing w:val="39"/>
          <w:w w:val="105"/>
        </w:rPr>
        <w:t xml:space="preserve"> </w:t>
      </w:r>
      <w:r>
        <w:rPr>
          <w:w w:val="105"/>
        </w:rPr>
        <w:t>Praat</w:t>
      </w:r>
      <w:r>
        <w:rPr>
          <w:spacing w:val="39"/>
          <w:w w:val="105"/>
        </w:rPr>
        <w:t xml:space="preserve"> </w:t>
      </w:r>
      <w:r>
        <w:rPr>
          <w:w w:val="105"/>
        </w:rPr>
        <w:t>(</w:t>
      </w:r>
      <w:hyperlink w:anchor="_bookmark17" w:history="1">
        <w:r>
          <w:rPr>
            <w:color w:val="00007F"/>
            <w:w w:val="105"/>
          </w:rPr>
          <w:t>Boersma</w:t>
        </w:r>
        <w:r>
          <w:rPr>
            <w:color w:val="00007F"/>
            <w:spacing w:val="40"/>
            <w:w w:val="105"/>
          </w:rPr>
          <w:t xml:space="preserve"> </w:t>
        </w:r>
        <w:r>
          <w:rPr>
            <w:color w:val="00007F"/>
            <w:w w:val="105"/>
          </w:rPr>
          <w:t>&amp;</w:t>
        </w:r>
        <w:r>
          <w:rPr>
            <w:color w:val="00007F"/>
            <w:spacing w:val="39"/>
            <w:w w:val="105"/>
          </w:rPr>
          <w:t xml:space="preserve"> </w:t>
        </w:r>
        <w:r>
          <w:rPr>
            <w:color w:val="00007F"/>
            <w:w w:val="105"/>
          </w:rPr>
          <w:t>Weenink</w:t>
        </w:r>
      </w:hyperlink>
      <w:r>
        <w:rPr>
          <w:w w:val="105"/>
        </w:rPr>
        <w:t>,</w:t>
      </w:r>
      <w:r>
        <w:rPr>
          <w:spacing w:val="39"/>
          <w:w w:val="105"/>
        </w:rPr>
        <w:t xml:space="preserve"> </w:t>
      </w:r>
      <w:hyperlink w:anchor="_bookmark17" w:history="1">
        <w:r>
          <w:rPr>
            <w:color w:val="00007F"/>
            <w:w w:val="105"/>
          </w:rPr>
          <w:t>2016</w:t>
        </w:r>
      </w:hyperlink>
      <w:r>
        <w:rPr>
          <w:w w:val="105"/>
        </w:rPr>
        <w:t>)</w:t>
      </w:r>
      <w:r>
        <w:rPr>
          <w:spacing w:val="39"/>
          <w:w w:val="105"/>
        </w:rPr>
        <w:t xml:space="preserve"> </w:t>
      </w:r>
      <w:r>
        <w:rPr>
          <w:w w:val="105"/>
        </w:rPr>
        <w:t>at</w:t>
      </w:r>
      <w:r>
        <w:rPr>
          <w:spacing w:val="40"/>
          <w:w w:val="105"/>
        </w:rPr>
        <w:t xml:space="preserve"> </w:t>
      </w:r>
      <w:r>
        <w:rPr>
          <w:w w:val="105"/>
        </w:rPr>
        <w:t>a</w:t>
      </w:r>
      <w:r>
        <w:rPr>
          <w:spacing w:val="39"/>
          <w:w w:val="105"/>
        </w:rPr>
        <w:t xml:space="preserve"> </w:t>
      </w:r>
      <w:r>
        <w:rPr>
          <w:w w:val="105"/>
        </w:rPr>
        <w:t>44.1K</w:t>
      </w:r>
      <w:r>
        <w:rPr>
          <w:spacing w:val="39"/>
          <w:w w:val="105"/>
        </w:rPr>
        <w:t xml:space="preserve"> </w:t>
      </w:r>
      <w:r>
        <w:rPr>
          <w:w w:val="105"/>
        </w:rPr>
        <w:t>sampling</w:t>
      </w:r>
      <w:r>
        <w:rPr>
          <w:spacing w:val="39"/>
          <w:w w:val="105"/>
        </w:rPr>
        <w:t xml:space="preserve"> </w:t>
      </w:r>
      <w:r>
        <w:rPr>
          <w:w w:val="105"/>
        </w:rPr>
        <w:t>rate.</w:t>
      </w:r>
      <w:r>
        <w:rPr>
          <w:spacing w:val="53"/>
          <w:w w:val="105"/>
        </w:rPr>
        <w:t xml:space="preserve"> </w:t>
      </w:r>
      <w:r>
        <w:rPr>
          <w:w w:val="105"/>
        </w:rPr>
        <w:t>Every</w:t>
      </w:r>
      <w:r>
        <w:rPr>
          <w:spacing w:val="40"/>
          <w:w w:val="105"/>
        </w:rPr>
        <w:t xml:space="preserve"> </w:t>
      </w:r>
      <w:r>
        <w:rPr>
          <w:w w:val="105"/>
        </w:rPr>
        <w:t>participant performed four iterations each of two tasks– cued picture-naming and code-switching.</w:t>
      </w:r>
      <w:r>
        <w:rPr>
          <w:spacing w:val="1"/>
          <w:w w:val="105"/>
        </w:rPr>
        <w:t xml:space="preserve"> </w:t>
      </w:r>
      <w:r>
        <w:rPr>
          <w:w w:val="105"/>
        </w:rPr>
        <w:t>Utterances in the two conditions (unilingual and mixed) were randomly interspersed within</w:t>
      </w:r>
      <w:r>
        <w:rPr>
          <w:spacing w:val="1"/>
          <w:w w:val="105"/>
        </w:rPr>
        <w:t xml:space="preserve"> </w:t>
      </w:r>
      <w:r>
        <w:rPr>
          <w:w w:val="105"/>
        </w:rPr>
        <w:t>each iteration. In the unilingual condition, the target word was preceded by another English</w:t>
      </w:r>
      <w:r>
        <w:rPr>
          <w:spacing w:val="1"/>
          <w:w w:val="105"/>
        </w:rPr>
        <w:t xml:space="preserve"> </w:t>
      </w:r>
      <w:r>
        <w:rPr>
          <w:w w:val="105"/>
        </w:rPr>
        <w:t>word in the utterance.  In the mixed condition, the target was preceded by a Bengali word</w:t>
      </w:r>
      <w:r>
        <w:rPr>
          <w:spacing w:val="1"/>
          <w:w w:val="105"/>
        </w:rPr>
        <w:t xml:space="preserve"> </w:t>
      </w:r>
      <w:r>
        <w:rPr>
          <w:w w:val="105"/>
        </w:rPr>
        <w:t>and thus produced as a switch from Bengali. Every target word appeared twice during a test</w:t>
      </w:r>
      <w:r>
        <w:rPr>
          <w:spacing w:val="1"/>
          <w:w w:val="105"/>
        </w:rPr>
        <w:t xml:space="preserve"> </w:t>
      </w:r>
      <w:r>
        <w:rPr>
          <w:w w:val="105"/>
        </w:rPr>
        <w:t>block; once in a unilingual and once in a mixed condition. Participants alternated between</w:t>
      </w:r>
      <w:r>
        <w:rPr>
          <w:spacing w:val="1"/>
          <w:w w:val="105"/>
        </w:rPr>
        <w:t xml:space="preserve"> </w:t>
      </w:r>
      <w:r>
        <w:rPr>
          <w:w w:val="105"/>
        </w:rPr>
        <w:t>the two tasks, and were allowed to take a short break after each test block.</w:t>
      </w:r>
      <w:r>
        <w:rPr>
          <w:spacing w:val="1"/>
          <w:w w:val="105"/>
        </w:rPr>
        <w:t xml:space="preserve"> </w:t>
      </w:r>
      <w:r>
        <w:rPr>
          <w:w w:val="105"/>
        </w:rPr>
        <w:t>The tasks are</w:t>
      </w:r>
      <w:r>
        <w:rPr>
          <w:spacing w:val="1"/>
          <w:w w:val="105"/>
        </w:rPr>
        <w:t xml:space="preserve"> </w:t>
      </w:r>
      <w:r>
        <w:rPr>
          <w:w w:val="105"/>
        </w:rPr>
        <w:t>described</w:t>
      </w:r>
      <w:r>
        <w:rPr>
          <w:spacing w:val="13"/>
          <w:w w:val="105"/>
        </w:rPr>
        <w:t xml:space="preserve"> </w:t>
      </w:r>
      <w:r>
        <w:rPr>
          <w:w w:val="105"/>
        </w:rPr>
        <w:t>below:</w:t>
      </w:r>
    </w:p>
    <w:p w:rsidR="00811848" w:rsidRDefault="00945E06">
      <w:pPr>
        <w:pStyle w:val="ListParagraph"/>
        <w:numPr>
          <w:ilvl w:val="0"/>
          <w:numId w:val="2"/>
        </w:numPr>
        <w:tabs>
          <w:tab w:val="left" w:pos="718"/>
        </w:tabs>
        <w:spacing w:before="266" w:line="415" w:lineRule="auto"/>
        <w:ind w:right="318"/>
        <w:rPr>
          <w:sz w:val="24"/>
        </w:rPr>
      </w:pPr>
      <w:r>
        <w:rPr>
          <w:w w:val="105"/>
          <w:sz w:val="24"/>
        </w:rPr>
        <w:t>Cued</w:t>
      </w:r>
      <w:r>
        <w:rPr>
          <w:spacing w:val="47"/>
          <w:w w:val="105"/>
          <w:sz w:val="24"/>
        </w:rPr>
        <w:t xml:space="preserve"> </w:t>
      </w:r>
      <w:r>
        <w:rPr>
          <w:w w:val="105"/>
          <w:sz w:val="24"/>
        </w:rPr>
        <w:t>picture-naming:</w:t>
      </w:r>
      <w:r>
        <w:rPr>
          <w:spacing w:val="48"/>
          <w:w w:val="105"/>
          <w:sz w:val="24"/>
        </w:rPr>
        <w:t xml:space="preserve"> </w:t>
      </w:r>
      <w:r>
        <w:rPr>
          <w:w w:val="105"/>
          <w:sz w:val="24"/>
        </w:rPr>
        <w:t>Participants</w:t>
      </w:r>
      <w:r>
        <w:rPr>
          <w:spacing w:val="47"/>
          <w:w w:val="105"/>
          <w:sz w:val="24"/>
        </w:rPr>
        <w:t xml:space="preserve"> </w:t>
      </w:r>
      <w:r>
        <w:rPr>
          <w:w w:val="105"/>
          <w:sz w:val="24"/>
        </w:rPr>
        <w:t>were</w:t>
      </w:r>
      <w:r>
        <w:rPr>
          <w:spacing w:val="47"/>
          <w:w w:val="105"/>
          <w:sz w:val="24"/>
        </w:rPr>
        <w:t xml:space="preserve"> </w:t>
      </w:r>
      <w:r>
        <w:rPr>
          <w:w w:val="105"/>
          <w:sz w:val="24"/>
        </w:rPr>
        <w:t>presented</w:t>
      </w:r>
      <w:r>
        <w:rPr>
          <w:spacing w:val="48"/>
          <w:w w:val="105"/>
          <w:sz w:val="24"/>
        </w:rPr>
        <w:t xml:space="preserve"> </w:t>
      </w:r>
      <w:r>
        <w:rPr>
          <w:w w:val="105"/>
          <w:sz w:val="24"/>
        </w:rPr>
        <w:t>with</w:t>
      </w:r>
      <w:r>
        <w:rPr>
          <w:spacing w:val="47"/>
          <w:w w:val="105"/>
          <w:sz w:val="24"/>
        </w:rPr>
        <w:t xml:space="preserve"> </w:t>
      </w:r>
      <w:r>
        <w:rPr>
          <w:w w:val="105"/>
          <w:sz w:val="24"/>
        </w:rPr>
        <w:t>slides</w:t>
      </w:r>
      <w:r>
        <w:rPr>
          <w:spacing w:val="47"/>
          <w:w w:val="105"/>
          <w:sz w:val="24"/>
        </w:rPr>
        <w:t xml:space="preserve"> </w:t>
      </w:r>
      <w:r>
        <w:rPr>
          <w:w w:val="105"/>
          <w:sz w:val="24"/>
        </w:rPr>
        <w:t>in</w:t>
      </w:r>
      <w:r>
        <w:rPr>
          <w:spacing w:val="48"/>
          <w:w w:val="105"/>
          <w:sz w:val="24"/>
        </w:rPr>
        <w:t xml:space="preserve"> </w:t>
      </w:r>
      <w:r>
        <w:rPr>
          <w:w w:val="105"/>
          <w:sz w:val="24"/>
        </w:rPr>
        <w:t>the</w:t>
      </w:r>
      <w:r>
        <w:rPr>
          <w:spacing w:val="47"/>
          <w:w w:val="105"/>
          <w:sz w:val="24"/>
        </w:rPr>
        <w:t xml:space="preserve"> </w:t>
      </w:r>
      <w:r>
        <w:rPr>
          <w:w w:val="105"/>
          <w:sz w:val="24"/>
        </w:rPr>
        <w:t>following</w:t>
      </w:r>
      <w:r>
        <w:rPr>
          <w:spacing w:val="47"/>
          <w:w w:val="105"/>
          <w:sz w:val="24"/>
        </w:rPr>
        <w:t xml:space="preserve"> </w:t>
      </w:r>
      <w:r>
        <w:rPr>
          <w:w w:val="105"/>
          <w:sz w:val="24"/>
        </w:rPr>
        <w:t>sequence:</w:t>
      </w:r>
    </w:p>
    <w:p w:rsidR="00811848" w:rsidRDefault="00945E06">
      <w:pPr>
        <w:pStyle w:val="ListParagraph"/>
        <w:numPr>
          <w:ilvl w:val="1"/>
          <w:numId w:val="2"/>
        </w:numPr>
        <w:tabs>
          <w:tab w:val="left" w:pos="1244"/>
        </w:tabs>
        <w:spacing w:before="201"/>
        <w:rPr>
          <w:sz w:val="24"/>
        </w:rPr>
      </w:pPr>
      <w:r>
        <w:rPr>
          <w:w w:val="105"/>
          <w:sz w:val="24"/>
        </w:rPr>
        <w:t>Language</w:t>
      </w:r>
      <w:r>
        <w:rPr>
          <w:spacing w:val="9"/>
          <w:w w:val="105"/>
          <w:sz w:val="24"/>
        </w:rPr>
        <w:t xml:space="preserve"> </w:t>
      </w:r>
      <w:r>
        <w:rPr>
          <w:w w:val="105"/>
          <w:sz w:val="24"/>
        </w:rPr>
        <w:t>cue-</w:t>
      </w:r>
      <w:r>
        <w:rPr>
          <w:spacing w:val="9"/>
          <w:w w:val="105"/>
          <w:sz w:val="24"/>
        </w:rPr>
        <w:t xml:space="preserve"> </w:t>
      </w:r>
      <w:r>
        <w:rPr>
          <w:w w:val="105"/>
          <w:sz w:val="24"/>
        </w:rPr>
        <w:t>a</w:t>
      </w:r>
      <w:r>
        <w:rPr>
          <w:spacing w:val="9"/>
          <w:w w:val="105"/>
          <w:sz w:val="24"/>
        </w:rPr>
        <w:t xml:space="preserve"> </w:t>
      </w:r>
      <w:r>
        <w:rPr>
          <w:w w:val="105"/>
          <w:sz w:val="24"/>
        </w:rPr>
        <w:t>word</w:t>
      </w:r>
      <w:r>
        <w:rPr>
          <w:spacing w:val="9"/>
          <w:w w:val="105"/>
          <w:sz w:val="24"/>
        </w:rPr>
        <w:t xml:space="preserve"> </w:t>
      </w:r>
      <w:r>
        <w:rPr>
          <w:w w:val="105"/>
          <w:sz w:val="24"/>
        </w:rPr>
        <w:t>in</w:t>
      </w:r>
      <w:r>
        <w:rPr>
          <w:spacing w:val="9"/>
          <w:w w:val="105"/>
          <w:sz w:val="24"/>
        </w:rPr>
        <w:t xml:space="preserve"> </w:t>
      </w:r>
      <w:r>
        <w:rPr>
          <w:w w:val="105"/>
          <w:sz w:val="24"/>
        </w:rPr>
        <w:t>either</w:t>
      </w:r>
      <w:r>
        <w:rPr>
          <w:spacing w:val="9"/>
          <w:w w:val="105"/>
          <w:sz w:val="24"/>
        </w:rPr>
        <w:t xml:space="preserve"> </w:t>
      </w:r>
      <w:r>
        <w:rPr>
          <w:w w:val="105"/>
          <w:sz w:val="24"/>
        </w:rPr>
        <w:t>English</w:t>
      </w:r>
      <w:r>
        <w:rPr>
          <w:spacing w:val="10"/>
          <w:w w:val="105"/>
          <w:sz w:val="24"/>
        </w:rPr>
        <w:t xml:space="preserve"> </w:t>
      </w:r>
      <w:r>
        <w:rPr>
          <w:w w:val="105"/>
          <w:sz w:val="24"/>
        </w:rPr>
        <w:t>or</w:t>
      </w:r>
      <w:r>
        <w:rPr>
          <w:spacing w:val="9"/>
          <w:w w:val="105"/>
          <w:sz w:val="24"/>
        </w:rPr>
        <w:t xml:space="preserve"> </w:t>
      </w:r>
      <w:r>
        <w:rPr>
          <w:w w:val="105"/>
          <w:sz w:val="24"/>
        </w:rPr>
        <w:t>Bengali</w:t>
      </w:r>
      <w:r>
        <w:rPr>
          <w:spacing w:val="9"/>
          <w:w w:val="105"/>
          <w:sz w:val="24"/>
        </w:rPr>
        <w:t xml:space="preserve"> </w:t>
      </w:r>
      <w:r>
        <w:rPr>
          <w:w w:val="105"/>
          <w:sz w:val="24"/>
        </w:rPr>
        <w:t>orthography</w:t>
      </w:r>
    </w:p>
    <w:p w:rsidR="00811848" w:rsidRDefault="00945E06">
      <w:pPr>
        <w:pStyle w:val="ListParagraph"/>
        <w:numPr>
          <w:ilvl w:val="1"/>
          <w:numId w:val="2"/>
        </w:numPr>
        <w:tabs>
          <w:tab w:val="left" w:pos="1244"/>
        </w:tabs>
        <w:spacing w:before="302" w:line="415" w:lineRule="auto"/>
        <w:ind w:right="318"/>
        <w:rPr>
          <w:sz w:val="24"/>
        </w:rPr>
      </w:pPr>
      <w:r>
        <w:rPr>
          <w:w w:val="105"/>
          <w:sz w:val="24"/>
        </w:rPr>
        <w:t>A</w:t>
      </w:r>
      <w:r>
        <w:rPr>
          <w:spacing w:val="52"/>
          <w:w w:val="105"/>
          <w:sz w:val="24"/>
        </w:rPr>
        <w:t xml:space="preserve"> </w:t>
      </w:r>
      <w:r>
        <w:rPr>
          <w:w w:val="105"/>
          <w:sz w:val="24"/>
        </w:rPr>
        <w:t>picture</w:t>
      </w:r>
      <w:r>
        <w:rPr>
          <w:spacing w:val="53"/>
          <w:w w:val="105"/>
          <w:sz w:val="24"/>
        </w:rPr>
        <w:t xml:space="preserve"> </w:t>
      </w:r>
      <w:r>
        <w:rPr>
          <w:w w:val="105"/>
          <w:sz w:val="24"/>
        </w:rPr>
        <w:t>displayed</w:t>
      </w:r>
      <w:r>
        <w:rPr>
          <w:spacing w:val="53"/>
          <w:w w:val="105"/>
          <w:sz w:val="24"/>
        </w:rPr>
        <w:t xml:space="preserve"> </w:t>
      </w:r>
      <w:r>
        <w:rPr>
          <w:w w:val="105"/>
          <w:sz w:val="24"/>
        </w:rPr>
        <w:t>for</w:t>
      </w:r>
      <w:r>
        <w:rPr>
          <w:spacing w:val="53"/>
          <w:w w:val="105"/>
          <w:sz w:val="24"/>
        </w:rPr>
        <w:t xml:space="preserve"> </w:t>
      </w:r>
      <w:r>
        <w:rPr>
          <w:w w:val="105"/>
          <w:sz w:val="24"/>
        </w:rPr>
        <w:t>50ms;</w:t>
      </w:r>
      <w:r>
        <w:rPr>
          <w:spacing w:val="11"/>
          <w:w w:val="105"/>
          <w:sz w:val="24"/>
        </w:rPr>
        <w:t xml:space="preserve"> </w:t>
      </w:r>
      <w:r>
        <w:rPr>
          <w:w w:val="105"/>
          <w:sz w:val="24"/>
        </w:rPr>
        <w:t>named</w:t>
      </w:r>
      <w:r>
        <w:rPr>
          <w:spacing w:val="54"/>
          <w:w w:val="105"/>
          <w:sz w:val="24"/>
        </w:rPr>
        <w:t xml:space="preserve"> </w:t>
      </w:r>
      <w:r>
        <w:rPr>
          <w:w w:val="105"/>
          <w:sz w:val="24"/>
        </w:rPr>
        <w:t>by</w:t>
      </w:r>
      <w:r>
        <w:rPr>
          <w:spacing w:val="52"/>
          <w:w w:val="105"/>
          <w:sz w:val="24"/>
        </w:rPr>
        <w:t xml:space="preserve"> </w:t>
      </w:r>
      <w:r>
        <w:rPr>
          <w:w w:val="105"/>
          <w:sz w:val="24"/>
        </w:rPr>
        <w:t>the</w:t>
      </w:r>
      <w:r>
        <w:rPr>
          <w:spacing w:val="53"/>
          <w:w w:val="105"/>
          <w:sz w:val="24"/>
        </w:rPr>
        <w:t xml:space="preserve"> </w:t>
      </w:r>
      <w:r>
        <w:rPr>
          <w:w w:val="105"/>
          <w:sz w:val="24"/>
        </w:rPr>
        <w:t>participant</w:t>
      </w:r>
      <w:r>
        <w:rPr>
          <w:spacing w:val="52"/>
          <w:w w:val="105"/>
          <w:sz w:val="24"/>
        </w:rPr>
        <w:t xml:space="preserve"> </w:t>
      </w:r>
      <w:r>
        <w:rPr>
          <w:w w:val="105"/>
          <w:sz w:val="24"/>
        </w:rPr>
        <w:t>in</w:t>
      </w:r>
      <w:r>
        <w:rPr>
          <w:spacing w:val="54"/>
          <w:w w:val="105"/>
          <w:sz w:val="24"/>
        </w:rPr>
        <w:t xml:space="preserve"> </w:t>
      </w:r>
      <w:r>
        <w:rPr>
          <w:w w:val="105"/>
          <w:sz w:val="24"/>
        </w:rPr>
        <w:t>either</w:t>
      </w:r>
      <w:r>
        <w:rPr>
          <w:spacing w:val="52"/>
          <w:w w:val="105"/>
          <w:sz w:val="24"/>
        </w:rPr>
        <w:t xml:space="preserve"> </w:t>
      </w:r>
      <w:r>
        <w:rPr>
          <w:w w:val="105"/>
          <w:sz w:val="24"/>
        </w:rPr>
        <w:t>English</w:t>
      </w:r>
      <w:r>
        <w:rPr>
          <w:spacing w:val="53"/>
          <w:w w:val="105"/>
          <w:sz w:val="24"/>
        </w:rPr>
        <w:t xml:space="preserve"> </w:t>
      </w:r>
      <w:r>
        <w:rPr>
          <w:w w:val="105"/>
          <w:sz w:val="24"/>
        </w:rPr>
        <w:t>or</w:t>
      </w:r>
      <w:r>
        <w:rPr>
          <w:spacing w:val="-60"/>
          <w:w w:val="105"/>
          <w:sz w:val="24"/>
        </w:rPr>
        <w:t xml:space="preserve"> </w:t>
      </w:r>
      <w:r>
        <w:rPr>
          <w:w w:val="105"/>
          <w:sz w:val="24"/>
        </w:rPr>
        <w:t>Bengali,</w:t>
      </w:r>
      <w:r>
        <w:rPr>
          <w:spacing w:val="13"/>
          <w:w w:val="105"/>
          <w:sz w:val="24"/>
        </w:rPr>
        <w:t xml:space="preserve"> </w:t>
      </w:r>
      <w:r>
        <w:rPr>
          <w:w w:val="105"/>
          <w:sz w:val="24"/>
        </w:rPr>
        <w:t>depending</w:t>
      </w:r>
      <w:r>
        <w:rPr>
          <w:spacing w:val="13"/>
          <w:w w:val="105"/>
          <w:sz w:val="24"/>
        </w:rPr>
        <w:t xml:space="preserve"> </w:t>
      </w:r>
      <w:r>
        <w:rPr>
          <w:w w:val="105"/>
          <w:sz w:val="24"/>
        </w:rPr>
        <w:t>on</w:t>
      </w:r>
      <w:r>
        <w:rPr>
          <w:spacing w:val="14"/>
          <w:w w:val="105"/>
          <w:sz w:val="24"/>
        </w:rPr>
        <w:t xml:space="preserve"> </w:t>
      </w:r>
      <w:r>
        <w:rPr>
          <w:w w:val="105"/>
          <w:sz w:val="24"/>
        </w:rPr>
        <w:t>the</w:t>
      </w:r>
      <w:r>
        <w:rPr>
          <w:spacing w:val="13"/>
          <w:w w:val="105"/>
          <w:sz w:val="24"/>
        </w:rPr>
        <w:t xml:space="preserve"> </w:t>
      </w:r>
      <w:r>
        <w:rPr>
          <w:w w:val="105"/>
          <w:sz w:val="24"/>
        </w:rPr>
        <w:t>language</w:t>
      </w:r>
      <w:r>
        <w:rPr>
          <w:spacing w:val="14"/>
          <w:w w:val="105"/>
          <w:sz w:val="24"/>
        </w:rPr>
        <w:t xml:space="preserve"> </w:t>
      </w:r>
      <w:r>
        <w:rPr>
          <w:w w:val="105"/>
          <w:sz w:val="24"/>
        </w:rPr>
        <w:t>cue</w:t>
      </w:r>
    </w:p>
    <w:p w:rsidR="00811848" w:rsidRDefault="00945E06">
      <w:pPr>
        <w:pStyle w:val="ListParagraph"/>
        <w:numPr>
          <w:ilvl w:val="1"/>
          <w:numId w:val="2"/>
        </w:numPr>
        <w:tabs>
          <w:tab w:val="left" w:pos="1244"/>
        </w:tabs>
        <w:spacing w:before="101"/>
        <w:rPr>
          <w:sz w:val="24"/>
        </w:rPr>
      </w:pPr>
      <w:r>
        <w:rPr>
          <w:w w:val="110"/>
          <w:sz w:val="24"/>
        </w:rPr>
        <w:t>Target</w:t>
      </w:r>
      <w:r>
        <w:rPr>
          <w:spacing w:val="-6"/>
          <w:w w:val="110"/>
          <w:sz w:val="24"/>
        </w:rPr>
        <w:t xml:space="preserve"> </w:t>
      </w:r>
      <w:r>
        <w:rPr>
          <w:w w:val="110"/>
          <w:sz w:val="24"/>
        </w:rPr>
        <w:t>–</w:t>
      </w:r>
      <w:r>
        <w:rPr>
          <w:spacing w:val="-5"/>
          <w:w w:val="110"/>
          <w:sz w:val="24"/>
        </w:rPr>
        <w:t xml:space="preserve"> </w:t>
      </w:r>
      <w:r>
        <w:rPr>
          <w:w w:val="110"/>
          <w:sz w:val="24"/>
        </w:rPr>
        <w:t>an</w:t>
      </w:r>
      <w:r>
        <w:rPr>
          <w:spacing w:val="-5"/>
          <w:w w:val="110"/>
          <w:sz w:val="24"/>
        </w:rPr>
        <w:t xml:space="preserve"> </w:t>
      </w:r>
      <w:r>
        <w:rPr>
          <w:w w:val="110"/>
          <w:sz w:val="24"/>
        </w:rPr>
        <w:t>English</w:t>
      </w:r>
      <w:r>
        <w:rPr>
          <w:spacing w:val="-6"/>
          <w:w w:val="110"/>
          <w:sz w:val="24"/>
        </w:rPr>
        <w:t xml:space="preserve"> </w:t>
      </w:r>
      <w:r>
        <w:rPr>
          <w:w w:val="110"/>
          <w:sz w:val="24"/>
        </w:rPr>
        <w:t>word;</w:t>
      </w:r>
      <w:r>
        <w:rPr>
          <w:spacing w:val="-5"/>
          <w:w w:val="110"/>
          <w:sz w:val="24"/>
        </w:rPr>
        <w:t xml:space="preserve"> </w:t>
      </w:r>
      <w:r>
        <w:rPr>
          <w:w w:val="110"/>
          <w:sz w:val="24"/>
        </w:rPr>
        <w:t>read</w:t>
      </w:r>
      <w:r>
        <w:rPr>
          <w:spacing w:val="-5"/>
          <w:w w:val="110"/>
          <w:sz w:val="24"/>
        </w:rPr>
        <w:t xml:space="preserve"> </w:t>
      </w:r>
      <w:r>
        <w:rPr>
          <w:w w:val="110"/>
          <w:sz w:val="24"/>
        </w:rPr>
        <w:t>out</w:t>
      </w:r>
      <w:r>
        <w:rPr>
          <w:spacing w:val="-6"/>
          <w:w w:val="110"/>
          <w:sz w:val="24"/>
        </w:rPr>
        <w:t xml:space="preserve"> </w:t>
      </w:r>
      <w:r>
        <w:rPr>
          <w:w w:val="110"/>
          <w:sz w:val="24"/>
        </w:rPr>
        <w:t>by</w:t>
      </w:r>
      <w:r>
        <w:rPr>
          <w:spacing w:val="-5"/>
          <w:w w:val="110"/>
          <w:sz w:val="24"/>
        </w:rPr>
        <w:t xml:space="preserve"> </w:t>
      </w:r>
      <w:r>
        <w:rPr>
          <w:w w:val="110"/>
          <w:sz w:val="24"/>
        </w:rPr>
        <w:t>the</w:t>
      </w:r>
      <w:r>
        <w:rPr>
          <w:spacing w:val="-5"/>
          <w:w w:val="110"/>
          <w:sz w:val="24"/>
        </w:rPr>
        <w:t xml:space="preserve"> </w:t>
      </w:r>
      <w:r>
        <w:rPr>
          <w:w w:val="110"/>
          <w:sz w:val="24"/>
        </w:rPr>
        <w:t>participant</w:t>
      </w:r>
    </w:p>
    <w:p w:rsidR="00811848" w:rsidRDefault="00945E06">
      <w:pPr>
        <w:pStyle w:val="ListParagraph"/>
        <w:numPr>
          <w:ilvl w:val="1"/>
          <w:numId w:val="2"/>
        </w:numPr>
        <w:tabs>
          <w:tab w:val="left" w:pos="1244"/>
        </w:tabs>
        <w:spacing w:before="302"/>
        <w:rPr>
          <w:sz w:val="24"/>
        </w:rPr>
      </w:pPr>
      <w:r>
        <w:rPr>
          <w:w w:val="110"/>
          <w:sz w:val="24"/>
        </w:rPr>
        <w:t>Distracter</w:t>
      </w:r>
      <w:r>
        <w:rPr>
          <w:spacing w:val="-8"/>
          <w:w w:val="110"/>
          <w:sz w:val="24"/>
        </w:rPr>
        <w:t xml:space="preserve"> </w:t>
      </w:r>
      <w:r>
        <w:rPr>
          <w:w w:val="110"/>
          <w:sz w:val="24"/>
        </w:rPr>
        <w:t>math</w:t>
      </w:r>
      <w:r>
        <w:rPr>
          <w:spacing w:val="-8"/>
          <w:w w:val="110"/>
          <w:sz w:val="24"/>
        </w:rPr>
        <w:t xml:space="preserve"> </w:t>
      </w:r>
      <w:r>
        <w:rPr>
          <w:w w:val="110"/>
          <w:sz w:val="24"/>
        </w:rPr>
        <w:t>problem</w:t>
      </w:r>
    </w:p>
    <w:p w:rsidR="00811848" w:rsidRDefault="00811848">
      <w:pPr>
        <w:pStyle w:val="BodyText"/>
        <w:spacing w:before="10"/>
        <w:rPr>
          <w:sz w:val="34"/>
        </w:rPr>
      </w:pPr>
    </w:p>
    <w:p w:rsidR="00811848" w:rsidRDefault="00945E06">
      <w:pPr>
        <w:pStyle w:val="BodyText"/>
        <w:spacing w:line="393" w:lineRule="auto"/>
        <w:ind w:left="717" w:right="317"/>
        <w:jc w:val="both"/>
      </w:pPr>
      <w:r>
        <w:rPr>
          <w:w w:val="105"/>
        </w:rPr>
        <w:t>Since</w:t>
      </w:r>
      <w:r>
        <w:rPr>
          <w:spacing w:val="-6"/>
          <w:w w:val="105"/>
        </w:rPr>
        <w:t xml:space="preserve"> </w:t>
      </w:r>
      <w:r>
        <w:rPr>
          <w:w w:val="105"/>
        </w:rPr>
        <w:t>all</w:t>
      </w:r>
      <w:r>
        <w:rPr>
          <w:spacing w:val="-5"/>
          <w:w w:val="105"/>
        </w:rPr>
        <w:t xml:space="preserve"> </w:t>
      </w:r>
      <w:r>
        <w:rPr>
          <w:w w:val="105"/>
        </w:rPr>
        <w:t>the</w:t>
      </w:r>
      <w:r>
        <w:rPr>
          <w:spacing w:val="-4"/>
          <w:w w:val="105"/>
        </w:rPr>
        <w:t xml:space="preserve"> </w:t>
      </w:r>
      <w:r>
        <w:rPr>
          <w:w w:val="105"/>
        </w:rPr>
        <w:t>target</w:t>
      </w:r>
      <w:r>
        <w:rPr>
          <w:spacing w:val="-5"/>
          <w:w w:val="105"/>
        </w:rPr>
        <w:t xml:space="preserve"> </w:t>
      </w:r>
      <w:r>
        <w:rPr>
          <w:w w:val="105"/>
        </w:rPr>
        <w:t>words</w:t>
      </w:r>
      <w:r>
        <w:rPr>
          <w:spacing w:val="-6"/>
          <w:w w:val="105"/>
        </w:rPr>
        <w:t xml:space="preserve"> </w:t>
      </w:r>
      <w:r>
        <w:rPr>
          <w:w w:val="105"/>
        </w:rPr>
        <w:t>were</w:t>
      </w:r>
      <w:r>
        <w:rPr>
          <w:spacing w:val="-5"/>
          <w:w w:val="105"/>
        </w:rPr>
        <w:t xml:space="preserve"> </w:t>
      </w:r>
      <w:r>
        <w:rPr>
          <w:w w:val="105"/>
        </w:rPr>
        <w:t>in</w:t>
      </w:r>
      <w:r>
        <w:rPr>
          <w:spacing w:val="-5"/>
          <w:w w:val="105"/>
        </w:rPr>
        <w:t xml:space="preserve"> </w:t>
      </w:r>
      <w:r>
        <w:rPr>
          <w:w w:val="105"/>
        </w:rPr>
        <w:t>English,</w:t>
      </w:r>
      <w:r>
        <w:rPr>
          <w:spacing w:val="-2"/>
          <w:w w:val="105"/>
        </w:rPr>
        <w:t xml:space="preserve"> </w:t>
      </w:r>
      <w:r>
        <w:rPr>
          <w:w w:val="105"/>
        </w:rPr>
        <w:t>the</w:t>
      </w:r>
      <w:r>
        <w:rPr>
          <w:spacing w:val="-4"/>
          <w:w w:val="105"/>
        </w:rPr>
        <w:t xml:space="preserve"> </w:t>
      </w:r>
      <w:r>
        <w:rPr>
          <w:w w:val="105"/>
        </w:rPr>
        <w:t>language</w:t>
      </w:r>
      <w:r>
        <w:rPr>
          <w:spacing w:val="-5"/>
          <w:w w:val="105"/>
        </w:rPr>
        <w:t xml:space="preserve"> </w:t>
      </w:r>
      <w:r>
        <w:rPr>
          <w:w w:val="105"/>
        </w:rPr>
        <w:t>cue</w:t>
      </w:r>
      <w:r>
        <w:rPr>
          <w:spacing w:val="-5"/>
          <w:w w:val="105"/>
        </w:rPr>
        <w:t xml:space="preserve"> </w:t>
      </w:r>
      <w:r>
        <w:rPr>
          <w:w w:val="105"/>
        </w:rPr>
        <w:t>was</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manipulate</w:t>
      </w:r>
      <w:r>
        <w:rPr>
          <w:spacing w:val="-4"/>
          <w:w w:val="105"/>
        </w:rPr>
        <w:t xml:space="preserve"> </w:t>
      </w:r>
      <w:r>
        <w:rPr>
          <w:w w:val="105"/>
        </w:rPr>
        <w:t>the</w:t>
      </w:r>
      <w:r>
        <w:rPr>
          <w:spacing w:val="-61"/>
          <w:w w:val="105"/>
        </w:rPr>
        <w:t xml:space="preserve"> </w:t>
      </w:r>
      <w:r w:rsidR="009768BE">
        <w:rPr>
          <w:rFonts w:ascii="Palatino Linotype"/>
          <w:i/>
          <w:w w:val="105"/>
        </w:rPr>
        <w:t xml:space="preserve"> </w:t>
      </w:r>
      <w:r w:rsidR="009768BE">
        <w:rPr>
          <w:rFonts w:ascii="Georgia"/>
          <w:smallCaps/>
          <w:w w:val="105"/>
        </w:rPr>
        <w:t>preceding</w:t>
      </w:r>
      <w:r>
        <w:rPr>
          <w:rFonts w:ascii="Palatino Linotype"/>
          <w:i/>
          <w:spacing w:val="-3"/>
          <w:w w:val="105"/>
        </w:rPr>
        <w:t xml:space="preserve"> </w:t>
      </w:r>
      <w:r>
        <w:rPr>
          <w:w w:val="105"/>
        </w:rPr>
        <w:t>word,</w:t>
      </w:r>
      <w:r>
        <w:rPr>
          <w:spacing w:val="-7"/>
          <w:w w:val="105"/>
        </w:rPr>
        <w:t xml:space="preserve"> </w:t>
      </w:r>
      <w:r>
        <w:rPr>
          <w:w w:val="105"/>
        </w:rPr>
        <w:t>giving</w:t>
      </w:r>
      <w:r>
        <w:rPr>
          <w:spacing w:val="-8"/>
          <w:w w:val="105"/>
        </w:rPr>
        <w:t xml:space="preserve"> </w:t>
      </w:r>
      <w:r>
        <w:rPr>
          <w:w w:val="105"/>
        </w:rPr>
        <w:t>target</w:t>
      </w:r>
      <w:r>
        <w:rPr>
          <w:spacing w:val="-8"/>
          <w:w w:val="105"/>
        </w:rPr>
        <w:t xml:space="preserve"> </w:t>
      </w:r>
      <w:r>
        <w:rPr>
          <w:w w:val="105"/>
        </w:rPr>
        <w:t>words</w:t>
      </w:r>
      <w:r>
        <w:rPr>
          <w:spacing w:val="-9"/>
          <w:w w:val="105"/>
        </w:rPr>
        <w:t xml:space="preserve"> </w:t>
      </w:r>
      <w:r>
        <w:rPr>
          <w:w w:val="105"/>
        </w:rPr>
        <w:t>in</w:t>
      </w:r>
      <w:r>
        <w:rPr>
          <w:spacing w:val="-8"/>
          <w:w w:val="105"/>
        </w:rPr>
        <w:t xml:space="preserve"> </w:t>
      </w:r>
      <w:r>
        <w:rPr>
          <w:w w:val="105"/>
        </w:rPr>
        <w:t>non-switched</w:t>
      </w:r>
      <w:r>
        <w:rPr>
          <w:spacing w:val="-8"/>
          <w:w w:val="105"/>
        </w:rPr>
        <w:t xml:space="preserve"> </w:t>
      </w:r>
      <w:r>
        <w:rPr>
          <w:w w:val="105"/>
        </w:rPr>
        <w:t>(unilingual)</w:t>
      </w:r>
      <w:r>
        <w:rPr>
          <w:spacing w:val="-9"/>
          <w:w w:val="105"/>
        </w:rPr>
        <w:t xml:space="preserve"> </w:t>
      </w:r>
      <w:r>
        <w:rPr>
          <w:w w:val="105"/>
        </w:rPr>
        <w:t>and</w:t>
      </w:r>
      <w:r>
        <w:rPr>
          <w:spacing w:val="-8"/>
          <w:w w:val="105"/>
        </w:rPr>
        <w:t xml:space="preserve"> </w:t>
      </w:r>
      <w:r>
        <w:rPr>
          <w:w w:val="105"/>
        </w:rPr>
        <w:t>switched</w:t>
      </w:r>
      <w:r>
        <w:rPr>
          <w:spacing w:val="-8"/>
          <w:w w:val="105"/>
        </w:rPr>
        <w:t xml:space="preserve"> </w:t>
      </w:r>
      <w:r>
        <w:rPr>
          <w:w w:val="105"/>
        </w:rPr>
        <w:t>(mixed)</w:t>
      </w:r>
      <w:r>
        <w:rPr>
          <w:spacing w:val="-61"/>
          <w:w w:val="105"/>
        </w:rPr>
        <w:t xml:space="preserve"> </w:t>
      </w:r>
      <w:r>
        <w:rPr>
          <w:w w:val="105"/>
        </w:rPr>
        <w:t>utterances.</w:t>
      </w:r>
      <w:r>
        <w:rPr>
          <w:spacing w:val="1"/>
          <w:w w:val="105"/>
        </w:rPr>
        <w:t xml:space="preserve"> </w:t>
      </w:r>
      <w:r>
        <w:rPr>
          <w:w w:val="105"/>
        </w:rPr>
        <w:t>The orthographies of English and Bengali are visually distinct, and were</w:t>
      </w:r>
      <w:r>
        <w:rPr>
          <w:spacing w:val="1"/>
          <w:w w:val="105"/>
        </w:rPr>
        <w:t xml:space="preserve"> </w:t>
      </w:r>
      <w:r>
        <w:rPr>
          <w:w w:val="105"/>
        </w:rPr>
        <w:t>therefore</w:t>
      </w:r>
      <w:r>
        <w:rPr>
          <w:spacing w:val="13"/>
          <w:w w:val="105"/>
        </w:rPr>
        <w:t xml:space="preserve"> </w:t>
      </w:r>
      <w:r>
        <w:rPr>
          <w:w w:val="105"/>
        </w:rPr>
        <w:t>used</w:t>
      </w:r>
      <w:r>
        <w:rPr>
          <w:spacing w:val="14"/>
          <w:w w:val="105"/>
        </w:rPr>
        <w:t xml:space="preserve"> </w:t>
      </w:r>
      <w:r>
        <w:rPr>
          <w:w w:val="105"/>
        </w:rPr>
        <w:t>to</w:t>
      </w:r>
      <w:r>
        <w:rPr>
          <w:spacing w:val="14"/>
          <w:w w:val="105"/>
        </w:rPr>
        <w:t xml:space="preserve"> </w:t>
      </w:r>
      <w:r>
        <w:rPr>
          <w:w w:val="105"/>
        </w:rPr>
        <w:t>cue</w:t>
      </w:r>
      <w:r>
        <w:rPr>
          <w:spacing w:val="13"/>
          <w:w w:val="105"/>
        </w:rPr>
        <w:t xml:space="preserve"> </w:t>
      </w:r>
      <w:r>
        <w:rPr>
          <w:w w:val="105"/>
        </w:rPr>
        <w:t>language.</w:t>
      </w:r>
    </w:p>
    <w:p w:rsidR="00811848" w:rsidRDefault="00945E06">
      <w:pPr>
        <w:pStyle w:val="ListParagraph"/>
        <w:numPr>
          <w:ilvl w:val="0"/>
          <w:numId w:val="2"/>
        </w:numPr>
        <w:tabs>
          <w:tab w:val="left" w:pos="718"/>
        </w:tabs>
        <w:spacing w:before="223"/>
        <w:jc w:val="both"/>
        <w:rPr>
          <w:sz w:val="24"/>
        </w:rPr>
      </w:pPr>
      <w:r>
        <w:rPr>
          <w:w w:val="105"/>
          <w:sz w:val="24"/>
        </w:rPr>
        <w:t>Code-switching:</w:t>
      </w:r>
      <w:r>
        <w:rPr>
          <w:spacing w:val="39"/>
          <w:w w:val="105"/>
          <w:sz w:val="24"/>
        </w:rPr>
        <w:t xml:space="preserve"> </w:t>
      </w:r>
      <w:r>
        <w:rPr>
          <w:w w:val="105"/>
          <w:sz w:val="24"/>
        </w:rPr>
        <w:t>Each</w:t>
      </w:r>
      <w:r>
        <w:rPr>
          <w:spacing w:val="13"/>
          <w:w w:val="105"/>
          <w:sz w:val="24"/>
        </w:rPr>
        <w:t xml:space="preserve"> </w:t>
      </w:r>
      <w:r>
        <w:rPr>
          <w:w w:val="105"/>
          <w:sz w:val="24"/>
        </w:rPr>
        <w:t>slide</w:t>
      </w:r>
      <w:r>
        <w:rPr>
          <w:spacing w:val="13"/>
          <w:w w:val="105"/>
          <w:sz w:val="24"/>
        </w:rPr>
        <w:t xml:space="preserve"> </w:t>
      </w:r>
      <w:r>
        <w:rPr>
          <w:w w:val="105"/>
          <w:sz w:val="24"/>
        </w:rPr>
        <w:t>contained</w:t>
      </w:r>
      <w:r>
        <w:rPr>
          <w:spacing w:val="13"/>
          <w:w w:val="105"/>
          <w:sz w:val="24"/>
        </w:rPr>
        <w:t xml:space="preserve"> </w:t>
      </w:r>
      <w:r>
        <w:rPr>
          <w:w w:val="105"/>
          <w:sz w:val="24"/>
        </w:rPr>
        <w:t>one</w:t>
      </w:r>
      <w:r>
        <w:rPr>
          <w:spacing w:val="13"/>
          <w:w w:val="105"/>
          <w:sz w:val="24"/>
        </w:rPr>
        <w:t xml:space="preserve"> </w:t>
      </w:r>
      <w:r>
        <w:rPr>
          <w:w w:val="105"/>
          <w:sz w:val="24"/>
        </w:rPr>
        <w:t>target</w:t>
      </w:r>
      <w:r>
        <w:rPr>
          <w:spacing w:val="13"/>
          <w:w w:val="105"/>
          <w:sz w:val="24"/>
        </w:rPr>
        <w:t xml:space="preserve"> </w:t>
      </w:r>
      <w:r>
        <w:rPr>
          <w:w w:val="105"/>
          <w:sz w:val="24"/>
        </w:rPr>
        <w:t>word</w:t>
      </w:r>
      <w:r>
        <w:rPr>
          <w:spacing w:val="13"/>
          <w:w w:val="105"/>
          <w:sz w:val="24"/>
        </w:rPr>
        <w:t xml:space="preserve"> </w:t>
      </w:r>
      <w:r>
        <w:rPr>
          <w:w w:val="105"/>
          <w:sz w:val="24"/>
        </w:rPr>
        <w:t>embedded</w:t>
      </w:r>
      <w:r>
        <w:rPr>
          <w:spacing w:val="13"/>
          <w:w w:val="105"/>
          <w:sz w:val="24"/>
        </w:rPr>
        <w:t xml:space="preserve"> </w:t>
      </w:r>
      <w:r>
        <w:rPr>
          <w:w w:val="105"/>
          <w:sz w:val="24"/>
        </w:rPr>
        <w:t>in</w:t>
      </w:r>
      <w:r>
        <w:rPr>
          <w:spacing w:val="13"/>
          <w:w w:val="105"/>
          <w:sz w:val="24"/>
        </w:rPr>
        <w:t xml:space="preserve"> </w:t>
      </w:r>
      <w:r>
        <w:rPr>
          <w:w w:val="105"/>
          <w:sz w:val="24"/>
        </w:rPr>
        <w:t>either</w:t>
      </w:r>
      <w:r>
        <w:rPr>
          <w:spacing w:val="13"/>
          <w:w w:val="105"/>
          <w:sz w:val="24"/>
        </w:rPr>
        <w:t xml:space="preserve"> </w:t>
      </w:r>
      <w:r>
        <w:rPr>
          <w:w w:val="105"/>
          <w:sz w:val="24"/>
        </w:rPr>
        <w:t>an</w:t>
      </w:r>
      <w:r>
        <w:rPr>
          <w:spacing w:val="13"/>
          <w:w w:val="105"/>
          <w:sz w:val="24"/>
        </w:rPr>
        <w:t xml:space="preserve"> </w:t>
      </w:r>
      <w:r>
        <w:rPr>
          <w:w w:val="105"/>
          <w:sz w:val="24"/>
        </w:rPr>
        <w:t>English</w:t>
      </w:r>
    </w:p>
    <w:p w:rsidR="00811848" w:rsidRDefault="00811848">
      <w:pPr>
        <w:jc w:val="both"/>
        <w:rPr>
          <w:sz w:val="24"/>
        </w:rPr>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717" w:right="308"/>
      </w:pPr>
      <w:r>
        <w:rPr>
          <w:w w:val="105"/>
        </w:rPr>
        <w:t>(unilingual)</w:t>
      </w:r>
      <w:r>
        <w:rPr>
          <w:spacing w:val="33"/>
          <w:w w:val="105"/>
        </w:rPr>
        <w:t xml:space="preserve"> </w:t>
      </w:r>
      <w:r>
        <w:rPr>
          <w:w w:val="105"/>
        </w:rPr>
        <w:t>or</w:t>
      </w:r>
      <w:r>
        <w:rPr>
          <w:spacing w:val="34"/>
          <w:w w:val="105"/>
        </w:rPr>
        <w:t xml:space="preserve"> </w:t>
      </w:r>
      <w:r>
        <w:rPr>
          <w:w w:val="105"/>
        </w:rPr>
        <w:t>a</w:t>
      </w:r>
      <w:r>
        <w:rPr>
          <w:spacing w:val="33"/>
          <w:w w:val="105"/>
        </w:rPr>
        <w:t xml:space="preserve"> </w:t>
      </w:r>
      <w:r>
        <w:rPr>
          <w:w w:val="105"/>
        </w:rPr>
        <w:t>Bengali</w:t>
      </w:r>
      <w:r>
        <w:rPr>
          <w:spacing w:val="34"/>
          <w:w w:val="105"/>
        </w:rPr>
        <w:t xml:space="preserve"> </w:t>
      </w:r>
      <w:r>
        <w:rPr>
          <w:w w:val="105"/>
        </w:rPr>
        <w:t>(mixed;</w:t>
      </w:r>
      <w:r>
        <w:rPr>
          <w:spacing w:val="43"/>
          <w:w w:val="105"/>
        </w:rPr>
        <w:t xml:space="preserve"> </w:t>
      </w:r>
      <w:r>
        <w:rPr>
          <w:w w:val="105"/>
        </w:rPr>
        <w:t>target</w:t>
      </w:r>
      <w:r>
        <w:rPr>
          <w:spacing w:val="34"/>
          <w:w w:val="105"/>
        </w:rPr>
        <w:t xml:space="preserve"> </w:t>
      </w:r>
      <w:r>
        <w:rPr>
          <w:w w:val="105"/>
        </w:rPr>
        <w:t>produced</w:t>
      </w:r>
      <w:r>
        <w:rPr>
          <w:spacing w:val="33"/>
          <w:w w:val="105"/>
        </w:rPr>
        <w:t xml:space="preserve"> </w:t>
      </w:r>
      <w:r>
        <w:rPr>
          <w:w w:val="105"/>
        </w:rPr>
        <w:t>as</w:t>
      </w:r>
      <w:r>
        <w:rPr>
          <w:spacing w:val="34"/>
          <w:w w:val="105"/>
        </w:rPr>
        <w:t xml:space="preserve"> </w:t>
      </w:r>
      <w:r>
        <w:rPr>
          <w:w w:val="105"/>
        </w:rPr>
        <w:t>a</w:t>
      </w:r>
      <w:r>
        <w:rPr>
          <w:spacing w:val="33"/>
          <w:w w:val="105"/>
        </w:rPr>
        <w:t xml:space="preserve"> </w:t>
      </w:r>
      <w:r>
        <w:rPr>
          <w:w w:val="105"/>
        </w:rPr>
        <w:t>switch</w:t>
      </w:r>
      <w:r>
        <w:rPr>
          <w:spacing w:val="34"/>
          <w:w w:val="105"/>
        </w:rPr>
        <w:t xml:space="preserve"> </w:t>
      </w:r>
      <w:r>
        <w:rPr>
          <w:w w:val="105"/>
        </w:rPr>
        <w:t>from</w:t>
      </w:r>
      <w:r>
        <w:rPr>
          <w:spacing w:val="34"/>
          <w:w w:val="105"/>
        </w:rPr>
        <w:t xml:space="preserve"> </w:t>
      </w:r>
      <w:r>
        <w:rPr>
          <w:w w:val="105"/>
        </w:rPr>
        <w:t>Bengali)</w:t>
      </w:r>
      <w:r>
        <w:rPr>
          <w:spacing w:val="33"/>
          <w:w w:val="105"/>
        </w:rPr>
        <w:t xml:space="preserve"> </w:t>
      </w:r>
      <w:r>
        <w:rPr>
          <w:w w:val="105"/>
        </w:rPr>
        <w:t>carrier</w:t>
      </w:r>
      <w:r>
        <w:rPr>
          <w:spacing w:val="-60"/>
          <w:w w:val="105"/>
        </w:rPr>
        <w:t xml:space="preserve"> </w:t>
      </w:r>
      <w:r>
        <w:rPr>
          <w:w w:val="105"/>
        </w:rPr>
        <w:t>sentence which was read out</w:t>
      </w:r>
      <w:r>
        <w:rPr>
          <w:spacing w:val="1"/>
          <w:w w:val="105"/>
        </w:rPr>
        <w:t xml:space="preserve"> </w:t>
      </w:r>
      <w:r>
        <w:rPr>
          <w:w w:val="105"/>
        </w:rPr>
        <w:t>by the participant.</w:t>
      </w:r>
      <w:r>
        <w:rPr>
          <w:spacing w:val="33"/>
          <w:w w:val="105"/>
        </w:rPr>
        <w:t xml:space="preserve"> </w:t>
      </w:r>
      <w:r>
        <w:rPr>
          <w:w w:val="105"/>
        </w:rPr>
        <w:t>The carrier sentences</w:t>
      </w:r>
      <w:r>
        <w:rPr>
          <w:spacing w:val="1"/>
          <w:w w:val="105"/>
        </w:rPr>
        <w:t xml:space="preserve"> </w:t>
      </w:r>
      <w:r>
        <w:rPr>
          <w:w w:val="105"/>
        </w:rPr>
        <w:t>are given</w:t>
      </w:r>
      <w:r>
        <w:rPr>
          <w:spacing w:val="1"/>
          <w:w w:val="105"/>
        </w:rPr>
        <w:t xml:space="preserve"> </w:t>
      </w:r>
      <w:r>
        <w:rPr>
          <w:w w:val="105"/>
        </w:rPr>
        <w:t>below:</w:t>
      </w:r>
    </w:p>
    <w:p w:rsidR="00811848" w:rsidRDefault="00945E06">
      <w:pPr>
        <w:pStyle w:val="ListParagraph"/>
        <w:numPr>
          <w:ilvl w:val="1"/>
          <w:numId w:val="2"/>
        </w:numPr>
        <w:tabs>
          <w:tab w:val="left" w:pos="1244"/>
        </w:tabs>
        <w:spacing w:before="172"/>
        <w:rPr>
          <w:sz w:val="24"/>
        </w:rPr>
      </w:pPr>
      <w:r>
        <w:rPr>
          <w:w w:val="105"/>
          <w:sz w:val="24"/>
        </w:rPr>
        <w:t>Unilingual</w:t>
      </w:r>
      <w:r>
        <w:rPr>
          <w:spacing w:val="-3"/>
          <w:w w:val="105"/>
          <w:sz w:val="24"/>
        </w:rPr>
        <w:t xml:space="preserve"> </w:t>
      </w:r>
      <w:r>
        <w:rPr>
          <w:w w:val="105"/>
          <w:sz w:val="24"/>
        </w:rPr>
        <w:t>sentence:</w:t>
      </w:r>
      <w:r>
        <w:rPr>
          <w:spacing w:val="18"/>
          <w:w w:val="105"/>
          <w:sz w:val="24"/>
        </w:rPr>
        <w:t xml:space="preserve"> </w:t>
      </w:r>
      <w:r>
        <w:rPr>
          <w:w w:val="105"/>
          <w:sz w:val="24"/>
        </w:rPr>
        <w:t>That</w:t>
      </w:r>
      <w:r>
        <w:rPr>
          <w:spacing w:val="-3"/>
          <w:w w:val="105"/>
          <w:sz w:val="24"/>
        </w:rPr>
        <w:t xml:space="preserve"> </w:t>
      </w:r>
      <w:r>
        <w:rPr>
          <w:w w:val="105"/>
          <w:sz w:val="24"/>
        </w:rPr>
        <w:t>is</w:t>
      </w:r>
      <w:r>
        <w:rPr>
          <w:spacing w:val="-2"/>
          <w:w w:val="105"/>
          <w:sz w:val="24"/>
        </w:rPr>
        <w:t xml:space="preserve"> </w:t>
      </w:r>
      <w:r>
        <w:rPr>
          <w:w w:val="105"/>
          <w:sz w:val="24"/>
        </w:rPr>
        <w:t>a</w:t>
      </w:r>
      <w:r>
        <w:rPr>
          <w:spacing w:val="-3"/>
          <w:w w:val="105"/>
          <w:sz w:val="24"/>
        </w:rPr>
        <w:t xml:space="preserve"> </w:t>
      </w:r>
      <w:r>
        <w:rPr>
          <w:w w:val="105"/>
          <w:sz w:val="24"/>
        </w:rPr>
        <w:t>yellow</w:t>
      </w:r>
      <w:r>
        <w:rPr>
          <w:spacing w:val="-2"/>
          <w:w w:val="105"/>
          <w:sz w:val="24"/>
        </w:rPr>
        <w:t xml:space="preserve"> </w:t>
      </w:r>
      <w:r>
        <w:rPr>
          <w:w w:val="105"/>
          <w:sz w:val="24"/>
        </w:rPr>
        <w:t>[</w:t>
      </w:r>
      <w:r>
        <w:rPr>
          <w:rFonts w:ascii="Palatino Linotype" w:hAnsi="Palatino Linotype"/>
          <w:i/>
          <w:w w:val="105"/>
          <w:sz w:val="24"/>
        </w:rPr>
        <w:t>target</w:t>
      </w:r>
      <w:r>
        <w:rPr>
          <w:rFonts w:ascii="Palatino Linotype" w:hAnsi="Palatino Linotype"/>
          <w:i/>
          <w:spacing w:val="2"/>
          <w:w w:val="105"/>
          <w:sz w:val="24"/>
        </w:rPr>
        <w:t xml:space="preserve"> </w:t>
      </w:r>
      <w:r>
        <w:rPr>
          <w:rFonts w:ascii="Palatino Linotype" w:hAnsi="Palatino Linotype"/>
          <w:i/>
          <w:w w:val="105"/>
          <w:sz w:val="24"/>
        </w:rPr>
        <w:t>word</w:t>
      </w:r>
      <w:r>
        <w:rPr>
          <w:w w:val="105"/>
          <w:sz w:val="24"/>
        </w:rPr>
        <w:t>].</w:t>
      </w:r>
    </w:p>
    <w:p w:rsidR="00811848" w:rsidRDefault="00945E06">
      <w:pPr>
        <w:pStyle w:val="ListParagraph"/>
        <w:numPr>
          <w:ilvl w:val="1"/>
          <w:numId w:val="2"/>
        </w:numPr>
        <w:tabs>
          <w:tab w:val="left" w:pos="1244"/>
        </w:tabs>
        <w:spacing w:before="254"/>
        <w:rPr>
          <w:sz w:val="24"/>
        </w:rPr>
      </w:pPr>
      <w:r>
        <w:rPr>
          <w:sz w:val="24"/>
        </w:rPr>
        <w:t>Mixed-language</w:t>
      </w:r>
      <w:r>
        <w:rPr>
          <w:spacing w:val="11"/>
          <w:sz w:val="24"/>
        </w:rPr>
        <w:t xml:space="preserve"> </w:t>
      </w:r>
      <w:r>
        <w:rPr>
          <w:sz w:val="24"/>
        </w:rPr>
        <w:t>sentence:</w:t>
      </w:r>
      <w:r>
        <w:rPr>
          <w:spacing w:val="36"/>
          <w:sz w:val="24"/>
        </w:rPr>
        <w:t xml:space="preserve"> </w:t>
      </w:r>
      <w:r w:rsidR="009768BE">
        <w:rPr>
          <w:rFonts w:ascii="Calibri" w:hAnsi="Calibri"/>
          <w:sz w:val="24"/>
        </w:rPr>
        <w:t>o-</w:t>
      </w:r>
      <w:r w:rsidR="009768BE" w:rsidRPr="009768BE">
        <w:rPr>
          <w:rFonts w:ascii="Calibri" w:hAnsi="Calibri"/>
          <w:sz w:val="24"/>
        </w:rPr>
        <w:t>ʈ</w:t>
      </w:r>
      <w:r>
        <w:rPr>
          <w:rFonts w:ascii="Calibri" w:hAnsi="Calibri"/>
          <w:sz w:val="24"/>
        </w:rPr>
        <w:t>a</w:t>
      </w:r>
      <w:r>
        <w:rPr>
          <w:rFonts w:ascii="Calibri" w:hAnsi="Calibri"/>
          <w:spacing w:val="18"/>
          <w:sz w:val="24"/>
        </w:rPr>
        <w:t xml:space="preserve"> </w:t>
      </w:r>
      <w:r w:rsidR="009768BE">
        <w:rPr>
          <w:rFonts w:ascii="Calibri" w:hAnsi="Calibri"/>
          <w:sz w:val="24"/>
        </w:rPr>
        <w:t>æk-</w:t>
      </w:r>
      <w:r w:rsidR="009768BE" w:rsidRPr="009768BE">
        <w:rPr>
          <w:rFonts w:ascii="Calibri" w:hAnsi="Calibri"/>
          <w:sz w:val="24"/>
        </w:rPr>
        <w:t>ʈ</w:t>
      </w:r>
      <w:r>
        <w:rPr>
          <w:rFonts w:ascii="Calibri" w:hAnsi="Calibri"/>
          <w:sz w:val="24"/>
        </w:rPr>
        <w:t>a</w:t>
      </w:r>
      <w:r>
        <w:rPr>
          <w:rFonts w:ascii="Calibri" w:hAnsi="Calibri"/>
          <w:spacing w:val="18"/>
          <w:sz w:val="24"/>
        </w:rPr>
        <w:t xml:space="preserve"> </w:t>
      </w:r>
      <w:r>
        <w:rPr>
          <w:rFonts w:ascii="Calibri" w:hAnsi="Calibri"/>
          <w:sz w:val="24"/>
        </w:rPr>
        <w:t>kalo</w:t>
      </w:r>
      <w:r>
        <w:rPr>
          <w:rFonts w:ascii="Calibri" w:hAnsi="Calibri"/>
          <w:spacing w:val="18"/>
          <w:sz w:val="24"/>
        </w:rPr>
        <w:t xml:space="preserve"> </w:t>
      </w:r>
      <w:r>
        <w:rPr>
          <w:sz w:val="24"/>
        </w:rPr>
        <w:t>[</w:t>
      </w:r>
      <w:r>
        <w:rPr>
          <w:rFonts w:ascii="Palatino Linotype" w:hAnsi="Palatino Linotype"/>
          <w:i/>
          <w:sz w:val="24"/>
        </w:rPr>
        <w:t>target</w:t>
      </w:r>
      <w:r>
        <w:rPr>
          <w:rFonts w:ascii="Palatino Linotype" w:hAnsi="Palatino Linotype"/>
          <w:i/>
          <w:spacing w:val="17"/>
          <w:sz w:val="24"/>
        </w:rPr>
        <w:t xml:space="preserve"> </w:t>
      </w:r>
      <w:r>
        <w:rPr>
          <w:rFonts w:ascii="Palatino Linotype" w:hAnsi="Palatino Linotype"/>
          <w:i/>
          <w:sz w:val="24"/>
        </w:rPr>
        <w:t>word</w:t>
      </w:r>
      <w:r>
        <w:rPr>
          <w:sz w:val="24"/>
        </w:rPr>
        <w:t>].</w:t>
      </w:r>
    </w:p>
    <w:p w:rsidR="00811848" w:rsidRDefault="00811848">
      <w:pPr>
        <w:pStyle w:val="BodyText"/>
        <w:spacing w:before="2"/>
        <w:rPr>
          <w:sz w:val="33"/>
        </w:rPr>
      </w:pPr>
    </w:p>
    <w:p w:rsidR="00811848" w:rsidRDefault="00945E06">
      <w:pPr>
        <w:pStyle w:val="BodyText"/>
        <w:ind w:left="717"/>
      </w:pPr>
      <w:r>
        <w:rPr>
          <w:w w:val="105"/>
        </w:rPr>
        <w:t>Gloss</w:t>
      </w:r>
      <w:r>
        <w:rPr>
          <w:spacing w:val="10"/>
          <w:w w:val="105"/>
        </w:rPr>
        <w:t xml:space="preserve"> </w:t>
      </w:r>
      <w:r>
        <w:rPr>
          <w:w w:val="105"/>
        </w:rPr>
        <w:t>and</w:t>
      </w:r>
      <w:r>
        <w:rPr>
          <w:spacing w:val="11"/>
          <w:w w:val="105"/>
        </w:rPr>
        <w:t xml:space="preserve"> </w:t>
      </w:r>
      <w:r>
        <w:rPr>
          <w:w w:val="105"/>
        </w:rPr>
        <w:t>translation</w:t>
      </w:r>
      <w:r>
        <w:rPr>
          <w:spacing w:val="10"/>
          <w:w w:val="105"/>
        </w:rPr>
        <w:t xml:space="preserve"> </w:t>
      </w:r>
      <w:r>
        <w:rPr>
          <w:w w:val="105"/>
        </w:rPr>
        <w:t>for</w:t>
      </w:r>
      <w:r>
        <w:rPr>
          <w:spacing w:val="11"/>
          <w:w w:val="105"/>
        </w:rPr>
        <w:t xml:space="preserve"> </w:t>
      </w:r>
      <w:r>
        <w:rPr>
          <w:w w:val="105"/>
        </w:rPr>
        <w:t>Bengali</w:t>
      </w:r>
      <w:r>
        <w:rPr>
          <w:spacing w:val="11"/>
          <w:w w:val="105"/>
        </w:rPr>
        <w:t xml:space="preserve"> </w:t>
      </w:r>
      <w:r>
        <w:rPr>
          <w:w w:val="105"/>
        </w:rPr>
        <w:t>sentence:</w:t>
      </w:r>
    </w:p>
    <w:p w:rsidR="00811848" w:rsidRDefault="00945E06">
      <w:pPr>
        <w:tabs>
          <w:tab w:val="left" w:pos="1670"/>
          <w:tab w:val="left" w:pos="2559"/>
        </w:tabs>
        <w:spacing w:before="274" w:line="355" w:lineRule="auto"/>
        <w:ind w:left="717" w:right="5308"/>
        <w:rPr>
          <w:sz w:val="24"/>
        </w:rPr>
      </w:pPr>
      <w:r>
        <w:rPr>
          <w:w w:val="105"/>
          <w:sz w:val="24"/>
        </w:rPr>
        <w:t>o-</w:t>
      </w:r>
      <w:r w:rsidR="009768BE" w:rsidRPr="009768BE">
        <w:rPr>
          <w:w w:val="105"/>
          <w:sz w:val="24"/>
        </w:rPr>
        <w:t>ʈ</w:t>
      </w:r>
      <w:r>
        <w:rPr>
          <w:w w:val="105"/>
          <w:sz w:val="24"/>
        </w:rPr>
        <w:t>a</w:t>
      </w:r>
      <w:r>
        <w:rPr>
          <w:w w:val="105"/>
          <w:sz w:val="24"/>
        </w:rPr>
        <w:tab/>
      </w:r>
      <w:r>
        <w:rPr>
          <w:rFonts w:ascii="Calibri" w:hAnsi="Calibri"/>
          <w:w w:val="105"/>
          <w:sz w:val="24"/>
        </w:rPr>
        <w:t>æ</w:t>
      </w:r>
      <w:r>
        <w:rPr>
          <w:w w:val="105"/>
          <w:sz w:val="24"/>
        </w:rPr>
        <w:t>k-</w:t>
      </w:r>
      <w:r w:rsidR="009768BE" w:rsidRPr="009768BE">
        <w:rPr>
          <w:w w:val="105"/>
          <w:sz w:val="24"/>
        </w:rPr>
        <w:t>ʈ</w:t>
      </w:r>
      <w:r>
        <w:rPr>
          <w:w w:val="105"/>
          <w:sz w:val="24"/>
        </w:rPr>
        <w:t>a</w:t>
      </w:r>
      <w:r>
        <w:rPr>
          <w:w w:val="105"/>
          <w:sz w:val="24"/>
        </w:rPr>
        <w:tab/>
        <w:t>kalo [</w:t>
      </w:r>
      <w:r>
        <w:rPr>
          <w:rFonts w:ascii="Palatino Linotype" w:hAnsi="Palatino Linotype"/>
          <w:i/>
          <w:w w:val="105"/>
          <w:sz w:val="24"/>
        </w:rPr>
        <w:t>target word</w:t>
      </w:r>
      <w:r>
        <w:rPr>
          <w:w w:val="105"/>
          <w:sz w:val="24"/>
        </w:rPr>
        <w:t>]</w:t>
      </w:r>
      <w:r>
        <w:rPr>
          <w:spacing w:val="1"/>
          <w:w w:val="105"/>
          <w:sz w:val="24"/>
        </w:rPr>
        <w:t xml:space="preserve"> </w:t>
      </w:r>
      <w:r>
        <w:rPr>
          <w:w w:val="105"/>
          <w:sz w:val="24"/>
        </w:rPr>
        <w:t>that-</w:t>
      </w:r>
      <w:r>
        <w:rPr>
          <w:rFonts w:ascii="Georgia" w:hAnsi="Georgia"/>
          <w:smallCaps/>
          <w:w w:val="105"/>
          <w:sz w:val="24"/>
        </w:rPr>
        <w:t>clf</w:t>
      </w:r>
      <w:r>
        <w:rPr>
          <w:rFonts w:ascii="Georgia" w:hAnsi="Georgia"/>
          <w:spacing w:val="7"/>
          <w:w w:val="105"/>
          <w:sz w:val="24"/>
        </w:rPr>
        <w:t xml:space="preserve"> </w:t>
      </w:r>
      <w:r>
        <w:rPr>
          <w:w w:val="105"/>
          <w:sz w:val="24"/>
        </w:rPr>
        <w:t>one-</w:t>
      </w:r>
      <w:r>
        <w:rPr>
          <w:rFonts w:ascii="Georgia" w:hAnsi="Georgia"/>
          <w:smallCaps/>
          <w:w w:val="105"/>
          <w:sz w:val="24"/>
        </w:rPr>
        <w:t>clf</w:t>
      </w:r>
      <w:r>
        <w:rPr>
          <w:rFonts w:ascii="Georgia" w:hAnsi="Georgia"/>
          <w:spacing w:val="8"/>
          <w:w w:val="105"/>
          <w:sz w:val="24"/>
        </w:rPr>
        <w:t xml:space="preserve"> </w:t>
      </w:r>
      <w:r>
        <w:rPr>
          <w:w w:val="105"/>
          <w:sz w:val="24"/>
        </w:rPr>
        <w:t>black</w:t>
      </w:r>
      <w:r>
        <w:rPr>
          <w:spacing w:val="5"/>
          <w:w w:val="105"/>
          <w:sz w:val="24"/>
        </w:rPr>
        <w:t xml:space="preserve"> </w:t>
      </w:r>
      <w:r>
        <w:rPr>
          <w:w w:val="105"/>
          <w:sz w:val="24"/>
        </w:rPr>
        <w:t>[</w:t>
      </w:r>
      <w:r>
        <w:rPr>
          <w:rFonts w:ascii="Palatino Linotype" w:hAnsi="Palatino Linotype"/>
          <w:i/>
          <w:w w:val="105"/>
          <w:sz w:val="24"/>
        </w:rPr>
        <w:t>target</w:t>
      </w:r>
      <w:r>
        <w:rPr>
          <w:rFonts w:ascii="Palatino Linotype" w:hAnsi="Palatino Linotype"/>
          <w:i/>
          <w:spacing w:val="10"/>
          <w:w w:val="105"/>
          <w:sz w:val="24"/>
        </w:rPr>
        <w:t xml:space="preserve"> </w:t>
      </w:r>
      <w:r>
        <w:rPr>
          <w:rFonts w:ascii="Palatino Linotype" w:hAnsi="Palatino Linotype"/>
          <w:i/>
          <w:w w:val="105"/>
          <w:sz w:val="24"/>
        </w:rPr>
        <w:t>word</w:t>
      </w:r>
      <w:r>
        <w:rPr>
          <w:w w:val="105"/>
          <w:sz w:val="24"/>
        </w:rPr>
        <w:t>]</w:t>
      </w:r>
      <w:r>
        <w:rPr>
          <w:spacing w:val="-60"/>
          <w:w w:val="105"/>
          <w:sz w:val="24"/>
        </w:rPr>
        <w:t xml:space="preserve"> </w:t>
      </w:r>
      <w:r>
        <w:rPr>
          <w:w w:val="105"/>
          <w:sz w:val="24"/>
        </w:rPr>
        <w:t>“that</w:t>
      </w:r>
      <w:r>
        <w:rPr>
          <w:spacing w:val="10"/>
          <w:w w:val="105"/>
          <w:sz w:val="24"/>
        </w:rPr>
        <w:t xml:space="preserve"> </w:t>
      </w:r>
      <w:r>
        <w:rPr>
          <w:w w:val="105"/>
          <w:sz w:val="24"/>
        </w:rPr>
        <w:t>is</w:t>
      </w:r>
      <w:r>
        <w:rPr>
          <w:spacing w:val="10"/>
          <w:w w:val="105"/>
          <w:sz w:val="24"/>
        </w:rPr>
        <w:t xml:space="preserve"> </w:t>
      </w:r>
      <w:r>
        <w:rPr>
          <w:w w:val="105"/>
          <w:sz w:val="24"/>
        </w:rPr>
        <w:t>a</w:t>
      </w:r>
      <w:r>
        <w:rPr>
          <w:spacing w:val="10"/>
          <w:w w:val="105"/>
          <w:sz w:val="24"/>
        </w:rPr>
        <w:t xml:space="preserve"> </w:t>
      </w:r>
      <w:r>
        <w:rPr>
          <w:w w:val="105"/>
          <w:sz w:val="24"/>
        </w:rPr>
        <w:t>black</w:t>
      </w:r>
      <w:r>
        <w:rPr>
          <w:spacing w:val="10"/>
          <w:w w:val="105"/>
          <w:sz w:val="24"/>
        </w:rPr>
        <w:t xml:space="preserve"> </w:t>
      </w:r>
      <w:r>
        <w:rPr>
          <w:w w:val="105"/>
          <w:sz w:val="24"/>
        </w:rPr>
        <w:t>[</w:t>
      </w:r>
      <w:r>
        <w:rPr>
          <w:rFonts w:ascii="Palatino Linotype" w:hAnsi="Palatino Linotype"/>
          <w:i/>
          <w:w w:val="105"/>
          <w:sz w:val="24"/>
        </w:rPr>
        <w:t>target</w:t>
      </w:r>
      <w:r>
        <w:rPr>
          <w:rFonts w:ascii="Palatino Linotype" w:hAnsi="Palatino Linotype"/>
          <w:i/>
          <w:spacing w:val="15"/>
          <w:w w:val="105"/>
          <w:sz w:val="24"/>
        </w:rPr>
        <w:t xml:space="preserve"> </w:t>
      </w:r>
      <w:r>
        <w:rPr>
          <w:rFonts w:ascii="Palatino Linotype" w:hAnsi="Palatino Linotype"/>
          <w:i/>
          <w:w w:val="105"/>
          <w:sz w:val="24"/>
        </w:rPr>
        <w:t>word</w:t>
      </w:r>
      <w:r>
        <w:rPr>
          <w:w w:val="105"/>
          <w:sz w:val="24"/>
        </w:rPr>
        <w:t>]”</w:t>
      </w:r>
    </w:p>
    <w:p w:rsidR="00811848" w:rsidRDefault="00811848">
      <w:pPr>
        <w:pStyle w:val="BodyText"/>
        <w:spacing w:before="7"/>
        <w:rPr>
          <w:sz w:val="38"/>
        </w:rPr>
      </w:pPr>
    </w:p>
    <w:p w:rsidR="00811848" w:rsidRDefault="00945E06">
      <w:pPr>
        <w:pStyle w:val="BodyText"/>
        <w:spacing w:before="1" w:line="478" w:lineRule="exact"/>
        <w:ind w:left="717" w:right="317"/>
        <w:jc w:val="both"/>
      </w:pPr>
      <w:r>
        <w:rPr>
          <w:w w:val="105"/>
        </w:rPr>
        <w:t>The sound preceding the target word was uniform across all sentences (the final sound</w:t>
      </w:r>
      <w:r>
        <w:rPr>
          <w:spacing w:val="-60"/>
          <w:w w:val="105"/>
        </w:rPr>
        <w:t xml:space="preserve"> </w:t>
      </w:r>
      <w:r>
        <w:t xml:space="preserve">in </w:t>
      </w:r>
      <w:r>
        <w:rPr>
          <w:rFonts w:ascii="Palatino Linotype"/>
          <w:i/>
        </w:rPr>
        <w:t>yellow</w:t>
      </w:r>
      <w:r>
        <w:rPr>
          <w:rFonts w:ascii="Palatino Linotype"/>
          <w:i/>
          <w:spacing w:val="60"/>
        </w:rPr>
        <w:t xml:space="preserve"> </w:t>
      </w:r>
      <w:r>
        <w:t>is produced as [o] in Indian English),</w:t>
      </w:r>
      <w:r>
        <w:rPr>
          <w:spacing w:val="60"/>
        </w:rPr>
        <w:t xml:space="preserve"> </w:t>
      </w:r>
      <w:r>
        <w:t>to minimize any possible differences due</w:t>
      </w:r>
      <w:r>
        <w:rPr>
          <w:spacing w:val="1"/>
        </w:rPr>
        <w:t xml:space="preserve"> </w:t>
      </w:r>
      <w:r>
        <w:rPr>
          <w:w w:val="105"/>
        </w:rPr>
        <w:t>to coarticulatory effects on the target vowel.  A specifier-noun construction was used</w:t>
      </w:r>
      <w:r>
        <w:rPr>
          <w:spacing w:val="1"/>
          <w:w w:val="105"/>
        </w:rPr>
        <w:t xml:space="preserve"> </w:t>
      </w:r>
      <w:r>
        <w:rPr>
          <w:w w:val="105"/>
        </w:rPr>
        <w:t>to</w:t>
      </w:r>
      <w:r>
        <w:rPr>
          <w:spacing w:val="27"/>
          <w:w w:val="105"/>
        </w:rPr>
        <w:t xml:space="preserve"> </w:t>
      </w:r>
      <w:r>
        <w:rPr>
          <w:w w:val="105"/>
        </w:rPr>
        <w:t>ensure</w:t>
      </w:r>
      <w:r>
        <w:rPr>
          <w:spacing w:val="28"/>
          <w:w w:val="105"/>
        </w:rPr>
        <w:t xml:space="preserve"> </w:t>
      </w:r>
      <w:r>
        <w:rPr>
          <w:w w:val="105"/>
        </w:rPr>
        <w:t>identical</w:t>
      </w:r>
      <w:r>
        <w:rPr>
          <w:spacing w:val="27"/>
          <w:w w:val="105"/>
        </w:rPr>
        <w:t xml:space="preserve"> </w:t>
      </w:r>
      <w:r>
        <w:rPr>
          <w:w w:val="105"/>
        </w:rPr>
        <w:t>word</w:t>
      </w:r>
      <w:r>
        <w:rPr>
          <w:spacing w:val="27"/>
          <w:w w:val="105"/>
        </w:rPr>
        <w:t xml:space="preserve"> </w:t>
      </w:r>
      <w:r>
        <w:rPr>
          <w:w w:val="105"/>
        </w:rPr>
        <w:t>order</w:t>
      </w:r>
      <w:r>
        <w:rPr>
          <w:spacing w:val="28"/>
          <w:w w:val="105"/>
        </w:rPr>
        <w:t xml:space="preserve"> </w:t>
      </w:r>
      <w:r>
        <w:rPr>
          <w:w w:val="105"/>
        </w:rPr>
        <w:t>in</w:t>
      </w:r>
      <w:r>
        <w:rPr>
          <w:spacing w:val="28"/>
          <w:w w:val="105"/>
        </w:rPr>
        <w:t xml:space="preserve"> </w:t>
      </w:r>
      <w:r>
        <w:rPr>
          <w:w w:val="105"/>
        </w:rPr>
        <w:t>both</w:t>
      </w:r>
      <w:r>
        <w:rPr>
          <w:spacing w:val="28"/>
          <w:w w:val="105"/>
        </w:rPr>
        <w:t xml:space="preserve"> </w:t>
      </w:r>
      <w:r>
        <w:rPr>
          <w:w w:val="105"/>
        </w:rPr>
        <w:t>languages,</w:t>
      </w:r>
      <w:r>
        <w:rPr>
          <w:spacing w:val="32"/>
          <w:w w:val="105"/>
        </w:rPr>
        <w:t xml:space="preserve"> </w:t>
      </w:r>
      <w:r>
        <w:rPr>
          <w:w w:val="105"/>
        </w:rPr>
        <w:t>giving</w:t>
      </w:r>
      <w:r>
        <w:rPr>
          <w:spacing w:val="27"/>
          <w:w w:val="105"/>
        </w:rPr>
        <w:t xml:space="preserve"> </w:t>
      </w:r>
      <w:r>
        <w:rPr>
          <w:w w:val="105"/>
        </w:rPr>
        <w:t>a</w:t>
      </w:r>
      <w:r>
        <w:rPr>
          <w:spacing w:val="28"/>
          <w:w w:val="105"/>
        </w:rPr>
        <w:t xml:space="preserve"> </w:t>
      </w:r>
      <w:r>
        <w:rPr>
          <w:w w:val="105"/>
        </w:rPr>
        <w:t>uniform</w:t>
      </w:r>
      <w:r>
        <w:rPr>
          <w:spacing w:val="28"/>
          <w:w w:val="105"/>
        </w:rPr>
        <w:t xml:space="preserve"> </w:t>
      </w:r>
      <w:r>
        <w:rPr>
          <w:w w:val="105"/>
        </w:rPr>
        <w:t>prosodic</w:t>
      </w:r>
      <w:r>
        <w:rPr>
          <w:spacing w:val="28"/>
          <w:w w:val="105"/>
        </w:rPr>
        <w:t xml:space="preserve"> </w:t>
      </w:r>
      <w:r>
        <w:rPr>
          <w:w w:val="105"/>
        </w:rPr>
        <w:t>context</w:t>
      </w:r>
      <w:r>
        <w:rPr>
          <w:spacing w:val="-60"/>
          <w:w w:val="105"/>
        </w:rPr>
        <w:t xml:space="preserve"> </w:t>
      </w:r>
      <w:r>
        <w:rPr>
          <w:w w:val="105"/>
        </w:rPr>
        <w:t>for the target word across condition. In presenting the mixed-language utterances, we</w:t>
      </w:r>
      <w:r>
        <w:rPr>
          <w:spacing w:val="1"/>
          <w:w w:val="105"/>
        </w:rPr>
        <w:t xml:space="preserve"> </w:t>
      </w:r>
      <w:r>
        <w:rPr>
          <w:w w:val="105"/>
        </w:rPr>
        <w:t>used</w:t>
      </w:r>
      <w:r>
        <w:rPr>
          <w:spacing w:val="13"/>
          <w:w w:val="105"/>
        </w:rPr>
        <w:t xml:space="preserve"> </w:t>
      </w:r>
      <w:r>
        <w:rPr>
          <w:w w:val="105"/>
        </w:rPr>
        <w:t>mixed</w:t>
      </w:r>
      <w:r>
        <w:rPr>
          <w:spacing w:val="14"/>
          <w:w w:val="105"/>
        </w:rPr>
        <w:t xml:space="preserve"> </w:t>
      </w:r>
      <w:r>
        <w:rPr>
          <w:w w:val="105"/>
        </w:rPr>
        <w:t>orthography.</w:t>
      </w:r>
    </w:p>
    <w:p w:rsidR="00811848" w:rsidRDefault="00811848">
      <w:pPr>
        <w:pStyle w:val="BodyText"/>
        <w:rPr>
          <w:sz w:val="34"/>
        </w:rPr>
      </w:pPr>
    </w:p>
    <w:p w:rsidR="00811848" w:rsidRDefault="00811848">
      <w:pPr>
        <w:pStyle w:val="BodyText"/>
        <w:rPr>
          <w:sz w:val="34"/>
        </w:rPr>
      </w:pPr>
    </w:p>
    <w:p w:rsidR="00811848" w:rsidRDefault="009768BE" w:rsidP="009768BE">
      <w:pPr>
        <w:pStyle w:val="Heading2"/>
        <w:tabs>
          <w:tab w:val="left" w:pos="819"/>
          <w:tab w:val="left" w:pos="820"/>
        </w:tabs>
        <w:spacing w:before="273"/>
      </w:pPr>
      <w:bookmarkStart w:id="21" w:name="Acoustic_analysis"/>
      <w:bookmarkStart w:id="22" w:name="_bookmark9"/>
      <w:bookmarkEnd w:id="21"/>
      <w:bookmarkEnd w:id="22"/>
      <w:r>
        <w:rPr>
          <w:w w:val="95"/>
        </w:rPr>
        <w:t xml:space="preserve">2.4 </w:t>
      </w:r>
      <w:r w:rsidR="00945E06">
        <w:rPr>
          <w:w w:val="95"/>
        </w:rPr>
        <w:t>Acoustic</w:t>
      </w:r>
      <w:r w:rsidR="00945E06">
        <w:rPr>
          <w:spacing w:val="65"/>
          <w:w w:val="95"/>
        </w:rPr>
        <w:t xml:space="preserve"> </w:t>
      </w:r>
      <w:r w:rsidR="00945E06">
        <w:rPr>
          <w:w w:val="95"/>
        </w:rPr>
        <w:t>analysis</w:t>
      </w:r>
    </w:p>
    <w:p w:rsidR="00811848" w:rsidRDefault="00945E06">
      <w:pPr>
        <w:pStyle w:val="BodyText"/>
        <w:spacing w:before="347" w:line="410" w:lineRule="auto"/>
        <w:ind w:left="120" w:right="318"/>
        <w:jc w:val="both"/>
      </w:pPr>
      <w:r>
        <w:rPr>
          <w:w w:val="105"/>
        </w:rPr>
        <w:t>The first iteration of each task was treated as a trial, and excluded from further analyses. An</w:t>
      </w:r>
      <w:r>
        <w:rPr>
          <w:spacing w:val="1"/>
          <w:w w:val="105"/>
        </w:rPr>
        <w:t xml:space="preserve"> </w:t>
      </w:r>
      <w:r>
        <w:rPr>
          <w:w w:val="105"/>
        </w:rPr>
        <w:t>additional 67 tokens (2.79%) were excluded due to errors in presentation/production, giving</w:t>
      </w:r>
      <w:r>
        <w:rPr>
          <w:spacing w:val="1"/>
          <w:w w:val="105"/>
        </w:rPr>
        <w:t xml:space="preserve"> </w:t>
      </w:r>
      <w:r>
        <w:rPr>
          <w:w w:val="105"/>
        </w:rPr>
        <w:t>2333 target word tokens for analysis.  Recordings were manually segmented and annotated</w:t>
      </w:r>
      <w:r>
        <w:rPr>
          <w:spacing w:val="1"/>
          <w:w w:val="105"/>
        </w:rPr>
        <w:t xml:space="preserve"> </w:t>
      </w:r>
      <w:r>
        <w:rPr>
          <w:w w:val="105"/>
        </w:rPr>
        <w:t>in Praat (</w:t>
      </w:r>
      <w:hyperlink w:anchor="_bookmark17" w:history="1">
        <w:r>
          <w:rPr>
            <w:color w:val="00007F"/>
            <w:w w:val="105"/>
          </w:rPr>
          <w:t>Boersma &amp; Weenink</w:t>
        </w:r>
      </w:hyperlink>
      <w:r>
        <w:rPr>
          <w:w w:val="105"/>
        </w:rPr>
        <w:t xml:space="preserve">, </w:t>
      </w:r>
      <w:hyperlink w:anchor="_bookmark17" w:history="1">
        <w:r>
          <w:rPr>
            <w:color w:val="00007F"/>
            <w:w w:val="105"/>
          </w:rPr>
          <w:t>2016</w:t>
        </w:r>
      </w:hyperlink>
      <w:r>
        <w:rPr>
          <w:w w:val="105"/>
        </w:rPr>
        <w:t>), and the first and second formant frequencies (F1 and</w:t>
      </w:r>
      <w:r>
        <w:rPr>
          <w:spacing w:val="1"/>
          <w:w w:val="105"/>
        </w:rPr>
        <w:t xml:space="preserve"> </w:t>
      </w:r>
      <w:r>
        <w:rPr>
          <w:w w:val="110"/>
        </w:rPr>
        <w:t>F2)</w:t>
      </w:r>
      <w:r>
        <w:rPr>
          <w:spacing w:val="-5"/>
          <w:w w:val="110"/>
        </w:rPr>
        <w:t xml:space="preserve"> </w:t>
      </w:r>
      <w:r>
        <w:rPr>
          <w:w w:val="110"/>
        </w:rPr>
        <w:t>of</w:t>
      </w:r>
      <w:r>
        <w:rPr>
          <w:spacing w:val="-4"/>
          <w:w w:val="110"/>
        </w:rPr>
        <w:t xml:space="preserve"> </w:t>
      </w:r>
      <w:r>
        <w:rPr>
          <w:w w:val="110"/>
        </w:rPr>
        <w:t>the</w:t>
      </w:r>
      <w:r>
        <w:rPr>
          <w:spacing w:val="-4"/>
          <w:w w:val="110"/>
        </w:rPr>
        <w:t xml:space="preserve"> </w:t>
      </w:r>
      <w:r>
        <w:rPr>
          <w:w w:val="110"/>
        </w:rPr>
        <w:t>target</w:t>
      </w:r>
      <w:r>
        <w:rPr>
          <w:spacing w:val="-4"/>
          <w:w w:val="110"/>
        </w:rPr>
        <w:t xml:space="preserve"> </w:t>
      </w:r>
      <w:r>
        <w:rPr>
          <w:w w:val="110"/>
        </w:rPr>
        <w:t>vowels</w:t>
      </w:r>
      <w:r>
        <w:rPr>
          <w:spacing w:val="-4"/>
          <w:w w:val="110"/>
        </w:rPr>
        <w:t xml:space="preserve"> </w:t>
      </w:r>
      <w:r w:rsidR="009768BE">
        <w:rPr>
          <w:rFonts w:ascii="Calibri" w:hAnsi="Calibri"/>
          <w:w w:val="110"/>
        </w:rPr>
        <w:t>[</w:t>
      </w:r>
      <w:r w:rsidR="009768BE" w:rsidRPr="009768BE">
        <w:rPr>
          <w:rFonts w:ascii="Calibri" w:hAnsi="Calibri"/>
          <w:w w:val="110"/>
        </w:rPr>
        <w:t>ʌ</w:t>
      </w:r>
      <w:r>
        <w:rPr>
          <w:rFonts w:ascii="Calibri" w:hAnsi="Calibri"/>
          <w:w w:val="110"/>
        </w:rPr>
        <w:t>,</w:t>
      </w:r>
      <w:r>
        <w:rPr>
          <w:rFonts w:ascii="Calibri" w:hAnsi="Calibri"/>
          <w:spacing w:val="6"/>
          <w:w w:val="110"/>
        </w:rPr>
        <w:t xml:space="preserve"> </w:t>
      </w:r>
      <w:r w:rsidR="009768BE" w:rsidRPr="009768BE">
        <w:rPr>
          <w:rFonts w:ascii="Calibri" w:hAnsi="Calibri"/>
          <w:spacing w:val="6"/>
          <w:w w:val="110"/>
        </w:rPr>
        <w:t>æ</w:t>
      </w:r>
      <w:r>
        <w:rPr>
          <w:rFonts w:ascii="Calibri" w:hAnsi="Calibri"/>
          <w:w w:val="110"/>
        </w:rPr>
        <w:t>]</w:t>
      </w:r>
      <w:r>
        <w:rPr>
          <w:rFonts w:ascii="Calibri" w:hAnsi="Calibri"/>
          <w:spacing w:val="2"/>
          <w:w w:val="110"/>
        </w:rPr>
        <w:t xml:space="preserve"> </w:t>
      </w:r>
      <w:r>
        <w:rPr>
          <w:w w:val="110"/>
        </w:rPr>
        <w:t>were</w:t>
      </w:r>
      <w:r>
        <w:rPr>
          <w:spacing w:val="-4"/>
          <w:w w:val="110"/>
        </w:rPr>
        <w:t xml:space="preserve"> </w:t>
      </w:r>
      <w:r>
        <w:rPr>
          <w:w w:val="110"/>
        </w:rPr>
        <w:t>measured</w:t>
      </w:r>
      <w:r>
        <w:rPr>
          <w:spacing w:val="-4"/>
          <w:w w:val="110"/>
        </w:rPr>
        <w:t xml:space="preserve"> </w:t>
      </w:r>
      <w:r>
        <w:rPr>
          <w:w w:val="110"/>
        </w:rPr>
        <w:t>at</w:t>
      </w:r>
      <w:r>
        <w:rPr>
          <w:spacing w:val="-4"/>
          <w:w w:val="110"/>
        </w:rPr>
        <w:t xml:space="preserve"> </w:t>
      </w:r>
      <w:r>
        <w:rPr>
          <w:w w:val="110"/>
        </w:rPr>
        <w:t>five</w:t>
      </w:r>
      <w:r>
        <w:rPr>
          <w:spacing w:val="-4"/>
          <w:w w:val="110"/>
        </w:rPr>
        <w:t xml:space="preserve"> </w:t>
      </w:r>
      <w:r>
        <w:rPr>
          <w:w w:val="110"/>
        </w:rPr>
        <w:t>points–</w:t>
      </w:r>
      <w:r>
        <w:rPr>
          <w:spacing w:val="-4"/>
          <w:w w:val="110"/>
        </w:rPr>
        <w:t xml:space="preserve"> </w:t>
      </w:r>
      <w:r>
        <w:rPr>
          <w:w w:val="110"/>
        </w:rPr>
        <w:t>in</w:t>
      </w:r>
      <w:r>
        <w:rPr>
          <w:spacing w:val="-4"/>
          <w:w w:val="110"/>
        </w:rPr>
        <w:t xml:space="preserve"> </w:t>
      </w:r>
      <w:r>
        <w:rPr>
          <w:w w:val="110"/>
        </w:rPr>
        <w:t>10%</w:t>
      </w:r>
      <w:r>
        <w:rPr>
          <w:spacing w:val="-4"/>
          <w:w w:val="110"/>
        </w:rPr>
        <w:t xml:space="preserve"> </w:t>
      </w:r>
      <w:r>
        <w:rPr>
          <w:w w:val="110"/>
        </w:rPr>
        <w:t>increments</w:t>
      </w:r>
      <w:r>
        <w:rPr>
          <w:spacing w:val="-4"/>
          <w:w w:val="110"/>
        </w:rPr>
        <w:t xml:space="preserve"> </w:t>
      </w:r>
      <w:r>
        <w:rPr>
          <w:w w:val="110"/>
        </w:rPr>
        <w:t>starting</w:t>
      </w:r>
      <w:r>
        <w:rPr>
          <w:spacing w:val="-63"/>
          <w:w w:val="110"/>
        </w:rPr>
        <w:t xml:space="preserve"> </w:t>
      </w:r>
      <w:r>
        <w:rPr>
          <w:w w:val="110"/>
        </w:rPr>
        <w:t>at</w:t>
      </w:r>
      <w:r>
        <w:rPr>
          <w:spacing w:val="-2"/>
          <w:w w:val="110"/>
        </w:rPr>
        <w:t xml:space="preserve"> </w:t>
      </w:r>
      <w:r>
        <w:rPr>
          <w:w w:val="110"/>
        </w:rPr>
        <w:t>5%</w:t>
      </w:r>
      <w:r>
        <w:rPr>
          <w:spacing w:val="-2"/>
          <w:w w:val="110"/>
        </w:rPr>
        <w:t xml:space="preserve"> </w:t>
      </w:r>
      <w:r>
        <w:rPr>
          <w:w w:val="110"/>
        </w:rPr>
        <w:t>into</w:t>
      </w:r>
      <w:r>
        <w:rPr>
          <w:spacing w:val="-2"/>
          <w:w w:val="110"/>
        </w:rPr>
        <w:t xml:space="preserve"> </w:t>
      </w:r>
      <w:r>
        <w:rPr>
          <w:w w:val="110"/>
        </w:rPr>
        <w:t>the</w:t>
      </w:r>
      <w:r>
        <w:rPr>
          <w:spacing w:val="-2"/>
          <w:w w:val="110"/>
        </w:rPr>
        <w:t xml:space="preserve"> </w:t>
      </w:r>
      <w:r>
        <w:rPr>
          <w:w w:val="110"/>
        </w:rPr>
        <w:t>vowel.</w:t>
      </w:r>
      <w:r>
        <w:rPr>
          <w:spacing w:val="37"/>
          <w:w w:val="110"/>
        </w:rPr>
        <w:t xml:space="preserve"> </w:t>
      </w:r>
      <w:r>
        <w:rPr>
          <w:w w:val="110"/>
        </w:rPr>
        <w:t>This</w:t>
      </w:r>
      <w:r>
        <w:rPr>
          <w:spacing w:val="-2"/>
          <w:w w:val="110"/>
        </w:rPr>
        <w:t xml:space="preserve"> </w:t>
      </w:r>
      <w:r>
        <w:rPr>
          <w:w w:val="110"/>
        </w:rPr>
        <w:t>gave</w:t>
      </w:r>
      <w:r>
        <w:rPr>
          <w:spacing w:val="-2"/>
          <w:w w:val="110"/>
        </w:rPr>
        <w:t xml:space="preserve"> </w:t>
      </w:r>
      <w:r>
        <w:rPr>
          <w:w w:val="110"/>
        </w:rPr>
        <w:t>measures</w:t>
      </w:r>
      <w:r>
        <w:rPr>
          <w:spacing w:val="-1"/>
          <w:w w:val="110"/>
        </w:rPr>
        <w:t xml:space="preserve"> </w:t>
      </w:r>
      <w:r>
        <w:rPr>
          <w:w w:val="110"/>
        </w:rPr>
        <w:t>of</w:t>
      </w:r>
      <w:r>
        <w:rPr>
          <w:spacing w:val="-2"/>
          <w:w w:val="110"/>
        </w:rPr>
        <w:t xml:space="preserve"> </w:t>
      </w:r>
      <w:r>
        <w:rPr>
          <w:w w:val="110"/>
        </w:rPr>
        <w:t>F1</w:t>
      </w:r>
      <w:r>
        <w:rPr>
          <w:spacing w:val="-2"/>
          <w:w w:val="110"/>
        </w:rPr>
        <w:t xml:space="preserve"> </w:t>
      </w:r>
      <w:r>
        <w:rPr>
          <w:w w:val="110"/>
        </w:rPr>
        <w:t>and</w:t>
      </w:r>
      <w:r>
        <w:rPr>
          <w:spacing w:val="-2"/>
          <w:w w:val="110"/>
        </w:rPr>
        <w:t xml:space="preserve"> </w:t>
      </w:r>
      <w:r>
        <w:rPr>
          <w:w w:val="110"/>
        </w:rPr>
        <w:t>F2</w:t>
      </w:r>
      <w:r>
        <w:rPr>
          <w:spacing w:val="-1"/>
          <w:w w:val="110"/>
        </w:rPr>
        <w:t xml:space="preserve"> </w:t>
      </w:r>
      <w:r>
        <w:rPr>
          <w:w w:val="110"/>
        </w:rPr>
        <w:t>at</w:t>
      </w:r>
      <w:r>
        <w:rPr>
          <w:spacing w:val="-2"/>
          <w:w w:val="110"/>
        </w:rPr>
        <w:t xml:space="preserve"> </w:t>
      </w:r>
      <w:r>
        <w:rPr>
          <w:w w:val="110"/>
        </w:rPr>
        <w:t>5%, 15%,</w:t>
      </w:r>
      <w:r>
        <w:rPr>
          <w:spacing w:val="1"/>
          <w:w w:val="110"/>
        </w:rPr>
        <w:t xml:space="preserve"> </w:t>
      </w:r>
      <w:r>
        <w:rPr>
          <w:w w:val="110"/>
        </w:rPr>
        <w:t>25%,</w:t>
      </w:r>
      <w:r>
        <w:rPr>
          <w:spacing w:val="1"/>
          <w:w w:val="110"/>
        </w:rPr>
        <w:t xml:space="preserve"> </w:t>
      </w:r>
      <w:r>
        <w:rPr>
          <w:w w:val="110"/>
        </w:rPr>
        <w:t>35%</w:t>
      </w:r>
      <w:r>
        <w:rPr>
          <w:spacing w:val="-1"/>
          <w:w w:val="110"/>
        </w:rPr>
        <w:t xml:space="preserve"> </w:t>
      </w:r>
      <w:r>
        <w:rPr>
          <w:w w:val="110"/>
        </w:rPr>
        <w:t>and</w:t>
      </w:r>
      <w:r>
        <w:rPr>
          <w:spacing w:val="-2"/>
          <w:w w:val="110"/>
        </w:rPr>
        <w:t xml:space="preserve"> </w:t>
      </w:r>
      <w:r>
        <w:rPr>
          <w:w w:val="110"/>
        </w:rPr>
        <w:t>45%</w:t>
      </w:r>
    </w:p>
    <w:p w:rsidR="00811848" w:rsidRDefault="00811848">
      <w:pPr>
        <w:spacing w:line="410"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8"/>
        <w:jc w:val="both"/>
      </w:pPr>
      <w:r>
        <w:rPr>
          <w:w w:val="105"/>
        </w:rPr>
        <w:t>into</w:t>
      </w:r>
      <w:r>
        <w:rPr>
          <w:spacing w:val="-2"/>
          <w:w w:val="105"/>
        </w:rPr>
        <w:t xml:space="preserve"> </w:t>
      </w:r>
      <w:r>
        <w:rPr>
          <w:w w:val="105"/>
        </w:rPr>
        <w:t>the</w:t>
      </w:r>
      <w:r>
        <w:rPr>
          <w:spacing w:val="-2"/>
          <w:w w:val="105"/>
        </w:rPr>
        <w:t xml:space="preserve"> </w:t>
      </w:r>
      <w:r>
        <w:rPr>
          <w:w w:val="105"/>
        </w:rPr>
        <w:t>vowel, allowing</w:t>
      </w:r>
      <w:r>
        <w:rPr>
          <w:spacing w:val="-2"/>
          <w:w w:val="105"/>
        </w:rPr>
        <w:t xml:space="preserve"> </w:t>
      </w:r>
      <w:r>
        <w:rPr>
          <w:w w:val="105"/>
        </w:rPr>
        <w:t>us</w:t>
      </w:r>
      <w:r>
        <w:rPr>
          <w:spacing w:val="-2"/>
          <w:w w:val="105"/>
        </w:rPr>
        <w:t xml:space="preserve"> </w:t>
      </w:r>
      <w:r>
        <w:rPr>
          <w:w w:val="105"/>
        </w:rPr>
        <w:t>to</w:t>
      </w:r>
      <w:r>
        <w:rPr>
          <w:spacing w:val="-2"/>
          <w:w w:val="105"/>
        </w:rPr>
        <w:t xml:space="preserve"> </w:t>
      </w:r>
      <w:r>
        <w:rPr>
          <w:w w:val="105"/>
        </w:rPr>
        <w:t>observe</w:t>
      </w:r>
      <w:r>
        <w:rPr>
          <w:spacing w:val="-1"/>
          <w:w w:val="105"/>
        </w:rPr>
        <w:t xml:space="preserve"> </w:t>
      </w:r>
      <w:r>
        <w:rPr>
          <w:w w:val="105"/>
        </w:rPr>
        <w:t>any</w:t>
      </w:r>
      <w:r>
        <w:rPr>
          <w:spacing w:val="-2"/>
          <w:w w:val="105"/>
        </w:rPr>
        <w:t xml:space="preserve"> </w:t>
      </w:r>
      <w:r>
        <w:rPr>
          <w:w w:val="105"/>
        </w:rPr>
        <w:t>dynamic</w:t>
      </w:r>
      <w:r>
        <w:rPr>
          <w:spacing w:val="-2"/>
          <w:w w:val="105"/>
        </w:rPr>
        <w:t xml:space="preserve"> </w:t>
      </w:r>
      <w:r>
        <w:rPr>
          <w:w w:val="105"/>
        </w:rPr>
        <w:t>changes</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extent</w:t>
      </w:r>
      <w:r>
        <w:rPr>
          <w:spacing w:val="-1"/>
          <w:w w:val="105"/>
        </w:rPr>
        <w:t xml:space="preserve"> </w:t>
      </w:r>
      <w:r>
        <w:rPr>
          <w:w w:val="105"/>
        </w:rPr>
        <w:t>of</w:t>
      </w:r>
      <w:r>
        <w:rPr>
          <w:spacing w:val="-2"/>
          <w:w w:val="105"/>
        </w:rPr>
        <w:t xml:space="preserve"> </w:t>
      </w:r>
      <w:r>
        <w:rPr>
          <w:w w:val="105"/>
        </w:rPr>
        <w:t>transfer</w:t>
      </w:r>
      <w:r>
        <w:rPr>
          <w:spacing w:val="-2"/>
          <w:w w:val="105"/>
        </w:rPr>
        <w:t xml:space="preserve"> </w:t>
      </w:r>
      <w:r>
        <w:rPr>
          <w:w w:val="105"/>
        </w:rPr>
        <w:t>over</w:t>
      </w:r>
      <w:r>
        <w:rPr>
          <w:spacing w:val="-2"/>
          <w:w w:val="105"/>
        </w:rPr>
        <w:t xml:space="preserve"> </w:t>
      </w:r>
      <w:r>
        <w:rPr>
          <w:w w:val="105"/>
        </w:rPr>
        <w:t>the</w:t>
      </w:r>
      <w:r>
        <w:rPr>
          <w:spacing w:val="-61"/>
          <w:w w:val="105"/>
        </w:rPr>
        <w:t xml:space="preserve"> </w:t>
      </w:r>
      <w:r>
        <w:rPr>
          <w:w w:val="105"/>
        </w:rPr>
        <w:t>course</w:t>
      </w:r>
      <w:r>
        <w:rPr>
          <w:spacing w:val="13"/>
          <w:w w:val="105"/>
        </w:rPr>
        <w:t xml:space="preserve"> </w:t>
      </w:r>
      <w:r>
        <w:rPr>
          <w:w w:val="105"/>
        </w:rPr>
        <w:t>of</w:t>
      </w:r>
      <w:r>
        <w:rPr>
          <w:spacing w:val="13"/>
          <w:w w:val="105"/>
        </w:rPr>
        <w:t xml:space="preserve"> </w:t>
      </w:r>
      <w:r>
        <w:rPr>
          <w:w w:val="105"/>
        </w:rPr>
        <w:t>producing</w:t>
      </w:r>
      <w:r>
        <w:rPr>
          <w:spacing w:val="13"/>
          <w:w w:val="105"/>
        </w:rPr>
        <w:t xml:space="preserve"> </w:t>
      </w:r>
      <w:r>
        <w:rPr>
          <w:w w:val="105"/>
        </w:rPr>
        <w:t>the</w:t>
      </w:r>
      <w:r>
        <w:rPr>
          <w:spacing w:val="13"/>
          <w:w w:val="105"/>
        </w:rPr>
        <w:t xml:space="preserve"> </w:t>
      </w:r>
      <w:r>
        <w:rPr>
          <w:w w:val="105"/>
        </w:rPr>
        <w:t>vowel.</w:t>
      </w:r>
    </w:p>
    <w:p w:rsidR="00811848" w:rsidRDefault="00811848">
      <w:pPr>
        <w:pStyle w:val="BodyText"/>
        <w:spacing w:before="4"/>
        <w:rPr>
          <w:sz w:val="45"/>
        </w:rPr>
      </w:pPr>
    </w:p>
    <w:p w:rsidR="00811848" w:rsidRDefault="00945E06">
      <w:pPr>
        <w:pStyle w:val="Heading1"/>
        <w:numPr>
          <w:ilvl w:val="0"/>
          <w:numId w:val="1"/>
        </w:numPr>
        <w:tabs>
          <w:tab w:val="left" w:pos="658"/>
          <w:tab w:val="left" w:pos="659"/>
        </w:tabs>
      </w:pPr>
      <w:bookmarkStart w:id="23" w:name="Results"/>
      <w:bookmarkEnd w:id="23"/>
      <w:r>
        <w:t>Results</w:t>
      </w:r>
    </w:p>
    <w:p w:rsidR="00811848" w:rsidRDefault="00945E06">
      <w:pPr>
        <w:pStyle w:val="BodyText"/>
        <w:spacing w:before="416" w:line="398" w:lineRule="auto"/>
        <w:ind w:left="120" w:right="317"/>
        <w:jc w:val="both"/>
      </w:pPr>
      <w:r>
        <w:rPr>
          <w:w w:val="105"/>
        </w:rPr>
        <w:t>All statistical analyses were performed in R (</w:t>
      </w:r>
      <w:hyperlink w:anchor="_bookmark55" w:history="1">
        <w:r>
          <w:rPr>
            <w:color w:val="00007F"/>
            <w:w w:val="105"/>
          </w:rPr>
          <w:t>R Core Team</w:t>
        </w:r>
      </w:hyperlink>
      <w:r>
        <w:rPr>
          <w:w w:val="105"/>
        </w:rPr>
        <w:t xml:space="preserve">, </w:t>
      </w:r>
      <w:hyperlink w:anchor="_bookmark55" w:history="1">
        <w:r>
          <w:rPr>
            <w:color w:val="00007F"/>
            <w:w w:val="105"/>
          </w:rPr>
          <w:t>2016</w:t>
        </w:r>
      </w:hyperlink>
      <w:r>
        <w:rPr>
          <w:w w:val="105"/>
        </w:rPr>
        <w:t>). The dependent variables</w:t>
      </w:r>
      <w:r>
        <w:rPr>
          <w:spacing w:val="1"/>
          <w:w w:val="105"/>
        </w:rPr>
        <w:t xml:space="preserve"> </w:t>
      </w:r>
      <w:r>
        <w:rPr>
          <w:w w:val="105"/>
        </w:rPr>
        <w:t>were vowel height (F1) and backness (F2). We fitted a series of linear mixed effects models</w:t>
      </w:r>
      <w:r>
        <w:rPr>
          <w:spacing w:val="1"/>
          <w:w w:val="105"/>
        </w:rPr>
        <w:t xml:space="preserve"> </w:t>
      </w:r>
      <w:r>
        <w:rPr>
          <w:w w:val="105"/>
        </w:rPr>
        <w:t xml:space="preserve">using the </w:t>
      </w:r>
      <w:r>
        <w:rPr>
          <w:rFonts w:ascii="Palatino Linotype" w:hAnsi="Palatino Linotype"/>
          <w:i/>
          <w:w w:val="105"/>
        </w:rPr>
        <w:t xml:space="preserve">lme4 </w:t>
      </w:r>
      <w:r>
        <w:rPr>
          <w:w w:val="105"/>
        </w:rPr>
        <w:t>package (</w:t>
      </w:r>
      <w:hyperlink w:anchor="_bookmark15" w:history="1">
        <w:r>
          <w:rPr>
            <w:color w:val="00007F"/>
            <w:w w:val="105"/>
          </w:rPr>
          <w:t>Bates, Mächler, Bolker, &amp; Walker</w:t>
        </w:r>
      </w:hyperlink>
      <w:r>
        <w:rPr>
          <w:w w:val="105"/>
        </w:rPr>
        <w:t xml:space="preserve">, </w:t>
      </w:r>
      <w:hyperlink w:anchor="_bookmark15" w:history="1">
        <w:r>
          <w:rPr>
            <w:color w:val="00007F"/>
            <w:w w:val="105"/>
          </w:rPr>
          <w:t>2015</w:t>
        </w:r>
      </w:hyperlink>
      <w:r>
        <w:rPr>
          <w:w w:val="105"/>
        </w:rPr>
        <w:t>), to examine the effect of</w:t>
      </w:r>
      <w:r>
        <w:rPr>
          <w:spacing w:val="1"/>
          <w:w w:val="105"/>
        </w:rPr>
        <w:t xml:space="preserve"> </w:t>
      </w:r>
      <w:r>
        <w:rPr>
          <w:w w:val="105"/>
        </w:rPr>
        <w:t>experimental conditions on lobanov normalized F1 and F2 at each of the five points in the</w:t>
      </w:r>
      <w:r>
        <w:rPr>
          <w:spacing w:val="1"/>
          <w:w w:val="105"/>
        </w:rPr>
        <w:t xml:space="preserve"> </w:t>
      </w:r>
      <w:r>
        <w:t>vowel (sec.</w:t>
      </w:r>
      <w:hyperlink w:anchor="_bookmark9" w:history="1">
        <w:r>
          <w:rPr>
            <w:color w:val="00007F"/>
          </w:rPr>
          <w:t>2.4</w:t>
        </w:r>
      </w:hyperlink>
      <w:r>
        <w:t>).</w:t>
      </w:r>
      <w:r>
        <w:rPr>
          <w:spacing w:val="1"/>
        </w:rPr>
        <w:t xml:space="preserve"> </w:t>
      </w:r>
      <w:r>
        <w:t xml:space="preserve">For all mixed models, the alpha criterion was set at </w:t>
      </w:r>
      <w:r>
        <w:rPr>
          <w:i/>
        </w:rPr>
        <w:t>|</w:t>
      </w:r>
      <w:r>
        <w:rPr>
          <w:rFonts w:ascii="Verdana" w:hAnsi="Verdana"/>
          <w:i/>
        </w:rPr>
        <w:t>t</w:t>
      </w:r>
      <w:r>
        <w:rPr>
          <w:i/>
        </w:rPr>
        <w:t xml:space="preserve">| </w:t>
      </w:r>
      <w:r>
        <w:rPr>
          <w:rFonts w:ascii="Verdana" w:hAnsi="Verdana"/>
          <w:i/>
        </w:rPr>
        <w:t xml:space="preserve">&gt; </w:t>
      </w:r>
      <w:r>
        <w:rPr>
          <w:rFonts w:ascii="Calibri" w:hAnsi="Calibri"/>
        </w:rPr>
        <w:t>2</w:t>
      </w:r>
      <w:r>
        <w:t>.</w:t>
      </w:r>
      <w:r>
        <w:rPr>
          <w:spacing w:val="1"/>
        </w:rPr>
        <w:t xml:space="preserve"> </w:t>
      </w:r>
      <w:r>
        <w:t>The independent</w:t>
      </w:r>
      <w:r>
        <w:rPr>
          <w:spacing w:val="1"/>
        </w:rPr>
        <w:t xml:space="preserve"> </w:t>
      </w:r>
      <w:r>
        <w:rPr>
          <w:w w:val="105"/>
        </w:rPr>
        <w:t xml:space="preserve">variables or fixed factors, along with their levels, are given in table </w:t>
      </w:r>
      <w:hyperlink w:anchor="_bookmark68" w:history="1">
        <w:r>
          <w:rPr>
            <w:color w:val="00007F"/>
            <w:w w:val="105"/>
          </w:rPr>
          <w:t>1</w:t>
        </w:r>
      </w:hyperlink>
      <w:r>
        <w:rPr>
          <w:w w:val="105"/>
        </w:rPr>
        <w:t>. Subject and Item were</w:t>
      </w:r>
      <w:r>
        <w:rPr>
          <w:spacing w:val="-60"/>
          <w:w w:val="105"/>
        </w:rPr>
        <w:t xml:space="preserve"> </w:t>
      </w:r>
      <w:r>
        <w:rPr>
          <w:w w:val="105"/>
        </w:rPr>
        <w:t>treated</w:t>
      </w:r>
      <w:r>
        <w:rPr>
          <w:spacing w:val="14"/>
          <w:w w:val="105"/>
        </w:rPr>
        <w:t xml:space="preserve"> </w:t>
      </w:r>
      <w:r>
        <w:rPr>
          <w:w w:val="105"/>
        </w:rPr>
        <w:t>as</w:t>
      </w:r>
      <w:r>
        <w:rPr>
          <w:spacing w:val="15"/>
          <w:w w:val="105"/>
        </w:rPr>
        <w:t xml:space="preserve"> </w:t>
      </w:r>
      <w:r>
        <w:rPr>
          <w:w w:val="105"/>
        </w:rPr>
        <w:t>random</w:t>
      </w:r>
      <w:r>
        <w:rPr>
          <w:spacing w:val="14"/>
          <w:w w:val="105"/>
        </w:rPr>
        <w:t xml:space="preserve"> </w:t>
      </w:r>
      <w:r>
        <w:rPr>
          <w:w w:val="105"/>
        </w:rPr>
        <w:t>factors.</w:t>
      </w:r>
    </w:p>
    <w:p w:rsidR="00811848" w:rsidRDefault="00811848">
      <w:pPr>
        <w:pStyle w:val="BodyText"/>
        <w:spacing w:before="4"/>
        <w:rPr>
          <w:sz w:val="43"/>
        </w:rPr>
      </w:pPr>
    </w:p>
    <w:p w:rsidR="00811848" w:rsidRDefault="00945E06">
      <w:pPr>
        <w:pStyle w:val="BodyText"/>
        <w:ind w:left="478"/>
      </w:pPr>
      <w:r>
        <w:rPr>
          <w:w w:val="110"/>
        </w:rPr>
        <w:t>&lt;</w:t>
      </w:r>
      <w:r>
        <w:rPr>
          <w:spacing w:val="9"/>
          <w:w w:val="110"/>
        </w:rPr>
        <w:t xml:space="preserve"> </w:t>
      </w:r>
      <w:r>
        <w:rPr>
          <w:w w:val="110"/>
        </w:rPr>
        <w:t>Insert</w:t>
      </w:r>
      <w:r>
        <w:rPr>
          <w:spacing w:val="9"/>
          <w:w w:val="110"/>
        </w:rPr>
        <w:t xml:space="preserve"> </w:t>
      </w:r>
      <w:r>
        <w:rPr>
          <w:w w:val="110"/>
        </w:rPr>
        <w:t>Table</w:t>
      </w:r>
      <w:r>
        <w:rPr>
          <w:spacing w:val="9"/>
          <w:w w:val="110"/>
        </w:rPr>
        <w:t xml:space="preserve"> </w:t>
      </w:r>
      <w:hyperlink w:anchor="_bookmark68" w:history="1">
        <w:r>
          <w:rPr>
            <w:color w:val="00007F"/>
            <w:w w:val="110"/>
          </w:rPr>
          <w:t>1</w:t>
        </w:r>
        <w:r>
          <w:rPr>
            <w:color w:val="00007F"/>
            <w:spacing w:val="10"/>
            <w:w w:val="110"/>
          </w:rPr>
          <w:t xml:space="preserve"> </w:t>
        </w:r>
      </w:hyperlink>
      <w:r>
        <w:rPr>
          <w:w w:val="110"/>
        </w:rPr>
        <w:t>about</w:t>
      </w:r>
      <w:r>
        <w:rPr>
          <w:spacing w:val="9"/>
          <w:w w:val="110"/>
        </w:rPr>
        <w:t xml:space="preserve"> </w:t>
      </w:r>
      <w:r>
        <w:rPr>
          <w:w w:val="110"/>
        </w:rPr>
        <w:t>here</w:t>
      </w:r>
      <w:r>
        <w:rPr>
          <w:spacing w:val="10"/>
          <w:w w:val="110"/>
        </w:rPr>
        <w:t xml:space="preserve"> </w:t>
      </w:r>
      <w:r>
        <w:rPr>
          <w:w w:val="110"/>
        </w:rPr>
        <w:t>&gt;</w:t>
      </w:r>
    </w:p>
    <w:p w:rsidR="00811848" w:rsidRDefault="00811848">
      <w:pPr>
        <w:pStyle w:val="BodyText"/>
        <w:rPr>
          <w:sz w:val="34"/>
        </w:rPr>
      </w:pPr>
    </w:p>
    <w:p w:rsidR="00811848" w:rsidRDefault="00945E06">
      <w:pPr>
        <w:pStyle w:val="BodyText"/>
        <w:spacing w:before="289" w:line="415" w:lineRule="auto"/>
        <w:ind w:left="120" w:right="317" w:firstLine="358"/>
        <w:jc w:val="both"/>
      </w:pPr>
      <w:r>
        <w:rPr>
          <w:w w:val="105"/>
        </w:rPr>
        <w:t>Our target in this analysis was to model vowel quality at different points in the vowel</w:t>
      </w:r>
      <w:r>
        <w:rPr>
          <w:spacing w:val="1"/>
          <w:w w:val="105"/>
        </w:rPr>
        <w:t xml:space="preserve"> </w:t>
      </w:r>
      <w:r>
        <w:rPr>
          <w:w w:val="105"/>
        </w:rPr>
        <w:t>using the same mixed-effects model, allowing us to track if/how transfer changes over time.</w:t>
      </w:r>
      <w:r>
        <w:rPr>
          <w:spacing w:val="1"/>
          <w:w w:val="105"/>
        </w:rPr>
        <w:t xml:space="preserve"> </w:t>
      </w:r>
      <w:r>
        <w:rPr>
          <w:w w:val="105"/>
        </w:rPr>
        <w:t>To do this, we arbitrarily chose a point in the vowel:</w:t>
      </w:r>
      <w:r>
        <w:rPr>
          <w:spacing w:val="1"/>
          <w:w w:val="105"/>
        </w:rPr>
        <w:t xml:space="preserve"> </w:t>
      </w:r>
      <w:r>
        <w:rPr>
          <w:w w:val="105"/>
        </w:rPr>
        <w:t>F1 at 25% (henceforth F1_25) to</w:t>
      </w:r>
      <w:r>
        <w:rPr>
          <w:spacing w:val="1"/>
          <w:w w:val="105"/>
        </w:rPr>
        <w:t xml:space="preserve"> </w:t>
      </w:r>
      <w:r>
        <w:rPr>
          <w:w w:val="105"/>
        </w:rPr>
        <w:t>identify</w:t>
      </w:r>
      <w:r>
        <w:rPr>
          <w:spacing w:val="16"/>
          <w:w w:val="105"/>
        </w:rPr>
        <w:t xml:space="preserve"> </w:t>
      </w:r>
      <w:r>
        <w:rPr>
          <w:w w:val="105"/>
        </w:rPr>
        <w:t>an</w:t>
      </w:r>
      <w:r>
        <w:rPr>
          <w:spacing w:val="16"/>
          <w:w w:val="105"/>
        </w:rPr>
        <w:t xml:space="preserve"> </w:t>
      </w:r>
      <w:r>
        <w:rPr>
          <w:w w:val="105"/>
        </w:rPr>
        <w:t>optimal</w:t>
      </w:r>
      <w:r>
        <w:rPr>
          <w:spacing w:val="16"/>
          <w:w w:val="105"/>
        </w:rPr>
        <w:t xml:space="preserve"> </w:t>
      </w:r>
      <w:r>
        <w:rPr>
          <w:w w:val="105"/>
        </w:rPr>
        <w:t>model,</w:t>
      </w:r>
      <w:r>
        <w:rPr>
          <w:spacing w:val="16"/>
          <w:w w:val="105"/>
        </w:rPr>
        <w:t xml:space="preserve"> </w:t>
      </w:r>
      <w:r>
        <w:rPr>
          <w:w w:val="105"/>
        </w:rPr>
        <w:t>and</w:t>
      </w:r>
      <w:r>
        <w:rPr>
          <w:spacing w:val="16"/>
          <w:w w:val="105"/>
        </w:rPr>
        <w:t xml:space="preserve"> </w:t>
      </w:r>
      <w:r>
        <w:rPr>
          <w:w w:val="105"/>
        </w:rPr>
        <w:t>then</w:t>
      </w:r>
      <w:r>
        <w:rPr>
          <w:spacing w:val="17"/>
          <w:w w:val="105"/>
        </w:rPr>
        <w:t xml:space="preserve"> </w:t>
      </w:r>
      <w:r>
        <w:rPr>
          <w:w w:val="105"/>
        </w:rPr>
        <w:t>fitted</w:t>
      </w:r>
      <w:r>
        <w:rPr>
          <w:spacing w:val="16"/>
          <w:w w:val="105"/>
        </w:rPr>
        <w:t xml:space="preserve"> </w:t>
      </w:r>
      <w:r>
        <w:rPr>
          <w:w w:val="105"/>
        </w:rPr>
        <w:t>this</w:t>
      </w:r>
      <w:r>
        <w:rPr>
          <w:spacing w:val="16"/>
          <w:w w:val="105"/>
        </w:rPr>
        <w:t xml:space="preserve"> </w:t>
      </w:r>
      <w:r>
        <w:rPr>
          <w:w w:val="105"/>
        </w:rPr>
        <w:t>to</w:t>
      </w:r>
      <w:r>
        <w:rPr>
          <w:spacing w:val="16"/>
          <w:w w:val="105"/>
        </w:rPr>
        <w:t xml:space="preserve"> </w:t>
      </w:r>
      <w:r>
        <w:rPr>
          <w:w w:val="105"/>
        </w:rPr>
        <w:t>all</w:t>
      </w:r>
      <w:r>
        <w:rPr>
          <w:spacing w:val="16"/>
          <w:w w:val="105"/>
        </w:rPr>
        <w:t xml:space="preserve"> </w:t>
      </w:r>
      <w:r>
        <w:rPr>
          <w:w w:val="105"/>
        </w:rPr>
        <w:t>other</w:t>
      </w:r>
      <w:r>
        <w:rPr>
          <w:spacing w:val="16"/>
          <w:w w:val="105"/>
        </w:rPr>
        <w:t xml:space="preserve"> </w:t>
      </w:r>
      <w:r>
        <w:rPr>
          <w:w w:val="105"/>
        </w:rPr>
        <w:t>points.</w:t>
      </w:r>
    </w:p>
    <w:p w:rsidR="00811848" w:rsidRPr="009768BE" w:rsidRDefault="00945E06" w:rsidP="009768BE">
      <w:pPr>
        <w:pStyle w:val="BodyText"/>
        <w:spacing w:before="3" w:line="412" w:lineRule="auto"/>
        <w:ind w:left="120" w:right="318" w:firstLine="358"/>
        <w:jc w:val="both"/>
        <w:rPr>
          <w:rFonts w:ascii="Calibri" w:hAnsi="Calibri"/>
        </w:rPr>
      </w:pPr>
      <w:r>
        <w:t>Vowel</w:t>
      </w:r>
      <w:r>
        <w:rPr>
          <w:spacing w:val="35"/>
        </w:rPr>
        <w:t xml:space="preserve"> </w:t>
      </w:r>
      <w:r>
        <w:t>quality</w:t>
      </w:r>
      <w:r>
        <w:rPr>
          <w:spacing w:val="36"/>
        </w:rPr>
        <w:t xml:space="preserve"> </w:t>
      </w:r>
      <w:r>
        <w:t>and</w:t>
      </w:r>
      <w:r>
        <w:rPr>
          <w:spacing w:val="37"/>
        </w:rPr>
        <w:t xml:space="preserve"> </w:t>
      </w:r>
      <w:r>
        <w:t>gender</w:t>
      </w:r>
      <w:r>
        <w:rPr>
          <w:spacing w:val="37"/>
        </w:rPr>
        <w:t xml:space="preserve"> </w:t>
      </w:r>
      <w:r>
        <w:t>are</w:t>
      </w:r>
      <w:r>
        <w:rPr>
          <w:spacing w:val="37"/>
        </w:rPr>
        <w:t xml:space="preserve"> </w:t>
      </w:r>
      <w:r>
        <w:t>expected</w:t>
      </w:r>
      <w:r>
        <w:rPr>
          <w:spacing w:val="37"/>
        </w:rPr>
        <w:t xml:space="preserve"> </w:t>
      </w:r>
      <w:r>
        <w:t>to</w:t>
      </w:r>
      <w:r>
        <w:rPr>
          <w:spacing w:val="37"/>
        </w:rPr>
        <w:t xml:space="preserve"> </w:t>
      </w:r>
      <w:r>
        <w:t>systematically</w:t>
      </w:r>
      <w:r>
        <w:rPr>
          <w:spacing w:val="37"/>
        </w:rPr>
        <w:t xml:space="preserve"> </w:t>
      </w:r>
      <w:r>
        <w:t>affect</w:t>
      </w:r>
      <w:r>
        <w:rPr>
          <w:spacing w:val="38"/>
        </w:rPr>
        <w:t xml:space="preserve"> </w:t>
      </w:r>
      <w:r>
        <w:t>F1.</w:t>
      </w:r>
      <w:r>
        <w:rPr>
          <w:spacing w:val="17"/>
        </w:rPr>
        <w:t xml:space="preserve"> </w:t>
      </w:r>
      <w:r>
        <w:t>Thus,</w:t>
      </w:r>
      <w:r>
        <w:rPr>
          <w:spacing w:val="37"/>
        </w:rPr>
        <w:t xml:space="preserve"> </w:t>
      </w:r>
      <w:r>
        <w:t>we</w:t>
      </w:r>
      <w:r>
        <w:rPr>
          <w:spacing w:val="35"/>
        </w:rPr>
        <w:t xml:space="preserve"> </w:t>
      </w:r>
      <w:r>
        <w:t>began</w:t>
      </w:r>
      <w:r>
        <w:rPr>
          <w:spacing w:val="37"/>
        </w:rPr>
        <w:t xml:space="preserve"> </w:t>
      </w:r>
      <w:r>
        <w:t>with</w:t>
      </w:r>
      <w:r>
        <w:rPr>
          <w:spacing w:val="-58"/>
        </w:rPr>
        <w:t xml:space="preserve"> </w:t>
      </w:r>
      <w:r>
        <w:t>a</w:t>
      </w:r>
      <w:r>
        <w:rPr>
          <w:spacing w:val="1"/>
        </w:rPr>
        <w:t xml:space="preserve"> </w:t>
      </w:r>
      <w:r>
        <w:t>model</w:t>
      </w:r>
      <w:r>
        <w:rPr>
          <w:spacing w:val="1"/>
        </w:rPr>
        <w:t xml:space="preserve"> </w:t>
      </w:r>
      <w:r>
        <w:t>that</w:t>
      </w:r>
      <w:r>
        <w:rPr>
          <w:spacing w:val="1"/>
        </w:rPr>
        <w:t xml:space="preserve"> </w:t>
      </w:r>
      <w:r>
        <w:t>had</w:t>
      </w:r>
      <w:r>
        <w:rPr>
          <w:spacing w:val="1"/>
        </w:rPr>
        <w:t xml:space="preserve"> </w:t>
      </w:r>
      <w:r>
        <w:t>Vowel</w:t>
      </w:r>
      <w:r>
        <w:rPr>
          <w:spacing w:val="1"/>
        </w:rPr>
        <w:t xml:space="preserve"> </w:t>
      </w:r>
      <w:r>
        <w:t>and</w:t>
      </w:r>
      <w:r>
        <w:rPr>
          <w:spacing w:val="60"/>
        </w:rPr>
        <w:t xml:space="preserve"> </w:t>
      </w:r>
      <w:r>
        <w:t>Gender</w:t>
      </w:r>
      <w:r>
        <w:rPr>
          <w:spacing w:val="60"/>
        </w:rPr>
        <w:t xml:space="preserve"> </w:t>
      </w:r>
      <w:r>
        <w:t>as</w:t>
      </w:r>
      <w:r>
        <w:rPr>
          <w:spacing w:val="60"/>
        </w:rPr>
        <w:t xml:space="preserve"> </w:t>
      </w:r>
      <w:r>
        <w:t>fixed</w:t>
      </w:r>
      <w:r>
        <w:rPr>
          <w:spacing w:val="60"/>
        </w:rPr>
        <w:t xml:space="preserve"> </w:t>
      </w:r>
      <w:r>
        <w:t>effects,</w:t>
      </w:r>
      <w:r>
        <w:rPr>
          <w:spacing w:val="60"/>
        </w:rPr>
        <w:t xml:space="preserve"> </w:t>
      </w:r>
      <w:r>
        <w:t>random</w:t>
      </w:r>
      <w:r>
        <w:rPr>
          <w:spacing w:val="60"/>
        </w:rPr>
        <w:t xml:space="preserve"> </w:t>
      </w:r>
      <w:r>
        <w:t>intercepts</w:t>
      </w:r>
      <w:r>
        <w:rPr>
          <w:spacing w:val="60"/>
        </w:rPr>
        <w:t xml:space="preserve"> </w:t>
      </w:r>
      <w:r>
        <w:t>for</w:t>
      </w:r>
      <w:r>
        <w:rPr>
          <w:spacing w:val="60"/>
        </w:rPr>
        <w:t xml:space="preserve"> </w:t>
      </w:r>
      <w:r>
        <w:t>Subject</w:t>
      </w:r>
      <w:r>
        <w:rPr>
          <w:spacing w:val="60"/>
        </w:rPr>
        <w:t xml:space="preserve"> </w:t>
      </w:r>
      <w:r>
        <w:t>and</w:t>
      </w:r>
      <w:r>
        <w:rPr>
          <w:spacing w:val="1"/>
        </w:rPr>
        <w:t xml:space="preserve"> </w:t>
      </w:r>
      <w:r>
        <w:t>Item, and random slopes for each within-unit variable that</w:t>
      </w:r>
      <w:r w:rsidR="009768BE">
        <w:t xml:space="preserve"> was relevant to our hypotheses: </w:t>
      </w:r>
      <w:r>
        <w:t>by-subject slopes for Task, Context, and Vowel; by-item slopes for Task and Context.</w:t>
      </w:r>
      <w:r>
        <w:rPr>
          <w:spacing w:val="1"/>
        </w:rPr>
        <w:t xml:space="preserve"> </w:t>
      </w:r>
      <w:r>
        <w:t>Next,</w:t>
      </w:r>
      <w:r>
        <w:rPr>
          <w:spacing w:val="1"/>
        </w:rPr>
        <w:t xml:space="preserve"> </w:t>
      </w:r>
      <w:r>
        <w:t>adding</w:t>
      </w:r>
      <w:r>
        <w:rPr>
          <w:spacing w:val="63"/>
        </w:rPr>
        <w:t xml:space="preserve"> </w:t>
      </w:r>
      <w:r>
        <w:t>Context</w:t>
      </w:r>
      <w:r>
        <w:rPr>
          <w:spacing w:val="63"/>
        </w:rPr>
        <w:t xml:space="preserve"> </w:t>
      </w:r>
      <w:r>
        <w:t>as</w:t>
      </w:r>
      <w:r>
        <w:rPr>
          <w:spacing w:val="64"/>
        </w:rPr>
        <w:t xml:space="preserve"> </w:t>
      </w:r>
      <w:r>
        <w:t>a</w:t>
      </w:r>
      <w:r>
        <w:rPr>
          <w:spacing w:val="63"/>
        </w:rPr>
        <w:t xml:space="preserve"> </w:t>
      </w:r>
      <w:r>
        <w:t>fixed</w:t>
      </w:r>
      <w:r>
        <w:rPr>
          <w:spacing w:val="63"/>
        </w:rPr>
        <w:t xml:space="preserve"> </w:t>
      </w:r>
      <w:r>
        <w:t>effect</w:t>
      </w:r>
      <w:r>
        <w:rPr>
          <w:spacing w:val="64"/>
        </w:rPr>
        <w:t xml:space="preserve"> </w:t>
      </w:r>
      <w:r>
        <w:t>significantly</w:t>
      </w:r>
      <w:r>
        <w:rPr>
          <w:spacing w:val="63"/>
        </w:rPr>
        <w:t xml:space="preserve"> </w:t>
      </w:r>
      <w:r>
        <w:t>improved</w:t>
      </w:r>
      <w:r>
        <w:rPr>
          <w:spacing w:val="63"/>
        </w:rPr>
        <w:t xml:space="preserve"> </w:t>
      </w:r>
      <w:r>
        <w:t>the</w:t>
      </w:r>
      <w:r>
        <w:rPr>
          <w:spacing w:val="64"/>
        </w:rPr>
        <w:t xml:space="preserve"> </w:t>
      </w:r>
      <w:r>
        <w:t>model</w:t>
      </w:r>
      <w:r>
        <w:rPr>
          <w:spacing w:val="63"/>
        </w:rPr>
        <w:t xml:space="preserve"> </w:t>
      </w:r>
      <w:r>
        <w:t>fit</w:t>
      </w:r>
      <w:r>
        <w:rPr>
          <w:spacing w:val="63"/>
        </w:rPr>
        <w:t xml:space="preserve"> </w:t>
      </w:r>
      <w:r>
        <w:t>(</w:t>
      </w:r>
      <w:r>
        <w:rPr>
          <w:rFonts w:ascii="Verdana" w:hAnsi="Verdana"/>
          <w:i/>
        </w:rPr>
        <w:t>χ</w:t>
      </w:r>
      <w:r>
        <w:rPr>
          <w:rFonts w:ascii="Trebuchet MS" w:hAnsi="Trebuchet MS"/>
          <w:vertAlign w:val="superscript"/>
        </w:rPr>
        <w:t>2</w:t>
      </w:r>
      <w:r>
        <w:rPr>
          <w:rFonts w:ascii="Calibri" w:hAnsi="Calibri"/>
        </w:rPr>
        <w:t>(1)</w:t>
      </w:r>
      <w:r>
        <w:rPr>
          <w:rFonts w:ascii="Calibri" w:hAnsi="Calibri"/>
          <w:spacing w:val="81"/>
        </w:rPr>
        <w:t xml:space="preserve"> </w:t>
      </w:r>
      <w:r>
        <w:rPr>
          <w:rFonts w:ascii="Calibri" w:hAnsi="Calibri"/>
          <w:w w:val="125"/>
        </w:rPr>
        <w:t>=</w:t>
      </w:r>
      <w:r>
        <w:rPr>
          <w:rFonts w:ascii="Calibri" w:hAnsi="Calibri"/>
          <w:spacing w:val="66"/>
          <w:w w:val="125"/>
        </w:rPr>
        <w:t xml:space="preserve"> </w:t>
      </w:r>
      <w:r>
        <w:rPr>
          <w:rFonts w:ascii="Calibri" w:hAnsi="Calibri"/>
        </w:rPr>
        <w:t>5</w:t>
      </w:r>
      <w:r>
        <w:rPr>
          <w:rFonts w:ascii="Verdana" w:hAnsi="Verdana"/>
          <w:i/>
        </w:rPr>
        <w:t>.</w:t>
      </w:r>
      <w:r>
        <w:rPr>
          <w:rFonts w:ascii="Calibri" w:hAnsi="Calibri"/>
        </w:rPr>
        <w:t>54</w:t>
      </w:r>
      <w:r>
        <w:rPr>
          <w:rFonts w:ascii="Verdana" w:hAnsi="Verdana"/>
          <w:i/>
        </w:rPr>
        <w:t>,</w:t>
      </w:r>
      <w:r>
        <w:rPr>
          <w:rFonts w:ascii="Verdana" w:hAnsi="Verdana"/>
          <w:i/>
          <w:spacing w:val="-39"/>
        </w:rPr>
        <w:t xml:space="preserve"> </w:t>
      </w:r>
      <w:r>
        <w:rPr>
          <w:rFonts w:ascii="Verdana" w:hAnsi="Verdana"/>
          <w:i/>
        </w:rPr>
        <w:t>p</w:t>
      </w:r>
      <w:r>
        <w:rPr>
          <w:rFonts w:ascii="Verdana" w:hAnsi="Verdana"/>
          <w:i/>
          <w:spacing w:val="50"/>
        </w:rPr>
        <w:t xml:space="preserve"> </w:t>
      </w:r>
      <w:r>
        <w:rPr>
          <w:rFonts w:ascii="Calibri" w:hAnsi="Calibri"/>
          <w:w w:val="125"/>
        </w:rPr>
        <w:t>=</w:t>
      </w:r>
      <w:r w:rsidR="009768BE">
        <w:rPr>
          <w:rFonts w:ascii="Calibri" w:hAnsi="Calibri"/>
        </w:rPr>
        <w:t xml:space="preserve"> </w:t>
      </w:r>
      <w:r>
        <w:rPr>
          <w:rFonts w:ascii="Verdana"/>
          <w:i/>
          <w:w w:val="105"/>
        </w:rPr>
        <w:t>.</w:t>
      </w:r>
      <w:r>
        <w:rPr>
          <w:rFonts w:ascii="Calibri"/>
          <w:w w:val="105"/>
        </w:rPr>
        <w:t>01854</w:t>
      </w:r>
      <w:r>
        <w:rPr>
          <w:w w:val="105"/>
        </w:rPr>
        <w:t>),</w:t>
      </w:r>
      <w:r>
        <w:rPr>
          <w:spacing w:val="28"/>
          <w:w w:val="105"/>
        </w:rPr>
        <w:t xml:space="preserve"> </w:t>
      </w:r>
      <w:r>
        <w:rPr>
          <w:w w:val="105"/>
        </w:rPr>
        <w:t>suggesting</w:t>
      </w:r>
      <w:r>
        <w:rPr>
          <w:spacing w:val="24"/>
          <w:w w:val="105"/>
        </w:rPr>
        <w:t xml:space="preserve"> </w:t>
      </w:r>
      <w:r>
        <w:rPr>
          <w:w w:val="105"/>
        </w:rPr>
        <w:t>that</w:t>
      </w:r>
      <w:r>
        <w:rPr>
          <w:spacing w:val="24"/>
          <w:w w:val="105"/>
        </w:rPr>
        <w:t xml:space="preserve"> </w:t>
      </w:r>
      <w:r>
        <w:rPr>
          <w:w w:val="105"/>
        </w:rPr>
        <w:t>the</w:t>
      </w:r>
      <w:r>
        <w:rPr>
          <w:spacing w:val="24"/>
          <w:w w:val="105"/>
        </w:rPr>
        <w:t xml:space="preserve"> </w:t>
      </w:r>
      <w:r>
        <w:rPr>
          <w:w w:val="105"/>
        </w:rPr>
        <w:t>experimental</w:t>
      </w:r>
      <w:r>
        <w:rPr>
          <w:spacing w:val="23"/>
          <w:w w:val="105"/>
        </w:rPr>
        <w:t xml:space="preserve"> </w:t>
      </w:r>
      <w:r>
        <w:rPr>
          <w:w w:val="105"/>
        </w:rPr>
        <w:t>condition</w:t>
      </w:r>
      <w:r>
        <w:rPr>
          <w:spacing w:val="23"/>
          <w:w w:val="105"/>
        </w:rPr>
        <w:t xml:space="preserve"> </w:t>
      </w:r>
      <w:r>
        <w:rPr>
          <w:w w:val="105"/>
        </w:rPr>
        <w:t>affects</w:t>
      </w:r>
      <w:r>
        <w:rPr>
          <w:spacing w:val="24"/>
          <w:w w:val="105"/>
        </w:rPr>
        <w:t xml:space="preserve"> </w:t>
      </w:r>
      <w:r>
        <w:rPr>
          <w:w w:val="105"/>
        </w:rPr>
        <w:t>vowel</w:t>
      </w:r>
      <w:r>
        <w:rPr>
          <w:spacing w:val="23"/>
          <w:w w:val="105"/>
        </w:rPr>
        <w:t xml:space="preserve"> </w:t>
      </w:r>
      <w:r>
        <w:rPr>
          <w:w w:val="105"/>
        </w:rPr>
        <w:t xml:space="preserve">height. </w:t>
      </w:r>
      <w:r>
        <w:rPr>
          <w:spacing w:val="25"/>
          <w:w w:val="105"/>
        </w:rPr>
        <w:t xml:space="preserve"> </w:t>
      </w:r>
      <w:r>
        <w:rPr>
          <w:w w:val="105"/>
        </w:rPr>
        <w:t>Following</w:t>
      </w:r>
      <w:r>
        <w:rPr>
          <w:spacing w:val="23"/>
          <w:w w:val="105"/>
        </w:rPr>
        <w:t xml:space="preserve"> </w:t>
      </w:r>
      <w:r>
        <w:rPr>
          <w:w w:val="105"/>
        </w:rPr>
        <w:t>from</w:t>
      </w:r>
    </w:p>
    <w:p w:rsidR="00811848" w:rsidRDefault="00945E06">
      <w:pPr>
        <w:pStyle w:val="BodyText"/>
        <w:spacing w:before="190"/>
        <w:ind w:left="120"/>
        <w:jc w:val="both"/>
      </w:pPr>
      <w:r>
        <w:rPr>
          <w:w w:val="105"/>
        </w:rPr>
        <w:t>our</w:t>
      </w:r>
      <w:r>
        <w:rPr>
          <w:spacing w:val="-5"/>
          <w:w w:val="105"/>
        </w:rPr>
        <w:t xml:space="preserve"> </w:t>
      </w:r>
      <w:r>
        <w:rPr>
          <w:w w:val="105"/>
        </w:rPr>
        <w:t>hypothesis</w:t>
      </w:r>
      <w:r>
        <w:rPr>
          <w:spacing w:val="-5"/>
          <w:w w:val="105"/>
        </w:rPr>
        <w:t xml:space="preserve"> </w:t>
      </w:r>
      <w:r>
        <w:rPr>
          <w:rFonts w:ascii="Georgia"/>
          <w:b/>
          <w:w w:val="105"/>
        </w:rPr>
        <w:t>Asymmetry</w:t>
      </w:r>
      <w:r>
        <w:rPr>
          <w:w w:val="105"/>
        </w:rPr>
        <w:t>,</w:t>
      </w:r>
      <w:r>
        <w:rPr>
          <w:spacing w:val="-5"/>
          <w:w w:val="105"/>
        </w:rPr>
        <w:t xml:space="preserve"> </w:t>
      </w:r>
      <w:r>
        <w:rPr>
          <w:w w:val="105"/>
        </w:rPr>
        <w:t>we</w:t>
      </w:r>
      <w:r>
        <w:rPr>
          <w:spacing w:val="-5"/>
          <w:w w:val="105"/>
        </w:rPr>
        <w:t xml:space="preserve"> </w:t>
      </w:r>
      <w:r>
        <w:rPr>
          <w:w w:val="105"/>
        </w:rPr>
        <w:t>expected</w:t>
      </w:r>
      <w:r>
        <w:rPr>
          <w:spacing w:val="-5"/>
          <w:w w:val="105"/>
        </w:rPr>
        <w:t xml:space="preserve"> </w:t>
      </w:r>
      <w:r>
        <w:rPr>
          <w:w w:val="105"/>
        </w:rPr>
        <w:t>the</w:t>
      </w:r>
      <w:r>
        <w:rPr>
          <w:spacing w:val="-5"/>
          <w:w w:val="105"/>
        </w:rPr>
        <w:t xml:space="preserve"> </w:t>
      </w:r>
      <w:r>
        <w:rPr>
          <w:w w:val="105"/>
        </w:rPr>
        <w:t>extent</w:t>
      </w:r>
      <w:r>
        <w:rPr>
          <w:spacing w:val="-5"/>
          <w:w w:val="105"/>
        </w:rPr>
        <w:t xml:space="preserve"> </w:t>
      </w:r>
      <w:r>
        <w:rPr>
          <w:w w:val="105"/>
        </w:rPr>
        <w:t>of</w:t>
      </w:r>
      <w:r>
        <w:rPr>
          <w:spacing w:val="-5"/>
          <w:w w:val="105"/>
        </w:rPr>
        <w:t xml:space="preserve"> </w:t>
      </w:r>
      <w:r>
        <w:rPr>
          <w:w w:val="105"/>
        </w:rPr>
        <w:t>change</w:t>
      </w:r>
      <w:r>
        <w:rPr>
          <w:spacing w:val="-5"/>
          <w:w w:val="105"/>
        </w:rPr>
        <w:t xml:space="preserve"> </w:t>
      </w:r>
      <w:r>
        <w:rPr>
          <w:w w:val="105"/>
        </w:rPr>
        <w:t>in</w:t>
      </w:r>
      <w:r>
        <w:rPr>
          <w:spacing w:val="-5"/>
          <w:w w:val="105"/>
        </w:rPr>
        <w:t xml:space="preserve"> </w:t>
      </w:r>
      <w:r>
        <w:rPr>
          <w:w w:val="105"/>
        </w:rPr>
        <w:t>vowel</w:t>
      </w:r>
      <w:r>
        <w:rPr>
          <w:spacing w:val="-5"/>
          <w:w w:val="105"/>
        </w:rPr>
        <w:t xml:space="preserve"> </w:t>
      </w:r>
      <w:r>
        <w:rPr>
          <w:w w:val="105"/>
        </w:rPr>
        <w:t>height</w:t>
      </w:r>
      <w:r>
        <w:rPr>
          <w:spacing w:val="-6"/>
          <w:w w:val="105"/>
        </w:rPr>
        <w:t xml:space="preserve"> </w:t>
      </w:r>
      <w:r>
        <w:rPr>
          <w:w w:val="105"/>
        </w:rPr>
        <w:t>between</w:t>
      </w:r>
      <w:r>
        <w:rPr>
          <w:spacing w:val="-5"/>
          <w:w w:val="105"/>
        </w:rPr>
        <w:t xml:space="preserve"> </w:t>
      </w:r>
      <w:r>
        <w:rPr>
          <w:w w:val="105"/>
        </w:rPr>
        <w:t>the</w:t>
      </w:r>
    </w:p>
    <w:p w:rsidR="00811848" w:rsidRDefault="00811848">
      <w:pPr>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05" w:lineRule="auto"/>
        <w:ind w:left="120" w:right="317"/>
        <w:jc w:val="both"/>
      </w:pPr>
      <w:r>
        <w:t>conditions</w:t>
      </w:r>
      <w:r>
        <w:rPr>
          <w:spacing w:val="41"/>
        </w:rPr>
        <w:t xml:space="preserve"> </w:t>
      </w:r>
      <w:r>
        <w:t>to</w:t>
      </w:r>
      <w:r>
        <w:rPr>
          <w:spacing w:val="41"/>
        </w:rPr>
        <w:t xml:space="preserve"> </w:t>
      </w:r>
      <w:r>
        <w:t>be</w:t>
      </w:r>
      <w:r>
        <w:rPr>
          <w:spacing w:val="43"/>
        </w:rPr>
        <w:t xml:space="preserve"> </w:t>
      </w:r>
      <w:r>
        <w:t>mediated</w:t>
      </w:r>
      <w:r>
        <w:rPr>
          <w:spacing w:val="41"/>
        </w:rPr>
        <w:t xml:space="preserve"> </w:t>
      </w:r>
      <w:r>
        <w:t>by</w:t>
      </w:r>
      <w:r>
        <w:rPr>
          <w:spacing w:val="42"/>
        </w:rPr>
        <w:t xml:space="preserve"> </w:t>
      </w:r>
      <w:r>
        <w:t>the</w:t>
      </w:r>
      <w:r>
        <w:rPr>
          <w:spacing w:val="42"/>
        </w:rPr>
        <w:t xml:space="preserve"> </w:t>
      </w:r>
      <w:r>
        <w:t>identity</w:t>
      </w:r>
      <w:r>
        <w:rPr>
          <w:spacing w:val="41"/>
        </w:rPr>
        <w:t xml:space="preserve"> </w:t>
      </w:r>
      <w:r>
        <w:t>of</w:t>
      </w:r>
      <w:r>
        <w:rPr>
          <w:spacing w:val="43"/>
        </w:rPr>
        <w:t xml:space="preserve"> </w:t>
      </w:r>
      <w:r>
        <w:t>the</w:t>
      </w:r>
      <w:r>
        <w:rPr>
          <w:spacing w:val="41"/>
        </w:rPr>
        <w:t xml:space="preserve"> </w:t>
      </w:r>
      <w:r>
        <w:t>vowel.</w:t>
      </w:r>
      <w:r>
        <w:rPr>
          <w:spacing w:val="23"/>
        </w:rPr>
        <w:t xml:space="preserve"> </w:t>
      </w:r>
      <w:r>
        <w:t>Thus,</w:t>
      </w:r>
      <w:r>
        <w:rPr>
          <w:spacing w:val="43"/>
        </w:rPr>
        <w:t xml:space="preserve"> </w:t>
      </w:r>
      <w:r>
        <w:t>we</w:t>
      </w:r>
      <w:r>
        <w:rPr>
          <w:spacing w:val="41"/>
        </w:rPr>
        <w:t xml:space="preserve"> </w:t>
      </w:r>
      <w:r>
        <w:t>added</w:t>
      </w:r>
      <w:r>
        <w:rPr>
          <w:spacing w:val="42"/>
        </w:rPr>
        <w:t xml:space="preserve"> </w:t>
      </w:r>
      <w:r>
        <w:t>a</w:t>
      </w:r>
      <w:r>
        <w:rPr>
          <w:spacing w:val="41"/>
        </w:rPr>
        <w:t xml:space="preserve"> </w:t>
      </w:r>
      <w:r>
        <w:t>two-way</w:t>
      </w:r>
      <w:r>
        <w:rPr>
          <w:spacing w:val="41"/>
        </w:rPr>
        <w:t xml:space="preserve"> </w:t>
      </w:r>
      <w:r w:rsidR="008A57BD">
        <w:t>interac</w:t>
      </w:r>
      <w:r>
        <w:t>tion</w:t>
      </w:r>
      <w:r>
        <w:rPr>
          <w:spacing w:val="57"/>
        </w:rPr>
        <w:t xml:space="preserve"> </w:t>
      </w:r>
      <w:r>
        <w:t>factor</w:t>
      </w:r>
      <w:r>
        <w:rPr>
          <w:spacing w:val="57"/>
        </w:rPr>
        <w:t xml:space="preserve"> </w:t>
      </w:r>
      <w:r>
        <w:t>between</w:t>
      </w:r>
      <w:r>
        <w:rPr>
          <w:spacing w:val="56"/>
        </w:rPr>
        <w:t xml:space="preserve"> </w:t>
      </w:r>
      <w:r>
        <w:t>Context</w:t>
      </w:r>
      <w:r>
        <w:rPr>
          <w:spacing w:val="55"/>
        </w:rPr>
        <w:t xml:space="preserve"> </w:t>
      </w:r>
      <w:r>
        <w:t>and</w:t>
      </w:r>
      <w:r>
        <w:rPr>
          <w:spacing w:val="57"/>
        </w:rPr>
        <w:t xml:space="preserve"> </w:t>
      </w:r>
      <w:r>
        <w:t>Vowel</w:t>
      </w:r>
      <w:r>
        <w:rPr>
          <w:spacing w:val="56"/>
        </w:rPr>
        <w:t xml:space="preserve"> </w:t>
      </w:r>
      <w:r>
        <w:t>(Context*Vowel).</w:t>
      </w:r>
      <w:r>
        <w:rPr>
          <w:spacing w:val="11"/>
        </w:rPr>
        <w:t xml:space="preserve"> </w:t>
      </w:r>
      <w:r>
        <w:t>As</w:t>
      </w:r>
      <w:r>
        <w:rPr>
          <w:spacing w:val="57"/>
        </w:rPr>
        <w:t xml:space="preserve"> </w:t>
      </w:r>
      <w:r>
        <w:t>expected,</w:t>
      </w:r>
      <w:r>
        <w:rPr>
          <w:spacing w:val="3"/>
        </w:rPr>
        <w:t xml:space="preserve"> </w:t>
      </w:r>
      <w:r>
        <w:t>this</w:t>
      </w:r>
      <w:r>
        <w:rPr>
          <w:spacing w:val="57"/>
        </w:rPr>
        <w:t xml:space="preserve"> </w:t>
      </w:r>
      <w:r>
        <w:t>was</w:t>
      </w:r>
      <w:r>
        <w:rPr>
          <w:spacing w:val="56"/>
        </w:rPr>
        <w:t xml:space="preserve"> </w:t>
      </w:r>
      <w:r>
        <w:t>found</w:t>
      </w:r>
      <w:r>
        <w:rPr>
          <w:spacing w:val="57"/>
        </w:rPr>
        <w:t xml:space="preserve"> </w:t>
      </w:r>
      <w:r>
        <w:t>to</w:t>
      </w:r>
      <w:r>
        <w:rPr>
          <w:spacing w:val="-58"/>
        </w:rPr>
        <w:t xml:space="preserve"> </w:t>
      </w:r>
      <w:r>
        <w:t>significantly improve model fit (</w:t>
      </w:r>
      <w:r>
        <w:rPr>
          <w:rFonts w:ascii="Verdana" w:hAnsi="Verdana"/>
          <w:i/>
        </w:rPr>
        <w:t>χ</w:t>
      </w:r>
      <w:r>
        <w:rPr>
          <w:rFonts w:ascii="Trebuchet MS" w:hAnsi="Trebuchet MS"/>
          <w:vertAlign w:val="superscript"/>
        </w:rPr>
        <w:t>2</w:t>
      </w:r>
      <w:r>
        <w:rPr>
          <w:rFonts w:ascii="Calibri" w:hAnsi="Calibri"/>
        </w:rPr>
        <w:t xml:space="preserve">(1) </w:t>
      </w:r>
      <w:r>
        <w:rPr>
          <w:rFonts w:ascii="Calibri" w:hAnsi="Calibri"/>
          <w:w w:val="125"/>
        </w:rPr>
        <w:t xml:space="preserve">= </w:t>
      </w:r>
      <w:r>
        <w:rPr>
          <w:rFonts w:ascii="Calibri" w:hAnsi="Calibri"/>
        </w:rPr>
        <w:t>12</w:t>
      </w:r>
      <w:r>
        <w:rPr>
          <w:rFonts w:ascii="Verdana" w:hAnsi="Verdana"/>
          <w:i/>
        </w:rPr>
        <w:t>.</w:t>
      </w:r>
      <w:r>
        <w:rPr>
          <w:rFonts w:ascii="Calibri" w:hAnsi="Calibri"/>
        </w:rPr>
        <w:t>61</w:t>
      </w:r>
      <w:r>
        <w:rPr>
          <w:rFonts w:ascii="Verdana" w:hAnsi="Verdana"/>
          <w:i/>
        </w:rPr>
        <w:t xml:space="preserve">, p </w:t>
      </w:r>
      <w:r>
        <w:rPr>
          <w:rFonts w:ascii="Calibri" w:hAnsi="Calibri"/>
          <w:w w:val="125"/>
        </w:rPr>
        <w:t xml:space="preserve">= </w:t>
      </w:r>
      <w:r>
        <w:rPr>
          <w:rFonts w:ascii="Verdana" w:hAnsi="Verdana"/>
          <w:i/>
        </w:rPr>
        <w:t>.</w:t>
      </w:r>
      <w:r>
        <w:rPr>
          <w:rFonts w:ascii="Calibri" w:hAnsi="Calibri"/>
        </w:rPr>
        <w:t>0003837</w:t>
      </w:r>
      <w:r>
        <w:t>).</w:t>
      </w:r>
      <w:r>
        <w:rPr>
          <w:spacing w:val="1"/>
        </w:rPr>
        <w:t xml:space="preserve"> </w:t>
      </w:r>
      <w:r w:rsidR="008A57BD">
        <w:t>To assess whether the exper</w:t>
      </w:r>
      <w:r>
        <w:t>imental</w:t>
      </w:r>
      <w:r>
        <w:rPr>
          <w:spacing w:val="51"/>
        </w:rPr>
        <w:t xml:space="preserve"> </w:t>
      </w:r>
      <w:r>
        <w:t>paradigm</w:t>
      </w:r>
      <w:r>
        <w:rPr>
          <w:spacing w:val="52"/>
        </w:rPr>
        <w:t xml:space="preserve"> </w:t>
      </w:r>
      <w:r>
        <w:t>affected</w:t>
      </w:r>
      <w:r>
        <w:rPr>
          <w:spacing w:val="52"/>
        </w:rPr>
        <w:t xml:space="preserve"> </w:t>
      </w:r>
      <w:r>
        <w:t>F1,</w:t>
      </w:r>
      <w:r>
        <w:rPr>
          <w:spacing w:val="55"/>
        </w:rPr>
        <w:t xml:space="preserve"> </w:t>
      </w:r>
      <w:r>
        <w:t>we</w:t>
      </w:r>
      <w:r>
        <w:rPr>
          <w:spacing w:val="52"/>
        </w:rPr>
        <w:t xml:space="preserve"> </w:t>
      </w:r>
      <w:r>
        <w:t>added</w:t>
      </w:r>
      <w:r>
        <w:rPr>
          <w:spacing w:val="52"/>
        </w:rPr>
        <w:t xml:space="preserve"> </w:t>
      </w:r>
      <w:r>
        <w:t>Task</w:t>
      </w:r>
      <w:r>
        <w:rPr>
          <w:spacing w:val="51"/>
        </w:rPr>
        <w:t xml:space="preserve"> </w:t>
      </w:r>
      <w:r>
        <w:t>as</w:t>
      </w:r>
      <w:r>
        <w:rPr>
          <w:spacing w:val="52"/>
        </w:rPr>
        <w:t xml:space="preserve"> </w:t>
      </w:r>
      <w:r>
        <w:t>a</w:t>
      </w:r>
      <w:r>
        <w:rPr>
          <w:spacing w:val="52"/>
        </w:rPr>
        <w:t xml:space="preserve"> </w:t>
      </w:r>
      <w:r>
        <w:t>fixed</w:t>
      </w:r>
      <w:r>
        <w:rPr>
          <w:spacing w:val="51"/>
        </w:rPr>
        <w:t xml:space="preserve"> </w:t>
      </w:r>
      <w:r>
        <w:t>effect.</w:t>
      </w:r>
      <w:r>
        <w:rPr>
          <w:spacing w:val="59"/>
        </w:rPr>
        <w:t xml:space="preserve"> </w:t>
      </w:r>
      <w:r>
        <w:t>This</w:t>
      </w:r>
      <w:r>
        <w:rPr>
          <w:spacing w:val="52"/>
        </w:rPr>
        <w:t xml:space="preserve"> </w:t>
      </w:r>
      <w:r>
        <w:t>marginally</w:t>
      </w:r>
      <w:r>
        <w:rPr>
          <w:spacing w:val="52"/>
        </w:rPr>
        <w:t xml:space="preserve"> </w:t>
      </w:r>
      <w:r>
        <w:t>improved</w:t>
      </w:r>
      <w:r>
        <w:rPr>
          <w:spacing w:val="-58"/>
        </w:rPr>
        <w:t xml:space="preserve"> </w:t>
      </w:r>
      <w:r>
        <w:t>the model (</w:t>
      </w:r>
      <w:r>
        <w:rPr>
          <w:rFonts w:ascii="Verdana" w:hAnsi="Verdana"/>
          <w:i/>
        </w:rPr>
        <w:t>χ</w:t>
      </w:r>
      <w:r>
        <w:rPr>
          <w:rFonts w:ascii="Trebuchet MS" w:hAnsi="Trebuchet MS"/>
          <w:vertAlign w:val="superscript"/>
        </w:rPr>
        <w:t>2</w:t>
      </w:r>
      <w:r>
        <w:rPr>
          <w:rFonts w:ascii="Calibri" w:hAnsi="Calibri"/>
        </w:rPr>
        <w:t xml:space="preserve">(1) </w:t>
      </w:r>
      <w:r>
        <w:rPr>
          <w:rFonts w:ascii="Calibri" w:hAnsi="Calibri"/>
          <w:w w:val="125"/>
        </w:rPr>
        <w:t xml:space="preserve">= </w:t>
      </w:r>
      <w:r>
        <w:rPr>
          <w:rFonts w:ascii="Calibri" w:hAnsi="Calibri"/>
        </w:rPr>
        <w:t>3</w:t>
      </w:r>
      <w:r>
        <w:rPr>
          <w:rFonts w:ascii="Verdana" w:hAnsi="Verdana"/>
          <w:i/>
        </w:rPr>
        <w:t>.</w:t>
      </w:r>
      <w:r>
        <w:rPr>
          <w:rFonts w:ascii="Calibri" w:hAnsi="Calibri"/>
        </w:rPr>
        <w:t>74</w:t>
      </w:r>
      <w:r>
        <w:rPr>
          <w:rFonts w:ascii="Verdana" w:hAnsi="Verdana"/>
          <w:i/>
        </w:rPr>
        <w:t xml:space="preserve">, p </w:t>
      </w:r>
      <w:r>
        <w:rPr>
          <w:rFonts w:ascii="Calibri" w:hAnsi="Calibri"/>
          <w:w w:val="125"/>
        </w:rPr>
        <w:t xml:space="preserve">= </w:t>
      </w:r>
      <w:r>
        <w:rPr>
          <w:rFonts w:ascii="Verdana" w:hAnsi="Verdana"/>
          <w:i/>
        </w:rPr>
        <w:t>.</w:t>
      </w:r>
      <w:r>
        <w:rPr>
          <w:rFonts w:ascii="Calibri" w:hAnsi="Calibri"/>
        </w:rPr>
        <w:t>05302</w:t>
      </w:r>
      <w:r>
        <w:t xml:space="preserve">). Towards addressing our research question </w:t>
      </w:r>
      <w:r>
        <w:rPr>
          <w:rFonts w:ascii="Georgia" w:hAnsi="Georgia"/>
          <w:b/>
        </w:rPr>
        <w:t>Paradigm</w:t>
      </w:r>
      <w:r>
        <w:t>,</w:t>
      </w:r>
      <w:r>
        <w:rPr>
          <w:spacing w:val="1"/>
        </w:rPr>
        <w:t xml:space="preserve"> </w:t>
      </w:r>
      <w:r>
        <w:t>we</w:t>
      </w:r>
      <w:r>
        <w:rPr>
          <w:spacing w:val="40"/>
        </w:rPr>
        <w:t xml:space="preserve"> </w:t>
      </w:r>
      <w:r>
        <w:t>wanted</w:t>
      </w:r>
      <w:r>
        <w:rPr>
          <w:spacing w:val="40"/>
        </w:rPr>
        <w:t xml:space="preserve"> </w:t>
      </w:r>
      <w:r>
        <w:t>to</w:t>
      </w:r>
      <w:r>
        <w:rPr>
          <w:spacing w:val="40"/>
        </w:rPr>
        <w:t xml:space="preserve"> </w:t>
      </w:r>
      <w:r>
        <w:t>assess</w:t>
      </w:r>
      <w:r>
        <w:rPr>
          <w:spacing w:val="40"/>
        </w:rPr>
        <w:t xml:space="preserve"> </w:t>
      </w:r>
      <w:r>
        <w:t>whether</w:t>
      </w:r>
      <w:r>
        <w:rPr>
          <w:spacing w:val="40"/>
        </w:rPr>
        <w:t xml:space="preserve"> </w:t>
      </w:r>
      <w:r>
        <w:t>the</w:t>
      </w:r>
      <w:r>
        <w:rPr>
          <w:spacing w:val="40"/>
        </w:rPr>
        <w:t xml:space="preserve"> </w:t>
      </w:r>
      <w:r>
        <w:t>extent</w:t>
      </w:r>
      <w:r>
        <w:rPr>
          <w:spacing w:val="40"/>
        </w:rPr>
        <w:t xml:space="preserve"> </w:t>
      </w:r>
      <w:r>
        <w:t>of</w:t>
      </w:r>
      <w:r>
        <w:rPr>
          <w:spacing w:val="40"/>
        </w:rPr>
        <w:t xml:space="preserve"> </w:t>
      </w:r>
      <w:r>
        <w:t>shift</w:t>
      </w:r>
      <w:r>
        <w:rPr>
          <w:spacing w:val="40"/>
        </w:rPr>
        <w:t xml:space="preserve"> </w:t>
      </w:r>
      <w:r>
        <w:t>differs</w:t>
      </w:r>
      <w:r>
        <w:rPr>
          <w:spacing w:val="41"/>
        </w:rPr>
        <w:t xml:space="preserve"> </w:t>
      </w:r>
      <w:r>
        <w:t>across</w:t>
      </w:r>
      <w:r>
        <w:rPr>
          <w:spacing w:val="40"/>
        </w:rPr>
        <w:t xml:space="preserve"> </w:t>
      </w:r>
      <w:r>
        <w:t>the</w:t>
      </w:r>
      <w:r>
        <w:rPr>
          <w:spacing w:val="40"/>
        </w:rPr>
        <w:t xml:space="preserve"> </w:t>
      </w:r>
      <w:r>
        <w:t>two</w:t>
      </w:r>
      <w:r>
        <w:rPr>
          <w:spacing w:val="40"/>
        </w:rPr>
        <w:t xml:space="preserve"> </w:t>
      </w:r>
      <w:r>
        <w:t>paradigms.</w:t>
      </w:r>
      <w:r>
        <w:rPr>
          <w:spacing w:val="22"/>
        </w:rPr>
        <w:t xml:space="preserve"> </w:t>
      </w:r>
      <w:r>
        <w:t>However,</w:t>
      </w:r>
      <w:r>
        <w:rPr>
          <w:spacing w:val="-58"/>
        </w:rPr>
        <w:t xml:space="preserve"> </w:t>
      </w:r>
      <w:r>
        <w:t>no significant improvement was achieved by adding an interaction effect between Task and</w:t>
      </w:r>
      <w:r>
        <w:rPr>
          <w:spacing w:val="1"/>
        </w:rPr>
        <w:t xml:space="preserve"> </w:t>
      </w:r>
      <w:r>
        <w:t>Context.</w:t>
      </w:r>
      <w:r>
        <w:rPr>
          <w:spacing w:val="32"/>
        </w:rPr>
        <w:t xml:space="preserve"> </w:t>
      </w:r>
      <w:r>
        <w:t>Subsequent</w:t>
      </w:r>
      <w:r>
        <w:rPr>
          <w:spacing w:val="47"/>
        </w:rPr>
        <w:t xml:space="preserve"> </w:t>
      </w:r>
      <w:r>
        <w:t>additions</w:t>
      </w:r>
      <w:r>
        <w:rPr>
          <w:spacing w:val="47"/>
        </w:rPr>
        <w:t xml:space="preserve"> </w:t>
      </w:r>
      <w:r>
        <w:t>of</w:t>
      </w:r>
      <w:r>
        <w:rPr>
          <w:spacing w:val="49"/>
        </w:rPr>
        <w:t xml:space="preserve"> </w:t>
      </w:r>
      <w:r>
        <w:t>other</w:t>
      </w:r>
      <w:r>
        <w:rPr>
          <w:spacing w:val="47"/>
        </w:rPr>
        <w:t xml:space="preserve"> </w:t>
      </w:r>
      <w:r>
        <w:t>interactions,</w:t>
      </w:r>
      <w:r>
        <w:rPr>
          <w:spacing w:val="48"/>
        </w:rPr>
        <w:t xml:space="preserve"> </w:t>
      </w:r>
      <w:r>
        <w:t>and</w:t>
      </w:r>
      <w:r>
        <w:rPr>
          <w:spacing w:val="49"/>
        </w:rPr>
        <w:t xml:space="preserve"> </w:t>
      </w:r>
      <w:r>
        <w:t>removing</w:t>
      </w:r>
      <w:r>
        <w:rPr>
          <w:spacing w:val="47"/>
        </w:rPr>
        <w:t xml:space="preserve"> </w:t>
      </w:r>
      <w:r>
        <w:t>each</w:t>
      </w:r>
      <w:r>
        <w:rPr>
          <w:spacing w:val="47"/>
        </w:rPr>
        <w:t xml:space="preserve"> </w:t>
      </w:r>
      <w:r>
        <w:t>of</w:t>
      </w:r>
      <w:r>
        <w:rPr>
          <w:spacing w:val="48"/>
        </w:rPr>
        <w:t xml:space="preserve"> </w:t>
      </w:r>
      <w:r>
        <w:t>the</w:t>
      </w:r>
      <w:r>
        <w:rPr>
          <w:spacing w:val="48"/>
        </w:rPr>
        <w:t xml:space="preserve"> </w:t>
      </w:r>
      <w:r>
        <w:t>fixed</w:t>
      </w:r>
      <w:r>
        <w:rPr>
          <w:spacing w:val="47"/>
        </w:rPr>
        <w:t xml:space="preserve"> </w:t>
      </w:r>
      <w:r>
        <w:t>effects</w:t>
      </w:r>
      <w:r>
        <w:rPr>
          <w:spacing w:val="-58"/>
        </w:rPr>
        <w:t xml:space="preserve"> </w:t>
      </w:r>
      <w:r>
        <w:t>in</w:t>
      </w:r>
      <w:r>
        <w:rPr>
          <w:spacing w:val="21"/>
        </w:rPr>
        <w:t xml:space="preserve"> </w:t>
      </w:r>
      <w:r>
        <w:t>turn,</w:t>
      </w:r>
      <w:r>
        <w:rPr>
          <w:spacing w:val="21"/>
        </w:rPr>
        <w:t xml:space="preserve"> </w:t>
      </w:r>
      <w:r>
        <w:t>did</w:t>
      </w:r>
      <w:r>
        <w:rPr>
          <w:spacing w:val="22"/>
        </w:rPr>
        <w:t xml:space="preserve"> </w:t>
      </w:r>
      <w:r>
        <w:t>not</w:t>
      </w:r>
      <w:r>
        <w:rPr>
          <w:spacing w:val="21"/>
        </w:rPr>
        <w:t xml:space="preserve"> </w:t>
      </w:r>
      <w:r>
        <w:t>lead</w:t>
      </w:r>
      <w:r>
        <w:rPr>
          <w:spacing w:val="22"/>
        </w:rPr>
        <w:t xml:space="preserve"> </w:t>
      </w:r>
      <w:r>
        <w:t>to</w:t>
      </w:r>
      <w:r>
        <w:rPr>
          <w:spacing w:val="21"/>
        </w:rPr>
        <w:t xml:space="preserve"> </w:t>
      </w:r>
      <w:r>
        <w:t>any</w:t>
      </w:r>
      <w:r>
        <w:rPr>
          <w:spacing w:val="21"/>
        </w:rPr>
        <w:t xml:space="preserve"> </w:t>
      </w:r>
      <w:r>
        <w:t>further</w:t>
      </w:r>
      <w:r>
        <w:rPr>
          <w:spacing w:val="22"/>
        </w:rPr>
        <w:t xml:space="preserve"> </w:t>
      </w:r>
      <w:r>
        <w:t>improvement.</w:t>
      </w:r>
    </w:p>
    <w:p w:rsidR="00811848" w:rsidRDefault="00945E06">
      <w:pPr>
        <w:pStyle w:val="BodyText"/>
        <w:spacing w:before="22" w:line="398" w:lineRule="auto"/>
        <w:ind w:left="120" w:right="317" w:firstLine="358"/>
        <w:jc w:val="both"/>
      </w:pPr>
      <w:r>
        <w:t>Context and Vowel are both within-subject factors.</w:t>
      </w:r>
      <w:r>
        <w:rPr>
          <w:spacing w:val="1"/>
        </w:rPr>
        <w:t xml:space="preserve"> </w:t>
      </w:r>
      <w:r>
        <w:t>Since our hypothesis concerns their</w:t>
      </w:r>
      <w:r>
        <w:rPr>
          <w:spacing w:val="1"/>
        </w:rPr>
        <w:t xml:space="preserve"> </w:t>
      </w:r>
      <w:r>
        <w:t>interaction,</w:t>
      </w:r>
      <w:r>
        <w:rPr>
          <w:spacing w:val="54"/>
        </w:rPr>
        <w:t xml:space="preserve"> </w:t>
      </w:r>
      <w:r>
        <w:t>we</w:t>
      </w:r>
      <w:r>
        <w:rPr>
          <w:spacing w:val="54"/>
        </w:rPr>
        <w:t xml:space="preserve"> </w:t>
      </w:r>
      <w:r>
        <w:t>modified</w:t>
      </w:r>
      <w:r>
        <w:rPr>
          <w:spacing w:val="53"/>
        </w:rPr>
        <w:t xml:space="preserve"> </w:t>
      </w:r>
      <w:r>
        <w:t>the</w:t>
      </w:r>
      <w:r>
        <w:rPr>
          <w:spacing w:val="55"/>
        </w:rPr>
        <w:t xml:space="preserve"> </w:t>
      </w:r>
      <w:r>
        <w:t>random</w:t>
      </w:r>
      <w:r>
        <w:rPr>
          <w:spacing w:val="54"/>
        </w:rPr>
        <w:t xml:space="preserve"> </w:t>
      </w:r>
      <w:r>
        <w:t>effects</w:t>
      </w:r>
      <w:r>
        <w:rPr>
          <w:spacing w:val="54"/>
        </w:rPr>
        <w:t xml:space="preserve"> </w:t>
      </w:r>
      <w:r>
        <w:t>structure</w:t>
      </w:r>
      <w:r>
        <w:rPr>
          <w:spacing w:val="54"/>
        </w:rPr>
        <w:t xml:space="preserve"> </w:t>
      </w:r>
      <w:r>
        <w:t>by</w:t>
      </w:r>
      <w:r>
        <w:rPr>
          <w:spacing w:val="54"/>
        </w:rPr>
        <w:t xml:space="preserve"> </w:t>
      </w:r>
      <w:r>
        <w:t>adding</w:t>
      </w:r>
      <w:r>
        <w:rPr>
          <w:spacing w:val="54"/>
        </w:rPr>
        <w:t xml:space="preserve"> </w:t>
      </w:r>
      <w:r>
        <w:t>a</w:t>
      </w:r>
      <w:r>
        <w:rPr>
          <w:spacing w:val="55"/>
        </w:rPr>
        <w:t xml:space="preserve"> </w:t>
      </w:r>
      <w:r>
        <w:t>by-subject</w:t>
      </w:r>
      <w:r>
        <w:rPr>
          <w:spacing w:val="54"/>
        </w:rPr>
        <w:t xml:space="preserve"> </w:t>
      </w:r>
      <w:r>
        <w:t>random</w:t>
      </w:r>
      <w:r>
        <w:rPr>
          <w:spacing w:val="54"/>
        </w:rPr>
        <w:t xml:space="preserve"> </w:t>
      </w:r>
      <w:r>
        <w:t>slope</w:t>
      </w:r>
      <w:r>
        <w:rPr>
          <w:spacing w:val="-57"/>
        </w:rPr>
        <w:t xml:space="preserve"> </w:t>
      </w:r>
      <w:r>
        <w:t>for</w:t>
      </w:r>
      <w:r>
        <w:rPr>
          <w:spacing w:val="1"/>
        </w:rPr>
        <w:t xml:space="preserve"> </w:t>
      </w:r>
      <w:r>
        <w:t>the</w:t>
      </w:r>
      <w:r>
        <w:rPr>
          <w:spacing w:val="1"/>
        </w:rPr>
        <w:t xml:space="preserve"> </w:t>
      </w:r>
      <w:r>
        <w:t>interaction</w:t>
      </w:r>
      <w:r>
        <w:rPr>
          <w:spacing w:val="1"/>
        </w:rPr>
        <w:t xml:space="preserve"> </w:t>
      </w:r>
      <w:r>
        <w:t>term</w:t>
      </w:r>
      <w:r>
        <w:rPr>
          <w:spacing w:val="1"/>
        </w:rPr>
        <w:t xml:space="preserve"> </w:t>
      </w:r>
      <w:r>
        <w:t>(</w:t>
      </w:r>
      <w:hyperlink w:anchor="_bookmark20" w:history="1">
        <w:r>
          <w:rPr>
            <w:color w:val="00007F"/>
          </w:rPr>
          <w:t>Brauer</w:t>
        </w:r>
        <w:r>
          <w:rPr>
            <w:color w:val="00007F"/>
            <w:spacing w:val="1"/>
          </w:rPr>
          <w:t xml:space="preserve"> </w:t>
        </w:r>
        <w:r>
          <w:rPr>
            <w:color w:val="00007F"/>
          </w:rPr>
          <w:t>&amp;</w:t>
        </w:r>
        <w:r>
          <w:rPr>
            <w:color w:val="00007F"/>
            <w:spacing w:val="1"/>
          </w:rPr>
          <w:t xml:space="preserve"> </w:t>
        </w:r>
        <w:r>
          <w:rPr>
            <w:color w:val="00007F"/>
          </w:rPr>
          <w:t>Curtin</w:t>
        </w:r>
      </w:hyperlink>
      <w:r>
        <w:t>,</w:t>
      </w:r>
      <w:r>
        <w:rPr>
          <w:spacing w:val="60"/>
        </w:rPr>
        <w:t xml:space="preserve"> </w:t>
      </w:r>
      <w:hyperlink w:anchor="_bookmark20" w:history="1">
        <w:r>
          <w:rPr>
            <w:color w:val="00007F"/>
          </w:rPr>
          <w:t>2018</w:t>
        </w:r>
      </w:hyperlink>
      <w:r>
        <w:t>).</w:t>
      </w:r>
      <w:r>
        <w:rPr>
          <w:spacing w:val="61"/>
        </w:rPr>
        <w:t xml:space="preserve"> </w:t>
      </w:r>
      <w:r>
        <w:t>This</w:t>
      </w:r>
      <w:r>
        <w:rPr>
          <w:spacing w:val="60"/>
        </w:rPr>
        <w:t xml:space="preserve"> </w:t>
      </w:r>
      <w:r>
        <w:t>improved</w:t>
      </w:r>
      <w:r>
        <w:rPr>
          <w:spacing w:val="60"/>
        </w:rPr>
        <w:t xml:space="preserve"> </w:t>
      </w:r>
      <w:r>
        <w:t>the</w:t>
      </w:r>
      <w:r>
        <w:rPr>
          <w:spacing w:val="60"/>
        </w:rPr>
        <w:t xml:space="preserve"> </w:t>
      </w:r>
      <w:r>
        <w:t>model</w:t>
      </w:r>
      <w:r>
        <w:rPr>
          <w:spacing w:val="60"/>
        </w:rPr>
        <w:t xml:space="preserve"> </w:t>
      </w:r>
      <w:r>
        <w:t>fit</w:t>
      </w:r>
      <w:r>
        <w:rPr>
          <w:spacing w:val="60"/>
        </w:rPr>
        <w:t xml:space="preserve"> </w:t>
      </w:r>
      <w:r>
        <w:t>(</w:t>
      </w:r>
      <w:r>
        <w:rPr>
          <w:rFonts w:ascii="Verdana" w:hAnsi="Verdana"/>
          <w:i/>
        </w:rPr>
        <w:t>χ</w:t>
      </w:r>
      <w:r>
        <w:rPr>
          <w:rFonts w:ascii="Trebuchet MS" w:hAnsi="Trebuchet MS"/>
          <w:vertAlign w:val="superscript"/>
        </w:rPr>
        <w:t>2</w:t>
      </w:r>
      <w:r>
        <w:rPr>
          <w:rFonts w:ascii="Calibri" w:hAnsi="Calibri"/>
        </w:rPr>
        <w:t>(5)</w:t>
      </w:r>
      <w:r>
        <w:rPr>
          <w:rFonts w:ascii="Calibri" w:hAnsi="Calibri"/>
          <w:spacing w:val="54"/>
        </w:rPr>
        <w:t xml:space="preserve"> </w:t>
      </w:r>
      <w:r>
        <w:rPr>
          <w:rFonts w:ascii="Calibri" w:hAnsi="Calibri"/>
          <w:w w:val="125"/>
        </w:rPr>
        <w:t>=</w:t>
      </w:r>
      <w:r>
        <w:rPr>
          <w:rFonts w:ascii="Calibri" w:hAnsi="Calibri"/>
          <w:spacing w:val="1"/>
          <w:w w:val="125"/>
        </w:rPr>
        <w:t xml:space="preserve"> </w:t>
      </w:r>
      <w:r>
        <w:rPr>
          <w:rFonts w:ascii="Calibri" w:hAnsi="Calibri"/>
        </w:rPr>
        <w:t>11</w:t>
      </w:r>
      <w:r>
        <w:rPr>
          <w:rFonts w:ascii="Verdana" w:hAnsi="Verdana"/>
          <w:i/>
        </w:rPr>
        <w:t>.</w:t>
      </w:r>
      <w:r>
        <w:rPr>
          <w:rFonts w:ascii="Calibri" w:hAnsi="Calibri"/>
        </w:rPr>
        <w:t>43</w:t>
      </w:r>
      <w:r>
        <w:rPr>
          <w:rFonts w:ascii="Verdana" w:hAnsi="Verdana"/>
          <w:i/>
        </w:rPr>
        <w:t xml:space="preserve">, p </w:t>
      </w:r>
      <w:r>
        <w:rPr>
          <w:rFonts w:ascii="Calibri" w:hAnsi="Calibri"/>
          <w:w w:val="125"/>
        </w:rPr>
        <w:t xml:space="preserve">= </w:t>
      </w:r>
      <w:r>
        <w:rPr>
          <w:rFonts w:ascii="Verdana" w:hAnsi="Verdana"/>
          <w:i/>
        </w:rPr>
        <w:t>.</w:t>
      </w:r>
      <w:r>
        <w:rPr>
          <w:rFonts w:ascii="Calibri" w:hAnsi="Calibri"/>
        </w:rPr>
        <w:t>04342</w:t>
      </w:r>
      <w:r>
        <w:t>).</w:t>
      </w:r>
      <w:r>
        <w:rPr>
          <w:spacing w:val="1"/>
        </w:rPr>
        <w:t xml:space="preserve"> </w:t>
      </w:r>
      <w:r>
        <w:t>Thus, we report on a model that includes Gender, Task, Context, Vowel,</w:t>
      </w:r>
      <w:r>
        <w:rPr>
          <w:spacing w:val="1"/>
        </w:rPr>
        <w:t xml:space="preserve"> </w:t>
      </w:r>
      <w:r>
        <w:t>Context*Vowel as fixed effects, random intercepts for Subject and Item, by-subject random</w:t>
      </w:r>
      <w:r>
        <w:rPr>
          <w:spacing w:val="1"/>
        </w:rPr>
        <w:t xml:space="preserve"> </w:t>
      </w:r>
      <w:r>
        <w:t>slopes</w:t>
      </w:r>
      <w:r>
        <w:rPr>
          <w:spacing w:val="53"/>
        </w:rPr>
        <w:t xml:space="preserve"> </w:t>
      </w:r>
      <w:r>
        <w:t>for</w:t>
      </w:r>
      <w:r>
        <w:rPr>
          <w:spacing w:val="54"/>
        </w:rPr>
        <w:t xml:space="preserve"> </w:t>
      </w:r>
      <w:r>
        <w:t>Task,</w:t>
      </w:r>
      <w:r>
        <w:rPr>
          <w:spacing w:val="59"/>
        </w:rPr>
        <w:t xml:space="preserve"> </w:t>
      </w:r>
      <w:r>
        <w:t>Context,</w:t>
      </w:r>
      <w:r>
        <w:rPr>
          <w:spacing w:val="59"/>
        </w:rPr>
        <w:t xml:space="preserve"> </w:t>
      </w:r>
      <w:r>
        <w:t>Vowel</w:t>
      </w:r>
      <w:r>
        <w:rPr>
          <w:spacing w:val="53"/>
        </w:rPr>
        <w:t xml:space="preserve"> </w:t>
      </w:r>
      <w:r>
        <w:t>and</w:t>
      </w:r>
      <w:r>
        <w:rPr>
          <w:spacing w:val="54"/>
        </w:rPr>
        <w:t xml:space="preserve"> </w:t>
      </w:r>
      <w:r>
        <w:t>Context*Vowel,</w:t>
      </w:r>
      <w:r>
        <w:rPr>
          <w:spacing w:val="59"/>
        </w:rPr>
        <w:t xml:space="preserve"> </w:t>
      </w:r>
      <w:r>
        <w:t>and</w:t>
      </w:r>
      <w:r>
        <w:rPr>
          <w:spacing w:val="54"/>
        </w:rPr>
        <w:t xml:space="preserve"> </w:t>
      </w:r>
      <w:r>
        <w:t>by-item</w:t>
      </w:r>
      <w:r>
        <w:rPr>
          <w:spacing w:val="54"/>
        </w:rPr>
        <w:t xml:space="preserve"> </w:t>
      </w:r>
      <w:r>
        <w:t>random</w:t>
      </w:r>
      <w:r>
        <w:rPr>
          <w:spacing w:val="54"/>
        </w:rPr>
        <w:t xml:space="preserve"> </w:t>
      </w:r>
      <w:r>
        <w:t>slopes</w:t>
      </w:r>
      <w:r>
        <w:rPr>
          <w:spacing w:val="53"/>
        </w:rPr>
        <w:t xml:space="preserve"> </w:t>
      </w:r>
      <w:r>
        <w:t>for</w:t>
      </w:r>
      <w:r>
        <w:rPr>
          <w:spacing w:val="54"/>
        </w:rPr>
        <w:t xml:space="preserve"> </w:t>
      </w:r>
      <w:r>
        <w:t>Task</w:t>
      </w:r>
    </w:p>
    <w:p w:rsidR="00811848" w:rsidRDefault="00945E06">
      <w:pPr>
        <w:pStyle w:val="BodyText"/>
        <w:spacing w:before="39"/>
        <w:ind w:left="120"/>
        <w:jc w:val="both"/>
      </w:pPr>
      <w:r>
        <w:rPr>
          <w:w w:val="110"/>
        </w:rPr>
        <w:t>and Context.</w:t>
      </w:r>
    </w:p>
    <w:p w:rsidR="00811848" w:rsidRDefault="00945E06">
      <w:pPr>
        <w:pStyle w:val="BodyText"/>
        <w:spacing w:before="185" w:line="408" w:lineRule="auto"/>
        <w:ind w:left="120" w:right="317" w:firstLine="358"/>
        <w:jc w:val="both"/>
      </w:pPr>
      <w:r>
        <w:t>Figure</w:t>
      </w:r>
      <w:r>
        <w:rPr>
          <w:spacing w:val="33"/>
        </w:rPr>
        <w:t xml:space="preserve"> </w:t>
      </w:r>
      <w:hyperlink w:anchor="_bookmark71" w:history="1">
        <w:r>
          <w:rPr>
            <w:color w:val="00007F"/>
          </w:rPr>
          <w:t>1</w:t>
        </w:r>
        <w:r>
          <w:rPr>
            <w:color w:val="00007F"/>
            <w:spacing w:val="34"/>
          </w:rPr>
          <w:t xml:space="preserve"> </w:t>
        </w:r>
      </w:hyperlink>
      <w:r>
        <w:t>summarizes</w:t>
      </w:r>
      <w:r>
        <w:rPr>
          <w:spacing w:val="33"/>
        </w:rPr>
        <w:t xml:space="preserve"> </w:t>
      </w:r>
      <w:r>
        <w:t>the</w:t>
      </w:r>
      <w:r>
        <w:rPr>
          <w:spacing w:val="34"/>
        </w:rPr>
        <w:t xml:space="preserve"> </w:t>
      </w:r>
      <w:r>
        <w:t>findings</w:t>
      </w:r>
      <w:r>
        <w:rPr>
          <w:spacing w:val="34"/>
        </w:rPr>
        <w:t xml:space="preserve"> </w:t>
      </w:r>
      <w:r>
        <w:t>of</w:t>
      </w:r>
      <w:r>
        <w:rPr>
          <w:spacing w:val="33"/>
        </w:rPr>
        <w:t xml:space="preserve"> </w:t>
      </w:r>
      <w:r>
        <w:t>the</w:t>
      </w:r>
      <w:r>
        <w:rPr>
          <w:spacing w:val="34"/>
        </w:rPr>
        <w:t xml:space="preserve"> </w:t>
      </w:r>
      <w:r>
        <w:t>experiment</w:t>
      </w:r>
      <w:r>
        <w:rPr>
          <w:spacing w:val="33"/>
        </w:rPr>
        <w:t xml:space="preserve"> </w:t>
      </w:r>
      <w:r>
        <w:t>(</w:t>
      </w:r>
      <w:r>
        <w:rPr>
          <w:rFonts w:ascii="Verdana"/>
          <w:i/>
        </w:rPr>
        <w:t>F</w:t>
      </w:r>
      <w:r>
        <w:rPr>
          <w:rFonts w:ascii="Verdana"/>
          <w:i/>
          <w:spacing w:val="-39"/>
        </w:rPr>
        <w:t xml:space="preserve"> </w:t>
      </w:r>
      <w:r>
        <w:rPr>
          <w:rFonts w:ascii="Calibri"/>
        </w:rPr>
        <w:t>1</w:t>
      </w:r>
      <w:r>
        <w:rPr>
          <w:rFonts w:ascii="Verdana"/>
          <w:i/>
        </w:rPr>
        <w:t>XF</w:t>
      </w:r>
      <w:r>
        <w:rPr>
          <w:rFonts w:ascii="Verdana"/>
          <w:i/>
          <w:spacing w:val="-40"/>
        </w:rPr>
        <w:t xml:space="preserve"> </w:t>
      </w:r>
      <w:r>
        <w:rPr>
          <w:rFonts w:ascii="Calibri"/>
        </w:rPr>
        <w:t>2</w:t>
      </w:r>
      <w:r>
        <w:rPr>
          <w:rFonts w:ascii="Calibri"/>
          <w:spacing w:val="39"/>
        </w:rPr>
        <w:t xml:space="preserve"> </w:t>
      </w:r>
      <w:r>
        <w:t>plots</w:t>
      </w:r>
      <w:r>
        <w:rPr>
          <w:spacing w:val="34"/>
        </w:rPr>
        <w:t xml:space="preserve"> </w:t>
      </w:r>
      <w:r>
        <w:t>for</w:t>
      </w:r>
      <w:r>
        <w:rPr>
          <w:spacing w:val="34"/>
        </w:rPr>
        <w:t xml:space="preserve"> </w:t>
      </w:r>
      <w:r>
        <w:t>vowel</w:t>
      </w:r>
      <w:r>
        <w:rPr>
          <w:spacing w:val="33"/>
        </w:rPr>
        <w:t xml:space="preserve"> </w:t>
      </w:r>
      <w:r>
        <w:t>productions</w:t>
      </w:r>
      <w:r>
        <w:rPr>
          <w:spacing w:val="-57"/>
        </w:rPr>
        <w:t xml:space="preserve"> </w:t>
      </w:r>
      <w:r>
        <w:rPr>
          <w:w w:val="105"/>
        </w:rPr>
        <w:t>in the unilingual and mixed conditions, in comparison to the related Bengali categories from</w:t>
      </w:r>
      <w:r>
        <w:rPr>
          <w:spacing w:val="-60"/>
          <w:w w:val="105"/>
        </w:rPr>
        <w:t xml:space="preserve"> </w:t>
      </w:r>
      <w:hyperlink w:anchor="_bookmark26" w:history="1">
        <w:r>
          <w:rPr>
            <w:color w:val="00007F"/>
            <w:w w:val="105"/>
          </w:rPr>
          <w:t>Dutta</w:t>
        </w:r>
      </w:hyperlink>
      <w:r>
        <w:rPr>
          <w:color w:val="00007F"/>
          <w:w w:val="105"/>
        </w:rPr>
        <w:t xml:space="preserve"> </w:t>
      </w:r>
      <w:r>
        <w:rPr>
          <w:w w:val="105"/>
        </w:rPr>
        <w:t>(</w:t>
      </w:r>
      <w:hyperlink w:anchor="_bookmark26" w:history="1">
        <w:r>
          <w:rPr>
            <w:color w:val="00007F"/>
            <w:w w:val="105"/>
          </w:rPr>
          <w:t>2021</w:t>
        </w:r>
      </w:hyperlink>
      <w:r>
        <w:rPr>
          <w:w w:val="105"/>
        </w:rPr>
        <w:t>)).</w:t>
      </w:r>
      <w:r>
        <w:rPr>
          <w:spacing w:val="1"/>
          <w:w w:val="105"/>
        </w:rPr>
        <w:t xml:space="preserve"> </w:t>
      </w:r>
      <w:r>
        <w:rPr>
          <w:w w:val="105"/>
        </w:rPr>
        <w:t>The following sections discuss the results for vowel height and backness</w:t>
      </w:r>
      <w:r>
        <w:rPr>
          <w:spacing w:val="1"/>
          <w:w w:val="105"/>
        </w:rPr>
        <w:t xml:space="preserve"> </w:t>
      </w:r>
      <w:r>
        <w:rPr>
          <w:w w:val="105"/>
        </w:rPr>
        <w:t>respectively.</w:t>
      </w:r>
    </w:p>
    <w:p w:rsidR="00811848" w:rsidRDefault="00945E06">
      <w:pPr>
        <w:pStyle w:val="BodyText"/>
        <w:spacing w:before="11"/>
        <w:ind w:left="478"/>
        <w:jc w:val="both"/>
      </w:pPr>
      <w:r>
        <w:rPr>
          <w:w w:val="110"/>
        </w:rPr>
        <w:t>&lt;</w:t>
      </w:r>
      <w:r>
        <w:rPr>
          <w:spacing w:val="10"/>
          <w:w w:val="110"/>
        </w:rPr>
        <w:t xml:space="preserve"> </w:t>
      </w:r>
      <w:r>
        <w:rPr>
          <w:w w:val="110"/>
        </w:rPr>
        <w:t>Insert</w:t>
      </w:r>
      <w:r>
        <w:rPr>
          <w:spacing w:val="10"/>
          <w:w w:val="110"/>
        </w:rPr>
        <w:t xml:space="preserve"> </w:t>
      </w:r>
      <w:r>
        <w:rPr>
          <w:w w:val="110"/>
        </w:rPr>
        <w:t>Figure</w:t>
      </w:r>
      <w:r>
        <w:rPr>
          <w:spacing w:val="11"/>
          <w:w w:val="110"/>
        </w:rPr>
        <w:t xml:space="preserve"> </w:t>
      </w:r>
      <w:hyperlink w:anchor="_bookmark71" w:history="1">
        <w:r>
          <w:rPr>
            <w:color w:val="00007F"/>
            <w:w w:val="110"/>
          </w:rPr>
          <w:t>1</w:t>
        </w:r>
        <w:r>
          <w:rPr>
            <w:color w:val="00007F"/>
            <w:spacing w:val="10"/>
            <w:w w:val="110"/>
          </w:rPr>
          <w:t xml:space="preserve"> </w:t>
        </w:r>
      </w:hyperlink>
      <w:r>
        <w:rPr>
          <w:w w:val="110"/>
        </w:rPr>
        <w:t>about</w:t>
      </w:r>
      <w:r>
        <w:rPr>
          <w:spacing w:val="11"/>
          <w:w w:val="110"/>
        </w:rPr>
        <w:t xml:space="preserve"> </w:t>
      </w:r>
      <w:r>
        <w:rPr>
          <w:w w:val="110"/>
        </w:rPr>
        <w:t>here</w:t>
      </w:r>
      <w:r>
        <w:rPr>
          <w:spacing w:val="10"/>
          <w:w w:val="110"/>
        </w:rPr>
        <w:t xml:space="preserve"> </w:t>
      </w:r>
      <w:r>
        <w:rPr>
          <w:w w:val="110"/>
        </w:rPr>
        <w:t>&gt;</w:t>
      </w:r>
    </w:p>
    <w:p w:rsidR="00811848" w:rsidRDefault="00811848">
      <w:pPr>
        <w:pStyle w:val="BodyText"/>
        <w:rPr>
          <w:sz w:val="34"/>
        </w:rPr>
      </w:pPr>
    </w:p>
    <w:p w:rsidR="00811848" w:rsidRDefault="008A57BD" w:rsidP="008A57BD">
      <w:pPr>
        <w:pStyle w:val="Heading2"/>
        <w:tabs>
          <w:tab w:val="left" w:pos="819"/>
          <w:tab w:val="left" w:pos="820"/>
        </w:tabs>
        <w:spacing w:before="229"/>
      </w:pPr>
      <w:bookmarkStart w:id="24" w:name="Vowel_Height_–_F1"/>
      <w:bookmarkEnd w:id="24"/>
      <w:r>
        <w:t xml:space="preserve">3.1 </w:t>
      </w:r>
      <w:r w:rsidR="00945E06">
        <w:t>Vowel</w:t>
      </w:r>
      <w:r w:rsidR="00945E06">
        <w:rPr>
          <w:spacing w:val="7"/>
        </w:rPr>
        <w:t xml:space="preserve"> </w:t>
      </w:r>
      <w:r w:rsidR="00945E06">
        <w:t>Height</w:t>
      </w:r>
      <w:r w:rsidR="00945E06">
        <w:rPr>
          <w:spacing w:val="8"/>
        </w:rPr>
        <w:t xml:space="preserve"> </w:t>
      </w:r>
      <w:r w:rsidR="00945E06">
        <w:t>–</w:t>
      </w:r>
      <w:r w:rsidR="00945E06">
        <w:rPr>
          <w:spacing w:val="7"/>
        </w:rPr>
        <w:t xml:space="preserve"> </w:t>
      </w:r>
      <w:r w:rsidR="00945E06">
        <w:t>F1</w:t>
      </w:r>
    </w:p>
    <w:p w:rsidR="00811848" w:rsidRDefault="00945E06">
      <w:pPr>
        <w:pStyle w:val="BodyText"/>
        <w:spacing w:before="347" w:line="415" w:lineRule="auto"/>
        <w:ind w:left="120" w:right="318"/>
        <w:jc w:val="both"/>
      </w:pPr>
      <w:r>
        <w:rPr>
          <w:w w:val="105"/>
        </w:rPr>
        <w:t xml:space="preserve">Table </w:t>
      </w:r>
      <w:hyperlink w:anchor="_bookmark69" w:history="1">
        <w:r>
          <w:rPr>
            <w:color w:val="00007F"/>
            <w:w w:val="105"/>
          </w:rPr>
          <w:t xml:space="preserve">2 </w:t>
        </w:r>
      </w:hyperlink>
      <w:r>
        <w:rPr>
          <w:w w:val="105"/>
        </w:rPr>
        <w:t>summarizes the results of the fixed effects from the model for F1 at each point. As</w:t>
      </w:r>
      <w:r>
        <w:rPr>
          <w:spacing w:val="1"/>
          <w:w w:val="105"/>
        </w:rPr>
        <w:t xml:space="preserve"> </w:t>
      </w:r>
      <w:r>
        <w:t>expected,</w:t>
      </w:r>
      <w:r>
        <w:rPr>
          <w:spacing w:val="17"/>
        </w:rPr>
        <w:t xml:space="preserve"> </w:t>
      </w:r>
      <w:r>
        <w:t>we</w:t>
      </w:r>
      <w:r>
        <w:rPr>
          <w:spacing w:val="12"/>
        </w:rPr>
        <w:t xml:space="preserve"> </w:t>
      </w:r>
      <w:r>
        <w:t>observe</w:t>
      </w:r>
      <w:r>
        <w:rPr>
          <w:spacing w:val="13"/>
        </w:rPr>
        <w:t xml:space="preserve"> </w:t>
      </w:r>
      <w:r>
        <w:t>a</w:t>
      </w:r>
      <w:r>
        <w:rPr>
          <w:spacing w:val="14"/>
        </w:rPr>
        <w:t xml:space="preserve"> </w:t>
      </w:r>
      <w:r>
        <w:t>significant</w:t>
      </w:r>
      <w:r>
        <w:rPr>
          <w:spacing w:val="12"/>
        </w:rPr>
        <w:t xml:space="preserve"> </w:t>
      </w:r>
      <w:r>
        <w:t>effect</w:t>
      </w:r>
      <w:r>
        <w:rPr>
          <w:spacing w:val="14"/>
        </w:rPr>
        <w:t xml:space="preserve"> </w:t>
      </w:r>
      <w:r>
        <w:t>of</w:t>
      </w:r>
      <w:r>
        <w:rPr>
          <w:spacing w:val="12"/>
        </w:rPr>
        <w:t xml:space="preserve"> </w:t>
      </w:r>
      <w:r>
        <w:t>gender,</w:t>
      </w:r>
      <w:r>
        <w:rPr>
          <w:spacing w:val="19"/>
        </w:rPr>
        <w:t xml:space="preserve"> </w:t>
      </w:r>
      <w:r>
        <w:t>such</w:t>
      </w:r>
      <w:r>
        <w:rPr>
          <w:spacing w:val="12"/>
        </w:rPr>
        <w:t xml:space="preserve"> </w:t>
      </w:r>
      <w:r>
        <w:t>that</w:t>
      </w:r>
      <w:r>
        <w:rPr>
          <w:spacing w:val="14"/>
        </w:rPr>
        <w:t xml:space="preserve"> </w:t>
      </w:r>
      <w:r>
        <w:t>male</w:t>
      </w:r>
      <w:r>
        <w:rPr>
          <w:spacing w:val="14"/>
        </w:rPr>
        <w:t xml:space="preserve"> </w:t>
      </w:r>
      <w:r>
        <w:t>speakers</w:t>
      </w:r>
      <w:r>
        <w:rPr>
          <w:spacing w:val="12"/>
        </w:rPr>
        <w:t xml:space="preserve"> </w:t>
      </w:r>
      <w:r>
        <w:t>have</w:t>
      </w:r>
      <w:r>
        <w:rPr>
          <w:spacing w:val="13"/>
        </w:rPr>
        <w:t xml:space="preserve"> </w:t>
      </w:r>
      <w:r>
        <w:t>a</w:t>
      </w:r>
      <w:r>
        <w:rPr>
          <w:spacing w:val="13"/>
        </w:rPr>
        <w:t xml:space="preserve"> </w:t>
      </w:r>
      <w:r>
        <w:t>lower</w:t>
      </w:r>
      <w:r>
        <w:rPr>
          <w:spacing w:val="13"/>
        </w:rPr>
        <w:t xml:space="preserve"> </w:t>
      </w:r>
      <w:r>
        <w:t>mean</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2" w:lineRule="auto"/>
        <w:ind w:left="120" w:right="317"/>
        <w:jc w:val="both"/>
      </w:pPr>
      <w:r>
        <w:rPr>
          <w:w w:val="105"/>
        </w:rPr>
        <w:t>F1 than female speakers. Vowel is not a significant predictor of F1. This is surprising, given</w:t>
      </w:r>
      <w:r>
        <w:rPr>
          <w:spacing w:val="1"/>
          <w:w w:val="105"/>
        </w:rPr>
        <w:t xml:space="preserve"> </w:t>
      </w:r>
      <w:r>
        <w:rPr>
          <w:w w:val="105"/>
        </w:rPr>
        <w:t>that</w:t>
      </w:r>
      <w:r>
        <w:rPr>
          <w:spacing w:val="-6"/>
          <w:w w:val="105"/>
        </w:rPr>
        <w:t xml:space="preserve"> </w:t>
      </w:r>
      <w:r>
        <w:rPr>
          <w:w w:val="105"/>
        </w:rPr>
        <w:t>the</w:t>
      </w:r>
      <w:r>
        <w:rPr>
          <w:spacing w:val="-4"/>
          <w:w w:val="105"/>
        </w:rPr>
        <w:t xml:space="preserve"> </w:t>
      </w:r>
      <w:r>
        <w:rPr>
          <w:w w:val="105"/>
        </w:rPr>
        <w:t>phonological</w:t>
      </w:r>
      <w:r>
        <w:rPr>
          <w:spacing w:val="-5"/>
          <w:w w:val="105"/>
        </w:rPr>
        <w:t xml:space="preserve"> </w:t>
      </w:r>
      <w:r>
        <w:rPr>
          <w:w w:val="105"/>
        </w:rPr>
        <w:t>category</w:t>
      </w:r>
      <w:r>
        <w:rPr>
          <w:spacing w:val="-4"/>
          <w:w w:val="105"/>
        </w:rPr>
        <w:t xml:space="preserve"> </w:t>
      </w:r>
      <w:r>
        <w:rPr>
          <w:w w:val="105"/>
        </w:rPr>
        <w:t>is</w:t>
      </w:r>
      <w:r>
        <w:rPr>
          <w:spacing w:val="-4"/>
          <w:w w:val="105"/>
        </w:rPr>
        <w:t xml:space="preserve"> </w:t>
      </w:r>
      <w:r>
        <w:rPr>
          <w:w w:val="105"/>
        </w:rPr>
        <w:t>expected</w:t>
      </w:r>
      <w:r>
        <w:rPr>
          <w:spacing w:val="-5"/>
          <w:w w:val="105"/>
        </w:rPr>
        <w:t xml:space="preserve"> </w:t>
      </w:r>
      <w:r>
        <w:rPr>
          <w:w w:val="105"/>
        </w:rPr>
        <w:t>to</w:t>
      </w:r>
      <w:r>
        <w:rPr>
          <w:spacing w:val="-4"/>
          <w:w w:val="105"/>
        </w:rPr>
        <w:t xml:space="preserve"> </w:t>
      </w:r>
      <w:r>
        <w:rPr>
          <w:w w:val="105"/>
        </w:rPr>
        <w:t>systematically</w:t>
      </w:r>
      <w:r>
        <w:rPr>
          <w:spacing w:val="-5"/>
          <w:w w:val="105"/>
        </w:rPr>
        <w:t xml:space="preserve"> </w:t>
      </w:r>
      <w:r>
        <w:rPr>
          <w:w w:val="105"/>
        </w:rPr>
        <w:t>affect</w:t>
      </w:r>
      <w:r>
        <w:rPr>
          <w:spacing w:val="-5"/>
          <w:w w:val="105"/>
        </w:rPr>
        <w:t xml:space="preserve"> </w:t>
      </w:r>
      <w:r>
        <w:rPr>
          <w:w w:val="105"/>
        </w:rPr>
        <w:t>vowel</w:t>
      </w:r>
      <w:r>
        <w:rPr>
          <w:spacing w:val="-5"/>
          <w:w w:val="105"/>
        </w:rPr>
        <w:t xml:space="preserve"> </w:t>
      </w:r>
      <w:r>
        <w:rPr>
          <w:w w:val="105"/>
        </w:rPr>
        <w:t>quality.</w:t>
      </w:r>
      <w:r>
        <w:rPr>
          <w:spacing w:val="24"/>
          <w:w w:val="105"/>
        </w:rPr>
        <w:t xml:space="preserve"> </w:t>
      </w:r>
      <w:r>
        <w:rPr>
          <w:w w:val="105"/>
        </w:rPr>
        <w:t>However,</w:t>
      </w:r>
      <w:r>
        <w:rPr>
          <w:spacing w:val="-2"/>
          <w:w w:val="105"/>
        </w:rPr>
        <w:t xml:space="preserve"> </w:t>
      </w:r>
      <w:r>
        <w:rPr>
          <w:w w:val="105"/>
        </w:rPr>
        <w:t>a</w:t>
      </w:r>
      <w:r>
        <w:rPr>
          <w:spacing w:val="-61"/>
          <w:w w:val="105"/>
        </w:rPr>
        <w:t xml:space="preserve"> </w:t>
      </w:r>
      <w:r>
        <w:rPr>
          <w:w w:val="105"/>
        </w:rPr>
        <w:t>boxplot</w:t>
      </w:r>
      <w:r>
        <w:rPr>
          <w:spacing w:val="25"/>
          <w:w w:val="105"/>
        </w:rPr>
        <w:t xml:space="preserve"> </w:t>
      </w:r>
      <w:r>
        <w:rPr>
          <w:w w:val="105"/>
        </w:rPr>
        <w:t>visualization</w:t>
      </w:r>
      <w:r>
        <w:rPr>
          <w:spacing w:val="25"/>
          <w:w w:val="105"/>
        </w:rPr>
        <w:t xml:space="preserve"> </w:t>
      </w:r>
      <w:r>
        <w:rPr>
          <w:w w:val="105"/>
        </w:rPr>
        <w:t>(Figure</w:t>
      </w:r>
      <w:r>
        <w:rPr>
          <w:spacing w:val="25"/>
          <w:w w:val="105"/>
        </w:rPr>
        <w:t xml:space="preserve"> </w:t>
      </w:r>
      <w:hyperlink w:anchor="_bookmark72" w:history="1">
        <w:r>
          <w:rPr>
            <w:color w:val="00007F"/>
            <w:w w:val="105"/>
          </w:rPr>
          <w:t>2</w:t>
        </w:r>
      </w:hyperlink>
      <w:r>
        <w:rPr>
          <w:w w:val="105"/>
        </w:rPr>
        <w:t>)</w:t>
      </w:r>
      <w:r>
        <w:rPr>
          <w:spacing w:val="25"/>
          <w:w w:val="105"/>
        </w:rPr>
        <w:t xml:space="preserve"> </w:t>
      </w:r>
      <w:r>
        <w:rPr>
          <w:w w:val="105"/>
        </w:rPr>
        <w:t>shows</w:t>
      </w:r>
      <w:r>
        <w:rPr>
          <w:spacing w:val="25"/>
          <w:w w:val="105"/>
        </w:rPr>
        <w:t xml:space="preserve"> </w:t>
      </w:r>
      <w:r>
        <w:rPr>
          <w:w w:val="105"/>
        </w:rPr>
        <w:t>that</w:t>
      </w:r>
      <w:r>
        <w:rPr>
          <w:spacing w:val="25"/>
          <w:w w:val="105"/>
        </w:rPr>
        <w:t xml:space="preserve"> </w:t>
      </w:r>
      <w:r>
        <w:rPr>
          <w:w w:val="105"/>
        </w:rPr>
        <w:t>the</w:t>
      </w:r>
      <w:r>
        <w:rPr>
          <w:spacing w:val="25"/>
          <w:w w:val="105"/>
        </w:rPr>
        <w:t xml:space="preserve"> </w:t>
      </w:r>
      <w:r>
        <w:rPr>
          <w:w w:val="105"/>
        </w:rPr>
        <w:t>participants</w:t>
      </w:r>
      <w:r>
        <w:rPr>
          <w:spacing w:val="25"/>
          <w:w w:val="105"/>
        </w:rPr>
        <w:t xml:space="preserve"> </w:t>
      </w:r>
      <w:r>
        <w:rPr>
          <w:w w:val="105"/>
        </w:rPr>
        <w:t>in</w:t>
      </w:r>
      <w:r>
        <w:rPr>
          <w:spacing w:val="25"/>
          <w:w w:val="105"/>
        </w:rPr>
        <w:t xml:space="preserve"> </w:t>
      </w:r>
      <w:r>
        <w:rPr>
          <w:w w:val="105"/>
        </w:rPr>
        <w:t>this</w:t>
      </w:r>
      <w:r>
        <w:rPr>
          <w:spacing w:val="25"/>
          <w:w w:val="105"/>
        </w:rPr>
        <w:t xml:space="preserve"> </w:t>
      </w:r>
      <w:r>
        <w:rPr>
          <w:w w:val="105"/>
        </w:rPr>
        <w:t>study</w:t>
      </w:r>
      <w:r>
        <w:rPr>
          <w:spacing w:val="25"/>
          <w:w w:val="105"/>
        </w:rPr>
        <w:t xml:space="preserve"> </w:t>
      </w:r>
      <w:r>
        <w:rPr>
          <w:w w:val="105"/>
        </w:rPr>
        <w:t>vary</w:t>
      </w:r>
      <w:r>
        <w:rPr>
          <w:spacing w:val="25"/>
          <w:w w:val="105"/>
        </w:rPr>
        <w:t xml:space="preserve"> </w:t>
      </w:r>
      <w:r>
        <w:rPr>
          <w:w w:val="105"/>
        </w:rPr>
        <w:t>greatly</w:t>
      </w:r>
      <w:r>
        <w:rPr>
          <w:spacing w:val="25"/>
          <w:w w:val="105"/>
        </w:rPr>
        <w:t xml:space="preserve"> </w:t>
      </w:r>
      <w:r>
        <w:rPr>
          <w:w w:val="105"/>
        </w:rPr>
        <w:t>both</w:t>
      </w:r>
      <w:r>
        <w:rPr>
          <w:spacing w:val="-61"/>
          <w:w w:val="105"/>
        </w:rPr>
        <w:t xml:space="preserve"> </w:t>
      </w:r>
      <w:r>
        <w:rPr>
          <w:w w:val="105"/>
        </w:rPr>
        <w:t>in</w:t>
      </w:r>
      <w:r>
        <w:rPr>
          <w:spacing w:val="-7"/>
          <w:w w:val="105"/>
        </w:rPr>
        <w:t xml:space="preserve"> </w:t>
      </w:r>
      <w:r>
        <w:rPr>
          <w:w w:val="105"/>
        </w:rPr>
        <w:t>the</w:t>
      </w:r>
      <w:r>
        <w:rPr>
          <w:spacing w:val="-6"/>
          <w:w w:val="105"/>
        </w:rPr>
        <w:t xml:space="preserve"> </w:t>
      </w:r>
      <w:r>
        <w:rPr>
          <w:w w:val="105"/>
        </w:rPr>
        <w:t>relative</w:t>
      </w:r>
      <w:r>
        <w:rPr>
          <w:spacing w:val="-6"/>
          <w:w w:val="105"/>
        </w:rPr>
        <w:t xml:space="preserve"> </w:t>
      </w:r>
      <w:r>
        <w:rPr>
          <w:w w:val="105"/>
        </w:rPr>
        <w:t>heights</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two</w:t>
      </w:r>
      <w:r>
        <w:rPr>
          <w:spacing w:val="-6"/>
          <w:w w:val="105"/>
        </w:rPr>
        <w:t xml:space="preserve"> </w:t>
      </w:r>
      <w:r>
        <w:rPr>
          <w:w w:val="105"/>
        </w:rPr>
        <w:t>categories</w:t>
      </w:r>
      <w:r>
        <w:rPr>
          <w:spacing w:val="-7"/>
          <w:w w:val="105"/>
        </w:rPr>
        <w:t xml:space="preserve"> </w:t>
      </w:r>
      <w:r w:rsidR="008A57BD">
        <w:rPr>
          <w:rFonts w:ascii="Calibri" w:hAnsi="Calibri"/>
          <w:w w:val="105"/>
        </w:rPr>
        <w:t>[</w:t>
      </w:r>
      <w:r w:rsidR="008A57BD" w:rsidRPr="008A57BD">
        <w:rPr>
          <w:rFonts w:ascii="Calibri" w:hAnsi="Calibri"/>
          <w:w w:val="105"/>
        </w:rPr>
        <w:t>ʌ</w:t>
      </w:r>
      <w:r>
        <w:rPr>
          <w:rFonts w:ascii="Calibri" w:hAnsi="Calibri"/>
          <w:w w:val="105"/>
        </w:rPr>
        <w:t>,</w:t>
      </w:r>
      <w:r>
        <w:rPr>
          <w:rFonts w:ascii="Calibri" w:hAnsi="Calibri"/>
          <w:spacing w:val="3"/>
          <w:w w:val="105"/>
        </w:rPr>
        <w:t xml:space="preserve"> </w:t>
      </w:r>
      <w:r>
        <w:rPr>
          <w:rFonts w:ascii="Calibri" w:hAnsi="Calibri"/>
          <w:w w:val="105"/>
        </w:rPr>
        <w:t xml:space="preserve">æ] </w:t>
      </w:r>
      <w:r>
        <w:rPr>
          <w:w w:val="105"/>
        </w:rPr>
        <w:t>and</w:t>
      </w:r>
      <w:r>
        <w:rPr>
          <w:spacing w:val="-6"/>
          <w:w w:val="105"/>
        </w:rPr>
        <w:t xml:space="preserve"> </w:t>
      </w:r>
      <w:r>
        <w:rPr>
          <w:w w:val="105"/>
        </w:rPr>
        <w:t>the</w:t>
      </w:r>
      <w:r>
        <w:rPr>
          <w:spacing w:val="-6"/>
          <w:w w:val="105"/>
        </w:rPr>
        <w:t xml:space="preserve"> </w:t>
      </w:r>
      <w:r>
        <w:rPr>
          <w:w w:val="105"/>
        </w:rPr>
        <w:t>extent</w:t>
      </w:r>
      <w:r>
        <w:rPr>
          <w:spacing w:val="-7"/>
          <w:w w:val="105"/>
        </w:rPr>
        <w:t xml:space="preserve"> </w:t>
      </w:r>
      <w:r>
        <w:rPr>
          <w:w w:val="105"/>
        </w:rPr>
        <w:t>of</w:t>
      </w:r>
      <w:r>
        <w:rPr>
          <w:spacing w:val="-5"/>
          <w:w w:val="105"/>
        </w:rPr>
        <w:t xml:space="preserve"> </w:t>
      </w:r>
      <w:r>
        <w:rPr>
          <w:w w:val="105"/>
        </w:rPr>
        <w:t>height</w:t>
      </w:r>
      <w:r>
        <w:rPr>
          <w:spacing w:val="-6"/>
          <w:w w:val="105"/>
        </w:rPr>
        <w:t xml:space="preserve"> </w:t>
      </w:r>
      <w:r>
        <w:rPr>
          <w:w w:val="105"/>
        </w:rPr>
        <w:t>difference</w:t>
      </w:r>
      <w:r>
        <w:rPr>
          <w:spacing w:val="-7"/>
          <w:w w:val="105"/>
        </w:rPr>
        <w:t xml:space="preserve"> </w:t>
      </w:r>
      <w:r>
        <w:rPr>
          <w:w w:val="105"/>
        </w:rPr>
        <w:t>between</w:t>
      </w:r>
      <w:r>
        <w:rPr>
          <w:spacing w:val="-60"/>
          <w:w w:val="105"/>
        </w:rPr>
        <w:t xml:space="preserve"> </w:t>
      </w:r>
      <w:r>
        <w:rPr>
          <w:w w:val="105"/>
        </w:rPr>
        <w:t>them. Note that these measures are only from the English (unilingual) condition, suggesting</w:t>
      </w:r>
      <w:r>
        <w:rPr>
          <w:spacing w:val="1"/>
          <w:w w:val="105"/>
        </w:rPr>
        <w:t xml:space="preserve"> </w:t>
      </w:r>
      <w:r>
        <w:rPr>
          <w:w w:val="105"/>
        </w:rPr>
        <w:t>that this variability is a feature of the participants’ IE vowel categories, independent of the</w:t>
      </w:r>
      <w:r>
        <w:rPr>
          <w:spacing w:val="1"/>
          <w:w w:val="105"/>
        </w:rPr>
        <w:t xml:space="preserve"> </w:t>
      </w:r>
      <w:r>
        <w:rPr>
          <w:w w:val="105"/>
        </w:rPr>
        <w:t>effects</w:t>
      </w:r>
      <w:r>
        <w:rPr>
          <w:spacing w:val="-3"/>
          <w:w w:val="105"/>
        </w:rPr>
        <w:t xml:space="preserve"> </w:t>
      </w:r>
      <w:r>
        <w:rPr>
          <w:w w:val="105"/>
        </w:rPr>
        <w:t>of</w:t>
      </w:r>
      <w:r>
        <w:rPr>
          <w:spacing w:val="-3"/>
          <w:w w:val="105"/>
        </w:rPr>
        <w:t xml:space="preserve"> </w:t>
      </w:r>
      <w:r>
        <w:rPr>
          <w:w w:val="105"/>
        </w:rPr>
        <w:t>switching.</w:t>
      </w:r>
      <w:r>
        <w:rPr>
          <w:spacing w:val="27"/>
          <w:w w:val="105"/>
        </w:rPr>
        <w:t xml:space="preserve"> </w:t>
      </w:r>
      <w:r>
        <w:rPr>
          <w:w w:val="105"/>
        </w:rPr>
        <w:t>The</w:t>
      </w:r>
      <w:r>
        <w:rPr>
          <w:spacing w:val="-3"/>
          <w:w w:val="105"/>
        </w:rPr>
        <w:t xml:space="preserve"> </w:t>
      </w:r>
      <w:r>
        <w:rPr>
          <w:w w:val="105"/>
        </w:rPr>
        <w:t>lack</w:t>
      </w:r>
      <w:r>
        <w:rPr>
          <w:spacing w:val="-2"/>
          <w:w w:val="105"/>
        </w:rPr>
        <w:t xml:space="preserve"> </w:t>
      </w:r>
      <w:r>
        <w:rPr>
          <w:w w:val="105"/>
        </w:rPr>
        <w:t>of</w:t>
      </w:r>
      <w:r>
        <w:rPr>
          <w:spacing w:val="-3"/>
          <w:w w:val="105"/>
        </w:rPr>
        <w:t xml:space="preserve"> </w:t>
      </w:r>
      <w:r>
        <w:rPr>
          <w:w w:val="105"/>
        </w:rPr>
        <w:t>any</w:t>
      </w:r>
      <w:r>
        <w:rPr>
          <w:spacing w:val="-4"/>
          <w:w w:val="105"/>
        </w:rPr>
        <w:t xml:space="preserve"> </w:t>
      </w:r>
      <w:r>
        <w:rPr>
          <w:w w:val="105"/>
        </w:rPr>
        <w:t>independent</w:t>
      </w:r>
      <w:r>
        <w:rPr>
          <w:spacing w:val="-2"/>
          <w:w w:val="105"/>
        </w:rPr>
        <w:t xml:space="preserve"> </w:t>
      </w:r>
      <w:r>
        <w:rPr>
          <w:w w:val="105"/>
        </w:rPr>
        <w:t>effect</w:t>
      </w:r>
      <w:r>
        <w:rPr>
          <w:spacing w:val="-3"/>
          <w:w w:val="105"/>
        </w:rPr>
        <w:t xml:space="preserve"> </w:t>
      </w:r>
      <w:r>
        <w:rPr>
          <w:w w:val="105"/>
        </w:rPr>
        <w:t>of</w:t>
      </w:r>
      <w:r>
        <w:rPr>
          <w:spacing w:val="-3"/>
          <w:w w:val="105"/>
        </w:rPr>
        <w:t xml:space="preserve"> </w:t>
      </w:r>
      <w:r>
        <w:rPr>
          <w:w w:val="105"/>
        </w:rPr>
        <w:t>Context</w:t>
      </w:r>
      <w:r>
        <w:rPr>
          <w:spacing w:val="-2"/>
          <w:w w:val="105"/>
        </w:rPr>
        <w:t xml:space="preserve"> </w:t>
      </w:r>
      <w:r>
        <w:rPr>
          <w:w w:val="105"/>
        </w:rPr>
        <w:t>on</w:t>
      </w:r>
      <w:r>
        <w:rPr>
          <w:spacing w:val="-3"/>
          <w:w w:val="105"/>
        </w:rPr>
        <w:t xml:space="preserve"> </w:t>
      </w:r>
      <w:r>
        <w:rPr>
          <w:w w:val="105"/>
        </w:rPr>
        <w:t>F1</w:t>
      </w:r>
      <w:r>
        <w:rPr>
          <w:spacing w:val="-3"/>
          <w:w w:val="105"/>
        </w:rPr>
        <w:t xml:space="preserve"> </w:t>
      </w:r>
      <w:r>
        <w:rPr>
          <w:w w:val="105"/>
        </w:rPr>
        <w:t>suggests</w:t>
      </w:r>
      <w:r>
        <w:rPr>
          <w:spacing w:val="-3"/>
          <w:w w:val="105"/>
        </w:rPr>
        <w:t xml:space="preserve"> </w:t>
      </w:r>
      <w:r>
        <w:rPr>
          <w:w w:val="105"/>
        </w:rPr>
        <w:t>that</w:t>
      </w:r>
      <w:r>
        <w:rPr>
          <w:spacing w:val="-2"/>
          <w:w w:val="105"/>
        </w:rPr>
        <w:t xml:space="preserve"> </w:t>
      </w:r>
      <w:r>
        <w:rPr>
          <w:w w:val="105"/>
        </w:rPr>
        <w:t>using</w:t>
      </w:r>
      <w:r>
        <w:rPr>
          <w:spacing w:val="-61"/>
          <w:w w:val="105"/>
        </w:rPr>
        <w:t xml:space="preserve"> </w:t>
      </w:r>
      <w:r>
        <w:rPr>
          <w:w w:val="105"/>
        </w:rPr>
        <w:t>English</w:t>
      </w:r>
      <w:r>
        <w:rPr>
          <w:spacing w:val="-7"/>
          <w:w w:val="105"/>
        </w:rPr>
        <w:t xml:space="preserve"> </w:t>
      </w:r>
      <w:r>
        <w:rPr>
          <w:w w:val="105"/>
        </w:rPr>
        <w:t>words</w:t>
      </w:r>
      <w:r>
        <w:rPr>
          <w:spacing w:val="-6"/>
          <w:w w:val="105"/>
        </w:rPr>
        <w:t xml:space="preserve"> </w:t>
      </w:r>
      <w:r>
        <w:rPr>
          <w:w w:val="105"/>
        </w:rPr>
        <w:t>in</w:t>
      </w:r>
      <w:r>
        <w:rPr>
          <w:spacing w:val="-7"/>
          <w:w w:val="105"/>
        </w:rPr>
        <w:t xml:space="preserve"> </w:t>
      </w:r>
      <w:r>
        <w:rPr>
          <w:w w:val="105"/>
        </w:rPr>
        <w:t>mixed</w:t>
      </w:r>
      <w:r>
        <w:rPr>
          <w:spacing w:val="-6"/>
          <w:w w:val="105"/>
        </w:rPr>
        <w:t xml:space="preserve"> </w:t>
      </w:r>
      <w:r>
        <w:rPr>
          <w:w w:val="105"/>
        </w:rPr>
        <w:t>utterances</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lead</w:t>
      </w:r>
      <w:r>
        <w:rPr>
          <w:spacing w:val="-6"/>
          <w:w w:val="105"/>
        </w:rPr>
        <w:t xml:space="preserve"> </w:t>
      </w:r>
      <w:r>
        <w:rPr>
          <w:w w:val="105"/>
        </w:rPr>
        <w:t>to</w:t>
      </w:r>
      <w:r>
        <w:rPr>
          <w:spacing w:val="-7"/>
          <w:w w:val="105"/>
        </w:rPr>
        <w:t xml:space="preserve"> </w:t>
      </w:r>
      <w:r>
        <w:rPr>
          <w:w w:val="105"/>
        </w:rPr>
        <w:t>a</w:t>
      </w:r>
      <w:r>
        <w:rPr>
          <w:spacing w:val="-6"/>
          <w:w w:val="105"/>
        </w:rPr>
        <w:t xml:space="preserve"> </w:t>
      </w:r>
      <w:r>
        <w:rPr>
          <w:w w:val="105"/>
        </w:rPr>
        <w:t>uniform</w:t>
      </w:r>
      <w:r>
        <w:rPr>
          <w:spacing w:val="-6"/>
          <w:w w:val="105"/>
        </w:rPr>
        <w:t xml:space="preserve"> </w:t>
      </w:r>
      <w:r>
        <w:rPr>
          <w:w w:val="105"/>
        </w:rPr>
        <w:t>lowering/raising</w:t>
      </w:r>
      <w:r>
        <w:rPr>
          <w:spacing w:val="-7"/>
          <w:w w:val="105"/>
        </w:rPr>
        <w:t xml:space="preserve"> </w:t>
      </w:r>
      <w:r>
        <w:rPr>
          <w:w w:val="105"/>
        </w:rPr>
        <w:t>across</w:t>
      </w:r>
      <w:r>
        <w:rPr>
          <w:spacing w:val="-6"/>
          <w:w w:val="105"/>
        </w:rPr>
        <w:t xml:space="preserve"> </w:t>
      </w:r>
      <w:r>
        <w:rPr>
          <w:w w:val="105"/>
        </w:rPr>
        <w:t>vowels.</w:t>
      </w:r>
      <w:r>
        <w:rPr>
          <w:spacing w:val="-61"/>
          <w:w w:val="105"/>
        </w:rPr>
        <w:t xml:space="preserve"> </w:t>
      </w:r>
      <w:r>
        <w:rPr>
          <w:w w:val="105"/>
        </w:rPr>
        <w:t xml:space="preserve">Instead, the significant interaction between Context and Vowel indicates a lowering in </w:t>
      </w:r>
      <w:r w:rsidR="008A57BD">
        <w:rPr>
          <w:rFonts w:ascii="Calibri" w:hAnsi="Calibri"/>
          <w:w w:val="105"/>
        </w:rPr>
        <w:t>[</w:t>
      </w:r>
      <w:r w:rsidR="008A57BD" w:rsidRPr="008A57BD">
        <w:rPr>
          <w:rFonts w:ascii="Calibri" w:hAnsi="Calibri"/>
          <w:w w:val="105"/>
        </w:rPr>
        <w:t>ʌ</w:t>
      </w:r>
      <w:r>
        <w:rPr>
          <w:rFonts w:ascii="Calibri" w:hAnsi="Calibri"/>
          <w:w w:val="105"/>
        </w:rPr>
        <w:t>]</w:t>
      </w:r>
      <w:r>
        <w:rPr>
          <w:w w:val="105"/>
        </w:rPr>
        <w:t>,</w:t>
      </w:r>
      <w:r>
        <w:rPr>
          <w:spacing w:val="1"/>
          <w:w w:val="105"/>
        </w:rPr>
        <w:t xml:space="preserve"> </w:t>
      </w:r>
      <w:r>
        <w:rPr>
          <w:w w:val="105"/>
        </w:rPr>
        <w:t>but</w:t>
      </w:r>
      <w:r>
        <w:rPr>
          <w:spacing w:val="-4"/>
          <w:w w:val="105"/>
        </w:rPr>
        <w:t xml:space="preserve"> </w:t>
      </w:r>
      <w:r>
        <w:rPr>
          <w:w w:val="105"/>
        </w:rPr>
        <w:t>not</w:t>
      </w:r>
      <w:r>
        <w:rPr>
          <w:spacing w:val="-4"/>
          <w:w w:val="105"/>
        </w:rPr>
        <w:t xml:space="preserve"> </w:t>
      </w:r>
      <w:r>
        <w:rPr>
          <w:w w:val="105"/>
        </w:rPr>
        <w:t>in</w:t>
      </w:r>
      <w:r>
        <w:rPr>
          <w:spacing w:val="-4"/>
          <w:w w:val="105"/>
        </w:rPr>
        <w:t xml:space="preserve"> </w:t>
      </w:r>
      <w:r>
        <w:rPr>
          <w:rFonts w:ascii="Calibri" w:hAnsi="Calibri"/>
          <w:w w:val="105"/>
        </w:rPr>
        <w:t>[æ]</w:t>
      </w:r>
      <w:r>
        <w:rPr>
          <w:w w:val="105"/>
        </w:rPr>
        <w:t>,</w:t>
      </w:r>
      <w:r>
        <w:rPr>
          <w:spacing w:val="-2"/>
          <w:w w:val="105"/>
        </w:rPr>
        <w:t xml:space="preserve"> </w:t>
      </w:r>
      <w:r>
        <w:rPr>
          <w:w w:val="105"/>
        </w:rPr>
        <w:t>in</w:t>
      </w:r>
      <w:r>
        <w:rPr>
          <w:spacing w:val="-3"/>
          <w:w w:val="105"/>
        </w:rPr>
        <w:t xml:space="preserve"> </w:t>
      </w:r>
      <w:r>
        <w:rPr>
          <w:w w:val="105"/>
        </w:rPr>
        <w:t>the</w:t>
      </w:r>
      <w:r>
        <w:rPr>
          <w:spacing w:val="-4"/>
          <w:w w:val="105"/>
        </w:rPr>
        <w:t xml:space="preserve"> </w:t>
      </w:r>
      <w:r>
        <w:rPr>
          <w:w w:val="105"/>
        </w:rPr>
        <w:t>mixed-language</w:t>
      </w:r>
      <w:r>
        <w:rPr>
          <w:spacing w:val="-4"/>
          <w:w w:val="105"/>
        </w:rPr>
        <w:t xml:space="preserve"> </w:t>
      </w:r>
      <w:r>
        <w:rPr>
          <w:w w:val="105"/>
        </w:rPr>
        <w:t>condition.</w:t>
      </w:r>
      <w:r>
        <w:rPr>
          <w:spacing w:val="26"/>
          <w:w w:val="105"/>
        </w:rPr>
        <w:t xml:space="preserve"> </w:t>
      </w:r>
      <w:r>
        <w:rPr>
          <w:w w:val="105"/>
        </w:rPr>
        <w:t>The</w:t>
      </w:r>
      <w:r>
        <w:rPr>
          <w:spacing w:val="-4"/>
          <w:w w:val="105"/>
        </w:rPr>
        <w:t xml:space="preserve"> </w:t>
      </w:r>
      <w:r>
        <w:rPr>
          <w:w w:val="105"/>
        </w:rPr>
        <w:t>results</w:t>
      </w:r>
      <w:r>
        <w:rPr>
          <w:spacing w:val="-3"/>
          <w:w w:val="105"/>
        </w:rPr>
        <w:t xml:space="preserve"> </w:t>
      </w:r>
      <w:r>
        <w:rPr>
          <w:w w:val="105"/>
        </w:rPr>
        <w:t>also</w:t>
      </w:r>
      <w:r>
        <w:rPr>
          <w:spacing w:val="-4"/>
          <w:w w:val="105"/>
        </w:rPr>
        <w:t xml:space="preserve"> </w:t>
      </w:r>
      <w:r>
        <w:rPr>
          <w:w w:val="105"/>
        </w:rPr>
        <w:t>reveal</w:t>
      </w:r>
      <w:r>
        <w:rPr>
          <w:spacing w:val="-4"/>
          <w:w w:val="105"/>
        </w:rPr>
        <w:t xml:space="preserve"> </w:t>
      </w:r>
      <w:r>
        <w:rPr>
          <w:w w:val="105"/>
        </w:rPr>
        <w:t>a</w:t>
      </w:r>
      <w:r>
        <w:rPr>
          <w:spacing w:val="-4"/>
          <w:w w:val="105"/>
        </w:rPr>
        <w:t xml:space="preserve"> </w:t>
      </w:r>
      <w:r>
        <w:rPr>
          <w:w w:val="105"/>
        </w:rPr>
        <w:t>significant</w:t>
      </w:r>
      <w:r>
        <w:rPr>
          <w:spacing w:val="-3"/>
          <w:w w:val="105"/>
        </w:rPr>
        <w:t xml:space="preserve"> </w:t>
      </w:r>
      <w:r>
        <w:rPr>
          <w:w w:val="105"/>
        </w:rPr>
        <w:t>effect</w:t>
      </w:r>
      <w:r>
        <w:rPr>
          <w:spacing w:val="-4"/>
          <w:w w:val="105"/>
        </w:rPr>
        <w:t xml:space="preserve"> </w:t>
      </w:r>
      <w:r>
        <w:rPr>
          <w:w w:val="105"/>
        </w:rPr>
        <w:t>of</w:t>
      </w:r>
      <w:r>
        <w:rPr>
          <w:spacing w:val="-61"/>
          <w:w w:val="105"/>
        </w:rPr>
        <w:t xml:space="preserve"> </w:t>
      </w:r>
      <w:r>
        <w:rPr>
          <w:w w:val="105"/>
        </w:rPr>
        <w:t>Task, such that the sentence task (code-switching) leads to higher F1 values in both vowels,</w:t>
      </w:r>
      <w:r>
        <w:rPr>
          <w:spacing w:val="1"/>
          <w:w w:val="105"/>
        </w:rPr>
        <w:t xml:space="preserve"> </w:t>
      </w:r>
      <w:r>
        <w:rPr>
          <w:w w:val="105"/>
        </w:rPr>
        <w:t>relative to the cued picture-naming task.</w:t>
      </w:r>
      <w:r>
        <w:rPr>
          <w:spacing w:val="1"/>
          <w:w w:val="105"/>
        </w:rPr>
        <w:t xml:space="preserve"> </w:t>
      </w:r>
      <w:r>
        <w:rPr>
          <w:w w:val="105"/>
        </w:rPr>
        <w:t>This effect is strongest at the beginning of the</w:t>
      </w:r>
      <w:r>
        <w:rPr>
          <w:spacing w:val="1"/>
          <w:w w:val="105"/>
        </w:rPr>
        <w:t xml:space="preserve"> </w:t>
      </w:r>
      <w:r>
        <w:rPr>
          <w:w w:val="105"/>
        </w:rPr>
        <w:t>vowel, and disappears by 45%.</w:t>
      </w:r>
      <w:r>
        <w:rPr>
          <w:spacing w:val="1"/>
          <w:w w:val="105"/>
        </w:rPr>
        <w:t xml:space="preserve"> </w:t>
      </w:r>
      <w:r>
        <w:rPr>
          <w:w w:val="105"/>
        </w:rPr>
        <w:t>This is an unexpected result, since we have no principled</w:t>
      </w:r>
      <w:r>
        <w:rPr>
          <w:spacing w:val="1"/>
          <w:w w:val="105"/>
        </w:rPr>
        <w:t xml:space="preserve"> </w:t>
      </w:r>
      <w:r>
        <w:rPr>
          <w:w w:val="105"/>
        </w:rPr>
        <w:t>reason to expect code-switching to induce an across-board lowering of vowels.</w:t>
      </w:r>
      <w:r>
        <w:rPr>
          <w:spacing w:val="1"/>
          <w:w w:val="105"/>
        </w:rPr>
        <w:t xml:space="preserve"> </w:t>
      </w:r>
      <w:r>
        <w:rPr>
          <w:w w:val="105"/>
        </w:rPr>
        <w:t>As noted</w:t>
      </w:r>
      <w:r>
        <w:rPr>
          <w:spacing w:val="1"/>
          <w:w w:val="105"/>
        </w:rPr>
        <w:t xml:space="preserve"> </w:t>
      </w:r>
      <w:r>
        <w:rPr>
          <w:w w:val="105"/>
        </w:rPr>
        <w:t>earlier, there is no significant interaction of Task with any of the other fixed factors.  We</w:t>
      </w:r>
      <w:r>
        <w:rPr>
          <w:spacing w:val="1"/>
          <w:w w:val="105"/>
        </w:rPr>
        <w:t xml:space="preserve"> </w:t>
      </w:r>
      <w:r>
        <w:rPr>
          <w:w w:val="105"/>
        </w:rPr>
        <w:t>used a series of ANOVAs to compare the model elaborated above with a null model that</w:t>
      </w:r>
      <w:r>
        <w:rPr>
          <w:spacing w:val="1"/>
          <w:w w:val="105"/>
        </w:rPr>
        <w:t xml:space="preserve"> </w:t>
      </w:r>
      <w:r>
        <w:rPr>
          <w:w w:val="105"/>
        </w:rPr>
        <w:t>differs in the absence of the main factor which concerns our hypothesis, Vowel*Context, at</w:t>
      </w:r>
      <w:r>
        <w:rPr>
          <w:spacing w:val="1"/>
          <w:w w:val="105"/>
        </w:rPr>
        <w:t xml:space="preserve"> </w:t>
      </w:r>
      <w:r>
        <w:rPr>
          <w:w w:val="105"/>
        </w:rPr>
        <w:t>each point in the vowel. We find that the difference is not significant at 5%, and increases</w:t>
      </w:r>
      <w:r>
        <w:rPr>
          <w:spacing w:val="1"/>
          <w:w w:val="105"/>
        </w:rPr>
        <w:t xml:space="preserve"> </w:t>
      </w:r>
      <w:r>
        <w:rPr>
          <w:w w:val="105"/>
        </w:rPr>
        <w:t>over</w:t>
      </w:r>
      <w:r>
        <w:rPr>
          <w:spacing w:val="13"/>
          <w:w w:val="105"/>
        </w:rPr>
        <w:t xml:space="preserve"> </w:t>
      </w:r>
      <w:r>
        <w:rPr>
          <w:w w:val="105"/>
        </w:rPr>
        <w:t>the</w:t>
      </w:r>
      <w:r>
        <w:rPr>
          <w:spacing w:val="13"/>
          <w:w w:val="105"/>
        </w:rPr>
        <w:t xml:space="preserve"> </w:t>
      </w:r>
      <w:r>
        <w:rPr>
          <w:w w:val="105"/>
        </w:rPr>
        <w:t>course</w:t>
      </w:r>
      <w:r>
        <w:rPr>
          <w:spacing w:val="13"/>
          <w:w w:val="105"/>
        </w:rPr>
        <w:t xml:space="preserve"> </w:t>
      </w:r>
      <w:r>
        <w:rPr>
          <w:w w:val="105"/>
        </w:rPr>
        <w:t>of</w:t>
      </w:r>
      <w:r>
        <w:rPr>
          <w:spacing w:val="14"/>
          <w:w w:val="105"/>
        </w:rPr>
        <w:t xml:space="preserve"> </w:t>
      </w:r>
      <w:r>
        <w:rPr>
          <w:w w:val="105"/>
        </w:rPr>
        <w:t>articulating</w:t>
      </w:r>
      <w:r>
        <w:rPr>
          <w:spacing w:val="13"/>
          <w:w w:val="105"/>
        </w:rPr>
        <w:t xml:space="preserve"> </w:t>
      </w:r>
      <w:r>
        <w:rPr>
          <w:w w:val="105"/>
        </w:rPr>
        <w:t>the</w:t>
      </w:r>
      <w:r>
        <w:rPr>
          <w:spacing w:val="13"/>
          <w:w w:val="105"/>
        </w:rPr>
        <w:t xml:space="preserve"> </w:t>
      </w:r>
      <w:r>
        <w:rPr>
          <w:w w:val="105"/>
        </w:rPr>
        <w:t>vowel.</w:t>
      </w:r>
    </w:p>
    <w:p w:rsidR="00811848" w:rsidRDefault="00811848">
      <w:pPr>
        <w:pStyle w:val="BodyText"/>
        <w:spacing w:before="8"/>
        <w:rPr>
          <w:sz w:val="39"/>
        </w:rPr>
      </w:pPr>
    </w:p>
    <w:p w:rsidR="00811848" w:rsidRDefault="00945E06">
      <w:pPr>
        <w:pStyle w:val="BodyText"/>
        <w:ind w:left="478"/>
      </w:pPr>
      <w:r>
        <w:rPr>
          <w:w w:val="110"/>
        </w:rPr>
        <w:t>&lt;</w:t>
      </w:r>
      <w:r>
        <w:rPr>
          <w:spacing w:val="9"/>
          <w:w w:val="110"/>
        </w:rPr>
        <w:t xml:space="preserve"> </w:t>
      </w:r>
      <w:r>
        <w:rPr>
          <w:w w:val="110"/>
        </w:rPr>
        <w:t>Insert</w:t>
      </w:r>
      <w:r>
        <w:rPr>
          <w:spacing w:val="9"/>
          <w:w w:val="110"/>
        </w:rPr>
        <w:t xml:space="preserve"> </w:t>
      </w:r>
      <w:r>
        <w:rPr>
          <w:w w:val="110"/>
        </w:rPr>
        <w:t>Table</w:t>
      </w:r>
      <w:r>
        <w:rPr>
          <w:spacing w:val="9"/>
          <w:w w:val="110"/>
        </w:rPr>
        <w:t xml:space="preserve"> </w:t>
      </w:r>
      <w:hyperlink w:anchor="_bookmark69" w:history="1">
        <w:r>
          <w:rPr>
            <w:color w:val="00007F"/>
            <w:w w:val="110"/>
          </w:rPr>
          <w:t>2</w:t>
        </w:r>
        <w:r>
          <w:rPr>
            <w:color w:val="00007F"/>
            <w:spacing w:val="10"/>
            <w:w w:val="110"/>
          </w:rPr>
          <w:t xml:space="preserve"> </w:t>
        </w:r>
      </w:hyperlink>
      <w:r>
        <w:rPr>
          <w:w w:val="110"/>
        </w:rPr>
        <w:t>about</w:t>
      </w:r>
      <w:r>
        <w:rPr>
          <w:spacing w:val="9"/>
          <w:w w:val="110"/>
        </w:rPr>
        <w:t xml:space="preserve"> </w:t>
      </w:r>
      <w:r>
        <w:rPr>
          <w:w w:val="110"/>
        </w:rPr>
        <w:t>here</w:t>
      </w:r>
      <w:r>
        <w:rPr>
          <w:spacing w:val="10"/>
          <w:w w:val="110"/>
        </w:rPr>
        <w:t xml:space="preserve"> </w:t>
      </w:r>
      <w:r>
        <w:rPr>
          <w:w w:val="110"/>
        </w:rPr>
        <w:t>&gt;</w:t>
      </w:r>
    </w:p>
    <w:p w:rsidR="00811848" w:rsidRDefault="00811848">
      <w:pPr>
        <w:pStyle w:val="BodyText"/>
        <w:rPr>
          <w:sz w:val="34"/>
        </w:rPr>
      </w:pPr>
    </w:p>
    <w:p w:rsidR="00811848" w:rsidRDefault="00945E06">
      <w:pPr>
        <w:pStyle w:val="BodyText"/>
        <w:spacing w:before="289"/>
        <w:ind w:left="478"/>
      </w:pPr>
      <w:r>
        <w:rPr>
          <w:w w:val="110"/>
        </w:rPr>
        <w:t>&lt;</w:t>
      </w:r>
      <w:r>
        <w:rPr>
          <w:spacing w:val="10"/>
          <w:w w:val="110"/>
        </w:rPr>
        <w:t xml:space="preserve"> </w:t>
      </w:r>
      <w:r>
        <w:rPr>
          <w:w w:val="110"/>
        </w:rPr>
        <w:t>Insert</w:t>
      </w:r>
      <w:r>
        <w:rPr>
          <w:spacing w:val="10"/>
          <w:w w:val="110"/>
        </w:rPr>
        <w:t xml:space="preserve"> </w:t>
      </w:r>
      <w:r>
        <w:rPr>
          <w:w w:val="110"/>
        </w:rPr>
        <w:t>Figure</w:t>
      </w:r>
      <w:r>
        <w:rPr>
          <w:spacing w:val="11"/>
          <w:w w:val="110"/>
        </w:rPr>
        <w:t xml:space="preserve"> </w:t>
      </w:r>
      <w:hyperlink w:anchor="_bookmark72" w:history="1">
        <w:r>
          <w:rPr>
            <w:color w:val="00007F"/>
            <w:w w:val="110"/>
          </w:rPr>
          <w:t>2</w:t>
        </w:r>
        <w:r>
          <w:rPr>
            <w:color w:val="00007F"/>
            <w:spacing w:val="10"/>
            <w:w w:val="110"/>
          </w:rPr>
          <w:t xml:space="preserve"> </w:t>
        </w:r>
      </w:hyperlink>
      <w:r>
        <w:rPr>
          <w:w w:val="110"/>
        </w:rPr>
        <w:t>about</w:t>
      </w:r>
      <w:r>
        <w:rPr>
          <w:spacing w:val="11"/>
          <w:w w:val="110"/>
        </w:rPr>
        <w:t xml:space="preserve"> </w:t>
      </w:r>
      <w:r>
        <w:rPr>
          <w:w w:val="110"/>
        </w:rPr>
        <w:t>here</w:t>
      </w:r>
      <w:r>
        <w:rPr>
          <w:spacing w:val="10"/>
          <w:w w:val="110"/>
        </w:rPr>
        <w:t xml:space="preserve"> </w:t>
      </w:r>
      <w:r>
        <w:rPr>
          <w:w w:val="110"/>
        </w:rPr>
        <w:t>&gt;</w:t>
      </w:r>
    </w:p>
    <w:p w:rsidR="00811848" w:rsidRDefault="00811848">
      <w:pPr>
        <w:sectPr w:rsidR="00811848">
          <w:pgSz w:w="12240" w:h="15840"/>
          <w:pgMar w:top="1680" w:right="1120" w:bottom="280" w:left="1320" w:header="1356" w:footer="0" w:gutter="0"/>
          <w:cols w:space="720"/>
        </w:sectPr>
      </w:pPr>
    </w:p>
    <w:p w:rsidR="00811848" w:rsidRDefault="00811848">
      <w:pPr>
        <w:pStyle w:val="BodyText"/>
        <w:spacing w:before="8"/>
        <w:rPr>
          <w:sz w:val="28"/>
        </w:rPr>
      </w:pPr>
    </w:p>
    <w:p w:rsidR="00811848" w:rsidRDefault="008A57BD" w:rsidP="008A57BD">
      <w:pPr>
        <w:pStyle w:val="Heading2"/>
        <w:tabs>
          <w:tab w:val="left" w:pos="819"/>
          <w:tab w:val="left" w:pos="820"/>
        </w:tabs>
        <w:spacing w:before="170"/>
      </w:pPr>
      <w:bookmarkStart w:id="25" w:name="Vowel_backness_–_F2"/>
      <w:bookmarkEnd w:id="25"/>
      <w:r>
        <w:rPr>
          <w:w w:val="95"/>
        </w:rPr>
        <w:t xml:space="preserve">3.2 </w:t>
      </w:r>
      <w:r w:rsidR="00945E06">
        <w:rPr>
          <w:w w:val="95"/>
        </w:rPr>
        <w:t>Vowel</w:t>
      </w:r>
      <w:r w:rsidR="00945E06">
        <w:rPr>
          <w:spacing w:val="24"/>
          <w:w w:val="95"/>
        </w:rPr>
        <w:t xml:space="preserve"> </w:t>
      </w:r>
      <w:r w:rsidR="00945E06">
        <w:rPr>
          <w:w w:val="95"/>
        </w:rPr>
        <w:t>backness</w:t>
      </w:r>
      <w:r w:rsidR="00945E06">
        <w:rPr>
          <w:spacing w:val="24"/>
          <w:w w:val="95"/>
        </w:rPr>
        <w:t xml:space="preserve"> </w:t>
      </w:r>
      <w:r w:rsidR="00945E06">
        <w:rPr>
          <w:w w:val="95"/>
        </w:rPr>
        <w:t>–</w:t>
      </w:r>
      <w:r w:rsidR="00945E06">
        <w:rPr>
          <w:spacing w:val="24"/>
          <w:w w:val="95"/>
        </w:rPr>
        <w:t xml:space="preserve"> </w:t>
      </w:r>
      <w:r w:rsidR="00945E06">
        <w:rPr>
          <w:w w:val="95"/>
        </w:rPr>
        <w:t>F2</w:t>
      </w:r>
    </w:p>
    <w:p w:rsidR="00811848" w:rsidRDefault="00945E06">
      <w:pPr>
        <w:pStyle w:val="BodyText"/>
        <w:spacing w:before="347" w:line="410" w:lineRule="auto"/>
        <w:ind w:left="120" w:right="317"/>
        <w:jc w:val="both"/>
      </w:pPr>
      <w:r>
        <w:rPr>
          <w:w w:val="105"/>
        </w:rPr>
        <w:t xml:space="preserve">Table </w:t>
      </w:r>
      <w:hyperlink w:anchor="_bookmark70" w:history="1">
        <w:r>
          <w:rPr>
            <w:color w:val="00007F"/>
            <w:w w:val="105"/>
          </w:rPr>
          <w:t xml:space="preserve">3 </w:t>
        </w:r>
      </w:hyperlink>
      <w:r>
        <w:rPr>
          <w:w w:val="105"/>
        </w:rPr>
        <w:t>summarizes the results of fixed effects from the model for F2 at each point.</w:t>
      </w:r>
      <w:r>
        <w:rPr>
          <w:spacing w:val="1"/>
          <w:w w:val="105"/>
        </w:rPr>
        <w:t xml:space="preserve"> </w:t>
      </w:r>
      <w:r>
        <w:rPr>
          <w:w w:val="105"/>
        </w:rPr>
        <w:t>Once</w:t>
      </w:r>
      <w:r>
        <w:rPr>
          <w:spacing w:val="1"/>
          <w:w w:val="105"/>
        </w:rPr>
        <w:t xml:space="preserve"> </w:t>
      </w:r>
      <w:r>
        <w:rPr>
          <w:w w:val="105"/>
        </w:rPr>
        <w:t>again, we see that male speakers have a lower mean F2 than female speakers, as expected.</w:t>
      </w:r>
      <w:r>
        <w:rPr>
          <w:spacing w:val="1"/>
          <w:w w:val="105"/>
        </w:rPr>
        <w:t xml:space="preserve"> </w:t>
      </w:r>
      <w:r>
        <w:rPr>
          <w:w w:val="105"/>
        </w:rPr>
        <w:t>The</w:t>
      </w:r>
      <w:r>
        <w:rPr>
          <w:spacing w:val="22"/>
          <w:w w:val="105"/>
        </w:rPr>
        <w:t xml:space="preserve"> </w:t>
      </w:r>
      <w:r>
        <w:rPr>
          <w:w w:val="105"/>
        </w:rPr>
        <w:t>estimates</w:t>
      </w:r>
      <w:r>
        <w:rPr>
          <w:spacing w:val="22"/>
          <w:w w:val="105"/>
        </w:rPr>
        <w:t xml:space="preserve"> </w:t>
      </w:r>
      <w:r>
        <w:rPr>
          <w:w w:val="105"/>
        </w:rPr>
        <w:t>for</w:t>
      </w:r>
      <w:r>
        <w:rPr>
          <w:spacing w:val="22"/>
          <w:w w:val="105"/>
        </w:rPr>
        <w:t xml:space="preserve"> </w:t>
      </w:r>
      <w:r>
        <w:rPr>
          <w:w w:val="105"/>
        </w:rPr>
        <w:t>Vowel</w:t>
      </w:r>
      <w:r>
        <w:rPr>
          <w:spacing w:val="23"/>
          <w:w w:val="105"/>
        </w:rPr>
        <w:t xml:space="preserve"> </w:t>
      </w:r>
      <w:r>
        <w:rPr>
          <w:w w:val="105"/>
        </w:rPr>
        <w:t>show</w:t>
      </w:r>
      <w:r>
        <w:rPr>
          <w:spacing w:val="22"/>
          <w:w w:val="105"/>
        </w:rPr>
        <w:t xml:space="preserve"> </w:t>
      </w:r>
      <w:r>
        <w:rPr>
          <w:w w:val="105"/>
        </w:rPr>
        <w:t>that</w:t>
      </w:r>
      <w:r>
        <w:rPr>
          <w:spacing w:val="22"/>
          <w:w w:val="105"/>
        </w:rPr>
        <w:t xml:space="preserve"> </w:t>
      </w:r>
      <w:r>
        <w:rPr>
          <w:w w:val="105"/>
        </w:rPr>
        <w:t>excepting</w:t>
      </w:r>
      <w:r>
        <w:rPr>
          <w:spacing w:val="23"/>
          <w:w w:val="105"/>
        </w:rPr>
        <w:t xml:space="preserve"> </w:t>
      </w:r>
      <w:r>
        <w:rPr>
          <w:w w:val="105"/>
        </w:rPr>
        <w:t>the</w:t>
      </w:r>
      <w:r>
        <w:rPr>
          <w:spacing w:val="22"/>
          <w:w w:val="105"/>
        </w:rPr>
        <w:t xml:space="preserve"> </w:t>
      </w:r>
      <w:r>
        <w:rPr>
          <w:w w:val="105"/>
        </w:rPr>
        <w:t>beginning</w:t>
      </w:r>
      <w:r>
        <w:rPr>
          <w:spacing w:val="22"/>
          <w:w w:val="105"/>
        </w:rPr>
        <w:t xml:space="preserve"> </w:t>
      </w:r>
      <w:r>
        <w:rPr>
          <w:w w:val="105"/>
        </w:rPr>
        <w:t>of</w:t>
      </w:r>
      <w:r>
        <w:rPr>
          <w:spacing w:val="22"/>
          <w:w w:val="105"/>
        </w:rPr>
        <w:t xml:space="preserve"> </w:t>
      </w:r>
      <w:r>
        <w:rPr>
          <w:w w:val="105"/>
        </w:rPr>
        <w:t>the</w:t>
      </w:r>
      <w:r>
        <w:rPr>
          <w:spacing w:val="23"/>
          <w:w w:val="105"/>
        </w:rPr>
        <w:t xml:space="preserve"> </w:t>
      </w:r>
      <w:r>
        <w:rPr>
          <w:w w:val="105"/>
        </w:rPr>
        <w:t>vowel,</w:t>
      </w:r>
      <w:r>
        <w:rPr>
          <w:spacing w:val="25"/>
          <w:w w:val="105"/>
        </w:rPr>
        <w:t xml:space="preserve"> </w:t>
      </w:r>
      <w:r>
        <w:rPr>
          <w:w w:val="105"/>
        </w:rPr>
        <w:t>the</w:t>
      </w:r>
      <w:r>
        <w:rPr>
          <w:spacing w:val="22"/>
          <w:w w:val="105"/>
        </w:rPr>
        <w:t xml:space="preserve"> </w:t>
      </w:r>
      <w:r>
        <w:rPr>
          <w:w w:val="105"/>
        </w:rPr>
        <w:t>category</w:t>
      </w:r>
      <w:r>
        <w:rPr>
          <w:spacing w:val="22"/>
          <w:w w:val="105"/>
        </w:rPr>
        <w:t xml:space="preserve"> </w:t>
      </w:r>
      <w:r w:rsidR="008A57BD">
        <w:rPr>
          <w:rFonts w:ascii="Calibri" w:hAnsi="Calibri"/>
          <w:w w:val="105"/>
        </w:rPr>
        <w:t>[</w:t>
      </w:r>
      <w:r w:rsidR="008A57BD" w:rsidRPr="008A57BD">
        <w:rPr>
          <w:rFonts w:ascii="Calibri" w:hAnsi="Calibri"/>
          <w:w w:val="105"/>
        </w:rPr>
        <w:t>ʌ</w:t>
      </w:r>
      <w:r>
        <w:rPr>
          <w:rFonts w:ascii="Calibri" w:hAnsi="Calibri"/>
          <w:w w:val="105"/>
        </w:rPr>
        <w:t>]</w:t>
      </w:r>
      <w:r>
        <w:rPr>
          <w:rFonts w:ascii="Calibri" w:hAnsi="Calibri"/>
          <w:spacing w:val="-54"/>
          <w:w w:val="105"/>
        </w:rPr>
        <w:t xml:space="preserve"> </w:t>
      </w:r>
      <w:r>
        <w:rPr>
          <w:w w:val="105"/>
        </w:rPr>
        <w:t xml:space="preserve">is consistently produced as more backed than </w:t>
      </w:r>
      <w:r>
        <w:rPr>
          <w:rFonts w:ascii="Calibri" w:hAnsi="Calibri"/>
          <w:w w:val="105"/>
        </w:rPr>
        <w:t>[æ]</w:t>
      </w:r>
      <w:r>
        <w:rPr>
          <w:w w:val="105"/>
        </w:rPr>
        <w:t>.</w:t>
      </w:r>
      <w:r>
        <w:rPr>
          <w:spacing w:val="1"/>
          <w:w w:val="105"/>
        </w:rPr>
        <w:t xml:space="preserve"> </w:t>
      </w:r>
      <w:r>
        <w:rPr>
          <w:w w:val="105"/>
        </w:rPr>
        <w:t>Unlike vowel height, Context has an</w:t>
      </w:r>
      <w:r>
        <w:rPr>
          <w:spacing w:val="1"/>
          <w:w w:val="105"/>
        </w:rPr>
        <w:t xml:space="preserve"> </w:t>
      </w:r>
      <w:r>
        <w:rPr>
          <w:w w:val="105"/>
        </w:rPr>
        <w:t>independent</w:t>
      </w:r>
      <w:r>
        <w:rPr>
          <w:spacing w:val="20"/>
          <w:w w:val="105"/>
        </w:rPr>
        <w:t xml:space="preserve"> </w:t>
      </w:r>
      <w:r>
        <w:rPr>
          <w:w w:val="105"/>
        </w:rPr>
        <w:t>effect</w:t>
      </w:r>
      <w:r>
        <w:rPr>
          <w:spacing w:val="20"/>
          <w:w w:val="105"/>
        </w:rPr>
        <w:t xml:space="preserve"> </w:t>
      </w:r>
      <w:r>
        <w:rPr>
          <w:w w:val="105"/>
        </w:rPr>
        <w:t>on</w:t>
      </w:r>
      <w:r>
        <w:rPr>
          <w:spacing w:val="20"/>
          <w:w w:val="105"/>
        </w:rPr>
        <w:t xml:space="preserve"> </w:t>
      </w:r>
      <w:r>
        <w:rPr>
          <w:w w:val="105"/>
        </w:rPr>
        <w:t>vowel</w:t>
      </w:r>
      <w:r>
        <w:rPr>
          <w:spacing w:val="20"/>
          <w:w w:val="105"/>
        </w:rPr>
        <w:t xml:space="preserve"> </w:t>
      </w:r>
      <w:r>
        <w:rPr>
          <w:w w:val="105"/>
        </w:rPr>
        <w:t>backness,</w:t>
      </w:r>
      <w:r>
        <w:rPr>
          <w:spacing w:val="22"/>
          <w:w w:val="105"/>
        </w:rPr>
        <w:t xml:space="preserve"> </w:t>
      </w:r>
      <w:r>
        <w:rPr>
          <w:w w:val="105"/>
        </w:rPr>
        <w:t>such</w:t>
      </w:r>
      <w:r>
        <w:rPr>
          <w:spacing w:val="20"/>
          <w:w w:val="105"/>
        </w:rPr>
        <w:t xml:space="preserve"> </w:t>
      </w:r>
      <w:r>
        <w:rPr>
          <w:w w:val="105"/>
        </w:rPr>
        <w:t>that</w:t>
      </w:r>
      <w:r>
        <w:rPr>
          <w:spacing w:val="20"/>
          <w:w w:val="105"/>
        </w:rPr>
        <w:t xml:space="preserve"> </w:t>
      </w:r>
      <w:r>
        <w:rPr>
          <w:w w:val="105"/>
        </w:rPr>
        <w:t>both</w:t>
      </w:r>
      <w:r>
        <w:rPr>
          <w:spacing w:val="21"/>
          <w:w w:val="105"/>
        </w:rPr>
        <w:t xml:space="preserve"> </w:t>
      </w:r>
      <w:r>
        <w:rPr>
          <w:w w:val="105"/>
        </w:rPr>
        <w:t>the</w:t>
      </w:r>
      <w:r>
        <w:rPr>
          <w:spacing w:val="20"/>
          <w:w w:val="105"/>
        </w:rPr>
        <w:t xml:space="preserve"> </w:t>
      </w:r>
      <w:r>
        <w:rPr>
          <w:w w:val="105"/>
        </w:rPr>
        <w:t>vowels</w:t>
      </w:r>
      <w:r>
        <w:rPr>
          <w:spacing w:val="20"/>
          <w:w w:val="105"/>
        </w:rPr>
        <w:t xml:space="preserve"> </w:t>
      </w:r>
      <w:r>
        <w:rPr>
          <w:w w:val="105"/>
        </w:rPr>
        <w:t>in</w:t>
      </w:r>
      <w:r>
        <w:rPr>
          <w:spacing w:val="20"/>
          <w:w w:val="105"/>
        </w:rPr>
        <w:t xml:space="preserve"> </w:t>
      </w:r>
      <w:r>
        <w:rPr>
          <w:w w:val="105"/>
        </w:rPr>
        <w:t>this</w:t>
      </w:r>
      <w:r>
        <w:rPr>
          <w:spacing w:val="20"/>
          <w:w w:val="105"/>
        </w:rPr>
        <w:t xml:space="preserve"> </w:t>
      </w:r>
      <w:r>
        <w:rPr>
          <w:w w:val="105"/>
        </w:rPr>
        <w:t>study</w:t>
      </w:r>
      <w:r>
        <w:rPr>
          <w:spacing w:val="20"/>
          <w:w w:val="105"/>
        </w:rPr>
        <w:t xml:space="preserve"> </w:t>
      </w:r>
      <w:r>
        <w:rPr>
          <w:w w:val="105"/>
        </w:rPr>
        <w:t>have</w:t>
      </w:r>
      <w:r>
        <w:rPr>
          <w:spacing w:val="20"/>
          <w:w w:val="105"/>
        </w:rPr>
        <w:t xml:space="preserve"> </w:t>
      </w:r>
      <w:r>
        <w:rPr>
          <w:w w:val="105"/>
        </w:rPr>
        <w:t>higher</w:t>
      </w:r>
      <w:r>
        <w:rPr>
          <w:spacing w:val="-60"/>
          <w:w w:val="105"/>
        </w:rPr>
        <w:t xml:space="preserve"> </w:t>
      </w:r>
      <w:r>
        <w:rPr>
          <w:w w:val="105"/>
        </w:rPr>
        <w:t>F2 values in the Bengali (mixed) condition, i.e. they are fronted in the mixed condition. A</w:t>
      </w:r>
      <w:r>
        <w:rPr>
          <w:spacing w:val="1"/>
          <w:w w:val="105"/>
        </w:rPr>
        <w:t xml:space="preserve"> </w:t>
      </w:r>
      <w:r>
        <w:rPr>
          <w:w w:val="105"/>
        </w:rPr>
        <w:t>significant interaction between Vowel and Context reveals an asymmetry in the extent of</w:t>
      </w:r>
      <w:r>
        <w:rPr>
          <w:spacing w:val="1"/>
          <w:w w:val="105"/>
        </w:rPr>
        <w:t xml:space="preserve"> </w:t>
      </w:r>
      <w:r>
        <w:rPr>
          <w:w w:val="105"/>
        </w:rPr>
        <w:t xml:space="preserve">fronting between the two vowels – the shift is greater in the case of </w:t>
      </w:r>
      <w:r>
        <w:rPr>
          <w:rFonts w:ascii="Calibri" w:hAnsi="Calibri"/>
          <w:w w:val="105"/>
        </w:rPr>
        <w:t>[æ]</w:t>
      </w:r>
      <w:r>
        <w:rPr>
          <w:w w:val="105"/>
        </w:rPr>
        <w:t>.</w:t>
      </w:r>
      <w:r>
        <w:rPr>
          <w:spacing w:val="1"/>
          <w:w w:val="105"/>
        </w:rPr>
        <w:t xml:space="preserve"> </w:t>
      </w:r>
      <w:r>
        <w:rPr>
          <w:w w:val="105"/>
        </w:rPr>
        <w:t>We see a significant effect of Task on F2, such that vowels in the Sentence task (code-switching) were more</w:t>
      </w:r>
      <w:r>
        <w:rPr>
          <w:spacing w:val="-60"/>
          <w:w w:val="105"/>
        </w:rPr>
        <w:t xml:space="preserve"> </w:t>
      </w:r>
      <w:r>
        <w:rPr>
          <w:w w:val="105"/>
        </w:rPr>
        <w:t>backed</w:t>
      </w:r>
      <w:r>
        <w:rPr>
          <w:spacing w:val="24"/>
          <w:w w:val="105"/>
        </w:rPr>
        <w:t xml:space="preserve"> </w:t>
      </w:r>
      <w:r>
        <w:rPr>
          <w:w w:val="105"/>
        </w:rPr>
        <w:t>than</w:t>
      </w:r>
      <w:r>
        <w:rPr>
          <w:spacing w:val="25"/>
          <w:w w:val="105"/>
        </w:rPr>
        <w:t xml:space="preserve"> </w:t>
      </w:r>
      <w:r>
        <w:rPr>
          <w:w w:val="105"/>
        </w:rPr>
        <w:t>those</w:t>
      </w:r>
      <w:r>
        <w:rPr>
          <w:spacing w:val="24"/>
          <w:w w:val="105"/>
        </w:rPr>
        <w:t xml:space="preserve"> </w:t>
      </w:r>
      <w:r>
        <w:rPr>
          <w:w w:val="105"/>
        </w:rPr>
        <w:t>in</w:t>
      </w:r>
      <w:r>
        <w:rPr>
          <w:spacing w:val="25"/>
          <w:w w:val="105"/>
        </w:rPr>
        <w:t xml:space="preserve"> </w:t>
      </w:r>
      <w:r>
        <w:rPr>
          <w:w w:val="105"/>
        </w:rPr>
        <w:t>the</w:t>
      </w:r>
      <w:r>
        <w:rPr>
          <w:spacing w:val="24"/>
          <w:w w:val="105"/>
        </w:rPr>
        <w:t xml:space="preserve"> </w:t>
      </w:r>
      <w:r>
        <w:rPr>
          <w:w w:val="105"/>
        </w:rPr>
        <w:t>picture-naming</w:t>
      </w:r>
      <w:r>
        <w:rPr>
          <w:spacing w:val="25"/>
          <w:w w:val="105"/>
        </w:rPr>
        <w:t xml:space="preserve"> </w:t>
      </w:r>
      <w:r>
        <w:rPr>
          <w:w w:val="105"/>
        </w:rPr>
        <w:t>task.</w:t>
      </w:r>
      <w:r>
        <w:rPr>
          <w:spacing w:val="60"/>
          <w:w w:val="105"/>
        </w:rPr>
        <w:t xml:space="preserve"> </w:t>
      </w:r>
      <w:r>
        <w:rPr>
          <w:w w:val="105"/>
        </w:rPr>
        <w:t>As</w:t>
      </w:r>
      <w:r>
        <w:rPr>
          <w:spacing w:val="25"/>
          <w:w w:val="105"/>
        </w:rPr>
        <w:t xml:space="preserve"> </w:t>
      </w:r>
      <w:r>
        <w:rPr>
          <w:w w:val="105"/>
        </w:rPr>
        <w:t>with</w:t>
      </w:r>
      <w:r>
        <w:rPr>
          <w:spacing w:val="25"/>
          <w:w w:val="105"/>
        </w:rPr>
        <w:t xml:space="preserve"> </w:t>
      </w:r>
      <w:r>
        <w:rPr>
          <w:w w:val="105"/>
        </w:rPr>
        <w:t>F1,</w:t>
      </w:r>
      <w:r>
        <w:rPr>
          <w:spacing w:val="25"/>
          <w:w w:val="105"/>
        </w:rPr>
        <w:t xml:space="preserve"> </w:t>
      </w:r>
      <w:r>
        <w:rPr>
          <w:w w:val="105"/>
        </w:rPr>
        <w:t>this</w:t>
      </w:r>
      <w:r>
        <w:rPr>
          <w:spacing w:val="25"/>
          <w:w w:val="105"/>
        </w:rPr>
        <w:t xml:space="preserve"> </w:t>
      </w:r>
      <w:r>
        <w:rPr>
          <w:w w:val="105"/>
        </w:rPr>
        <w:t>is</w:t>
      </w:r>
      <w:r>
        <w:rPr>
          <w:spacing w:val="24"/>
          <w:w w:val="105"/>
        </w:rPr>
        <w:t xml:space="preserve"> </w:t>
      </w:r>
      <w:r>
        <w:rPr>
          <w:w w:val="105"/>
        </w:rPr>
        <w:t>an</w:t>
      </w:r>
      <w:r>
        <w:rPr>
          <w:spacing w:val="25"/>
          <w:w w:val="105"/>
        </w:rPr>
        <w:t xml:space="preserve"> </w:t>
      </w:r>
      <w:r>
        <w:rPr>
          <w:w w:val="105"/>
        </w:rPr>
        <w:t>unexpected</w:t>
      </w:r>
      <w:r>
        <w:rPr>
          <w:spacing w:val="25"/>
          <w:w w:val="105"/>
        </w:rPr>
        <w:t xml:space="preserve"> </w:t>
      </w:r>
      <w:r>
        <w:rPr>
          <w:w w:val="105"/>
        </w:rPr>
        <w:t>result,</w:t>
      </w:r>
      <w:r>
        <w:rPr>
          <w:spacing w:val="25"/>
          <w:w w:val="105"/>
        </w:rPr>
        <w:t xml:space="preserve"> </w:t>
      </w:r>
      <w:r>
        <w:rPr>
          <w:w w:val="105"/>
        </w:rPr>
        <w:t>as</w:t>
      </w:r>
      <w:r>
        <w:rPr>
          <w:spacing w:val="-60"/>
          <w:w w:val="105"/>
        </w:rPr>
        <w:t xml:space="preserve"> </w:t>
      </w:r>
      <w:r>
        <w:rPr>
          <w:w w:val="105"/>
        </w:rPr>
        <w:t>we have no principled reason to expect code-switching to induce an across-board backing of</w:t>
      </w:r>
      <w:r>
        <w:rPr>
          <w:spacing w:val="-60"/>
          <w:w w:val="105"/>
        </w:rPr>
        <w:t xml:space="preserve"> </w:t>
      </w:r>
      <w:r>
        <w:rPr>
          <w:w w:val="105"/>
        </w:rPr>
        <w:t>vowels. A lack of significant interaction with Context suggests that there is no difference in</w:t>
      </w:r>
      <w:r>
        <w:rPr>
          <w:spacing w:val="1"/>
          <w:w w:val="105"/>
        </w:rPr>
        <w:t xml:space="preserve"> </w:t>
      </w:r>
      <w:r>
        <w:rPr>
          <w:w w:val="105"/>
        </w:rPr>
        <w:t>the extent of shift between the two paradigms. The results of ANOVAs comparing the full</w:t>
      </w:r>
      <w:r>
        <w:rPr>
          <w:spacing w:val="1"/>
          <w:w w:val="105"/>
        </w:rPr>
        <w:t xml:space="preserve"> </w:t>
      </w:r>
      <w:r>
        <w:rPr>
          <w:w w:val="105"/>
        </w:rPr>
        <w:t>model to a null model that lacks the Vowel*Context interaction factor reveal that as with</w:t>
      </w:r>
      <w:r>
        <w:rPr>
          <w:spacing w:val="1"/>
          <w:w w:val="105"/>
        </w:rPr>
        <w:t xml:space="preserve"> </w:t>
      </w:r>
      <w:r>
        <w:rPr>
          <w:w w:val="105"/>
        </w:rPr>
        <w:t>vowel height, the change in vowel backness between the two conditions is not significant at</w:t>
      </w:r>
      <w:r>
        <w:rPr>
          <w:spacing w:val="1"/>
          <w:w w:val="105"/>
        </w:rPr>
        <w:t xml:space="preserve"> </w:t>
      </w:r>
      <w:r>
        <w:rPr>
          <w:w w:val="105"/>
        </w:rPr>
        <w:t>5%,</w:t>
      </w:r>
      <w:r>
        <w:rPr>
          <w:spacing w:val="12"/>
          <w:w w:val="105"/>
        </w:rPr>
        <w:t xml:space="preserve"> </w:t>
      </w:r>
      <w:r>
        <w:rPr>
          <w:w w:val="105"/>
        </w:rPr>
        <w:t>and</w:t>
      </w:r>
      <w:r>
        <w:rPr>
          <w:spacing w:val="12"/>
          <w:w w:val="105"/>
        </w:rPr>
        <w:t xml:space="preserve"> </w:t>
      </w:r>
      <w:r>
        <w:rPr>
          <w:w w:val="105"/>
        </w:rPr>
        <w:t>increases</w:t>
      </w:r>
      <w:r>
        <w:rPr>
          <w:spacing w:val="12"/>
          <w:w w:val="105"/>
        </w:rPr>
        <w:t xml:space="preserve"> </w:t>
      </w:r>
      <w:r>
        <w:rPr>
          <w:w w:val="105"/>
        </w:rPr>
        <w:t>over</w:t>
      </w:r>
      <w:r>
        <w:rPr>
          <w:spacing w:val="12"/>
          <w:w w:val="105"/>
        </w:rPr>
        <w:t xml:space="preserve"> </w:t>
      </w:r>
      <w:r>
        <w:rPr>
          <w:w w:val="105"/>
        </w:rPr>
        <w:t>the</w:t>
      </w:r>
      <w:r>
        <w:rPr>
          <w:spacing w:val="13"/>
          <w:w w:val="105"/>
        </w:rPr>
        <w:t xml:space="preserve"> </w:t>
      </w:r>
      <w:r>
        <w:rPr>
          <w:w w:val="105"/>
        </w:rPr>
        <w:t>course</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vowel.</w:t>
      </w:r>
    </w:p>
    <w:p w:rsidR="00811848" w:rsidRDefault="00811848">
      <w:pPr>
        <w:pStyle w:val="BodyText"/>
        <w:spacing w:before="8"/>
        <w:rPr>
          <w:sz w:val="42"/>
        </w:rPr>
      </w:pPr>
    </w:p>
    <w:p w:rsidR="00811848" w:rsidRDefault="00945E06">
      <w:pPr>
        <w:pStyle w:val="BodyText"/>
        <w:ind w:left="478"/>
      </w:pPr>
      <w:r>
        <w:rPr>
          <w:w w:val="110"/>
        </w:rPr>
        <w:t>&lt;</w:t>
      </w:r>
      <w:r>
        <w:rPr>
          <w:spacing w:val="9"/>
          <w:w w:val="110"/>
        </w:rPr>
        <w:t xml:space="preserve"> </w:t>
      </w:r>
      <w:r>
        <w:rPr>
          <w:w w:val="110"/>
        </w:rPr>
        <w:t>Insert</w:t>
      </w:r>
      <w:r>
        <w:rPr>
          <w:spacing w:val="9"/>
          <w:w w:val="110"/>
        </w:rPr>
        <w:t xml:space="preserve"> </w:t>
      </w:r>
      <w:r>
        <w:rPr>
          <w:w w:val="110"/>
        </w:rPr>
        <w:t>Table</w:t>
      </w:r>
      <w:r>
        <w:rPr>
          <w:spacing w:val="9"/>
          <w:w w:val="110"/>
        </w:rPr>
        <w:t xml:space="preserve"> </w:t>
      </w:r>
      <w:hyperlink w:anchor="_bookmark70" w:history="1">
        <w:r>
          <w:rPr>
            <w:color w:val="00007F"/>
            <w:w w:val="110"/>
          </w:rPr>
          <w:t>3</w:t>
        </w:r>
        <w:r>
          <w:rPr>
            <w:color w:val="00007F"/>
            <w:spacing w:val="10"/>
            <w:w w:val="110"/>
          </w:rPr>
          <w:t xml:space="preserve"> </w:t>
        </w:r>
      </w:hyperlink>
      <w:r>
        <w:rPr>
          <w:w w:val="110"/>
        </w:rPr>
        <w:t>about</w:t>
      </w:r>
      <w:r>
        <w:rPr>
          <w:spacing w:val="9"/>
          <w:w w:val="110"/>
        </w:rPr>
        <w:t xml:space="preserve"> </w:t>
      </w:r>
      <w:r>
        <w:rPr>
          <w:w w:val="110"/>
        </w:rPr>
        <w:t>here</w:t>
      </w:r>
      <w:r>
        <w:rPr>
          <w:spacing w:val="10"/>
          <w:w w:val="110"/>
        </w:rPr>
        <w:t xml:space="preserve"> </w:t>
      </w:r>
      <w:r>
        <w:rPr>
          <w:w w:val="110"/>
        </w:rPr>
        <w:t>&gt;</w:t>
      </w:r>
    </w:p>
    <w:p w:rsidR="00811848" w:rsidRDefault="00811848">
      <w:pPr>
        <w:pStyle w:val="BodyText"/>
        <w:rPr>
          <w:sz w:val="34"/>
        </w:rPr>
      </w:pPr>
    </w:p>
    <w:p w:rsidR="00811848" w:rsidRDefault="00811848">
      <w:pPr>
        <w:pStyle w:val="BodyText"/>
        <w:spacing w:before="9"/>
        <w:rPr>
          <w:sz w:val="28"/>
        </w:rPr>
      </w:pPr>
    </w:p>
    <w:p w:rsidR="00811848" w:rsidRDefault="00945E06">
      <w:pPr>
        <w:pStyle w:val="Heading1"/>
        <w:numPr>
          <w:ilvl w:val="0"/>
          <w:numId w:val="1"/>
        </w:numPr>
        <w:tabs>
          <w:tab w:val="left" w:pos="658"/>
          <w:tab w:val="left" w:pos="659"/>
        </w:tabs>
        <w:spacing w:before="1"/>
      </w:pPr>
      <w:bookmarkStart w:id="26" w:name="Discussion"/>
      <w:bookmarkEnd w:id="26"/>
      <w:r>
        <w:t>Discussion</w:t>
      </w:r>
    </w:p>
    <w:p w:rsidR="00811848" w:rsidRDefault="00945E06">
      <w:pPr>
        <w:pStyle w:val="BodyText"/>
        <w:spacing w:before="416" w:line="415" w:lineRule="auto"/>
        <w:ind w:left="120" w:right="317"/>
        <w:jc w:val="both"/>
      </w:pPr>
      <w:r>
        <w:rPr>
          <w:w w:val="105"/>
        </w:rPr>
        <w:t>With</w:t>
      </w:r>
      <w:r>
        <w:rPr>
          <w:spacing w:val="-7"/>
          <w:w w:val="105"/>
        </w:rPr>
        <w:t xml:space="preserve"> </w:t>
      </w:r>
      <w:r>
        <w:rPr>
          <w:w w:val="105"/>
        </w:rPr>
        <w:t>regard</w:t>
      </w:r>
      <w:r>
        <w:rPr>
          <w:spacing w:val="-7"/>
          <w:w w:val="105"/>
        </w:rPr>
        <w:t xml:space="preserve"> </w:t>
      </w:r>
      <w:r>
        <w:rPr>
          <w:w w:val="105"/>
        </w:rPr>
        <w:t>to</w:t>
      </w:r>
      <w:r>
        <w:rPr>
          <w:spacing w:val="-7"/>
          <w:w w:val="105"/>
        </w:rPr>
        <w:t xml:space="preserve"> </w:t>
      </w:r>
      <w:r>
        <w:rPr>
          <w:w w:val="105"/>
        </w:rPr>
        <w:t>our</w:t>
      </w:r>
      <w:r>
        <w:rPr>
          <w:spacing w:val="-6"/>
          <w:w w:val="105"/>
        </w:rPr>
        <w:t xml:space="preserve"> </w:t>
      </w:r>
      <w:r>
        <w:rPr>
          <w:w w:val="105"/>
        </w:rPr>
        <w:t>first</w:t>
      </w:r>
      <w:r>
        <w:rPr>
          <w:spacing w:val="-7"/>
          <w:w w:val="105"/>
        </w:rPr>
        <w:t xml:space="preserve"> </w:t>
      </w:r>
      <w:r>
        <w:rPr>
          <w:w w:val="105"/>
        </w:rPr>
        <w:t>research</w:t>
      </w:r>
      <w:r>
        <w:rPr>
          <w:spacing w:val="-7"/>
          <w:w w:val="105"/>
        </w:rPr>
        <w:t xml:space="preserve"> </w:t>
      </w:r>
      <w:r>
        <w:rPr>
          <w:w w:val="105"/>
        </w:rPr>
        <w:t>question</w:t>
      </w:r>
      <w:r>
        <w:rPr>
          <w:spacing w:val="-6"/>
          <w:w w:val="105"/>
        </w:rPr>
        <w:t xml:space="preserve"> </w:t>
      </w:r>
      <w:r>
        <w:rPr>
          <w:rFonts w:ascii="Georgia" w:hAnsi="Georgia"/>
          <w:b/>
          <w:w w:val="105"/>
        </w:rPr>
        <w:t>L2 vowels</w:t>
      </w:r>
      <w:r>
        <w:rPr>
          <w:w w:val="105"/>
        </w:rPr>
        <w:t>,</w:t>
      </w:r>
      <w:r>
        <w:rPr>
          <w:spacing w:val="-5"/>
          <w:w w:val="105"/>
        </w:rPr>
        <w:t xml:space="preserve"> </w:t>
      </w:r>
      <w:r>
        <w:rPr>
          <w:w w:val="105"/>
        </w:rPr>
        <w:t>the</w:t>
      </w:r>
      <w:r>
        <w:rPr>
          <w:spacing w:val="-6"/>
          <w:w w:val="105"/>
        </w:rPr>
        <w:t xml:space="preserve"> </w:t>
      </w:r>
      <w:r>
        <w:rPr>
          <w:w w:val="105"/>
        </w:rPr>
        <w:t>results</w:t>
      </w:r>
      <w:r>
        <w:rPr>
          <w:spacing w:val="-7"/>
          <w:w w:val="105"/>
        </w:rPr>
        <w:t xml:space="preserve"> </w:t>
      </w:r>
      <w:r>
        <w:rPr>
          <w:w w:val="105"/>
        </w:rPr>
        <w:t>confirm</w:t>
      </w:r>
      <w:r>
        <w:rPr>
          <w:spacing w:val="-7"/>
          <w:w w:val="105"/>
        </w:rPr>
        <w:t xml:space="preserve"> </w:t>
      </w:r>
      <w:r>
        <w:rPr>
          <w:w w:val="105"/>
        </w:rPr>
        <w:t>that</w:t>
      </w:r>
      <w:r>
        <w:rPr>
          <w:spacing w:val="-6"/>
          <w:w w:val="105"/>
        </w:rPr>
        <w:t xml:space="preserve"> </w:t>
      </w:r>
      <w:r>
        <w:rPr>
          <w:w w:val="105"/>
        </w:rPr>
        <w:t>the</w:t>
      </w:r>
      <w:r>
        <w:rPr>
          <w:spacing w:val="-7"/>
          <w:w w:val="105"/>
        </w:rPr>
        <w:t xml:space="preserve"> </w:t>
      </w:r>
      <w:r>
        <w:rPr>
          <w:w w:val="105"/>
        </w:rPr>
        <w:t>L2</w:t>
      </w:r>
      <w:r>
        <w:rPr>
          <w:spacing w:val="-7"/>
          <w:w w:val="105"/>
        </w:rPr>
        <w:t xml:space="preserve"> </w:t>
      </w:r>
      <w:r>
        <w:rPr>
          <w:w w:val="105"/>
        </w:rPr>
        <w:t>vowels</w:t>
      </w:r>
      <w:r>
        <w:rPr>
          <w:spacing w:val="-60"/>
          <w:w w:val="105"/>
        </w:rPr>
        <w:t xml:space="preserve"> </w:t>
      </w:r>
      <w:r>
        <w:rPr>
          <w:w w:val="105"/>
        </w:rPr>
        <w:t>of proficient bilinguals can be affected by mixed-language processing.</w:t>
      </w:r>
      <w:r>
        <w:rPr>
          <w:spacing w:val="1"/>
          <w:w w:val="105"/>
        </w:rPr>
        <w:t xml:space="preserve"> </w:t>
      </w:r>
      <w:r>
        <w:rPr>
          <w:w w:val="105"/>
        </w:rPr>
        <w:t>Both vowels in this</w:t>
      </w:r>
      <w:r>
        <w:rPr>
          <w:spacing w:val="1"/>
          <w:w w:val="105"/>
        </w:rPr>
        <w:t xml:space="preserve"> </w:t>
      </w:r>
      <w:r>
        <w:rPr>
          <w:w w:val="105"/>
        </w:rPr>
        <w:t>study</w:t>
      </w:r>
      <w:r>
        <w:rPr>
          <w:spacing w:val="-4"/>
          <w:w w:val="105"/>
        </w:rPr>
        <w:t xml:space="preserve"> </w:t>
      </w:r>
      <w:r>
        <w:rPr>
          <w:w w:val="105"/>
        </w:rPr>
        <w:t>showed</w:t>
      </w:r>
      <w:r>
        <w:rPr>
          <w:spacing w:val="-3"/>
          <w:w w:val="105"/>
        </w:rPr>
        <w:t xml:space="preserve"> </w:t>
      </w:r>
      <w:r>
        <w:rPr>
          <w:w w:val="105"/>
        </w:rPr>
        <w:t>systematic</w:t>
      </w:r>
      <w:r>
        <w:rPr>
          <w:spacing w:val="-3"/>
          <w:w w:val="105"/>
        </w:rPr>
        <w:t xml:space="preserve"> </w:t>
      </w:r>
      <w:r>
        <w:rPr>
          <w:w w:val="105"/>
        </w:rPr>
        <w:t>shifts</w:t>
      </w:r>
      <w:r>
        <w:rPr>
          <w:spacing w:val="-2"/>
          <w:w w:val="105"/>
        </w:rPr>
        <w:t xml:space="preserve"> </w:t>
      </w:r>
      <w:r>
        <w:rPr>
          <w:w w:val="105"/>
        </w:rPr>
        <w:t>in</w:t>
      </w:r>
      <w:r>
        <w:rPr>
          <w:spacing w:val="-3"/>
          <w:w w:val="105"/>
        </w:rPr>
        <w:t xml:space="preserve"> </w:t>
      </w:r>
      <w:r>
        <w:rPr>
          <w:w w:val="105"/>
        </w:rPr>
        <w:t>the</w:t>
      </w:r>
      <w:r>
        <w:rPr>
          <w:spacing w:val="-4"/>
          <w:w w:val="105"/>
        </w:rPr>
        <w:t xml:space="preserve"> </w:t>
      </w:r>
      <w:r>
        <w:rPr>
          <w:w w:val="105"/>
        </w:rPr>
        <w:t>mixed-language</w:t>
      </w:r>
      <w:r>
        <w:rPr>
          <w:spacing w:val="-2"/>
          <w:w w:val="105"/>
        </w:rPr>
        <w:t xml:space="preserve"> </w:t>
      </w:r>
      <w:r>
        <w:rPr>
          <w:w w:val="105"/>
        </w:rPr>
        <w:t>condition</w:t>
      </w:r>
      <w:r>
        <w:rPr>
          <w:spacing w:val="-3"/>
          <w:w w:val="105"/>
        </w:rPr>
        <w:t xml:space="preserve"> </w:t>
      </w:r>
      <w:r>
        <w:rPr>
          <w:w w:val="105"/>
        </w:rPr>
        <w:t>compared</w:t>
      </w:r>
      <w:r>
        <w:rPr>
          <w:spacing w:val="-3"/>
          <w:w w:val="105"/>
        </w:rPr>
        <w:t xml:space="preserve"> </w:t>
      </w:r>
      <w:r>
        <w:rPr>
          <w:w w:val="105"/>
        </w:rPr>
        <w:t>to</w:t>
      </w:r>
      <w:r>
        <w:rPr>
          <w:spacing w:val="-2"/>
          <w:w w:val="105"/>
        </w:rPr>
        <w:t xml:space="preserve"> </w:t>
      </w:r>
      <w:r>
        <w:rPr>
          <w:w w:val="105"/>
        </w:rPr>
        <w:t>baseline</w:t>
      </w:r>
      <w:r>
        <w:rPr>
          <w:spacing w:val="-3"/>
          <w:w w:val="105"/>
        </w:rPr>
        <w:t xml:space="preserve"> </w:t>
      </w:r>
      <w:r>
        <w:rPr>
          <w:w w:val="105"/>
        </w:rPr>
        <w:t>unilingual</w:t>
      </w:r>
      <w:r>
        <w:rPr>
          <w:spacing w:val="-8"/>
          <w:w w:val="105"/>
        </w:rPr>
        <w:t xml:space="preserve"> </w:t>
      </w:r>
      <w:r>
        <w:rPr>
          <w:w w:val="105"/>
        </w:rPr>
        <w:t>productions.</w:t>
      </w:r>
      <w:r>
        <w:rPr>
          <w:spacing w:val="29"/>
          <w:w w:val="105"/>
        </w:rPr>
        <w:t xml:space="preserve"> </w:t>
      </w:r>
      <w:r>
        <w:rPr>
          <w:w w:val="105"/>
        </w:rPr>
        <w:t>In</w:t>
      </w:r>
      <w:r>
        <w:rPr>
          <w:spacing w:val="-7"/>
          <w:w w:val="105"/>
        </w:rPr>
        <w:t xml:space="preserve"> </w:t>
      </w:r>
      <w:r>
        <w:rPr>
          <w:w w:val="105"/>
        </w:rPr>
        <w:t>the</w:t>
      </w:r>
      <w:r>
        <w:rPr>
          <w:spacing w:val="-8"/>
          <w:w w:val="105"/>
        </w:rPr>
        <w:t xml:space="preserve"> </w:t>
      </w:r>
      <w:r>
        <w:rPr>
          <w:w w:val="105"/>
        </w:rPr>
        <w:t>context</w:t>
      </w:r>
      <w:r>
        <w:rPr>
          <w:spacing w:val="-7"/>
          <w:w w:val="105"/>
        </w:rPr>
        <w:t xml:space="preserve"> </w:t>
      </w:r>
      <w:r>
        <w:rPr>
          <w:w w:val="105"/>
        </w:rPr>
        <w:t>of</w:t>
      </w:r>
      <w:r>
        <w:rPr>
          <w:spacing w:val="-7"/>
          <w:w w:val="105"/>
        </w:rPr>
        <w:t xml:space="preserve"> </w:t>
      </w:r>
      <w:r>
        <w:rPr>
          <w:w w:val="105"/>
        </w:rPr>
        <w:t>an</w:t>
      </w:r>
      <w:r>
        <w:rPr>
          <w:spacing w:val="-7"/>
          <w:w w:val="105"/>
        </w:rPr>
        <w:t xml:space="preserve"> </w:t>
      </w:r>
      <w:r>
        <w:rPr>
          <w:w w:val="105"/>
        </w:rPr>
        <w:t>ICM–based</w:t>
      </w:r>
      <w:r>
        <w:rPr>
          <w:spacing w:val="-7"/>
          <w:w w:val="105"/>
        </w:rPr>
        <w:t xml:space="preserve"> </w:t>
      </w:r>
      <w:r>
        <w:rPr>
          <w:w w:val="105"/>
        </w:rPr>
        <w:t>analysis</w:t>
      </w:r>
      <w:r>
        <w:rPr>
          <w:spacing w:val="-6"/>
          <w:w w:val="105"/>
        </w:rPr>
        <w:t xml:space="preserve"> </w:t>
      </w:r>
      <w:r>
        <w:rPr>
          <w:w w:val="105"/>
        </w:rPr>
        <w:t>of</w:t>
      </w:r>
      <w:r>
        <w:rPr>
          <w:spacing w:val="-7"/>
          <w:w w:val="105"/>
        </w:rPr>
        <w:t xml:space="preserve"> </w:t>
      </w:r>
      <w:r>
        <w:rPr>
          <w:w w:val="105"/>
        </w:rPr>
        <w:t>between-language</w:t>
      </w:r>
      <w:r>
        <w:rPr>
          <w:spacing w:val="-8"/>
          <w:w w:val="105"/>
        </w:rPr>
        <w:t xml:space="preserve"> </w:t>
      </w:r>
      <w:r>
        <w:rPr>
          <w:w w:val="105"/>
        </w:rPr>
        <w:t>asymmetries</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in</w:t>
      </w:r>
      <w:r>
        <w:rPr>
          <w:spacing w:val="-8"/>
          <w:w w:val="105"/>
        </w:rPr>
        <w:t xml:space="preserve"> </w:t>
      </w:r>
      <w:r>
        <w:rPr>
          <w:w w:val="105"/>
        </w:rPr>
        <w:t>phonetic</w:t>
      </w:r>
      <w:r>
        <w:rPr>
          <w:spacing w:val="-7"/>
          <w:w w:val="105"/>
        </w:rPr>
        <w:t xml:space="preserve"> </w:t>
      </w:r>
      <w:r>
        <w:rPr>
          <w:w w:val="105"/>
        </w:rPr>
        <w:t>transfer</w:t>
      </w:r>
      <w:r>
        <w:rPr>
          <w:spacing w:val="-7"/>
          <w:w w:val="105"/>
        </w:rPr>
        <w:t xml:space="preserve"> </w:t>
      </w:r>
      <w:r>
        <w:rPr>
          <w:w w:val="105"/>
        </w:rPr>
        <w:t>as</w:t>
      </w:r>
      <w:r>
        <w:rPr>
          <w:spacing w:val="-7"/>
          <w:w w:val="105"/>
        </w:rPr>
        <w:t xml:space="preserve"> </w:t>
      </w:r>
      <w:r>
        <w:rPr>
          <w:w w:val="105"/>
        </w:rPr>
        <w:t>proposed</w:t>
      </w:r>
      <w:r>
        <w:rPr>
          <w:spacing w:val="-7"/>
          <w:w w:val="105"/>
        </w:rPr>
        <w:t xml:space="preserve"> </w:t>
      </w:r>
      <w:r>
        <w:rPr>
          <w:w w:val="105"/>
        </w:rPr>
        <w:t>by</w:t>
      </w:r>
      <w:r>
        <w:rPr>
          <w:spacing w:val="-8"/>
          <w:w w:val="105"/>
        </w:rPr>
        <w:t xml:space="preserve"> </w:t>
      </w:r>
      <w:hyperlink w:anchor="_bookmark49" w:history="1">
        <w:r>
          <w:rPr>
            <w:color w:val="00007F"/>
            <w:w w:val="105"/>
          </w:rPr>
          <w:t>Olson</w:t>
        </w:r>
        <w:r>
          <w:rPr>
            <w:color w:val="00007F"/>
            <w:spacing w:val="-7"/>
            <w:w w:val="105"/>
          </w:rPr>
          <w:t xml:space="preserve"> </w:t>
        </w:r>
      </w:hyperlink>
      <w:r>
        <w:rPr>
          <w:w w:val="105"/>
        </w:rPr>
        <w:t>(</w:t>
      </w:r>
      <w:hyperlink w:anchor="_bookmark49" w:history="1">
        <w:r>
          <w:rPr>
            <w:color w:val="00007F"/>
            <w:w w:val="105"/>
          </w:rPr>
          <w:t>2013</w:t>
        </w:r>
      </w:hyperlink>
      <w:r>
        <w:rPr>
          <w:w w:val="105"/>
        </w:rPr>
        <w:t>),</w:t>
      </w:r>
      <w:r>
        <w:rPr>
          <w:spacing w:val="-3"/>
          <w:w w:val="105"/>
        </w:rPr>
        <w:t xml:space="preserve"> </w:t>
      </w:r>
      <w:r>
        <w:rPr>
          <w:w w:val="105"/>
        </w:rPr>
        <w:t>this</w:t>
      </w:r>
      <w:r>
        <w:rPr>
          <w:spacing w:val="-7"/>
          <w:w w:val="105"/>
        </w:rPr>
        <w:t xml:space="preserve"> </w:t>
      </w:r>
      <w:r>
        <w:rPr>
          <w:w w:val="105"/>
        </w:rPr>
        <w:t>is</w:t>
      </w:r>
      <w:r>
        <w:rPr>
          <w:spacing w:val="-7"/>
          <w:w w:val="105"/>
        </w:rPr>
        <w:t xml:space="preserve"> </w:t>
      </w:r>
      <w:r>
        <w:rPr>
          <w:w w:val="105"/>
        </w:rPr>
        <w:t>a</w:t>
      </w:r>
      <w:r>
        <w:rPr>
          <w:spacing w:val="-8"/>
          <w:w w:val="105"/>
        </w:rPr>
        <w:t xml:space="preserve"> </w:t>
      </w:r>
      <w:r>
        <w:rPr>
          <w:w w:val="105"/>
        </w:rPr>
        <w:t>significant</w:t>
      </w:r>
      <w:r>
        <w:rPr>
          <w:spacing w:val="-7"/>
          <w:w w:val="105"/>
        </w:rPr>
        <w:t xml:space="preserve"> </w:t>
      </w:r>
      <w:r>
        <w:rPr>
          <w:w w:val="105"/>
        </w:rPr>
        <w:t>finding:</w:t>
      </w:r>
      <w:r>
        <w:rPr>
          <w:spacing w:val="28"/>
          <w:w w:val="105"/>
        </w:rPr>
        <w:t xml:space="preserve"> </w:t>
      </w:r>
      <w:r>
        <w:rPr>
          <w:w w:val="105"/>
        </w:rPr>
        <w:t>it</w:t>
      </w:r>
      <w:r>
        <w:rPr>
          <w:spacing w:val="-8"/>
          <w:w w:val="105"/>
        </w:rPr>
        <w:t xml:space="preserve"> </w:t>
      </w:r>
      <w:r>
        <w:rPr>
          <w:w w:val="105"/>
        </w:rPr>
        <w:t>demonstrates</w:t>
      </w:r>
      <w:r>
        <w:rPr>
          <w:spacing w:val="-60"/>
          <w:w w:val="105"/>
        </w:rPr>
        <w:t xml:space="preserve"> </w:t>
      </w:r>
      <w:r>
        <w:rPr>
          <w:w w:val="105"/>
        </w:rPr>
        <w:t>that the postulated lower switch cost on an L2 does not entirely mask transfer effects on L2</w:t>
      </w:r>
      <w:r>
        <w:rPr>
          <w:spacing w:val="1"/>
          <w:w w:val="105"/>
        </w:rPr>
        <w:t xml:space="preserve"> </w:t>
      </w:r>
      <w:r>
        <w:rPr>
          <w:w w:val="105"/>
        </w:rPr>
        <w:t>vowels.</w:t>
      </w:r>
      <w:r>
        <w:rPr>
          <w:spacing w:val="19"/>
          <w:w w:val="105"/>
        </w:rPr>
        <w:t xml:space="preserve"> </w:t>
      </w:r>
      <w:r>
        <w:rPr>
          <w:w w:val="105"/>
        </w:rPr>
        <w:t>Moreover,</w:t>
      </w:r>
      <w:r>
        <w:rPr>
          <w:spacing w:val="-5"/>
          <w:w w:val="105"/>
        </w:rPr>
        <w:t xml:space="preserve"> </w:t>
      </w:r>
      <w:r>
        <w:rPr>
          <w:w w:val="105"/>
        </w:rPr>
        <w:t>our</w:t>
      </w:r>
      <w:r>
        <w:rPr>
          <w:spacing w:val="-6"/>
          <w:w w:val="105"/>
        </w:rPr>
        <w:t xml:space="preserve"> </w:t>
      </w:r>
      <w:r>
        <w:rPr>
          <w:w w:val="105"/>
        </w:rPr>
        <w:t>findings</w:t>
      </w:r>
      <w:r>
        <w:rPr>
          <w:spacing w:val="-7"/>
          <w:w w:val="105"/>
        </w:rPr>
        <w:t xml:space="preserve"> </w:t>
      </w:r>
      <w:r>
        <w:rPr>
          <w:w w:val="105"/>
        </w:rPr>
        <w:t>differ</w:t>
      </w:r>
      <w:r>
        <w:rPr>
          <w:spacing w:val="-7"/>
          <w:w w:val="105"/>
        </w:rPr>
        <w:t xml:space="preserve"> </w:t>
      </w:r>
      <w:r>
        <w:rPr>
          <w:w w:val="105"/>
        </w:rPr>
        <w:t>from</w:t>
      </w:r>
      <w:r>
        <w:rPr>
          <w:spacing w:val="-6"/>
          <w:w w:val="105"/>
        </w:rPr>
        <w:t xml:space="preserve"> </w:t>
      </w:r>
      <w:hyperlink w:anchor="_bookmark66" w:history="1">
        <w:r>
          <w:rPr>
            <w:color w:val="00007F"/>
            <w:w w:val="105"/>
          </w:rPr>
          <w:t>Tsui</w:t>
        </w:r>
        <w:r>
          <w:rPr>
            <w:color w:val="00007F"/>
            <w:spacing w:val="-7"/>
            <w:w w:val="105"/>
          </w:rPr>
          <w:t xml:space="preserve"> </w:t>
        </w:r>
        <w:r>
          <w:rPr>
            <w:color w:val="00007F"/>
            <w:w w:val="105"/>
          </w:rPr>
          <w:t>et</w:t>
        </w:r>
        <w:r>
          <w:rPr>
            <w:color w:val="00007F"/>
            <w:spacing w:val="-6"/>
            <w:w w:val="105"/>
          </w:rPr>
          <w:t xml:space="preserve"> </w:t>
        </w:r>
        <w:r>
          <w:rPr>
            <w:color w:val="00007F"/>
            <w:w w:val="105"/>
          </w:rPr>
          <w:t>al.</w:t>
        </w:r>
        <w:r>
          <w:rPr>
            <w:color w:val="00007F"/>
            <w:spacing w:val="-6"/>
            <w:w w:val="105"/>
          </w:rPr>
          <w:t xml:space="preserve"> </w:t>
        </w:r>
      </w:hyperlink>
      <w:r>
        <w:rPr>
          <w:w w:val="105"/>
        </w:rPr>
        <w:t>(</w:t>
      </w:r>
      <w:hyperlink w:anchor="_bookmark66" w:history="1">
        <w:r>
          <w:rPr>
            <w:color w:val="00007F"/>
            <w:w w:val="105"/>
          </w:rPr>
          <w:t>2019</w:t>
        </w:r>
      </w:hyperlink>
      <w:r>
        <w:rPr>
          <w:w w:val="105"/>
        </w:rPr>
        <w:t>)</w:t>
      </w:r>
      <w:r>
        <w:rPr>
          <w:spacing w:val="-7"/>
          <w:w w:val="105"/>
        </w:rPr>
        <w:t xml:space="preserve"> </w:t>
      </w:r>
      <w:r>
        <w:rPr>
          <w:w w:val="105"/>
        </w:rPr>
        <w:t>who</w:t>
      </w:r>
      <w:r>
        <w:rPr>
          <w:spacing w:val="-6"/>
          <w:w w:val="105"/>
        </w:rPr>
        <w:t xml:space="preserve"> </w:t>
      </w:r>
      <w:r>
        <w:rPr>
          <w:w w:val="105"/>
        </w:rPr>
        <w:t>report</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basis</w:t>
      </w:r>
      <w:r>
        <w:rPr>
          <w:spacing w:val="-6"/>
          <w:w w:val="105"/>
        </w:rPr>
        <w:t xml:space="preserve"> </w:t>
      </w:r>
      <w:r>
        <w:rPr>
          <w:w w:val="105"/>
        </w:rPr>
        <w:t>of</w:t>
      </w:r>
      <w:r>
        <w:rPr>
          <w:spacing w:val="-7"/>
          <w:w w:val="105"/>
        </w:rPr>
        <w:t xml:space="preserve"> </w:t>
      </w:r>
      <w:r>
        <w:rPr>
          <w:w w:val="105"/>
        </w:rPr>
        <w:t>VOT</w:t>
      </w:r>
      <w:r>
        <w:rPr>
          <w:spacing w:val="-61"/>
          <w:w w:val="105"/>
        </w:rPr>
        <w:t xml:space="preserve"> </w:t>
      </w:r>
      <w:r>
        <w:rPr>
          <w:w w:val="105"/>
        </w:rPr>
        <w:t>measurements</w:t>
      </w:r>
      <w:r>
        <w:rPr>
          <w:spacing w:val="-5"/>
          <w:w w:val="105"/>
        </w:rPr>
        <w:t xml:space="preserve"> </w:t>
      </w:r>
      <w:r>
        <w:rPr>
          <w:w w:val="105"/>
        </w:rPr>
        <w:t>that</w:t>
      </w:r>
      <w:r>
        <w:rPr>
          <w:spacing w:val="-5"/>
          <w:w w:val="105"/>
        </w:rPr>
        <w:t xml:space="preserve"> </w:t>
      </w:r>
      <w:r>
        <w:rPr>
          <w:w w:val="105"/>
        </w:rPr>
        <w:t>balanced</w:t>
      </w:r>
      <w:r>
        <w:rPr>
          <w:spacing w:val="-5"/>
          <w:w w:val="105"/>
        </w:rPr>
        <w:t xml:space="preserve"> </w:t>
      </w:r>
      <w:r>
        <w:rPr>
          <w:w w:val="105"/>
        </w:rPr>
        <w:t>bilinguals</w:t>
      </w:r>
      <w:r>
        <w:rPr>
          <w:spacing w:val="-5"/>
          <w:w w:val="105"/>
        </w:rPr>
        <w:t xml:space="preserve"> </w:t>
      </w:r>
      <w:r>
        <w:rPr>
          <w:w w:val="105"/>
        </w:rPr>
        <w:t>do</w:t>
      </w:r>
      <w:r>
        <w:rPr>
          <w:spacing w:val="-5"/>
          <w:w w:val="105"/>
        </w:rPr>
        <w:t xml:space="preserve"> </w:t>
      </w:r>
      <w:r>
        <w:rPr>
          <w:w w:val="105"/>
        </w:rPr>
        <w:t>not</w:t>
      </w:r>
      <w:r>
        <w:rPr>
          <w:spacing w:val="-5"/>
          <w:w w:val="105"/>
        </w:rPr>
        <w:t xml:space="preserve"> </w:t>
      </w:r>
      <w:r>
        <w:rPr>
          <w:w w:val="105"/>
        </w:rPr>
        <w:t>evidence</w:t>
      </w:r>
      <w:r>
        <w:rPr>
          <w:spacing w:val="-5"/>
          <w:w w:val="105"/>
        </w:rPr>
        <w:t xml:space="preserve"> </w:t>
      </w:r>
      <w:r>
        <w:rPr>
          <w:w w:val="105"/>
        </w:rPr>
        <w:t>an</w:t>
      </w:r>
      <w:r>
        <w:rPr>
          <w:spacing w:val="-5"/>
          <w:w w:val="105"/>
        </w:rPr>
        <w:t xml:space="preserve"> </w:t>
      </w:r>
      <w:r>
        <w:rPr>
          <w:w w:val="105"/>
        </w:rPr>
        <w:t>effect</w:t>
      </w:r>
      <w:r>
        <w:rPr>
          <w:spacing w:val="-4"/>
          <w:w w:val="105"/>
        </w:rPr>
        <w:t xml:space="preserve"> </w:t>
      </w:r>
      <w:r>
        <w:rPr>
          <w:w w:val="105"/>
        </w:rPr>
        <w:t>of</w:t>
      </w:r>
      <w:r>
        <w:rPr>
          <w:spacing w:val="-5"/>
          <w:w w:val="105"/>
        </w:rPr>
        <w:t xml:space="preserve"> </w:t>
      </w:r>
      <w:r>
        <w:rPr>
          <w:w w:val="105"/>
        </w:rPr>
        <w:t>language-switching.</w:t>
      </w:r>
      <w:r>
        <w:rPr>
          <w:spacing w:val="25"/>
          <w:w w:val="105"/>
        </w:rPr>
        <w:t xml:space="preserve"> </w:t>
      </w:r>
      <w:hyperlink w:anchor="_bookmark66" w:history="1">
        <w:r>
          <w:rPr>
            <w:color w:val="00007F"/>
            <w:w w:val="105"/>
          </w:rPr>
          <w:t>Tsui</w:t>
        </w:r>
      </w:hyperlink>
      <w:r>
        <w:rPr>
          <w:color w:val="00007F"/>
          <w:spacing w:val="-60"/>
          <w:w w:val="105"/>
        </w:rPr>
        <w:t xml:space="preserve"> </w:t>
      </w:r>
      <w:hyperlink w:anchor="_bookmark66" w:history="1">
        <w:r>
          <w:rPr>
            <w:color w:val="00007F"/>
            <w:w w:val="105"/>
          </w:rPr>
          <w:t>et</w:t>
        </w:r>
        <w:r>
          <w:rPr>
            <w:color w:val="00007F"/>
            <w:spacing w:val="13"/>
            <w:w w:val="105"/>
          </w:rPr>
          <w:t xml:space="preserve"> </w:t>
        </w:r>
        <w:r>
          <w:rPr>
            <w:color w:val="00007F"/>
            <w:w w:val="105"/>
          </w:rPr>
          <w:t>al.</w:t>
        </w:r>
        <w:r>
          <w:rPr>
            <w:color w:val="00007F"/>
            <w:spacing w:val="14"/>
            <w:w w:val="105"/>
          </w:rPr>
          <w:t xml:space="preserve"> </w:t>
        </w:r>
      </w:hyperlink>
      <w:r>
        <w:rPr>
          <w:w w:val="105"/>
        </w:rPr>
        <w:t>attribute</w:t>
      </w:r>
      <w:r>
        <w:rPr>
          <w:spacing w:val="13"/>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3"/>
          <w:w w:val="105"/>
        </w:rPr>
        <w:t xml:space="preserve"> </w:t>
      </w:r>
      <w:r>
        <w:rPr>
          <w:w w:val="105"/>
        </w:rPr>
        <w:t>transfer</w:t>
      </w:r>
      <w:r>
        <w:rPr>
          <w:spacing w:val="14"/>
          <w:w w:val="105"/>
        </w:rPr>
        <w:t xml:space="preserve"> </w:t>
      </w:r>
      <w:r>
        <w:rPr>
          <w:w w:val="105"/>
        </w:rPr>
        <w:t>effects</w:t>
      </w:r>
      <w:r>
        <w:rPr>
          <w:spacing w:val="13"/>
          <w:w w:val="105"/>
        </w:rPr>
        <w:t xml:space="preserve"> </w:t>
      </w:r>
      <w:r>
        <w:rPr>
          <w:w w:val="105"/>
        </w:rPr>
        <w:t>to</w:t>
      </w:r>
      <w:r>
        <w:rPr>
          <w:spacing w:val="14"/>
          <w:w w:val="105"/>
        </w:rPr>
        <w:t xml:space="preserve"> </w:t>
      </w:r>
      <w:r>
        <w:rPr>
          <w:w w:val="105"/>
        </w:rPr>
        <w:t>greater</w:t>
      </w:r>
      <w:r>
        <w:rPr>
          <w:spacing w:val="14"/>
          <w:w w:val="105"/>
        </w:rPr>
        <w:t xml:space="preserve"> </w:t>
      </w:r>
      <w:r>
        <w:rPr>
          <w:w w:val="105"/>
        </w:rPr>
        <w:t>experience</w:t>
      </w:r>
      <w:r>
        <w:rPr>
          <w:spacing w:val="13"/>
          <w:w w:val="105"/>
        </w:rPr>
        <w:t xml:space="preserve"> </w:t>
      </w:r>
      <w:r>
        <w:rPr>
          <w:w w:val="105"/>
        </w:rPr>
        <w:t>with</w:t>
      </w:r>
      <w:r>
        <w:rPr>
          <w:spacing w:val="14"/>
          <w:w w:val="105"/>
        </w:rPr>
        <w:t xml:space="preserve"> </w:t>
      </w:r>
      <w:r>
        <w:rPr>
          <w:w w:val="105"/>
        </w:rPr>
        <w:t>language</w:t>
      </w:r>
      <w:r>
        <w:rPr>
          <w:spacing w:val="14"/>
          <w:w w:val="105"/>
        </w:rPr>
        <w:t xml:space="preserve"> </w:t>
      </w:r>
      <w:r>
        <w:rPr>
          <w:w w:val="105"/>
        </w:rPr>
        <w:t>switching</w:t>
      </w:r>
      <w:r>
        <w:rPr>
          <w:spacing w:val="-61"/>
          <w:w w:val="105"/>
        </w:rPr>
        <w:t xml:space="preserve"> </w:t>
      </w:r>
      <w:r>
        <w:rPr>
          <w:w w:val="105"/>
        </w:rPr>
        <w:t>in these participants, leading to lower switch-costs in both languages. We find that even pro</w:t>
      </w:r>
      <w:r>
        <w:t>ficient bilinguals with extensive experience of language switching demonstrate cross-language</w:t>
      </w:r>
      <w:r>
        <w:rPr>
          <w:spacing w:val="1"/>
        </w:rPr>
        <w:t xml:space="preserve"> </w:t>
      </w:r>
      <w:r>
        <w:rPr>
          <w:w w:val="105"/>
        </w:rPr>
        <w:t>transfer</w:t>
      </w:r>
      <w:r>
        <w:rPr>
          <w:spacing w:val="-6"/>
          <w:w w:val="105"/>
        </w:rPr>
        <w:t xml:space="preserve"> </w:t>
      </w:r>
      <w:r>
        <w:rPr>
          <w:w w:val="105"/>
        </w:rPr>
        <w:t>effects</w:t>
      </w:r>
      <w:r>
        <w:rPr>
          <w:spacing w:val="-5"/>
          <w:w w:val="105"/>
        </w:rPr>
        <w:t xml:space="preserve"> </w:t>
      </w:r>
      <w:r>
        <w:rPr>
          <w:w w:val="105"/>
        </w:rPr>
        <w:t>in</w:t>
      </w:r>
      <w:r>
        <w:rPr>
          <w:spacing w:val="-6"/>
          <w:w w:val="105"/>
        </w:rPr>
        <w:t xml:space="preserve"> </w:t>
      </w:r>
      <w:r>
        <w:rPr>
          <w:w w:val="105"/>
        </w:rPr>
        <w:t>vowel</w:t>
      </w:r>
      <w:r>
        <w:rPr>
          <w:spacing w:val="-5"/>
          <w:w w:val="105"/>
        </w:rPr>
        <w:t xml:space="preserve"> </w:t>
      </w:r>
      <w:r>
        <w:rPr>
          <w:w w:val="105"/>
        </w:rPr>
        <w:t>production.</w:t>
      </w:r>
      <w:r>
        <w:rPr>
          <w:spacing w:val="21"/>
          <w:w w:val="105"/>
        </w:rPr>
        <w:t xml:space="preserve"> </w:t>
      </w:r>
      <w:r>
        <w:rPr>
          <w:w w:val="105"/>
        </w:rPr>
        <w:t>Thus,</w:t>
      </w:r>
      <w:r>
        <w:rPr>
          <w:spacing w:val="-3"/>
          <w:w w:val="105"/>
        </w:rPr>
        <w:t xml:space="preserve"> </w:t>
      </w:r>
      <w:r>
        <w:rPr>
          <w:w w:val="105"/>
        </w:rPr>
        <w:t>following</w:t>
      </w:r>
      <w:r>
        <w:rPr>
          <w:spacing w:val="-6"/>
          <w:w w:val="105"/>
        </w:rPr>
        <w:t xml:space="preserve"> </w:t>
      </w:r>
      <w:r>
        <w:rPr>
          <w:w w:val="105"/>
        </w:rPr>
        <w:t>from</w:t>
      </w:r>
      <w:r>
        <w:rPr>
          <w:spacing w:val="-5"/>
          <w:w w:val="105"/>
        </w:rPr>
        <w:t xml:space="preserve"> </w:t>
      </w:r>
      <w:r>
        <w:rPr>
          <w:w w:val="105"/>
        </w:rPr>
        <w:t>the</w:t>
      </w:r>
      <w:r>
        <w:rPr>
          <w:spacing w:val="-6"/>
          <w:w w:val="105"/>
        </w:rPr>
        <w:t xml:space="preserve"> </w:t>
      </w:r>
      <w:r>
        <w:rPr>
          <w:w w:val="105"/>
        </w:rPr>
        <w:t>discussion</w:t>
      </w:r>
      <w:r>
        <w:rPr>
          <w:spacing w:val="-5"/>
          <w:w w:val="105"/>
        </w:rPr>
        <w:t xml:space="preserve"> </w:t>
      </w:r>
      <w:r>
        <w:rPr>
          <w:w w:val="105"/>
        </w:rPr>
        <w:t>in</w:t>
      </w:r>
      <w:r>
        <w:rPr>
          <w:spacing w:val="-6"/>
          <w:w w:val="105"/>
        </w:rPr>
        <w:t xml:space="preserve"> </w:t>
      </w:r>
      <w:r>
        <w:rPr>
          <w:w w:val="105"/>
        </w:rPr>
        <w:t>sec.</w:t>
      </w:r>
      <w:r>
        <w:rPr>
          <w:spacing w:val="22"/>
          <w:w w:val="105"/>
        </w:rPr>
        <w:t xml:space="preserve"> </w:t>
      </w:r>
      <w:hyperlink w:anchor="_bookmark4" w:history="1">
        <w:r>
          <w:rPr>
            <w:color w:val="00007F"/>
            <w:w w:val="105"/>
          </w:rPr>
          <w:t>1.4</w:t>
        </w:r>
      </w:hyperlink>
      <w:r>
        <w:rPr>
          <w:w w:val="105"/>
        </w:rPr>
        <w:t>,</w:t>
      </w:r>
      <w:r>
        <w:rPr>
          <w:spacing w:val="-4"/>
          <w:w w:val="105"/>
        </w:rPr>
        <w:t xml:space="preserve"> </w:t>
      </w:r>
      <w:r>
        <w:rPr>
          <w:w w:val="105"/>
        </w:rPr>
        <w:t>it</w:t>
      </w:r>
      <w:r>
        <w:rPr>
          <w:spacing w:val="-5"/>
          <w:w w:val="105"/>
        </w:rPr>
        <w:t xml:space="preserve"> </w:t>
      </w:r>
      <w:r>
        <w:rPr>
          <w:w w:val="105"/>
        </w:rPr>
        <w:t>might</w:t>
      </w:r>
      <w:r>
        <w:rPr>
          <w:spacing w:val="-61"/>
          <w:w w:val="105"/>
        </w:rPr>
        <w:t xml:space="preserve"> </w:t>
      </w:r>
      <w:r>
        <w:rPr>
          <w:w w:val="105"/>
        </w:rPr>
        <w:t>be fruitful for future studies to focus on vowels as a potential site for transfer. This would</w:t>
      </w:r>
      <w:r>
        <w:rPr>
          <w:spacing w:val="1"/>
          <w:w w:val="105"/>
        </w:rPr>
        <w:t xml:space="preserve"> </w:t>
      </w:r>
      <w:r>
        <w:rPr>
          <w:w w:val="105"/>
        </w:rPr>
        <w:t>both expand the empirical scope of existing research (cf.</w:t>
      </w:r>
      <w:r>
        <w:rPr>
          <w:spacing w:val="1"/>
          <w:w w:val="105"/>
        </w:rPr>
        <w:t xml:space="preserve"> </w:t>
      </w:r>
      <w:r>
        <w:rPr>
          <w:w w:val="105"/>
        </w:rPr>
        <w:t>sec.</w:t>
      </w:r>
      <w:r>
        <w:rPr>
          <w:spacing w:val="1"/>
          <w:w w:val="105"/>
        </w:rPr>
        <w:t xml:space="preserve"> </w:t>
      </w:r>
      <w:hyperlink w:anchor="_bookmark6" w:history="1">
        <w:r>
          <w:rPr>
            <w:color w:val="00007F"/>
            <w:w w:val="105"/>
          </w:rPr>
          <w:t>1.5</w:t>
        </w:r>
      </w:hyperlink>
      <w:r>
        <w:rPr>
          <w:w w:val="105"/>
        </w:rPr>
        <w:t>) and avoid confounding</w:t>
      </w:r>
      <w:r>
        <w:rPr>
          <w:spacing w:val="1"/>
          <w:w w:val="105"/>
        </w:rPr>
        <w:t xml:space="preserve"> </w:t>
      </w:r>
      <w:r>
        <w:rPr>
          <w:w w:val="105"/>
        </w:rPr>
        <w:t>factors arising from independent differences between long- and short-lag VOT languages.</w:t>
      </w:r>
      <w:r>
        <w:rPr>
          <w:spacing w:val="1"/>
          <w:w w:val="105"/>
        </w:rPr>
        <w:t xml:space="preserve"> </w:t>
      </w:r>
      <w:r>
        <w:rPr>
          <w:w w:val="105"/>
        </w:rPr>
        <w:t>More generally, these findings point to a need for expanding the range of features in which</w:t>
      </w:r>
      <w:r>
        <w:rPr>
          <w:spacing w:val="1"/>
          <w:w w:val="105"/>
        </w:rPr>
        <w:t xml:space="preserve"> </w:t>
      </w:r>
      <w:r>
        <w:rPr>
          <w:w w:val="105"/>
        </w:rPr>
        <w:t>transfer effects are studied, in order to make robust generalizations about the mechanisms</w:t>
      </w:r>
      <w:r>
        <w:rPr>
          <w:spacing w:val="1"/>
          <w:w w:val="105"/>
        </w:rPr>
        <w:t xml:space="preserve"> </w:t>
      </w:r>
      <w:r>
        <w:rPr>
          <w:w w:val="105"/>
        </w:rPr>
        <w:t>underlying</w:t>
      </w:r>
      <w:r>
        <w:rPr>
          <w:spacing w:val="14"/>
          <w:w w:val="105"/>
        </w:rPr>
        <w:t xml:space="preserve"> </w:t>
      </w:r>
      <w:r>
        <w:rPr>
          <w:w w:val="105"/>
        </w:rPr>
        <w:t>observed</w:t>
      </w:r>
      <w:r>
        <w:rPr>
          <w:spacing w:val="14"/>
          <w:w w:val="105"/>
        </w:rPr>
        <w:t xml:space="preserve"> </w:t>
      </w:r>
      <w:r>
        <w:rPr>
          <w:w w:val="105"/>
        </w:rPr>
        <w:t>patterns.</w:t>
      </w:r>
    </w:p>
    <w:p w:rsidR="00811848" w:rsidRDefault="00945E06">
      <w:pPr>
        <w:pStyle w:val="BodyText"/>
        <w:spacing w:before="10" w:line="408" w:lineRule="auto"/>
        <w:ind w:left="120" w:right="317" w:firstLine="358"/>
        <w:jc w:val="both"/>
      </w:pPr>
      <w:r>
        <w:rPr>
          <w:w w:val="105"/>
        </w:rPr>
        <w:t>We hypothesized an asymmetrical shift between the two vowels (</w:t>
      </w:r>
      <w:r>
        <w:rPr>
          <w:rFonts w:ascii="Georgia" w:hAnsi="Georgia"/>
          <w:b/>
          <w:w w:val="105"/>
        </w:rPr>
        <w:t>Asymmetry</w:t>
      </w:r>
      <w:r>
        <w:rPr>
          <w:w w:val="105"/>
        </w:rPr>
        <w:t>), owing</w:t>
      </w:r>
      <w:r>
        <w:rPr>
          <w:spacing w:val="-60"/>
          <w:w w:val="105"/>
        </w:rPr>
        <w:t xml:space="preserve"> </w:t>
      </w:r>
      <w:r>
        <w:rPr>
          <w:w w:val="105"/>
        </w:rPr>
        <w:t>to differences in (i) their positions in the Indian English vowel space, and (ii) the presence/absence of a corresponding category in the L1 Bengali inventory.</w:t>
      </w:r>
      <w:r>
        <w:rPr>
          <w:spacing w:val="1"/>
          <w:w w:val="105"/>
        </w:rPr>
        <w:t xml:space="preserve"> </w:t>
      </w:r>
      <w:r>
        <w:rPr>
          <w:w w:val="105"/>
        </w:rPr>
        <w:t>The significant interaction between Vowel and Context in both F1 and F2 confirm that the experimental</w:t>
      </w:r>
      <w:r>
        <w:rPr>
          <w:spacing w:val="1"/>
          <w:w w:val="105"/>
        </w:rPr>
        <w:t xml:space="preserve"> </w:t>
      </w:r>
      <w:r>
        <w:rPr>
          <w:w w:val="105"/>
        </w:rPr>
        <w:t>condition</w:t>
      </w:r>
      <w:r>
        <w:rPr>
          <w:spacing w:val="-4"/>
          <w:w w:val="105"/>
        </w:rPr>
        <w:t xml:space="preserve"> </w:t>
      </w:r>
      <w:r>
        <w:rPr>
          <w:w w:val="105"/>
        </w:rPr>
        <w:t>affected</w:t>
      </w:r>
      <w:r>
        <w:rPr>
          <w:spacing w:val="-4"/>
          <w:w w:val="105"/>
        </w:rPr>
        <w:t xml:space="preserve"> </w:t>
      </w:r>
      <w:r>
        <w:rPr>
          <w:w w:val="105"/>
        </w:rPr>
        <w:t>both</w:t>
      </w:r>
      <w:r>
        <w:rPr>
          <w:spacing w:val="-4"/>
          <w:w w:val="105"/>
        </w:rPr>
        <w:t xml:space="preserve"> </w:t>
      </w:r>
      <w:r>
        <w:rPr>
          <w:w w:val="105"/>
        </w:rPr>
        <w:t>height</w:t>
      </w:r>
      <w:r>
        <w:rPr>
          <w:spacing w:val="-3"/>
          <w:w w:val="105"/>
        </w:rPr>
        <w:t xml:space="preserve"> </w:t>
      </w:r>
      <w:r>
        <w:rPr>
          <w:w w:val="105"/>
        </w:rPr>
        <w:t>and</w:t>
      </w:r>
      <w:r>
        <w:rPr>
          <w:spacing w:val="-3"/>
          <w:w w:val="105"/>
        </w:rPr>
        <w:t xml:space="preserve"> </w:t>
      </w:r>
      <w:r>
        <w:rPr>
          <w:w w:val="105"/>
        </w:rPr>
        <w:t>backness</w:t>
      </w:r>
      <w:r>
        <w:rPr>
          <w:spacing w:val="-4"/>
          <w:w w:val="105"/>
        </w:rPr>
        <w:t xml:space="preserve"> </w:t>
      </w:r>
      <w:r>
        <w:rPr>
          <w:w w:val="105"/>
        </w:rPr>
        <w:t>differently</w:t>
      </w:r>
      <w:r>
        <w:rPr>
          <w:spacing w:val="-4"/>
          <w:w w:val="105"/>
        </w:rPr>
        <w:t xml:space="preserve"> </w:t>
      </w:r>
      <w:r>
        <w:rPr>
          <w:w w:val="105"/>
        </w:rPr>
        <w:t>for</w:t>
      </w:r>
      <w:r>
        <w:rPr>
          <w:spacing w:val="-4"/>
          <w:w w:val="105"/>
        </w:rPr>
        <w:t xml:space="preserve"> </w:t>
      </w:r>
      <w:r>
        <w:rPr>
          <w:w w:val="105"/>
        </w:rPr>
        <w:t>each</w:t>
      </w:r>
      <w:r>
        <w:rPr>
          <w:spacing w:val="-3"/>
          <w:w w:val="105"/>
        </w:rPr>
        <w:t xml:space="preserve"> </w:t>
      </w:r>
      <w:r>
        <w:rPr>
          <w:w w:val="105"/>
        </w:rPr>
        <w:t>vowel.</w:t>
      </w:r>
      <w:r>
        <w:rPr>
          <w:spacing w:val="21"/>
          <w:w w:val="105"/>
        </w:rPr>
        <w:t xml:space="preserve"> </w:t>
      </w:r>
      <w:r>
        <w:rPr>
          <w:w w:val="105"/>
        </w:rPr>
        <w:t>As</w:t>
      </w:r>
      <w:r>
        <w:rPr>
          <w:spacing w:val="-4"/>
          <w:w w:val="105"/>
        </w:rPr>
        <w:t xml:space="preserve"> </w:t>
      </w:r>
      <w:r>
        <w:rPr>
          <w:w w:val="105"/>
        </w:rPr>
        <w:t>expected,</w:t>
      </w:r>
      <w:r>
        <w:rPr>
          <w:spacing w:val="-2"/>
          <w:w w:val="105"/>
        </w:rPr>
        <w:t xml:space="preserve"> </w:t>
      </w:r>
      <w:r>
        <w:rPr>
          <w:w w:val="105"/>
        </w:rPr>
        <w:t>we</w:t>
      </w:r>
      <w:r>
        <w:rPr>
          <w:spacing w:val="-4"/>
          <w:w w:val="105"/>
        </w:rPr>
        <w:t xml:space="preserve"> </w:t>
      </w:r>
      <w:r>
        <w:rPr>
          <w:w w:val="105"/>
        </w:rPr>
        <w:t>find</w:t>
      </w:r>
      <w:r>
        <w:rPr>
          <w:spacing w:val="-61"/>
          <w:w w:val="105"/>
        </w:rPr>
        <w:t xml:space="preserve"> </w:t>
      </w:r>
      <w:r>
        <w:rPr>
          <w:w w:val="105"/>
        </w:rPr>
        <w:t xml:space="preserve">a greater degree of shift in </w:t>
      </w:r>
      <w:r w:rsidR="008A57BD">
        <w:rPr>
          <w:rFonts w:ascii="Calibri" w:hAnsi="Calibri"/>
          <w:w w:val="105"/>
        </w:rPr>
        <w:t>[</w:t>
      </w:r>
      <w:r w:rsidR="008A57BD" w:rsidRPr="008A57BD">
        <w:rPr>
          <w:rFonts w:ascii="Calibri" w:hAnsi="Calibri"/>
          <w:w w:val="105"/>
        </w:rPr>
        <w:t>ʌ</w:t>
      </w:r>
      <w:r>
        <w:rPr>
          <w:rFonts w:ascii="Calibri" w:hAnsi="Calibri"/>
          <w:w w:val="105"/>
        </w:rPr>
        <w:t>]</w:t>
      </w:r>
      <w:r>
        <w:rPr>
          <w:w w:val="105"/>
        </w:rPr>
        <w:t>, possibly owing to its position in a less dense part of the IE</w:t>
      </w:r>
      <w:r>
        <w:rPr>
          <w:spacing w:val="1"/>
          <w:w w:val="105"/>
        </w:rPr>
        <w:t xml:space="preserve"> </w:t>
      </w:r>
      <w:r>
        <w:rPr>
          <w:w w:val="105"/>
        </w:rPr>
        <w:t>vowel space.</w:t>
      </w:r>
      <w:r>
        <w:rPr>
          <w:spacing w:val="1"/>
          <w:w w:val="105"/>
        </w:rPr>
        <w:t xml:space="preserve"> </w:t>
      </w:r>
      <w:r>
        <w:rPr>
          <w:w w:val="105"/>
        </w:rPr>
        <w:t xml:space="preserve">The category </w:t>
      </w:r>
      <w:r w:rsidR="008A57BD">
        <w:rPr>
          <w:rFonts w:ascii="Calibri" w:hAnsi="Calibri"/>
          <w:w w:val="105"/>
        </w:rPr>
        <w:t>[</w:t>
      </w:r>
      <w:r w:rsidR="008A57BD" w:rsidRPr="008A57BD">
        <w:rPr>
          <w:rFonts w:ascii="Calibri" w:hAnsi="Calibri"/>
          <w:w w:val="105"/>
        </w:rPr>
        <w:t>ʌ</w:t>
      </w:r>
      <w:r>
        <w:rPr>
          <w:rFonts w:ascii="Calibri" w:hAnsi="Calibri"/>
          <w:w w:val="105"/>
        </w:rPr>
        <w:t xml:space="preserve">] </w:t>
      </w:r>
      <w:r>
        <w:rPr>
          <w:w w:val="105"/>
        </w:rPr>
        <w:t>is lowered and fronted in the mixed language condition as</w:t>
      </w:r>
      <w:r>
        <w:rPr>
          <w:spacing w:val="1"/>
          <w:w w:val="105"/>
        </w:rPr>
        <w:t xml:space="preserve"> </w:t>
      </w:r>
      <w:r>
        <w:rPr>
          <w:w w:val="105"/>
        </w:rPr>
        <w:t xml:space="preserve">expected (Figure </w:t>
      </w:r>
      <w:hyperlink w:anchor="_bookmark71" w:history="1">
        <w:r>
          <w:rPr>
            <w:color w:val="00007F"/>
            <w:w w:val="105"/>
          </w:rPr>
          <w:t>1</w:t>
        </w:r>
      </w:hyperlink>
      <w:r>
        <w:rPr>
          <w:w w:val="105"/>
        </w:rPr>
        <w:t>).</w:t>
      </w:r>
      <w:r>
        <w:rPr>
          <w:spacing w:val="1"/>
          <w:w w:val="105"/>
        </w:rPr>
        <w:t xml:space="preserve"> </w:t>
      </w:r>
      <w:r>
        <w:rPr>
          <w:w w:val="105"/>
        </w:rPr>
        <w:t xml:space="preserve">The direction of shift in </w:t>
      </w:r>
      <w:r>
        <w:rPr>
          <w:rFonts w:ascii="Calibri" w:hAnsi="Calibri"/>
          <w:w w:val="105"/>
        </w:rPr>
        <w:t xml:space="preserve">[æ] </w:t>
      </w:r>
      <w:r>
        <w:rPr>
          <w:w w:val="105"/>
        </w:rPr>
        <w:t>is surprising– it is fronted in the mixed-</w:t>
      </w:r>
      <w:r>
        <w:rPr>
          <w:spacing w:val="1"/>
          <w:w w:val="105"/>
        </w:rPr>
        <w:t xml:space="preserve"> </w:t>
      </w:r>
      <w:r>
        <w:rPr>
          <w:w w:val="105"/>
        </w:rPr>
        <w:t>language condition.</w:t>
      </w:r>
      <w:r>
        <w:rPr>
          <w:spacing w:val="1"/>
          <w:w w:val="105"/>
        </w:rPr>
        <w:t xml:space="preserve"> </w:t>
      </w:r>
      <w:r>
        <w:rPr>
          <w:w w:val="105"/>
        </w:rPr>
        <w:t>While phonological constraints on IE suggested that a shift in the F1</w:t>
      </w:r>
      <w:r>
        <w:rPr>
          <w:spacing w:val="1"/>
          <w:w w:val="105"/>
        </w:rPr>
        <w:t xml:space="preserve"> </w:t>
      </w:r>
      <w:r>
        <w:rPr>
          <w:w w:val="105"/>
        </w:rPr>
        <w:t>dimension could potentially risk the loss of contrast and is thus expected to be minimal,</w:t>
      </w:r>
      <w:r>
        <w:rPr>
          <w:spacing w:val="1"/>
          <w:w w:val="105"/>
        </w:rPr>
        <w:t xml:space="preserve"> </w:t>
      </w:r>
      <w:r>
        <w:rPr>
          <w:w w:val="105"/>
        </w:rPr>
        <w:t xml:space="preserve">Figure </w:t>
      </w:r>
      <w:hyperlink w:anchor="_bookmark71" w:history="1">
        <w:r>
          <w:rPr>
            <w:color w:val="00007F"/>
            <w:w w:val="105"/>
          </w:rPr>
          <w:t xml:space="preserve">1 </w:t>
        </w:r>
      </w:hyperlink>
      <w:r>
        <w:rPr>
          <w:w w:val="105"/>
        </w:rPr>
        <w:t xml:space="preserve">shows that </w:t>
      </w:r>
      <w:r>
        <w:rPr>
          <w:rFonts w:ascii="Calibri" w:hAnsi="Calibri"/>
          <w:w w:val="105"/>
        </w:rPr>
        <w:t xml:space="preserve">[æ] </w:t>
      </w:r>
      <w:r>
        <w:rPr>
          <w:w w:val="105"/>
        </w:rPr>
        <w:t>in Bengali is not fronted with respect to the English category. Thus,</w:t>
      </w:r>
      <w:r>
        <w:rPr>
          <w:spacing w:val="1"/>
          <w:w w:val="105"/>
        </w:rPr>
        <w:t xml:space="preserve"> </w:t>
      </w:r>
      <w:r>
        <w:rPr>
          <w:w w:val="105"/>
        </w:rPr>
        <w:t>fronting</w:t>
      </w:r>
      <w:r>
        <w:rPr>
          <w:spacing w:val="8"/>
          <w:w w:val="105"/>
        </w:rPr>
        <w:t xml:space="preserve"> </w:t>
      </w:r>
      <w:r>
        <w:rPr>
          <w:w w:val="105"/>
        </w:rPr>
        <w:t>in</w:t>
      </w:r>
      <w:r>
        <w:rPr>
          <w:spacing w:val="10"/>
          <w:w w:val="105"/>
        </w:rPr>
        <w:t xml:space="preserve"> </w:t>
      </w:r>
      <w:r>
        <w:rPr>
          <w:w w:val="105"/>
        </w:rPr>
        <w:t>the</w:t>
      </w:r>
      <w:r>
        <w:rPr>
          <w:spacing w:val="10"/>
          <w:w w:val="105"/>
        </w:rPr>
        <w:t xml:space="preserve"> </w:t>
      </w:r>
      <w:r>
        <w:rPr>
          <w:w w:val="105"/>
        </w:rPr>
        <w:t>mixed</w:t>
      </w:r>
      <w:r>
        <w:rPr>
          <w:spacing w:val="10"/>
          <w:w w:val="105"/>
        </w:rPr>
        <w:t xml:space="preserve"> </w:t>
      </w:r>
      <w:r>
        <w:rPr>
          <w:w w:val="105"/>
        </w:rPr>
        <w:t>condition</w:t>
      </w:r>
      <w:r>
        <w:rPr>
          <w:spacing w:val="9"/>
          <w:w w:val="105"/>
        </w:rPr>
        <w:t xml:space="preserve"> </w:t>
      </w:r>
      <w:r>
        <w:rPr>
          <w:w w:val="105"/>
        </w:rPr>
        <w:t>cannot</w:t>
      </w:r>
      <w:r>
        <w:rPr>
          <w:spacing w:val="10"/>
          <w:w w:val="105"/>
        </w:rPr>
        <w:t xml:space="preserve"> </w:t>
      </w:r>
      <w:r>
        <w:rPr>
          <w:w w:val="105"/>
        </w:rPr>
        <w:t>be</w:t>
      </w:r>
      <w:r>
        <w:rPr>
          <w:spacing w:val="10"/>
          <w:w w:val="105"/>
        </w:rPr>
        <w:t xml:space="preserve"> </w:t>
      </w:r>
      <w:r>
        <w:rPr>
          <w:w w:val="105"/>
        </w:rPr>
        <w:t>explained</w:t>
      </w:r>
      <w:r>
        <w:rPr>
          <w:spacing w:val="10"/>
          <w:w w:val="105"/>
        </w:rPr>
        <w:t xml:space="preserve"> </w:t>
      </w:r>
      <w:r>
        <w:rPr>
          <w:w w:val="105"/>
        </w:rPr>
        <w:t>in</w:t>
      </w:r>
      <w:r>
        <w:rPr>
          <w:spacing w:val="10"/>
          <w:w w:val="105"/>
        </w:rPr>
        <w:t xml:space="preserve"> </w:t>
      </w:r>
      <w:r>
        <w:rPr>
          <w:w w:val="105"/>
        </w:rPr>
        <w:t>relation</w:t>
      </w:r>
      <w:r>
        <w:rPr>
          <w:spacing w:val="9"/>
          <w:w w:val="105"/>
        </w:rPr>
        <w:t xml:space="preserve"> </w:t>
      </w:r>
      <w:r>
        <w:rPr>
          <w:w w:val="105"/>
        </w:rPr>
        <w:t>the</w:t>
      </w:r>
      <w:r>
        <w:rPr>
          <w:spacing w:val="10"/>
          <w:w w:val="105"/>
        </w:rPr>
        <w:t xml:space="preserve"> </w:t>
      </w:r>
      <w:r>
        <w:rPr>
          <w:w w:val="105"/>
        </w:rPr>
        <w:t>former,</w:t>
      </w:r>
      <w:r>
        <w:rPr>
          <w:spacing w:val="11"/>
          <w:w w:val="105"/>
        </w:rPr>
        <w:t xml:space="preserve"> </w:t>
      </w:r>
      <w:r>
        <w:rPr>
          <w:w w:val="105"/>
        </w:rPr>
        <w:t>at</w:t>
      </w:r>
      <w:r>
        <w:rPr>
          <w:spacing w:val="10"/>
          <w:w w:val="105"/>
        </w:rPr>
        <w:t xml:space="preserve"> </w:t>
      </w:r>
      <w:r>
        <w:rPr>
          <w:w w:val="105"/>
        </w:rPr>
        <w:t>least</w:t>
      </w:r>
      <w:r>
        <w:rPr>
          <w:spacing w:val="10"/>
          <w:w w:val="105"/>
        </w:rPr>
        <w:t xml:space="preserve"> </w:t>
      </w:r>
      <w:r>
        <w:rPr>
          <w:w w:val="105"/>
        </w:rPr>
        <w:t>from</w:t>
      </w:r>
      <w:r>
        <w:rPr>
          <w:spacing w:val="10"/>
          <w:w w:val="105"/>
        </w:rPr>
        <w:t xml:space="preserve"> </w:t>
      </w:r>
      <w:r>
        <w:rPr>
          <w:w w:val="105"/>
        </w:rPr>
        <w:t>the</w:t>
      </w:r>
    </w:p>
    <w:p w:rsidR="00811848" w:rsidRDefault="00811848">
      <w:pPr>
        <w:spacing w:line="408"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present</w:t>
      </w:r>
      <w:r>
        <w:rPr>
          <w:spacing w:val="24"/>
          <w:w w:val="105"/>
        </w:rPr>
        <w:t xml:space="preserve"> </w:t>
      </w:r>
      <w:r>
        <w:rPr>
          <w:w w:val="105"/>
        </w:rPr>
        <w:t>data.</w:t>
      </w:r>
      <w:r>
        <w:rPr>
          <w:spacing w:val="8"/>
          <w:w w:val="105"/>
        </w:rPr>
        <w:t xml:space="preserve"> </w:t>
      </w:r>
      <w:r>
        <w:rPr>
          <w:w w:val="105"/>
        </w:rPr>
        <w:t>Recall</w:t>
      </w:r>
      <w:r>
        <w:rPr>
          <w:spacing w:val="24"/>
          <w:w w:val="105"/>
        </w:rPr>
        <w:t xml:space="preserve"> </w:t>
      </w:r>
      <w:r>
        <w:rPr>
          <w:w w:val="105"/>
        </w:rPr>
        <w:t>that</w:t>
      </w:r>
      <w:r>
        <w:rPr>
          <w:spacing w:val="25"/>
          <w:w w:val="105"/>
        </w:rPr>
        <w:t xml:space="preserve"> </w:t>
      </w:r>
      <w:r>
        <w:rPr>
          <w:w w:val="105"/>
        </w:rPr>
        <w:t>the</w:t>
      </w:r>
      <w:r>
        <w:rPr>
          <w:spacing w:val="24"/>
          <w:w w:val="105"/>
        </w:rPr>
        <w:t xml:space="preserve"> </w:t>
      </w:r>
      <w:r>
        <w:rPr>
          <w:w w:val="105"/>
        </w:rPr>
        <w:t>Bengali</w:t>
      </w:r>
      <w:r>
        <w:rPr>
          <w:spacing w:val="24"/>
          <w:w w:val="105"/>
        </w:rPr>
        <w:t xml:space="preserve"> </w:t>
      </w:r>
      <w:r>
        <w:rPr>
          <w:w w:val="105"/>
        </w:rPr>
        <w:t>vowel</w:t>
      </w:r>
      <w:r>
        <w:rPr>
          <w:spacing w:val="25"/>
          <w:w w:val="105"/>
        </w:rPr>
        <w:t xml:space="preserve"> </w:t>
      </w:r>
      <w:r>
        <w:rPr>
          <w:w w:val="105"/>
        </w:rPr>
        <w:t>productions</w:t>
      </w:r>
      <w:r>
        <w:rPr>
          <w:spacing w:val="24"/>
          <w:w w:val="105"/>
        </w:rPr>
        <w:t xml:space="preserve"> </w:t>
      </w:r>
      <w:r>
        <w:rPr>
          <w:w w:val="105"/>
        </w:rPr>
        <w:t>used</w:t>
      </w:r>
      <w:r>
        <w:rPr>
          <w:spacing w:val="24"/>
          <w:w w:val="105"/>
        </w:rPr>
        <w:t xml:space="preserve"> </w:t>
      </w:r>
      <w:r>
        <w:rPr>
          <w:w w:val="105"/>
        </w:rPr>
        <w:t>here</w:t>
      </w:r>
      <w:r>
        <w:rPr>
          <w:spacing w:val="25"/>
          <w:w w:val="105"/>
        </w:rPr>
        <w:t xml:space="preserve"> </w:t>
      </w:r>
      <w:r>
        <w:rPr>
          <w:w w:val="105"/>
        </w:rPr>
        <w:t>are</w:t>
      </w:r>
      <w:r>
        <w:rPr>
          <w:spacing w:val="24"/>
          <w:w w:val="105"/>
        </w:rPr>
        <w:t xml:space="preserve"> </w:t>
      </w:r>
      <w:r>
        <w:rPr>
          <w:w w:val="105"/>
        </w:rPr>
        <w:t>from</w:t>
      </w:r>
      <w:r>
        <w:rPr>
          <w:spacing w:val="24"/>
          <w:w w:val="105"/>
        </w:rPr>
        <w:t xml:space="preserve"> </w:t>
      </w:r>
      <w:r>
        <w:rPr>
          <w:w w:val="105"/>
        </w:rPr>
        <w:t>a</w:t>
      </w:r>
      <w:r>
        <w:rPr>
          <w:spacing w:val="25"/>
          <w:w w:val="105"/>
        </w:rPr>
        <w:t xml:space="preserve"> </w:t>
      </w:r>
      <w:r>
        <w:rPr>
          <w:w w:val="105"/>
        </w:rPr>
        <w:t>different</w:t>
      </w:r>
      <w:r>
        <w:rPr>
          <w:spacing w:val="24"/>
          <w:w w:val="105"/>
        </w:rPr>
        <w:t xml:space="preserve"> </w:t>
      </w:r>
      <w:r>
        <w:rPr>
          <w:w w:val="105"/>
        </w:rPr>
        <w:t>set</w:t>
      </w:r>
      <w:r>
        <w:rPr>
          <w:spacing w:val="-61"/>
          <w:w w:val="105"/>
        </w:rPr>
        <w:t xml:space="preserve"> </w:t>
      </w:r>
      <w:r>
        <w:rPr>
          <w:w w:val="105"/>
        </w:rPr>
        <w:t>of speakers than our participants.</w:t>
      </w:r>
      <w:r>
        <w:rPr>
          <w:spacing w:val="1"/>
          <w:w w:val="105"/>
        </w:rPr>
        <w:t xml:space="preserve"> </w:t>
      </w:r>
      <w:r>
        <w:rPr>
          <w:w w:val="105"/>
        </w:rPr>
        <w:t>Assuming some amount of individual differences in the</w:t>
      </w:r>
      <w:r>
        <w:rPr>
          <w:spacing w:val="1"/>
          <w:w w:val="105"/>
        </w:rPr>
        <w:t xml:space="preserve"> </w:t>
      </w:r>
      <w:r>
        <w:rPr>
          <w:w w:val="105"/>
        </w:rPr>
        <w:t>precise phonetic realization of vowel categories in both languages, this could be a potential</w:t>
      </w:r>
      <w:r>
        <w:rPr>
          <w:spacing w:val="1"/>
          <w:w w:val="105"/>
        </w:rPr>
        <w:t xml:space="preserve"> </w:t>
      </w:r>
      <w:r>
        <w:rPr>
          <w:w w:val="105"/>
        </w:rPr>
        <w:t>source of explanation for this result.</w:t>
      </w:r>
      <w:r>
        <w:rPr>
          <w:spacing w:val="1"/>
          <w:w w:val="105"/>
        </w:rPr>
        <w:t xml:space="preserve"> </w:t>
      </w:r>
      <w:r>
        <w:rPr>
          <w:w w:val="105"/>
        </w:rPr>
        <w:t>Data from a larger number of speakers for both languages, as well as within-speaker comparisons of English and Bengali vowels, are required</w:t>
      </w:r>
      <w:r>
        <w:rPr>
          <w:spacing w:val="1"/>
          <w:w w:val="105"/>
        </w:rPr>
        <w:t xml:space="preserve"> </w:t>
      </w:r>
      <w:r>
        <w:rPr>
          <w:w w:val="105"/>
        </w:rPr>
        <w:t>to</w:t>
      </w:r>
      <w:r>
        <w:rPr>
          <w:spacing w:val="14"/>
          <w:w w:val="105"/>
        </w:rPr>
        <w:t xml:space="preserve"> </w:t>
      </w:r>
      <w:r>
        <w:rPr>
          <w:w w:val="105"/>
        </w:rPr>
        <w:t>clarify</w:t>
      </w:r>
      <w:r>
        <w:rPr>
          <w:spacing w:val="14"/>
          <w:w w:val="105"/>
        </w:rPr>
        <w:t xml:space="preserve"> </w:t>
      </w:r>
      <w:r>
        <w:rPr>
          <w:w w:val="105"/>
        </w:rPr>
        <w:t>this.</w:t>
      </w:r>
    </w:p>
    <w:p w:rsidR="00811848" w:rsidRDefault="00945E06">
      <w:pPr>
        <w:pStyle w:val="BodyText"/>
        <w:spacing w:before="4" w:line="415" w:lineRule="auto"/>
        <w:ind w:left="120" w:right="317" w:firstLine="358"/>
        <w:jc w:val="both"/>
      </w:pPr>
      <w:r>
        <w:rPr>
          <w:w w:val="105"/>
        </w:rPr>
        <w:t xml:space="preserve">Our third research question </w:t>
      </w:r>
      <w:r>
        <w:rPr>
          <w:rFonts w:ascii="Georgia" w:hAnsi="Georgia"/>
          <w:b/>
          <w:w w:val="105"/>
        </w:rPr>
        <w:t xml:space="preserve">Paradigm </w:t>
      </w:r>
      <w:r>
        <w:rPr>
          <w:w w:val="105"/>
        </w:rPr>
        <w:t>concerned the effect of experimental paradigm</w:t>
      </w:r>
      <w:r>
        <w:rPr>
          <w:spacing w:val="1"/>
          <w:w w:val="105"/>
        </w:rPr>
        <w:t xml:space="preserve"> </w:t>
      </w:r>
      <w:r>
        <w:rPr>
          <w:w w:val="105"/>
        </w:rPr>
        <w:t xml:space="preserve">on the phonetic outcome of mixed-language use. </w:t>
      </w:r>
      <w:hyperlink w:anchor="_bookmark49" w:history="1">
        <w:r>
          <w:rPr>
            <w:color w:val="00007F"/>
            <w:w w:val="105"/>
          </w:rPr>
          <w:t xml:space="preserve">Olson </w:t>
        </w:r>
      </w:hyperlink>
      <w:r>
        <w:rPr>
          <w:w w:val="105"/>
        </w:rPr>
        <w:t>(</w:t>
      </w:r>
      <w:hyperlink w:anchor="_bookmark49" w:history="1">
        <w:r>
          <w:rPr>
            <w:color w:val="00007F"/>
            <w:w w:val="105"/>
          </w:rPr>
          <w:t>2013</w:t>
        </w:r>
      </w:hyperlink>
      <w:r>
        <w:rPr>
          <w:w w:val="105"/>
        </w:rPr>
        <w:t>) proposes that in both scripted</w:t>
      </w:r>
      <w:r>
        <w:rPr>
          <w:spacing w:val="-60"/>
          <w:w w:val="105"/>
        </w:rPr>
        <w:t xml:space="preserve"> </w:t>
      </w:r>
      <w:r>
        <w:rPr>
          <w:w w:val="105"/>
        </w:rPr>
        <w:t>and spontaneous code-switching paradigms, “discursive properties may partially drive the</w:t>
      </w:r>
      <w:r>
        <w:rPr>
          <w:spacing w:val="1"/>
          <w:w w:val="105"/>
        </w:rPr>
        <w:t xml:space="preserve"> </w:t>
      </w:r>
      <w:r>
        <w:rPr>
          <w:w w:val="105"/>
        </w:rPr>
        <w:t>production of code-switches, masking underlying effects of interaction”, and thus proposes</w:t>
      </w:r>
      <w:r>
        <w:rPr>
          <w:spacing w:val="1"/>
          <w:w w:val="105"/>
        </w:rPr>
        <w:t xml:space="preserve"> </w:t>
      </w:r>
      <w:r>
        <w:rPr>
          <w:w w:val="105"/>
        </w:rPr>
        <w:t>cued picture-naming as a preferable alternative. If such discursive properties independently</w:t>
      </w:r>
      <w:r>
        <w:rPr>
          <w:spacing w:val="1"/>
          <w:w w:val="105"/>
        </w:rPr>
        <w:t xml:space="preserve"> </w:t>
      </w:r>
      <w:r>
        <w:rPr>
          <w:w w:val="105"/>
        </w:rPr>
        <w:t>affect the phonetic outcome of language mixing in an experimental setup, this calls to question the comparability of results across studies using these different paradigms. We verified</w:t>
      </w:r>
      <w:r>
        <w:rPr>
          <w:spacing w:val="1"/>
          <w:w w:val="105"/>
        </w:rPr>
        <w:t xml:space="preserve"> </w:t>
      </w:r>
      <w:r>
        <w:rPr>
          <w:w w:val="105"/>
        </w:rPr>
        <w:t>this by comparing productions of the same items from the same group of participants in a</w:t>
      </w:r>
      <w:r>
        <w:rPr>
          <w:spacing w:val="1"/>
          <w:w w:val="105"/>
        </w:rPr>
        <w:t xml:space="preserve"> </w:t>
      </w:r>
      <w:r>
        <w:rPr>
          <w:w w:val="105"/>
        </w:rPr>
        <w:t>scripted CS paradigm and a cued picture-naming paradigm. We found no significant interaction of Task either with Context, or with the Vowel*Context interaction, suggesting that</w:t>
      </w:r>
      <w:r>
        <w:rPr>
          <w:spacing w:val="1"/>
          <w:w w:val="105"/>
        </w:rPr>
        <w:t xml:space="preserve"> </w:t>
      </w:r>
      <w:r>
        <w:rPr>
          <w:w w:val="105"/>
        </w:rPr>
        <w:t>the extent of phonetic transfer was not affected by the paradigm.</w:t>
      </w:r>
      <w:r>
        <w:rPr>
          <w:spacing w:val="1"/>
          <w:w w:val="105"/>
        </w:rPr>
        <w:t xml:space="preserve"> </w:t>
      </w:r>
      <w:r>
        <w:rPr>
          <w:w w:val="105"/>
        </w:rPr>
        <w:t>There are at least two</w:t>
      </w:r>
      <w:r>
        <w:rPr>
          <w:spacing w:val="1"/>
          <w:w w:val="105"/>
        </w:rPr>
        <w:t xml:space="preserve"> </w:t>
      </w:r>
      <w:r>
        <w:rPr>
          <w:w w:val="105"/>
        </w:rPr>
        <w:t>plausible</w:t>
      </w:r>
      <w:r>
        <w:rPr>
          <w:spacing w:val="21"/>
          <w:w w:val="105"/>
        </w:rPr>
        <w:t xml:space="preserve"> </w:t>
      </w:r>
      <w:r>
        <w:rPr>
          <w:w w:val="105"/>
        </w:rPr>
        <w:t>reasons</w:t>
      </w:r>
      <w:r>
        <w:rPr>
          <w:spacing w:val="21"/>
          <w:w w:val="105"/>
        </w:rPr>
        <w:t xml:space="preserve"> </w:t>
      </w:r>
      <w:r>
        <w:rPr>
          <w:w w:val="105"/>
        </w:rPr>
        <w:t>for</w:t>
      </w:r>
      <w:r>
        <w:rPr>
          <w:spacing w:val="21"/>
          <w:w w:val="105"/>
        </w:rPr>
        <w:t xml:space="preserve"> </w:t>
      </w:r>
      <w:r>
        <w:rPr>
          <w:w w:val="105"/>
        </w:rPr>
        <w:t>this–</w:t>
      </w:r>
      <w:r>
        <w:rPr>
          <w:spacing w:val="21"/>
          <w:w w:val="105"/>
        </w:rPr>
        <w:t xml:space="preserve"> </w:t>
      </w:r>
      <w:r>
        <w:rPr>
          <w:w w:val="105"/>
        </w:rPr>
        <w:t>(i)</w:t>
      </w:r>
      <w:r>
        <w:rPr>
          <w:spacing w:val="21"/>
          <w:w w:val="105"/>
        </w:rPr>
        <w:t xml:space="preserve"> </w:t>
      </w:r>
      <w:r>
        <w:rPr>
          <w:w w:val="105"/>
        </w:rPr>
        <w:t>it</w:t>
      </w:r>
      <w:r>
        <w:rPr>
          <w:spacing w:val="21"/>
          <w:w w:val="105"/>
        </w:rPr>
        <w:t xml:space="preserve"> </w:t>
      </w:r>
      <w:r>
        <w:rPr>
          <w:w w:val="105"/>
        </w:rPr>
        <w:t>is</w:t>
      </w:r>
      <w:r>
        <w:rPr>
          <w:spacing w:val="21"/>
          <w:w w:val="105"/>
        </w:rPr>
        <w:t xml:space="preserve"> </w:t>
      </w:r>
      <w:r>
        <w:rPr>
          <w:w w:val="105"/>
        </w:rPr>
        <w:t>possible</w:t>
      </w:r>
      <w:r>
        <w:rPr>
          <w:spacing w:val="22"/>
          <w:w w:val="105"/>
        </w:rPr>
        <w:t xml:space="preserve"> </w:t>
      </w:r>
      <w:r>
        <w:rPr>
          <w:w w:val="105"/>
        </w:rPr>
        <w:t>that</w:t>
      </w:r>
      <w:r>
        <w:rPr>
          <w:spacing w:val="21"/>
          <w:w w:val="105"/>
        </w:rPr>
        <w:t xml:space="preserve"> </w:t>
      </w:r>
      <w:r>
        <w:rPr>
          <w:w w:val="105"/>
        </w:rPr>
        <w:t>the</w:t>
      </w:r>
      <w:r>
        <w:rPr>
          <w:spacing w:val="21"/>
          <w:w w:val="105"/>
        </w:rPr>
        <w:t xml:space="preserve"> </w:t>
      </w:r>
      <w:r>
        <w:rPr>
          <w:w w:val="105"/>
        </w:rPr>
        <w:t>planning</w:t>
      </w:r>
      <w:r>
        <w:rPr>
          <w:spacing w:val="21"/>
          <w:w w:val="105"/>
        </w:rPr>
        <w:t xml:space="preserve"> </w:t>
      </w:r>
      <w:r>
        <w:rPr>
          <w:w w:val="105"/>
        </w:rPr>
        <w:t>effects</w:t>
      </w:r>
      <w:r>
        <w:rPr>
          <w:spacing w:val="21"/>
          <w:w w:val="105"/>
        </w:rPr>
        <w:t xml:space="preserve"> </w:t>
      </w:r>
      <w:r>
        <w:rPr>
          <w:w w:val="105"/>
        </w:rPr>
        <w:t>of</w:t>
      </w:r>
      <w:r>
        <w:rPr>
          <w:spacing w:val="21"/>
          <w:w w:val="105"/>
        </w:rPr>
        <w:t xml:space="preserve"> </w:t>
      </w:r>
      <w:r>
        <w:rPr>
          <w:w w:val="105"/>
        </w:rPr>
        <w:t>CS</w:t>
      </w:r>
      <w:r>
        <w:rPr>
          <w:spacing w:val="21"/>
          <w:w w:val="105"/>
        </w:rPr>
        <w:t xml:space="preserve"> </w:t>
      </w:r>
      <w:r>
        <w:rPr>
          <w:w w:val="105"/>
        </w:rPr>
        <w:t>do</w:t>
      </w:r>
      <w:r>
        <w:rPr>
          <w:spacing w:val="22"/>
          <w:w w:val="105"/>
        </w:rPr>
        <w:t xml:space="preserve"> </w:t>
      </w:r>
      <w:r>
        <w:rPr>
          <w:w w:val="105"/>
        </w:rPr>
        <w:t>not</w:t>
      </w:r>
      <w:r>
        <w:rPr>
          <w:spacing w:val="21"/>
          <w:w w:val="105"/>
        </w:rPr>
        <w:t xml:space="preserve"> </w:t>
      </w:r>
      <w:r>
        <w:rPr>
          <w:w w:val="105"/>
        </w:rPr>
        <w:t>translate</w:t>
      </w:r>
      <w:r>
        <w:rPr>
          <w:spacing w:val="-61"/>
          <w:w w:val="105"/>
        </w:rPr>
        <w:t xml:space="preserve"> </w:t>
      </w:r>
      <w:r>
        <w:rPr>
          <w:w w:val="105"/>
        </w:rPr>
        <w:t>to an increase/decrease in observable transfer at all.</w:t>
      </w:r>
      <w:r>
        <w:rPr>
          <w:spacing w:val="1"/>
          <w:w w:val="105"/>
        </w:rPr>
        <w:t xml:space="preserve"> </w:t>
      </w:r>
      <w:r>
        <w:rPr>
          <w:w w:val="105"/>
        </w:rPr>
        <w:t>This would mean that the pre-switch</w:t>
      </w:r>
      <w:r>
        <w:rPr>
          <w:spacing w:val="1"/>
          <w:w w:val="105"/>
        </w:rPr>
        <w:t xml:space="preserve"> </w:t>
      </w:r>
      <w:r>
        <w:rPr>
          <w:w w:val="105"/>
        </w:rPr>
        <w:t xml:space="preserve">effects observed, for example, in </w:t>
      </w:r>
      <w:hyperlink w:anchor="_bookmark46" w:history="1">
        <w:r>
          <w:rPr>
            <w:color w:val="00007F"/>
            <w:w w:val="105"/>
          </w:rPr>
          <w:t xml:space="preserve">Muldner et al. </w:t>
        </w:r>
      </w:hyperlink>
      <w:r>
        <w:rPr>
          <w:w w:val="105"/>
        </w:rPr>
        <w:t>(</w:t>
      </w:r>
      <w:hyperlink w:anchor="_bookmark46" w:history="1">
        <w:r>
          <w:rPr>
            <w:color w:val="00007F"/>
            <w:w w:val="105"/>
          </w:rPr>
          <w:t>2019</w:t>
        </w:r>
      </w:hyperlink>
      <w:r>
        <w:rPr>
          <w:w w:val="105"/>
        </w:rPr>
        <w:t xml:space="preserve">) and </w:t>
      </w:r>
      <w:hyperlink w:anchor="_bookmark21" w:history="1">
        <w:r>
          <w:rPr>
            <w:color w:val="00007F"/>
            <w:w w:val="105"/>
          </w:rPr>
          <w:t xml:space="preserve">Bullock and Toribio </w:t>
        </w:r>
      </w:hyperlink>
      <w:r>
        <w:rPr>
          <w:w w:val="105"/>
        </w:rPr>
        <w:t>(</w:t>
      </w:r>
      <w:hyperlink w:anchor="_bookmark21" w:history="1">
        <w:r>
          <w:rPr>
            <w:color w:val="00007F"/>
            <w:w w:val="105"/>
          </w:rPr>
          <w:t>2009</w:t>
        </w:r>
      </w:hyperlink>
      <w:r>
        <w:rPr>
          <w:w w:val="105"/>
        </w:rPr>
        <w:t>) are</w:t>
      </w:r>
      <w:r>
        <w:rPr>
          <w:spacing w:val="1"/>
          <w:w w:val="105"/>
        </w:rPr>
        <w:t xml:space="preserve"> </w:t>
      </w:r>
      <w:r>
        <w:rPr>
          <w:w w:val="105"/>
        </w:rPr>
        <w:t>better</w:t>
      </w:r>
      <w:r>
        <w:rPr>
          <w:spacing w:val="32"/>
          <w:w w:val="105"/>
        </w:rPr>
        <w:t xml:space="preserve"> </w:t>
      </w:r>
      <w:r>
        <w:rPr>
          <w:w w:val="105"/>
        </w:rPr>
        <w:t>interpreted</w:t>
      </w:r>
      <w:r>
        <w:rPr>
          <w:spacing w:val="33"/>
          <w:w w:val="105"/>
        </w:rPr>
        <w:t xml:space="preserve"> </w:t>
      </w:r>
      <w:r>
        <w:rPr>
          <w:w w:val="105"/>
        </w:rPr>
        <w:t>as</w:t>
      </w:r>
      <w:r>
        <w:rPr>
          <w:spacing w:val="34"/>
          <w:w w:val="105"/>
        </w:rPr>
        <w:t xml:space="preserve"> </w:t>
      </w:r>
      <w:r>
        <w:rPr>
          <w:w w:val="105"/>
        </w:rPr>
        <w:t>resulting</w:t>
      </w:r>
      <w:r>
        <w:rPr>
          <w:spacing w:val="33"/>
          <w:w w:val="105"/>
        </w:rPr>
        <w:t xml:space="preserve"> </w:t>
      </w:r>
      <w:r>
        <w:rPr>
          <w:w w:val="105"/>
        </w:rPr>
        <w:t>from</w:t>
      </w:r>
      <w:r>
        <w:rPr>
          <w:spacing w:val="34"/>
          <w:w w:val="105"/>
        </w:rPr>
        <w:t xml:space="preserve"> </w:t>
      </w:r>
      <w:r>
        <w:rPr>
          <w:w w:val="105"/>
        </w:rPr>
        <w:t>some</w:t>
      </w:r>
      <w:r>
        <w:rPr>
          <w:spacing w:val="32"/>
          <w:w w:val="105"/>
        </w:rPr>
        <w:t xml:space="preserve"> </w:t>
      </w:r>
      <w:r>
        <w:rPr>
          <w:w w:val="105"/>
        </w:rPr>
        <w:t>other</w:t>
      </w:r>
      <w:r>
        <w:rPr>
          <w:spacing w:val="34"/>
          <w:w w:val="105"/>
        </w:rPr>
        <w:t xml:space="preserve"> </w:t>
      </w:r>
      <w:r>
        <w:rPr>
          <w:w w:val="105"/>
        </w:rPr>
        <w:t>aspect</w:t>
      </w:r>
      <w:r>
        <w:rPr>
          <w:spacing w:val="33"/>
          <w:w w:val="105"/>
        </w:rPr>
        <w:t xml:space="preserve"> </w:t>
      </w:r>
      <w:r>
        <w:rPr>
          <w:w w:val="105"/>
        </w:rPr>
        <w:t>of</w:t>
      </w:r>
      <w:r>
        <w:rPr>
          <w:spacing w:val="34"/>
          <w:w w:val="105"/>
        </w:rPr>
        <w:t xml:space="preserve"> </w:t>
      </w:r>
      <w:r>
        <w:rPr>
          <w:w w:val="105"/>
        </w:rPr>
        <w:t>the</w:t>
      </w:r>
      <w:r>
        <w:rPr>
          <w:spacing w:val="33"/>
          <w:w w:val="105"/>
        </w:rPr>
        <w:t xml:space="preserve"> </w:t>
      </w:r>
      <w:r>
        <w:rPr>
          <w:w w:val="105"/>
        </w:rPr>
        <w:t>experimental</w:t>
      </w:r>
      <w:r>
        <w:rPr>
          <w:spacing w:val="32"/>
          <w:w w:val="105"/>
        </w:rPr>
        <w:t xml:space="preserve"> </w:t>
      </w:r>
      <w:r>
        <w:rPr>
          <w:w w:val="105"/>
        </w:rPr>
        <w:t>setup,</w:t>
      </w:r>
      <w:r>
        <w:rPr>
          <w:spacing w:val="35"/>
          <w:w w:val="105"/>
        </w:rPr>
        <w:t xml:space="preserve"> </w:t>
      </w:r>
      <w:r>
        <w:rPr>
          <w:w w:val="105"/>
        </w:rPr>
        <w:t>than</w:t>
      </w:r>
      <w:r>
        <w:rPr>
          <w:spacing w:val="34"/>
          <w:w w:val="105"/>
        </w:rPr>
        <w:t xml:space="preserve"> </w:t>
      </w:r>
      <w:r>
        <w:rPr>
          <w:w w:val="105"/>
        </w:rPr>
        <w:t>the</w:t>
      </w:r>
      <w:r>
        <w:rPr>
          <w:spacing w:val="-60"/>
          <w:w w:val="105"/>
        </w:rPr>
        <w:t xml:space="preserve"> </w:t>
      </w:r>
      <w:r>
        <w:rPr>
          <w:w w:val="105"/>
        </w:rPr>
        <w:t>act</w:t>
      </w:r>
      <w:r>
        <w:rPr>
          <w:spacing w:val="-10"/>
          <w:w w:val="105"/>
        </w:rPr>
        <w:t xml:space="preserve"> </w:t>
      </w:r>
      <w:r>
        <w:rPr>
          <w:w w:val="105"/>
        </w:rPr>
        <w:t>of</w:t>
      </w:r>
      <w:r>
        <w:rPr>
          <w:spacing w:val="-9"/>
          <w:w w:val="105"/>
        </w:rPr>
        <w:t xml:space="preserve"> </w:t>
      </w:r>
      <w:r>
        <w:rPr>
          <w:w w:val="105"/>
        </w:rPr>
        <w:t>code-switching</w:t>
      </w:r>
      <w:r>
        <w:rPr>
          <w:spacing w:val="-9"/>
          <w:w w:val="105"/>
        </w:rPr>
        <w:t xml:space="preserve"> </w:t>
      </w:r>
      <w:r>
        <w:rPr>
          <w:w w:val="105"/>
        </w:rPr>
        <w:t>itself.</w:t>
      </w:r>
      <w:r>
        <w:rPr>
          <w:spacing w:val="22"/>
          <w:w w:val="105"/>
        </w:rPr>
        <w:t xml:space="preserve"> </w:t>
      </w:r>
      <w:r>
        <w:rPr>
          <w:w w:val="105"/>
        </w:rPr>
        <w:t>While</w:t>
      </w:r>
      <w:r>
        <w:rPr>
          <w:spacing w:val="-9"/>
          <w:w w:val="105"/>
        </w:rPr>
        <w:t xml:space="preserve"> </w:t>
      </w:r>
      <w:r>
        <w:rPr>
          <w:w w:val="105"/>
        </w:rPr>
        <w:t>planning</w:t>
      </w:r>
      <w:r>
        <w:rPr>
          <w:spacing w:val="-10"/>
          <w:w w:val="105"/>
        </w:rPr>
        <w:t xml:space="preserve"> </w:t>
      </w:r>
      <w:r>
        <w:rPr>
          <w:w w:val="105"/>
        </w:rPr>
        <w:t>could</w:t>
      </w:r>
      <w:r>
        <w:rPr>
          <w:spacing w:val="-9"/>
          <w:w w:val="105"/>
        </w:rPr>
        <w:t xml:space="preserve"> </w:t>
      </w:r>
      <w:r>
        <w:rPr>
          <w:w w:val="105"/>
        </w:rPr>
        <w:t>additionally</w:t>
      </w:r>
      <w:r>
        <w:rPr>
          <w:spacing w:val="-9"/>
          <w:w w:val="105"/>
        </w:rPr>
        <w:t xml:space="preserve"> </w:t>
      </w:r>
      <w:r>
        <w:rPr>
          <w:w w:val="105"/>
        </w:rPr>
        <w:t>affect</w:t>
      </w:r>
      <w:r>
        <w:rPr>
          <w:spacing w:val="-9"/>
          <w:w w:val="105"/>
        </w:rPr>
        <w:t xml:space="preserve"> </w:t>
      </w:r>
      <w:r>
        <w:rPr>
          <w:w w:val="105"/>
        </w:rPr>
        <w:t>the</w:t>
      </w:r>
      <w:r>
        <w:rPr>
          <w:spacing w:val="-9"/>
          <w:w w:val="105"/>
        </w:rPr>
        <w:t xml:space="preserve"> </w:t>
      </w:r>
      <w:r>
        <w:rPr>
          <w:w w:val="105"/>
        </w:rPr>
        <w:t>words</w:t>
      </w:r>
      <w:r>
        <w:rPr>
          <w:spacing w:val="-10"/>
          <w:w w:val="105"/>
        </w:rPr>
        <w:t xml:space="preserve"> </w:t>
      </w:r>
      <w:r>
        <w:rPr>
          <w:w w:val="105"/>
        </w:rPr>
        <w:t>preceding</w:t>
      </w:r>
      <w:r>
        <w:rPr>
          <w:spacing w:val="-10"/>
          <w:w w:val="105"/>
        </w:rPr>
        <w:t xml:space="preserve"> </w:t>
      </w:r>
      <w:r>
        <w:rPr>
          <w:w w:val="105"/>
        </w:rPr>
        <w:t>the</w:t>
      </w:r>
      <w:r>
        <w:rPr>
          <w:spacing w:val="-60"/>
          <w:w w:val="105"/>
        </w:rPr>
        <w:t xml:space="preserve"> </w:t>
      </w:r>
      <w:r>
        <w:rPr>
          <w:w w:val="105"/>
        </w:rPr>
        <w:t>switch, the effects on the switched token itself do not change.</w:t>
      </w:r>
      <w:r>
        <w:rPr>
          <w:spacing w:val="1"/>
          <w:w w:val="105"/>
        </w:rPr>
        <w:t xml:space="preserve"> </w:t>
      </w:r>
      <w:r>
        <w:rPr>
          <w:w w:val="105"/>
        </w:rPr>
        <w:t>(ii) Our study used a frame</w:t>
      </w:r>
      <w:r>
        <w:rPr>
          <w:spacing w:val="1"/>
          <w:w w:val="105"/>
        </w:rPr>
        <w:t xml:space="preserve"> </w:t>
      </w:r>
      <w:r>
        <w:rPr>
          <w:w w:val="105"/>
        </w:rPr>
        <w:t>sentence to induce code switching, and not all the items led to pragmatically meaningful</w:t>
      </w:r>
      <w:r>
        <w:rPr>
          <w:spacing w:val="1"/>
          <w:w w:val="105"/>
        </w:rPr>
        <w:t xml:space="preserve"> </w:t>
      </w:r>
      <w:r>
        <w:rPr>
          <w:w w:val="105"/>
        </w:rPr>
        <w:t>sentences.</w:t>
      </w:r>
      <w:r>
        <w:rPr>
          <w:spacing w:val="1"/>
          <w:w w:val="105"/>
        </w:rPr>
        <w:t xml:space="preserve"> </w:t>
      </w:r>
      <w:r>
        <w:rPr>
          <w:w w:val="105"/>
        </w:rPr>
        <w:t>Thus, another possible explanation is that the discursive effects discussed by</w:t>
      </w:r>
      <w:r>
        <w:rPr>
          <w:spacing w:val="1"/>
          <w:w w:val="105"/>
        </w:rPr>
        <w:t xml:space="preserve"> </w:t>
      </w:r>
      <w:hyperlink w:anchor="_bookmark49" w:history="1">
        <w:r>
          <w:rPr>
            <w:color w:val="00007F"/>
            <w:w w:val="105"/>
          </w:rPr>
          <w:t>Olson</w:t>
        </w:r>
        <w:r>
          <w:rPr>
            <w:color w:val="00007F"/>
            <w:spacing w:val="19"/>
            <w:w w:val="105"/>
          </w:rPr>
          <w:t xml:space="preserve"> </w:t>
        </w:r>
      </w:hyperlink>
      <w:r>
        <w:rPr>
          <w:w w:val="105"/>
        </w:rPr>
        <w:t>(</w:t>
      </w:r>
      <w:hyperlink w:anchor="_bookmark49" w:history="1">
        <w:r>
          <w:rPr>
            <w:color w:val="00007F"/>
            <w:w w:val="105"/>
          </w:rPr>
          <w:t>2013</w:t>
        </w:r>
      </w:hyperlink>
      <w:r>
        <w:rPr>
          <w:w w:val="105"/>
        </w:rPr>
        <w:t>)</w:t>
      </w:r>
      <w:r>
        <w:rPr>
          <w:spacing w:val="20"/>
          <w:w w:val="105"/>
        </w:rPr>
        <w:t xml:space="preserve"> </w:t>
      </w:r>
      <w:r>
        <w:rPr>
          <w:w w:val="105"/>
        </w:rPr>
        <w:t>are</w:t>
      </w:r>
      <w:r>
        <w:rPr>
          <w:spacing w:val="20"/>
          <w:w w:val="105"/>
        </w:rPr>
        <w:t xml:space="preserve"> </w:t>
      </w:r>
      <w:r>
        <w:rPr>
          <w:w w:val="105"/>
        </w:rPr>
        <w:t>triggered</w:t>
      </w:r>
      <w:r>
        <w:rPr>
          <w:spacing w:val="20"/>
          <w:w w:val="105"/>
        </w:rPr>
        <w:t xml:space="preserve"> </w:t>
      </w:r>
      <w:r>
        <w:rPr>
          <w:w w:val="105"/>
        </w:rPr>
        <w:t>by</w:t>
      </w:r>
      <w:r>
        <w:rPr>
          <w:spacing w:val="19"/>
          <w:w w:val="105"/>
        </w:rPr>
        <w:t xml:space="preserve"> </w:t>
      </w:r>
      <w:r>
        <w:rPr>
          <w:w w:val="105"/>
        </w:rPr>
        <w:t>more</w:t>
      </w:r>
      <w:r>
        <w:rPr>
          <w:spacing w:val="20"/>
          <w:w w:val="105"/>
        </w:rPr>
        <w:t xml:space="preserve"> </w:t>
      </w:r>
      <w:r>
        <w:rPr>
          <w:w w:val="105"/>
        </w:rPr>
        <w:t>naturalistic</w:t>
      </w:r>
      <w:r>
        <w:rPr>
          <w:spacing w:val="20"/>
          <w:w w:val="105"/>
        </w:rPr>
        <w:t xml:space="preserve"> </w:t>
      </w:r>
      <w:r>
        <w:rPr>
          <w:w w:val="105"/>
        </w:rPr>
        <w:t>paradigms</w:t>
      </w:r>
      <w:r>
        <w:rPr>
          <w:spacing w:val="20"/>
          <w:w w:val="105"/>
        </w:rPr>
        <w:t xml:space="preserve"> </w:t>
      </w:r>
      <w:r>
        <w:rPr>
          <w:w w:val="105"/>
        </w:rPr>
        <w:t>where</w:t>
      </w:r>
      <w:r>
        <w:rPr>
          <w:spacing w:val="20"/>
          <w:w w:val="105"/>
        </w:rPr>
        <w:t xml:space="preserve"> </w:t>
      </w:r>
      <w:r>
        <w:rPr>
          <w:w w:val="105"/>
        </w:rPr>
        <w:t>attention</w:t>
      </w:r>
      <w:r>
        <w:rPr>
          <w:spacing w:val="19"/>
          <w:w w:val="105"/>
        </w:rPr>
        <w:t xml:space="preserve"> </w:t>
      </w:r>
      <w:r>
        <w:rPr>
          <w:w w:val="105"/>
        </w:rPr>
        <w:t>to</w:t>
      </w:r>
      <w:r>
        <w:rPr>
          <w:spacing w:val="20"/>
          <w:w w:val="105"/>
        </w:rPr>
        <w:t xml:space="preserve"> </w:t>
      </w:r>
      <w:r>
        <w:rPr>
          <w:w w:val="105"/>
        </w:rPr>
        <w:t>meaning</w:t>
      </w:r>
      <w:r>
        <w:rPr>
          <w:spacing w:val="20"/>
          <w:w w:val="105"/>
        </w:rPr>
        <w:t xml:space="preserve"> </w:t>
      </w:r>
      <w:r>
        <w:rPr>
          <w:w w:val="105"/>
        </w:rPr>
        <w:t>and</w:t>
      </w:r>
    </w:p>
    <w:p w:rsidR="00811848" w:rsidRDefault="00811848">
      <w:pPr>
        <w:spacing w:line="41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interlocutor are important. More within-study comparisons with less structured paradigms,</w:t>
      </w:r>
      <w:r>
        <w:rPr>
          <w:spacing w:val="1"/>
          <w:w w:val="105"/>
        </w:rPr>
        <w:t xml:space="preserve"> </w:t>
      </w:r>
      <w:r>
        <w:rPr>
          <w:w w:val="105"/>
        </w:rPr>
        <w:t>and spontaneous code-switching data, can clarify this. The results of the present study indicate that for the purposes of observing dynamic phonetic transfer in an experimental setup,</w:t>
      </w:r>
      <w:r>
        <w:rPr>
          <w:spacing w:val="1"/>
          <w:w w:val="105"/>
        </w:rPr>
        <w:t xml:space="preserve"> </w:t>
      </w:r>
      <w:r>
        <w:rPr>
          <w:w w:val="105"/>
        </w:rPr>
        <w:t>elicitation</w:t>
      </w:r>
      <w:r>
        <w:rPr>
          <w:spacing w:val="-6"/>
          <w:w w:val="105"/>
        </w:rPr>
        <w:t xml:space="preserve"> </w:t>
      </w:r>
      <w:r>
        <w:rPr>
          <w:w w:val="105"/>
        </w:rPr>
        <w:t>through</w:t>
      </w:r>
      <w:r>
        <w:rPr>
          <w:spacing w:val="-6"/>
          <w:w w:val="105"/>
        </w:rPr>
        <w:t xml:space="preserve"> </w:t>
      </w:r>
      <w:r>
        <w:rPr>
          <w:w w:val="105"/>
        </w:rPr>
        <w:t>cued-picture-naming</w:t>
      </w:r>
      <w:r>
        <w:rPr>
          <w:spacing w:val="-5"/>
          <w:w w:val="105"/>
        </w:rPr>
        <w:t xml:space="preserve"> </w:t>
      </w:r>
      <w:r>
        <w:rPr>
          <w:w w:val="105"/>
        </w:rPr>
        <w:t>vs</w:t>
      </w:r>
      <w:r w:rsidR="008A57BD">
        <w:rPr>
          <w:w w:val="105"/>
        </w:rPr>
        <w:t>.</w:t>
      </w:r>
      <w:r>
        <w:rPr>
          <w:spacing w:val="-6"/>
          <w:w w:val="105"/>
        </w:rPr>
        <w:t xml:space="preserve"> </w:t>
      </w:r>
      <w:r>
        <w:rPr>
          <w:w w:val="105"/>
        </w:rPr>
        <w:t>(controlled)</w:t>
      </w:r>
      <w:r>
        <w:rPr>
          <w:spacing w:val="-6"/>
          <w:w w:val="105"/>
        </w:rPr>
        <w:t xml:space="preserve"> </w:t>
      </w:r>
      <w:r>
        <w:rPr>
          <w:w w:val="105"/>
        </w:rPr>
        <w:t>code-switching</w:t>
      </w:r>
      <w:r>
        <w:rPr>
          <w:spacing w:val="-6"/>
          <w:w w:val="105"/>
        </w:rPr>
        <w:t xml:space="preserve"> </w:t>
      </w:r>
      <w:r>
        <w:rPr>
          <w:w w:val="105"/>
        </w:rPr>
        <w:t>does</w:t>
      </w:r>
      <w:r>
        <w:rPr>
          <w:spacing w:val="-6"/>
          <w:w w:val="105"/>
        </w:rPr>
        <w:t xml:space="preserve"> </w:t>
      </w:r>
      <w:r>
        <w:rPr>
          <w:w w:val="105"/>
        </w:rPr>
        <w:t>not</w:t>
      </w:r>
      <w:r>
        <w:rPr>
          <w:spacing w:val="-5"/>
          <w:w w:val="105"/>
        </w:rPr>
        <w:t xml:space="preserve"> </w:t>
      </w:r>
      <w:r>
        <w:rPr>
          <w:w w:val="105"/>
        </w:rPr>
        <w:t>significantly</w:t>
      </w:r>
      <w:r>
        <w:rPr>
          <w:spacing w:val="-61"/>
          <w:w w:val="105"/>
        </w:rPr>
        <w:t xml:space="preserve"> </w:t>
      </w:r>
      <w:r>
        <w:rPr>
          <w:w w:val="105"/>
        </w:rPr>
        <w:t>alter the behavior under study.</w:t>
      </w:r>
      <w:r>
        <w:rPr>
          <w:spacing w:val="1"/>
          <w:w w:val="105"/>
        </w:rPr>
        <w:t xml:space="preserve"> </w:t>
      </w:r>
      <w:r>
        <w:rPr>
          <w:w w:val="105"/>
        </w:rPr>
        <w:t>Thus, the choice of paradigm can be based on other considerations. Moreover, this suggests that (all else being equal) the results from such studies</w:t>
      </w:r>
      <w:r>
        <w:rPr>
          <w:spacing w:val="1"/>
          <w:w w:val="105"/>
        </w:rPr>
        <w:t xml:space="preserve"> </w:t>
      </w:r>
      <w:r>
        <w:rPr>
          <w:w w:val="105"/>
        </w:rPr>
        <w:t>can</w:t>
      </w:r>
      <w:r>
        <w:rPr>
          <w:spacing w:val="13"/>
          <w:w w:val="105"/>
        </w:rPr>
        <w:t xml:space="preserve"> </w:t>
      </w:r>
      <w:r>
        <w:rPr>
          <w:w w:val="105"/>
        </w:rPr>
        <w:t>be</w:t>
      </w:r>
      <w:r>
        <w:rPr>
          <w:spacing w:val="14"/>
          <w:w w:val="105"/>
        </w:rPr>
        <w:t xml:space="preserve"> </w:t>
      </w:r>
      <w:r>
        <w:rPr>
          <w:w w:val="105"/>
        </w:rPr>
        <w:t>compared</w:t>
      </w:r>
      <w:r>
        <w:rPr>
          <w:spacing w:val="14"/>
          <w:w w:val="105"/>
        </w:rPr>
        <w:t xml:space="preserve"> </w:t>
      </w:r>
      <w:r>
        <w:rPr>
          <w:w w:val="105"/>
        </w:rPr>
        <w:t>directly.</w:t>
      </w:r>
    </w:p>
    <w:p w:rsidR="00811848" w:rsidRDefault="00945E06">
      <w:pPr>
        <w:pStyle w:val="BodyText"/>
        <w:spacing w:before="5" w:line="415" w:lineRule="auto"/>
        <w:ind w:left="120" w:right="317" w:firstLine="358"/>
        <w:jc w:val="both"/>
      </w:pPr>
      <w:r>
        <w:rPr>
          <w:w w:val="105"/>
        </w:rPr>
        <w:t>The paradigm did affect vowel quality, but this applied uniformly across experimental</w:t>
      </w:r>
      <w:r>
        <w:rPr>
          <w:spacing w:val="1"/>
          <w:w w:val="105"/>
        </w:rPr>
        <w:t xml:space="preserve"> </w:t>
      </w:r>
      <w:r>
        <w:rPr>
          <w:w w:val="105"/>
        </w:rPr>
        <w:t>conditions: all vowels were more backed and lowered in the code-switching task. Given that</w:t>
      </w:r>
      <w:r>
        <w:rPr>
          <w:spacing w:val="-60"/>
          <w:w w:val="105"/>
        </w:rPr>
        <w:t xml:space="preserve"> </w:t>
      </w:r>
      <w:r>
        <w:rPr>
          <w:w w:val="105"/>
        </w:rPr>
        <w:t>at least for F1, the effect is limited to the early stages of articulating the vowel, it is plausible that this lowering is an artifact of the particular stimuli used here—resulting from some</w:t>
      </w:r>
      <w:r>
        <w:rPr>
          <w:spacing w:val="1"/>
          <w:w w:val="105"/>
        </w:rPr>
        <w:t xml:space="preserve"> </w:t>
      </w:r>
      <w:r>
        <w:rPr>
          <w:w w:val="105"/>
        </w:rPr>
        <w:t>corarticulatory</w:t>
      </w:r>
      <w:r>
        <w:rPr>
          <w:spacing w:val="29"/>
          <w:w w:val="105"/>
        </w:rPr>
        <w:t xml:space="preserve"> </w:t>
      </w:r>
      <w:r>
        <w:rPr>
          <w:w w:val="105"/>
        </w:rPr>
        <w:t>effect</w:t>
      </w:r>
      <w:r>
        <w:rPr>
          <w:spacing w:val="30"/>
          <w:w w:val="105"/>
        </w:rPr>
        <w:t xml:space="preserve"> </w:t>
      </w:r>
      <w:r>
        <w:rPr>
          <w:w w:val="105"/>
        </w:rPr>
        <w:t>that</w:t>
      </w:r>
      <w:r>
        <w:rPr>
          <w:spacing w:val="31"/>
          <w:w w:val="105"/>
        </w:rPr>
        <w:t xml:space="preserve"> </w:t>
      </w:r>
      <w:r>
        <w:rPr>
          <w:w w:val="105"/>
        </w:rPr>
        <w:t>was</w:t>
      </w:r>
      <w:r>
        <w:rPr>
          <w:spacing w:val="29"/>
          <w:w w:val="105"/>
        </w:rPr>
        <w:t xml:space="preserve"> </w:t>
      </w:r>
      <w:r>
        <w:rPr>
          <w:w w:val="105"/>
        </w:rPr>
        <w:t>absent</w:t>
      </w:r>
      <w:r>
        <w:rPr>
          <w:spacing w:val="30"/>
          <w:w w:val="105"/>
        </w:rPr>
        <w:t xml:space="preserve"> </w:t>
      </w:r>
      <w:r>
        <w:rPr>
          <w:w w:val="105"/>
        </w:rPr>
        <w:t>in</w:t>
      </w:r>
      <w:r>
        <w:rPr>
          <w:spacing w:val="30"/>
          <w:w w:val="105"/>
        </w:rPr>
        <w:t xml:space="preserve"> </w:t>
      </w:r>
      <w:r>
        <w:rPr>
          <w:w w:val="105"/>
        </w:rPr>
        <w:t>the</w:t>
      </w:r>
      <w:r>
        <w:rPr>
          <w:spacing w:val="30"/>
          <w:w w:val="105"/>
        </w:rPr>
        <w:t xml:space="preserve"> </w:t>
      </w:r>
      <w:r>
        <w:rPr>
          <w:w w:val="105"/>
        </w:rPr>
        <w:t>picture-naming</w:t>
      </w:r>
      <w:r>
        <w:rPr>
          <w:spacing w:val="30"/>
          <w:w w:val="105"/>
        </w:rPr>
        <w:t xml:space="preserve"> </w:t>
      </w:r>
      <w:r>
        <w:rPr>
          <w:w w:val="105"/>
        </w:rPr>
        <w:t>task.</w:t>
      </w:r>
      <w:r>
        <w:rPr>
          <w:spacing w:val="15"/>
          <w:w w:val="105"/>
        </w:rPr>
        <w:t xml:space="preserve"> </w:t>
      </w:r>
      <w:r>
        <w:rPr>
          <w:w w:val="105"/>
        </w:rPr>
        <w:t>While</w:t>
      </w:r>
      <w:r>
        <w:rPr>
          <w:spacing w:val="30"/>
          <w:w w:val="105"/>
        </w:rPr>
        <w:t xml:space="preserve"> </w:t>
      </w:r>
      <w:r>
        <w:rPr>
          <w:w w:val="105"/>
        </w:rPr>
        <w:t>this</w:t>
      </w:r>
      <w:r>
        <w:rPr>
          <w:spacing w:val="30"/>
          <w:w w:val="105"/>
        </w:rPr>
        <w:t xml:space="preserve"> </w:t>
      </w:r>
      <w:r>
        <w:rPr>
          <w:w w:val="105"/>
        </w:rPr>
        <w:t>is</w:t>
      </w:r>
      <w:r>
        <w:rPr>
          <w:spacing w:val="30"/>
          <w:w w:val="105"/>
        </w:rPr>
        <w:t xml:space="preserve"> </w:t>
      </w:r>
      <w:r>
        <w:rPr>
          <w:w w:val="105"/>
        </w:rPr>
        <w:t>intriguing,</w:t>
      </w:r>
      <w:r>
        <w:rPr>
          <w:spacing w:val="-61"/>
          <w:w w:val="105"/>
        </w:rPr>
        <w:t xml:space="preserve"> </w:t>
      </w:r>
      <w:r>
        <w:rPr>
          <w:w w:val="105"/>
        </w:rPr>
        <w:t>it</w:t>
      </w:r>
      <w:r>
        <w:rPr>
          <w:spacing w:val="14"/>
          <w:w w:val="105"/>
        </w:rPr>
        <w:t xml:space="preserve"> </w:t>
      </w:r>
      <w:r>
        <w:rPr>
          <w:w w:val="105"/>
        </w:rPr>
        <w:t>is</w:t>
      </w:r>
      <w:r>
        <w:rPr>
          <w:spacing w:val="14"/>
          <w:w w:val="105"/>
        </w:rPr>
        <w:t xml:space="preserve"> </w:t>
      </w:r>
      <w:r>
        <w:rPr>
          <w:w w:val="105"/>
        </w:rPr>
        <w:t>beyond</w:t>
      </w:r>
      <w:r>
        <w:rPr>
          <w:spacing w:val="14"/>
          <w:w w:val="105"/>
        </w:rPr>
        <w:t xml:space="preserve"> </w:t>
      </w:r>
      <w:r>
        <w:rPr>
          <w:w w:val="105"/>
        </w:rPr>
        <w:t>the</w:t>
      </w:r>
      <w:r>
        <w:rPr>
          <w:spacing w:val="14"/>
          <w:w w:val="105"/>
        </w:rPr>
        <w:t xml:space="preserve"> </w:t>
      </w:r>
      <w:r>
        <w:rPr>
          <w:w w:val="105"/>
        </w:rPr>
        <w:t>scope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present</w:t>
      </w:r>
      <w:r>
        <w:rPr>
          <w:spacing w:val="14"/>
          <w:w w:val="105"/>
        </w:rPr>
        <w:t xml:space="preserve"> </w:t>
      </w:r>
      <w:r>
        <w:rPr>
          <w:w w:val="105"/>
        </w:rPr>
        <w:t>study.</w:t>
      </w:r>
    </w:p>
    <w:p w:rsidR="00811848" w:rsidRDefault="00811848">
      <w:pPr>
        <w:pStyle w:val="BodyText"/>
        <w:rPr>
          <w:sz w:val="34"/>
        </w:rPr>
      </w:pPr>
    </w:p>
    <w:p w:rsidR="00811848" w:rsidRDefault="00811848">
      <w:pPr>
        <w:pStyle w:val="BodyText"/>
        <w:rPr>
          <w:sz w:val="34"/>
        </w:rPr>
      </w:pPr>
    </w:p>
    <w:p w:rsidR="00811848" w:rsidRDefault="00945E06">
      <w:pPr>
        <w:pStyle w:val="Heading1"/>
        <w:numPr>
          <w:ilvl w:val="0"/>
          <w:numId w:val="1"/>
        </w:numPr>
        <w:tabs>
          <w:tab w:val="left" w:pos="658"/>
          <w:tab w:val="left" w:pos="659"/>
        </w:tabs>
        <w:spacing w:before="220"/>
      </w:pPr>
      <w:bookmarkStart w:id="27" w:name="Conclusion"/>
      <w:bookmarkEnd w:id="27"/>
      <w:r>
        <w:t>Conclusion</w:t>
      </w:r>
    </w:p>
    <w:p w:rsidR="00811848" w:rsidRDefault="00945E06">
      <w:pPr>
        <w:pStyle w:val="BodyText"/>
        <w:spacing w:before="417" w:line="405" w:lineRule="auto"/>
        <w:ind w:left="120" w:right="317"/>
        <w:jc w:val="both"/>
      </w:pPr>
      <w:r>
        <w:rPr>
          <w:w w:val="105"/>
        </w:rPr>
        <w:t>This study examined the phonetic outcome of mixed-language production in a group of</w:t>
      </w:r>
      <w:r>
        <w:rPr>
          <w:spacing w:val="1"/>
          <w:w w:val="105"/>
        </w:rPr>
        <w:t xml:space="preserve"> </w:t>
      </w:r>
      <w:r>
        <w:rPr>
          <w:w w:val="105"/>
        </w:rPr>
        <w:t>highly</w:t>
      </w:r>
      <w:r>
        <w:rPr>
          <w:spacing w:val="-12"/>
          <w:w w:val="105"/>
        </w:rPr>
        <w:t xml:space="preserve"> </w:t>
      </w:r>
      <w:r>
        <w:rPr>
          <w:w w:val="105"/>
        </w:rPr>
        <w:t>proficient</w:t>
      </w:r>
      <w:r>
        <w:rPr>
          <w:spacing w:val="-11"/>
          <w:w w:val="105"/>
        </w:rPr>
        <w:t xml:space="preserve"> </w:t>
      </w:r>
      <w:r>
        <w:rPr>
          <w:w w:val="105"/>
        </w:rPr>
        <w:t>bilingual</w:t>
      </w:r>
      <w:r>
        <w:rPr>
          <w:spacing w:val="-11"/>
          <w:w w:val="105"/>
        </w:rPr>
        <w:t xml:space="preserve"> </w:t>
      </w:r>
      <w:r>
        <w:rPr>
          <w:w w:val="105"/>
        </w:rPr>
        <w:t>speakers</w:t>
      </w:r>
      <w:r>
        <w:rPr>
          <w:spacing w:val="-12"/>
          <w:w w:val="105"/>
        </w:rPr>
        <w:t xml:space="preserve"> </w:t>
      </w:r>
      <w:r>
        <w:rPr>
          <w:w w:val="105"/>
        </w:rPr>
        <w:t>of</w:t>
      </w:r>
      <w:r>
        <w:rPr>
          <w:spacing w:val="-11"/>
          <w:w w:val="105"/>
        </w:rPr>
        <w:t xml:space="preserve"> </w:t>
      </w:r>
      <w:r>
        <w:rPr>
          <w:w w:val="105"/>
        </w:rPr>
        <w:t>Bengali</w:t>
      </w:r>
      <w:r>
        <w:rPr>
          <w:spacing w:val="-11"/>
          <w:w w:val="105"/>
        </w:rPr>
        <w:t xml:space="preserve"> </w:t>
      </w:r>
      <w:r>
        <w:rPr>
          <w:w w:val="105"/>
        </w:rPr>
        <w:t>and</w:t>
      </w:r>
      <w:r>
        <w:rPr>
          <w:spacing w:val="-12"/>
          <w:w w:val="105"/>
        </w:rPr>
        <w:t xml:space="preserve"> </w:t>
      </w:r>
      <w:r>
        <w:rPr>
          <w:w w:val="105"/>
        </w:rPr>
        <w:t>Indian</w:t>
      </w:r>
      <w:r>
        <w:rPr>
          <w:spacing w:val="-11"/>
          <w:w w:val="105"/>
        </w:rPr>
        <w:t xml:space="preserve"> </w:t>
      </w:r>
      <w:r>
        <w:rPr>
          <w:w w:val="105"/>
        </w:rPr>
        <w:t>English.</w:t>
      </w:r>
      <w:r>
        <w:rPr>
          <w:spacing w:val="13"/>
          <w:w w:val="105"/>
        </w:rPr>
        <w:t xml:space="preserve"> </w:t>
      </w:r>
      <w:r>
        <w:rPr>
          <w:w w:val="105"/>
        </w:rPr>
        <w:t>Specifically,</w:t>
      </w:r>
      <w:r>
        <w:rPr>
          <w:spacing w:val="-11"/>
          <w:w w:val="105"/>
        </w:rPr>
        <w:t xml:space="preserve"> </w:t>
      </w:r>
      <w:r>
        <w:rPr>
          <w:w w:val="105"/>
        </w:rPr>
        <w:t>we</w:t>
      </w:r>
      <w:r>
        <w:rPr>
          <w:spacing w:val="-11"/>
          <w:w w:val="105"/>
        </w:rPr>
        <w:t xml:space="preserve"> </w:t>
      </w:r>
      <w:r>
        <w:rPr>
          <w:w w:val="105"/>
        </w:rPr>
        <w:t>examined</w:t>
      </w:r>
      <w:r>
        <w:rPr>
          <w:spacing w:val="-61"/>
          <w:w w:val="105"/>
        </w:rPr>
        <w:t xml:space="preserve"> </w:t>
      </w:r>
      <w:r>
        <w:rPr>
          <w:w w:val="105"/>
        </w:rPr>
        <w:t xml:space="preserve">the spectral quality of two L2 vowel categories </w:t>
      </w:r>
      <w:r w:rsidR="008A57BD">
        <w:rPr>
          <w:rFonts w:ascii="Calibri" w:hAnsi="Calibri"/>
          <w:w w:val="105"/>
        </w:rPr>
        <w:t>[</w:t>
      </w:r>
      <w:r w:rsidR="008A57BD" w:rsidRPr="008A57BD">
        <w:rPr>
          <w:rFonts w:ascii="Calibri" w:hAnsi="Calibri"/>
          <w:w w:val="105"/>
        </w:rPr>
        <w:t>ʌ</w:t>
      </w:r>
      <w:r>
        <w:rPr>
          <w:rFonts w:ascii="Calibri" w:hAnsi="Calibri"/>
          <w:w w:val="105"/>
        </w:rPr>
        <w:t xml:space="preserve">] </w:t>
      </w:r>
      <w:r>
        <w:rPr>
          <w:w w:val="105"/>
        </w:rPr>
        <w:t xml:space="preserve">and </w:t>
      </w:r>
      <w:r>
        <w:rPr>
          <w:rFonts w:ascii="Calibri" w:hAnsi="Calibri"/>
          <w:w w:val="105"/>
        </w:rPr>
        <w:t xml:space="preserve">[æ] </w:t>
      </w:r>
      <w:r>
        <w:rPr>
          <w:w w:val="105"/>
        </w:rPr>
        <w:t>produced in two experimental</w:t>
      </w:r>
      <w:r>
        <w:rPr>
          <w:spacing w:val="1"/>
          <w:w w:val="105"/>
        </w:rPr>
        <w:t xml:space="preserve"> </w:t>
      </w:r>
      <w:r>
        <w:rPr>
          <w:w w:val="105"/>
        </w:rPr>
        <w:t>conditions: unilingual (English) and mixed (switching from Bengali to English).</w:t>
      </w:r>
      <w:r>
        <w:rPr>
          <w:spacing w:val="1"/>
          <w:w w:val="105"/>
        </w:rPr>
        <w:t xml:space="preserve"> </w:t>
      </w:r>
      <w:r>
        <w:rPr>
          <w:w w:val="105"/>
        </w:rPr>
        <w:t>Comparisons of F1 and F2 reveal that mixed language processing temporarily increases phonetic</w:t>
      </w:r>
      <w:r>
        <w:rPr>
          <w:spacing w:val="1"/>
          <w:w w:val="105"/>
        </w:rPr>
        <w:t xml:space="preserve"> </w:t>
      </w:r>
      <w:r>
        <w:rPr>
          <w:w w:val="105"/>
        </w:rPr>
        <w:t xml:space="preserve">interaction between the languages, causing </w:t>
      </w:r>
      <w:r w:rsidR="00206BB8">
        <w:rPr>
          <w:rFonts w:ascii="Calibri" w:hAnsi="Calibri"/>
          <w:w w:val="105"/>
        </w:rPr>
        <w:t>[</w:t>
      </w:r>
      <w:r w:rsidR="00206BB8" w:rsidRPr="00206BB8">
        <w:rPr>
          <w:rFonts w:ascii="Calibri" w:hAnsi="Calibri"/>
          <w:w w:val="105"/>
        </w:rPr>
        <w:t>ʌ</w:t>
      </w:r>
      <w:r>
        <w:rPr>
          <w:rFonts w:ascii="Calibri" w:hAnsi="Calibri"/>
          <w:w w:val="105"/>
        </w:rPr>
        <w:t xml:space="preserve">] </w:t>
      </w:r>
      <w:r>
        <w:rPr>
          <w:w w:val="105"/>
        </w:rPr>
        <w:t>to converge towards a related L1 category</w:t>
      </w:r>
      <w:r>
        <w:rPr>
          <w:spacing w:val="1"/>
          <w:w w:val="105"/>
        </w:rPr>
        <w:t xml:space="preserve"> </w:t>
      </w:r>
      <w:r>
        <w:rPr>
          <w:rFonts w:ascii="Calibri" w:hAnsi="Calibri"/>
          <w:w w:val="105"/>
        </w:rPr>
        <w:t>[a:]</w:t>
      </w:r>
      <w:r>
        <w:rPr>
          <w:w w:val="105"/>
        </w:rPr>
        <w:t>.</w:t>
      </w:r>
      <w:r>
        <w:rPr>
          <w:spacing w:val="26"/>
          <w:w w:val="105"/>
        </w:rPr>
        <w:t xml:space="preserve"> </w:t>
      </w:r>
      <w:r>
        <w:rPr>
          <w:w w:val="105"/>
        </w:rPr>
        <w:t>The</w:t>
      </w:r>
      <w:r>
        <w:rPr>
          <w:spacing w:val="-4"/>
          <w:w w:val="105"/>
        </w:rPr>
        <w:t xml:space="preserve"> </w:t>
      </w:r>
      <w:r>
        <w:rPr>
          <w:w w:val="105"/>
        </w:rPr>
        <w:t>extent</w:t>
      </w:r>
      <w:r>
        <w:rPr>
          <w:spacing w:val="-4"/>
          <w:w w:val="105"/>
        </w:rPr>
        <w:t xml:space="preserve"> </w:t>
      </w:r>
      <w:r>
        <w:rPr>
          <w:w w:val="105"/>
        </w:rPr>
        <w:t>and</w:t>
      </w:r>
      <w:r>
        <w:rPr>
          <w:spacing w:val="-3"/>
          <w:w w:val="105"/>
        </w:rPr>
        <w:t xml:space="preserve"> </w:t>
      </w:r>
      <w:r>
        <w:rPr>
          <w:w w:val="105"/>
        </w:rPr>
        <w:t>direction</w:t>
      </w:r>
      <w:r>
        <w:rPr>
          <w:spacing w:val="-4"/>
          <w:w w:val="105"/>
        </w:rPr>
        <w:t xml:space="preserve"> </w:t>
      </w:r>
      <w:r>
        <w:rPr>
          <w:w w:val="105"/>
        </w:rPr>
        <w:t>of</w:t>
      </w:r>
      <w:r>
        <w:rPr>
          <w:spacing w:val="-4"/>
          <w:w w:val="105"/>
        </w:rPr>
        <w:t xml:space="preserve"> </w:t>
      </w:r>
      <w:r>
        <w:rPr>
          <w:w w:val="105"/>
        </w:rPr>
        <w:t>shift</w:t>
      </w:r>
      <w:r>
        <w:rPr>
          <w:spacing w:val="-3"/>
          <w:w w:val="105"/>
        </w:rPr>
        <w:t xml:space="preserve"> </w:t>
      </w:r>
      <w:r>
        <w:rPr>
          <w:w w:val="105"/>
        </w:rPr>
        <w:t>is</w:t>
      </w:r>
      <w:r>
        <w:rPr>
          <w:spacing w:val="-4"/>
          <w:w w:val="105"/>
        </w:rPr>
        <w:t xml:space="preserve"> </w:t>
      </w:r>
      <w:r>
        <w:rPr>
          <w:w w:val="105"/>
        </w:rPr>
        <w:t>asymmetrical</w:t>
      </w:r>
      <w:r>
        <w:rPr>
          <w:spacing w:val="-4"/>
          <w:w w:val="105"/>
        </w:rPr>
        <w:t xml:space="preserve"> </w:t>
      </w:r>
      <w:r>
        <w:rPr>
          <w:w w:val="105"/>
        </w:rPr>
        <w:t>across</w:t>
      </w:r>
      <w:r>
        <w:rPr>
          <w:spacing w:val="-4"/>
          <w:w w:val="105"/>
        </w:rPr>
        <w:t xml:space="preserve"> </w:t>
      </w:r>
      <w:r>
        <w:rPr>
          <w:w w:val="105"/>
        </w:rPr>
        <w:t>the</w:t>
      </w:r>
      <w:r>
        <w:rPr>
          <w:spacing w:val="-3"/>
          <w:w w:val="105"/>
        </w:rPr>
        <w:t xml:space="preserve"> </w:t>
      </w:r>
      <w:r>
        <w:rPr>
          <w:w w:val="105"/>
        </w:rPr>
        <w:t>two</w:t>
      </w:r>
      <w:r>
        <w:rPr>
          <w:spacing w:val="-4"/>
          <w:w w:val="105"/>
        </w:rPr>
        <w:t xml:space="preserve"> </w:t>
      </w:r>
      <w:r>
        <w:rPr>
          <w:w w:val="105"/>
        </w:rPr>
        <w:t>vowel</w:t>
      </w:r>
      <w:r>
        <w:rPr>
          <w:spacing w:val="-5"/>
          <w:w w:val="105"/>
        </w:rPr>
        <w:t xml:space="preserve"> </w:t>
      </w:r>
      <w:r>
        <w:rPr>
          <w:w w:val="105"/>
        </w:rPr>
        <w:t>categories,</w:t>
      </w:r>
      <w:r>
        <w:rPr>
          <w:spacing w:val="-1"/>
          <w:w w:val="105"/>
        </w:rPr>
        <w:t xml:space="preserve"> </w:t>
      </w:r>
      <w:r>
        <w:rPr>
          <w:w w:val="105"/>
        </w:rPr>
        <w:t>which</w:t>
      </w:r>
      <w:r>
        <w:rPr>
          <w:spacing w:val="-61"/>
          <w:w w:val="105"/>
        </w:rPr>
        <w:t xml:space="preserve"> </w:t>
      </w:r>
      <w:r>
        <w:rPr>
          <w:w w:val="105"/>
        </w:rPr>
        <w:t>parallels findings in prior studies. This asymmetry appears to be mediated by the language-</w:t>
      </w:r>
      <w:r>
        <w:rPr>
          <w:spacing w:val="1"/>
          <w:w w:val="105"/>
        </w:rPr>
        <w:t xml:space="preserve"> </w:t>
      </w:r>
      <w:r>
        <w:t>specific</w:t>
      </w:r>
      <w:r>
        <w:rPr>
          <w:spacing w:val="12"/>
        </w:rPr>
        <w:t xml:space="preserve"> </w:t>
      </w:r>
      <w:r>
        <w:t>distribution</w:t>
      </w:r>
      <w:r>
        <w:rPr>
          <w:spacing w:val="13"/>
        </w:rPr>
        <w:t xml:space="preserve"> </w:t>
      </w:r>
      <w:r>
        <w:t>of</w:t>
      </w:r>
      <w:r>
        <w:rPr>
          <w:spacing w:val="12"/>
        </w:rPr>
        <w:t xml:space="preserve"> </w:t>
      </w:r>
      <w:r>
        <w:t>vowel</w:t>
      </w:r>
      <w:r>
        <w:rPr>
          <w:spacing w:val="11"/>
        </w:rPr>
        <w:t xml:space="preserve"> </w:t>
      </w:r>
      <w:r>
        <w:t>categories.</w:t>
      </w:r>
      <w:r>
        <w:rPr>
          <w:spacing w:val="5"/>
        </w:rPr>
        <w:t xml:space="preserve"> </w:t>
      </w:r>
      <w:r>
        <w:t>These</w:t>
      </w:r>
      <w:r>
        <w:rPr>
          <w:spacing w:val="13"/>
        </w:rPr>
        <w:t xml:space="preserve"> </w:t>
      </w:r>
      <w:r>
        <w:t>findings</w:t>
      </w:r>
      <w:r>
        <w:rPr>
          <w:spacing w:val="12"/>
        </w:rPr>
        <w:t xml:space="preserve"> </w:t>
      </w:r>
      <w:r>
        <w:t>evidence</w:t>
      </w:r>
      <w:r>
        <w:rPr>
          <w:spacing w:val="13"/>
        </w:rPr>
        <w:t xml:space="preserve"> </w:t>
      </w:r>
      <w:r>
        <w:t>an</w:t>
      </w:r>
      <w:r>
        <w:rPr>
          <w:spacing w:val="12"/>
        </w:rPr>
        <w:t xml:space="preserve"> </w:t>
      </w:r>
      <w:r>
        <w:t>effect</w:t>
      </w:r>
      <w:r>
        <w:rPr>
          <w:spacing w:val="13"/>
        </w:rPr>
        <w:t xml:space="preserve"> </w:t>
      </w:r>
      <w:r>
        <w:t>of</w:t>
      </w:r>
      <w:r>
        <w:rPr>
          <w:spacing w:val="12"/>
        </w:rPr>
        <w:t xml:space="preserve"> </w:t>
      </w:r>
      <w:r>
        <w:t>phonetic</w:t>
      </w:r>
      <w:r>
        <w:rPr>
          <w:spacing w:val="13"/>
        </w:rPr>
        <w:t xml:space="preserve"> </w:t>
      </w:r>
      <w:r>
        <w:t>transfer</w:t>
      </w:r>
    </w:p>
    <w:p w:rsidR="00811848" w:rsidRDefault="00811848">
      <w:pPr>
        <w:spacing w:line="405"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pStyle w:val="BodyText"/>
        <w:spacing w:before="303" w:line="415" w:lineRule="auto"/>
        <w:ind w:left="120" w:right="317"/>
        <w:jc w:val="both"/>
      </w:pPr>
      <w:r>
        <w:rPr>
          <w:w w:val="105"/>
        </w:rPr>
        <w:t>on L2 vowels for the first time,  and raise questions for proposed inhibition-based accounts</w:t>
      </w:r>
      <w:r>
        <w:rPr>
          <w:spacing w:val="1"/>
          <w:w w:val="105"/>
        </w:rPr>
        <w:t xml:space="preserve"> </w:t>
      </w:r>
      <w:r>
        <w:rPr>
          <w:w w:val="105"/>
        </w:rPr>
        <w:t>of cross-language phonetic interaction.</w:t>
      </w:r>
      <w:r>
        <w:rPr>
          <w:spacing w:val="1"/>
          <w:w w:val="105"/>
        </w:rPr>
        <w:t xml:space="preserve"> </w:t>
      </w:r>
      <w:r>
        <w:rPr>
          <w:w w:val="105"/>
        </w:rPr>
        <w:t>Mixed productions were elicited in two switching</w:t>
      </w:r>
      <w:r>
        <w:rPr>
          <w:spacing w:val="1"/>
          <w:w w:val="105"/>
        </w:rPr>
        <w:t xml:space="preserve"> </w:t>
      </w:r>
      <w:r>
        <w:rPr>
          <w:w w:val="105"/>
        </w:rPr>
        <w:t>paradigms:</w:t>
      </w:r>
      <w:r>
        <w:rPr>
          <w:spacing w:val="1"/>
          <w:w w:val="105"/>
        </w:rPr>
        <w:t xml:space="preserve"> </w:t>
      </w:r>
      <w:r>
        <w:rPr>
          <w:w w:val="105"/>
        </w:rPr>
        <w:t>code-switching and cued picture-naming, to verify whether the postulated discursive</w:t>
      </w:r>
      <w:r>
        <w:rPr>
          <w:spacing w:val="-10"/>
          <w:w w:val="105"/>
        </w:rPr>
        <w:t xml:space="preserve"> </w:t>
      </w:r>
      <w:r>
        <w:rPr>
          <w:w w:val="105"/>
        </w:rPr>
        <w:t>elements</w:t>
      </w:r>
      <w:r>
        <w:rPr>
          <w:spacing w:val="-9"/>
          <w:w w:val="105"/>
        </w:rPr>
        <w:t xml:space="preserve"> </w:t>
      </w:r>
      <w:r>
        <w:rPr>
          <w:w w:val="105"/>
        </w:rPr>
        <w:t>in</w:t>
      </w:r>
      <w:r>
        <w:rPr>
          <w:spacing w:val="-10"/>
          <w:w w:val="105"/>
        </w:rPr>
        <w:t xml:space="preserve"> </w:t>
      </w:r>
      <w:r>
        <w:rPr>
          <w:w w:val="105"/>
        </w:rPr>
        <w:t>code-switching</w:t>
      </w:r>
      <w:r>
        <w:rPr>
          <w:spacing w:val="-9"/>
          <w:w w:val="105"/>
        </w:rPr>
        <w:t xml:space="preserve"> </w:t>
      </w:r>
      <w:r>
        <w:rPr>
          <w:w w:val="105"/>
        </w:rPr>
        <w:t>independently</w:t>
      </w:r>
      <w:r>
        <w:rPr>
          <w:spacing w:val="-9"/>
          <w:w w:val="105"/>
        </w:rPr>
        <w:t xml:space="preserve"> </w:t>
      </w:r>
      <w:r>
        <w:rPr>
          <w:w w:val="105"/>
        </w:rPr>
        <w:t>influence</w:t>
      </w:r>
      <w:r>
        <w:rPr>
          <w:spacing w:val="-10"/>
          <w:w w:val="105"/>
        </w:rPr>
        <w:t xml:space="preserve"> </w:t>
      </w:r>
      <w:r>
        <w:rPr>
          <w:w w:val="105"/>
        </w:rPr>
        <w:t>the</w:t>
      </w:r>
      <w:r>
        <w:rPr>
          <w:spacing w:val="-9"/>
          <w:w w:val="105"/>
        </w:rPr>
        <w:t xml:space="preserve"> </w:t>
      </w:r>
      <w:r>
        <w:rPr>
          <w:w w:val="105"/>
        </w:rPr>
        <w:t>outcome</w:t>
      </w:r>
      <w:r>
        <w:rPr>
          <w:spacing w:val="-9"/>
          <w:w w:val="105"/>
        </w:rPr>
        <w:t xml:space="preserve"> </w:t>
      </w:r>
      <w:r>
        <w:rPr>
          <w:w w:val="105"/>
        </w:rPr>
        <w:t>of</w:t>
      </w:r>
      <w:r>
        <w:rPr>
          <w:spacing w:val="-10"/>
          <w:w w:val="105"/>
        </w:rPr>
        <w:t xml:space="preserve"> </w:t>
      </w:r>
      <w:r>
        <w:rPr>
          <w:w w:val="105"/>
        </w:rPr>
        <w:t>phonetic</w:t>
      </w:r>
      <w:r>
        <w:rPr>
          <w:spacing w:val="-9"/>
          <w:w w:val="105"/>
        </w:rPr>
        <w:t xml:space="preserve"> </w:t>
      </w:r>
      <w:r>
        <w:rPr>
          <w:w w:val="105"/>
        </w:rPr>
        <w:t>transfer.</w:t>
      </w:r>
      <w:r>
        <w:rPr>
          <w:spacing w:val="-60"/>
          <w:w w:val="105"/>
        </w:rPr>
        <w:t xml:space="preserve"> </w:t>
      </w:r>
      <w:r>
        <w:rPr>
          <w:w w:val="105"/>
        </w:rPr>
        <w:t>Results suggest that in an experimental setup, elicitation through cued-picture-naming vs</w:t>
      </w:r>
      <w:r w:rsidR="00206BB8">
        <w:rPr>
          <w:w w:val="105"/>
        </w:rPr>
        <w:t>.</w:t>
      </w:r>
      <w:r>
        <w:rPr>
          <w:spacing w:val="1"/>
          <w:w w:val="105"/>
        </w:rPr>
        <w:t xml:space="preserve"> </w:t>
      </w:r>
      <w:r>
        <w:rPr>
          <w:w w:val="105"/>
        </w:rPr>
        <w:t>(controlled)</w:t>
      </w:r>
      <w:r>
        <w:rPr>
          <w:spacing w:val="12"/>
          <w:w w:val="105"/>
        </w:rPr>
        <w:t xml:space="preserve"> </w:t>
      </w:r>
      <w:r>
        <w:rPr>
          <w:w w:val="105"/>
        </w:rPr>
        <w:t>code-switching</w:t>
      </w:r>
      <w:r>
        <w:rPr>
          <w:spacing w:val="13"/>
          <w:w w:val="105"/>
        </w:rPr>
        <w:t xml:space="preserve"> </w:t>
      </w:r>
      <w:r>
        <w:rPr>
          <w:w w:val="105"/>
        </w:rPr>
        <w:t>does</w:t>
      </w:r>
      <w:r>
        <w:rPr>
          <w:spacing w:val="13"/>
          <w:w w:val="105"/>
        </w:rPr>
        <w:t xml:space="preserve"> </w:t>
      </w:r>
      <w:r>
        <w:rPr>
          <w:w w:val="105"/>
        </w:rPr>
        <w:t>not</w:t>
      </w:r>
      <w:r>
        <w:rPr>
          <w:spacing w:val="13"/>
          <w:w w:val="105"/>
        </w:rPr>
        <w:t xml:space="preserve"> </w:t>
      </w:r>
      <w:r>
        <w:rPr>
          <w:w w:val="105"/>
        </w:rPr>
        <w:t>significantly</w:t>
      </w:r>
      <w:r>
        <w:rPr>
          <w:spacing w:val="13"/>
          <w:w w:val="105"/>
        </w:rPr>
        <w:t xml:space="preserve"> </w:t>
      </w:r>
      <w:r>
        <w:rPr>
          <w:w w:val="105"/>
        </w:rPr>
        <w:t>alter</w:t>
      </w:r>
      <w:r>
        <w:rPr>
          <w:spacing w:val="13"/>
          <w:w w:val="105"/>
        </w:rPr>
        <w:t xml:space="preserve"> </w:t>
      </w:r>
      <w:r>
        <w:rPr>
          <w:w w:val="105"/>
        </w:rPr>
        <w:t>the</w:t>
      </w:r>
      <w:r>
        <w:rPr>
          <w:spacing w:val="12"/>
          <w:w w:val="105"/>
        </w:rPr>
        <w:t xml:space="preserve"> </w:t>
      </w:r>
      <w:r>
        <w:rPr>
          <w:w w:val="105"/>
        </w:rPr>
        <w:t>behavior</w:t>
      </w:r>
      <w:r>
        <w:rPr>
          <w:spacing w:val="13"/>
          <w:w w:val="105"/>
        </w:rPr>
        <w:t xml:space="preserve"> </w:t>
      </w:r>
      <w:r>
        <w:rPr>
          <w:w w:val="105"/>
        </w:rPr>
        <w:t>under</w:t>
      </w:r>
      <w:r>
        <w:rPr>
          <w:spacing w:val="13"/>
          <w:w w:val="105"/>
        </w:rPr>
        <w:t xml:space="preserve"> </w:t>
      </w:r>
      <w:r>
        <w:rPr>
          <w:w w:val="105"/>
        </w:rPr>
        <w:t>study.</w:t>
      </w:r>
    </w:p>
    <w:p w:rsidR="00811848" w:rsidRDefault="00945E06">
      <w:pPr>
        <w:pStyle w:val="BodyText"/>
        <w:spacing w:before="4" w:line="415" w:lineRule="auto"/>
        <w:ind w:left="120" w:right="317" w:firstLine="358"/>
        <w:jc w:val="both"/>
      </w:pPr>
      <w:r>
        <w:rPr>
          <w:w w:val="105"/>
        </w:rPr>
        <w:t>This study has a number of limitations: (i) the ‘baseline’ values for Bengali vowel categories were estimated from a different set of speakers than the participants of this study, potentially</w:t>
      </w:r>
      <w:r>
        <w:rPr>
          <w:spacing w:val="-11"/>
          <w:w w:val="105"/>
        </w:rPr>
        <w:t xml:space="preserve"> </w:t>
      </w:r>
      <w:r>
        <w:rPr>
          <w:w w:val="105"/>
        </w:rPr>
        <w:t>obscuring</w:t>
      </w:r>
      <w:r>
        <w:rPr>
          <w:spacing w:val="-10"/>
          <w:w w:val="105"/>
        </w:rPr>
        <w:t xml:space="preserve"> </w:t>
      </w:r>
      <w:r>
        <w:rPr>
          <w:w w:val="105"/>
        </w:rPr>
        <w:t>the</w:t>
      </w:r>
      <w:r>
        <w:rPr>
          <w:spacing w:val="-10"/>
          <w:w w:val="105"/>
        </w:rPr>
        <w:t xml:space="preserve"> </w:t>
      </w:r>
      <w:r>
        <w:rPr>
          <w:w w:val="105"/>
        </w:rPr>
        <w:t>role</w:t>
      </w:r>
      <w:r>
        <w:rPr>
          <w:spacing w:val="-11"/>
          <w:w w:val="105"/>
        </w:rPr>
        <w:t xml:space="preserve"> </w:t>
      </w:r>
      <w:r>
        <w:rPr>
          <w:w w:val="105"/>
        </w:rPr>
        <w:t>of</w:t>
      </w:r>
      <w:r>
        <w:rPr>
          <w:spacing w:val="-9"/>
          <w:w w:val="105"/>
        </w:rPr>
        <w:t xml:space="preserve"> </w:t>
      </w:r>
      <w:r>
        <w:rPr>
          <w:w w:val="105"/>
        </w:rPr>
        <w:t>individual</w:t>
      </w:r>
      <w:r>
        <w:rPr>
          <w:spacing w:val="-11"/>
          <w:w w:val="105"/>
        </w:rPr>
        <w:t xml:space="preserve"> </w:t>
      </w:r>
      <w:r>
        <w:rPr>
          <w:w w:val="105"/>
        </w:rPr>
        <w:t>differences</w:t>
      </w:r>
      <w:r>
        <w:rPr>
          <w:spacing w:val="-9"/>
          <w:w w:val="105"/>
        </w:rPr>
        <w:t xml:space="preserve"> </w:t>
      </w:r>
      <w:r>
        <w:rPr>
          <w:w w:val="105"/>
        </w:rPr>
        <w:t>in</w:t>
      </w:r>
      <w:r>
        <w:rPr>
          <w:spacing w:val="-11"/>
          <w:w w:val="105"/>
        </w:rPr>
        <w:t xml:space="preserve"> </w:t>
      </w:r>
      <w:r>
        <w:rPr>
          <w:w w:val="105"/>
        </w:rPr>
        <w:t>the</w:t>
      </w:r>
      <w:r>
        <w:rPr>
          <w:spacing w:val="-9"/>
          <w:w w:val="105"/>
        </w:rPr>
        <w:t xml:space="preserve"> </w:t>
      </w:r>
      <w:r>
        <w:rPr>
          <w:w w:val="105"/>
        </w:rPr>
        <w:t>realization</w:t>
      </w:r>
      <w:r>
        <w:rPr>
          <w:spacing w:val="-11"/>
          <w:w w:val="105"/>
        </w:rPr>
        <w:t xml:space="preserve"> </w:t>
      </w:r>
      <w:r>
        <w:rPr>
          <w:w w:val="105"/>
        </w:rPr>
        <w:t>of</w:t>
      </w:r>
      <w:r>
        <w:rPr>
          <w:spacing w:val="-10"/>
          <w:w w:val="105"/>
        </w:rPr>
        <w:t xml:space="preserve"> </w:t>
      </w:r>
      <w:r>
        <w:rPr>
          <w:w w:val="105"/>
        </w:rPr>
        <w:t>vowel</w:t>
      </w:r>
      <w:r>
        <w:rPr>
          <w:spacing w:val="-10"/>
          <w:w w:val="105"/>
        </w:rPr>
        <w:t xml:space="preserve"> </w:t>
      </w:r>
      <w:r>
        <w:rPr>
          <w:w w:val="105"/>
        </w:rPr>
        <w:t>categories;</w:t>
      </w:r>
      <w:r>
        <w:rPr>
          <w:spacing w:val="-6"/>
          <w:w w:val="105"/>
        </w:rPr>
        <w:t xml:space="preserve"> </w:t>
      </w:r>
      <w:r w:rsidR="000B0C9A">
        <w:rPr>
          <w:spacing w:val="-6"/>
          <w:w w:val="105"/>
        </w:rPr>
        <w:t>within-speaker co</w:t>
      </w:r>
      <w:r w:rsidR="00946ECE">
        <w:rPr>
          <w:spacing w:val="-6"/>
          <w:w w:val="105"/>
        </w:rPr>
        <w:t>mparisons of L1 and L2 vowel</w:t>
      </w:r>
      <w:r w:rsidR="000B0C9A">
        <w:rPr>
          <w:spacing w:val="-6"/>
          <w:w w:val="105"/>
        </w:rPr>
        <w:t xml:space="preserve">s is likely to offer a more fine-grained view of the direction of shift in relation to L1 categories. </w:t>
      </w:r>
      <w:r>
        <w:rPr>
          <w:w w:val="105"/>
        </w:rPr>
        <w:t>(ii)</w:t>
      </w:r>
      <w:r>
        <w:rPr>
          <w:spacing w:val="-61"/>
          <w:w w:val="105"/>
        </w:rPr>
        <w:t xml:space="preserve"> </w:t>
      </w:r>
      <w:r>
        <w:rPr>
          <w:w w:val="105"/>
        </w:rPr>
        <w:t>we used a frame sentence to elicit code-switched productions such that not all the sentences</w:t>
      </w:r>
      <w:r>
        <w:rPr>
          <w:spacing w:val="1"/>
          <w:w w:val="105"/>
        </w:rPr>
        <w:t xml:space="preserve"> </w:t>
      </w:r>
      <w:r>
        <w:rPr>
          <w:w w:val="105"/>
        </w:rPr>
        <w:t>were pragmatically well-formed. This could have blocked some of the discursive effects that</w:t>
      </w:r>
      <w:r>
        <w:rPr>
          <w:spacing w:val="-60"/>
          <w:w w:val="105"/>
        </w:rPr>
        <w:t xml:space="preserve"> </w:t>
      </w:r>
      <w:r>
        <w:rPr>
          <w:w w:val="105"/>
        </w:rPr>
        <w:t>might result from speech planning in ordinary connected speech, thus obscuring differences</w:t>
      </w:r>
      <w:r>
        <w:rPr>
          <w:spacing w:val="1"/>
          <w:w w:val="105"/>
        </w:rPr>
        <w:t xml:space="preserve"> </w:t>
      </w:r>
      <w:r>
        <w:rPr>
          <w:w w:val="105"/>
        </w:rPr>
        <w:t>between the two paradigms under study.  Future work should address this by considering</w:t>
      </w:r>
      <w:r>
        <w:rPr>
          <w:spacing w:val="1"/>
          <w:w w:val="105"/>
        </w:rPr>
        <w:t xml:space="preserve"> </w:t>
      </w:r>
      <w:r>
        <w:rPr>
          <w:w w:val="105"/>
        </w:rPr>
        <w:t>data</w:t>
      </w:r>
      <w:r>
        <w:rPr>
          <w:spacing w:val="14"/>
          <w:w w:val="105"/>
        </w:rPr>
        <w:t xml:space="preserve"> </w:t>
      </w:r>
      <w:r>
        <w:rPr>
          <w:w w:val="105"/>
        </w:rPr>
        <w:t>from</w:t>
      </w:r>
      <w:r>
        <w:rPr>
          <w:spacing w:val="14"/>
          <w:w w:val="105"/>
        </w:rPr>
        <w:t xml:space="preserve"> </w:t>
      </w:r>
      <w:r>
        <w:rPr>
          <w:w w:val="105"/>
        </w:rPr>
        <w:t>more</w:t>
      </w:r>
      <w:r>
        <w:rPr>
          <w:spacing w:val="14"/>
          <w:w w:val="105"/>
        </w:rPr>
        <w:t xml:space="preserve"> </w:t>
      </w:r>
      <w:r>
        <w:rPr>
          <w:w w:val="105"/>
        </w:rPr>
        <w:t>naturalistic</w:t>
      </w:r>
      <w:r>
        <w:rPr>
          <w:spacing w:val="15"/>
          <w:w w:val="105"/>
        </w:rPr>
        <w:t xml:space="preserve"> </w:t>
      </w:r>
      <w:r>
        <w:rPr>
          <w:w w:val="105"/>
        </w:rPr>
        <w:t>code-switching</w:t>
      </w:r>
      <w:r>
        <w:rPr>
          <w:spacing w:val="14"/>
          <w:w w:val="105"/>
        </w:rPr>
        <w:t xml:space="preserve"> </w:t>
      </w:r>
      <w:r>
        <w:rPr>
          <w:w w:val="105"/>
        </w:rPr>
        <w:t>paradigms.</w:t>
      </w:r>
    </w:p>
    <w:p w:rsidR="00811848" w:rsidRDefault="00811848">
      <w:pPr>
        <w:pStyle w:val="BodyText"/>
        <w:spacing w:before="8"/>
        <w:rPr>
          <w:sz w:val="45"/>
        </w:rPr>
      </w:pPr>
    </w:p>
    <w:p w:rsidR="00811848" w:rsidRDefault="00945E06">
      <w:pPr>
        <w:pStyle w:val="Heading1"/>
        <w:spacing w:before="1"/>
      </w:pPr>
      <w:r>
        <w:t>Abbreviations</w:t>
      </w:r>
    </w:p>
    <w:p w:rsidR="00811848" w:rsidRDefault="00945E06">
      <w:pPr>
        <w:pStyle w:val="BodyText"/>
        <w:spacing w:before="416"/>
        <w:ind w:left="120"/>
        <w:jc w:val="both"/>
      </w:pPr>
      <w:r>
        <w:rPr>
          <w:rFonts w:ascii="Georgia"/>
          <w:smallCaps/>
          <w:w w:val="110"/>
        </w:rPr>
        <w:t>clf</w:t>
      </w:r>
      <w:r>
        <w:rPr>
          <w:rFonts w:ascii="Georgia"/>
          <w:spacing w:val="-4"/>
          <w:w w:val="110"/>
        </w:rPr>
        <w:t xml:space="preserve"> </w:t>
      </w:r>
      <w:r>
        <w:rPr>
          <w:w w:val="110"/>
        </w:rPr>
        <w:t>=</w:t>
      </w:r>
      <w:r>
        <w:rPr>
          <w:spacing w:val="-6"/>
          <w:w w:val="110"/>
        </w:rPr>
        <w:t xml:space="preserve"> </w:t>
      </w:r>
      <w:r>
        <w:rPr>
          <w:w w:val="110"/>
        </w:rPr>
        <w:t>classifier</w:t>
      </w:r>
    </w:p>
    <w:p w:rsidR="00811848" w:rsidRDefault="00811848">
      <w:pPr>
        <w:pStyle w:val="BodyText"/>
        <w:rPr>
          <w:sz w:val="34"/>
        </w:rPr>
      </w:pPr>
    </w:p>
    <w:p w:rsidR="00811848" w:rsidRDefault="00811848">
      <w:pPr>
        <w:pStyle w:val="BodyText"/>
        <w:spacing w:before="9"/>
        <w:rPr>
          <w:sz w:val="28"/>
        </w:rPr>
      </w:pPr>
    </w:p>
    <w:p w:rsidR="00811848" w:rsidRDefault="00945E06">
      <w:pPr>
        <w:pStyle w:val="Heading1"/>
      </w:pPr>
      <w:r>
        <w:rPr>
          <w:spacing w:val="-2"/>
        </w:rPr>
        <w:t>Data</w:t>
      </w:r>
      <w:r>
        <w:rPr>
          <w:spacing w:val="3"/>
        </w:rPr>
        <w:t xml:space="preserve"> </w:t>
      </w:r>
      <w:r>
        <w:rPr>
          <w:spacing w:val="-2"/>
        </w:rPr>
        <w:t>availability</w:t>
      </w:r>
    </w:p>
    <w:p w:rsidR="00811848" w:rsidRDefault="00945E06">
      <w:pPr>
        <w:pStyle w:val="BodyText"/>
        <w:spacing w:before="416"/>
        <w:ind w:left="120"/>
        <w:jc w:val="both"/>
      </w:pPr>
      <w:r>
        <w:rPr>
          <w:w w:val="105"/>
        </w:rPr>
        <w:t>The</w:t>
      </w:r>
      <w:r>
        <w:rPr>
          <w:spacing w:val="28"/>
          <w:w w:val="105"/>
        </w:rPr>
        <w:t xml:space="preserve"> </w:t>
      </w:r>
      <w:r>
        <w:rPr>
          <w:w w:val="105"/>
        </w:rPr>
        <w:t>materials,</w:t>
      </w:r>
      <w:r>
        <w:rPr>
          <w:spacing w:val="32"/>
          <w:w w:val="105"/>
        </w:rPr>
        <w:t xml:space="preserve"> </w:t>
      </w:r>
      <w:r>
        <w:rPr>
          <w:w w:val="105"/>
        </w:rPr>
        <w:t>data</w:t>
      </w:r>
      <w:r>
        <w:rPr>
          <w:spacing w:val="29"/>
          <w:w w:val="105"/>
        </w:rPr>
        <w:t xml:space="preserve"> </w:t>
      </w:r>
      <w:r>
        <w:rPr>
          <w:w w:val="105"/>
        </w:rPr>
        <w:t>files,</w:t>
      </w:r>
      <w:r>
        <w:rPr>
          <w:spacing w:val="31"/>
          <w:w w:val="105"/>
        </w:rPr>
        <w:t xml:space="preserve"> </w:t>
      </w:r>
      <w:r>
        <w:rPr>
          <w:w w:val="105"/>
        </w:rPr>
        <w:t>and</w:t>
      </w:r>
      <w:r>
        <w:rPr>
          <w:spacing w:val="29"/>
          <w:w w:val="105"/>
        </w:rPr>
        <w:t xml:space="preserve"> </w:t>
      </w:r>
      <w:r>
        <w:rPr>
          <w:w w:val="105"/>
        </w:rPr>
        <w:t>analysis</w:t>
      </w:r>
      <w:r>
        <w:rPr>
          <w:spacing w:val="29"/>
          <w:w w:val="105"/>
        </w:rPr>
        <w:t xml:space="preserve"> </w:t>
      </w:r>
      <w:r>
        <w:rPr>
          <w:w w:val="105"/>
        </w:rPr>
        <w:t>code</w:t>
      </w:r>
      <w:r>
        <w:rPr>
          <w:spacing w:val="29"/>
          <w:w w:val="105"/>
        </w:rPr>
        <w:t xml:space="preserve"> </w:t>
      </w:r>
      <w:r>
        <w:rPr>
          <w:w w:val="105"/>
        </w:rPr>
        <w:t>for</w:t>
      </w:r>
      <w:r>
        <w:rPr>
          <w:spacing w:val="28"/>
          <w:w w:val="105"/>
        </w:rPr>
        <w:t xml:space="preserve"> </w:t>
      </w:r>
      <w:r>
        <w:rPr>
          <w:w w:val="105"/>
        </w:rPr>
        <w:t>this</w:t>
      </w:r>
      <w:r>
        <w:rPr>
          <w:spacing w:val="29"/>
          <w:w w:val="105"/>
        </w:rPr>
        <w:t xml:space="preserve"> </w:t>
      </w:r>
      <w:r>
        <w:rPr>
          <w:w w:val="105"/>
        </w:rPr>
        <w:t>study</w:t>
      </w:r>
      <w:r>
        <w:rPr>
          <w:spacing w:val="29"/>
          <w:w w:val="105"/>
        </w:rPr>
        <w:t xml:space="preserve"> </w:t>
      </w:r>
      <w:r>
        <w:rPr>
          <w:w w:val="105"/>
        </w:rPr>
        <w:t>are</w:t>
      </w:r>
      <w:r>
        <w:rPr>
          <w:spacing w:val="28"/>
          <w:w w:val="105"/>
        </w:rPr>
        <w:t xml:space="preserve"> </w:t>
      </w:r>
      <w:r>
        <w:rPr>
          <w:w w:val="105"/>
        </w:rPr>
        <w:t>openly</w:t>
      </w:r>
      <w:r>
        <w:rPr>
          <w:spacing w:val="29"/>
          <w:w w:val="105"/>
        </w:rPr>
        <w:t xml:space="preserve"> </w:t>
      </w:r>
      <w:r>
        <w:rPr>
          <w:w w:val="105"/>
        </w:rPr>
        <w:t>available</w:t>
      </w:r>
      <w:r>
        <w:rPr>
          <w:spacing w:val="29"/>
          <w:w w:val="105"/>
        </w:rPr>
        <w:t xml:space="preserve"> </w:t>
      </w:r>
      <w:r>
        <w:rPr>
          <w:w w:val="105"/>
        </w:rPr>
        <w:t>in</w:t>
      </w:r>
      <w:r>
        <w:rPr>
          <w:spacing w:val="29"/>
          <w:w w:val="105"/>
        </w:rPr>
        <w:t xml:space="preserve"> </w:t>
      </w:r>
      <w:r>
        <w:rPr>
          <w:w w:val="105"/>
        </w:rPr>
        <w:t>OSF</w:t>
      </w:r>
      <w:r>
        <w:rPr>
          <w:spacing w:val="28"/>
          <w:w w:val="105"/>
        </w:rPr>
        <w:t xml:space="preserve"> </w:t>
      </w:r>
      <w:r>
        <w:rPr>
          <w:w w:val="105"/>
        </w:rPr>
        <w:t>at:</w:t>
      </w:r>
    </w:p>
    <w:p w:rsidR="00811848" w:rsidRDefault="00C23BA6">
      <w:pPr>
        <w:pStyle w:val="BodyText"/>
        <w:spacing w:before="187"/>
        <w:ind w:left="120"/>
      </w:pPr>
      <w:hyperlink r:id="rId10">
        <w:r w:rsidR="00945E06">
          <w:rPr>
            <w:rFonts w:ascii="SimSun"/>
            <w:color w:val="0000CC"/>
            <w:w w:val="105"/>
          </w:rPr>
          <w:t>https://doi.org/10.17605/OSF.IO/DSB2X</w:t>
        </w:r>
      </w:hyperlink>
      <w:r w:rsidR="00945E06">
        <w:rPr>
          <w:w w:val="105"/>
        </w:rPr>
        <w:t>.</w:t>
      </w:r>
    </w:p>
    <w:p w:rsidR="00811848" w:rsidRDefault="00811848">
      <w:pPr>
        <w:sectPr w:rsidR="00811848">
          <w:pgSz w:w="12240" w:h="15840"/>
          <w:pgMar w:top="1680" w:right="1120" w:bottom="280" w:left="1320" w:header="1356" w:footer="0" w:gutter="0"/>
          <w:cols w:space="720"/>
        </w:sectPr>
      </w:pPr>
    </w:p>
    <w:p w:rsidR="00811848" w:rsidRDefault="00811848">
      <w:pPr>
        <w:pStyle w:val="BodyText"/>
        <w:spacing w:before="2"/>
        <w:rPr>
          <w:sz w:val="23"/>
        </w:rPr>
      </w:pPr>
    </w:p>
    <w:p w:rsidR="00811848" w:rsidRDefault="00945E06">
      <w:pPr>
        <w:pStyle w:val="Heading1"/>
        <w:spacing w:before="180"/>
      </w:pPr>
      <w:r>
        <w:rPr>
          <w:w w:val="95"/>
        </w:rPr>
        <w:t>Competing</w:t>
      </w:r>
      <w:r>
        <w:rPr>
          <w:spacing w:val="57"/>
          <w:w w:val="95"/>
        </w:rPr>
        <w:t xml:space="preserve"> </w:t>
      </w:r>
      <w:r>
        <w:rPr>
          <w:w w:val="95"/>
        </w:rPr>
        <w:t>interests</w:t>
      </w:r>
    </w:p>
    <w:p w:rsidR="00811848" w:rsidRDefault="00945E06">
      <w:pPr>
        <w:pStyle w:val="BodyText"/>
        <w:spacing w:before="416"/>
        <w:ind w:left="120"/>
        <w:jc w:val="both"/>
      </w:pPr>
      <w:r>
        <w:rPr>
          <w:w w:val="105"/>
        </w:rPr>
        <w:t>The</w:t>
      </w:r>
      <w:r>
        <w:rPr>
          <w:spacing w:val="18"/>
          <w:w w:val="105"/>
        </w:rPr>
        <w:t xml:space="preserve"> </w:t>
      </w:r>
      <w:r>
        <w:rPr>
          <w:w w:val="105"/>
        </w:rPr>
        <w:t>authors</w:t>
      </w:r>
      <w:r>
        <w:rPr>
          <w:spacing w:val="19"/>
          <w:w w:val="105"/>
        </w:rPr>
        <w:t xml:space="preserve"> </w:t>
      </w:r>
      <w:r>
        <w:rPr>
          <w:w w:val="105"/>
        </w:rPr>
        <w:t>declare</w:t>
      </w:r>
      <w:r>
        <w:rPr>
          <w:spacing w:val="19"/>
          <w:w w:val="105"/>
        </w:rPr>
        <w:t xml:space="preserve"> </w:t>
      </w:r>
      <w:r>
        <w:rPr>
          <w:w w:val="105"/>
        </w:rPr>
        <w:t>none.</w:t>
      </w:r>
    </w:p>
    <w:p w:rsidR="00811848" w:rsidRDefault="00811848">
      <w:pPr>
        <w:pStyle w:val="BodyText"/>
        <w:rPr>
          <w:sz w:val="34"/>
        </w:rPr>
      </w:pPr>
    </w:p>
    <w:p w:rsidR="00811848" w:rsidRDefault="00811848">
      <w:pPr>
        <w:pStyle w:val="BodyText"/>
        <w:spacing w:before="10"/>
        <w:rPr>
          <w:sz w:val="28"/>
        </w:rPr>
      </w:pPr>
    </w:p>
    <w:p w:rsidR="00811848" w:rsidRDefault="00945E06">
      <w:pPr>
        <w:pStyle w:val="Heading1"/>
      </w:pPr>
      <w:r>
        <w:t>References</w:t>
      </w:r>
    </w:p>
    <w:p w:rsidR="00811848" w:rsidRDefault="00945E06">
      <w:pPr>
        <w:pStyle w:val="BodyText"/>
        <w:spacing w:before="258" w:line="478" w:lineRule="exact"/>
        <w:ind w:left="717" w:right="317" w:hanging="598"/>
        <w:jc w:val="both"/>
      </w:pPr>
      <w:bookmarkStart w:id="28" w:name="_bookmark10"/>
      <w:bookmarkEnd w:id="28"/>
      <w:r>
        <w:rPr>
          <w:w w:val="105"/>
        </w:rPr>
        <w:t>Antoniou, M., Best, C. T., Tyler, M. D., &amp; Kroos, C. (2011). Inter-language interference in</w:t>
      </w:r>
      <w:r>
        <w:rPr>
          <w:spacing w:val="1"/>
          <w:w w:val="105"/>
        </w:rPr>
        <w:t xml:space="preserve"> </w:t>
      </w:r>
      <w:r>
        <w:rPr>
          <w:w w:val="105"/>
        </w:rPr>
        <w:t>VOT production by L2-dominant bilinguals: Asymmetries in phonetic code-switching.</w:t>
      </w:r>
      <w:r>
        <w:rPr>
          <w:spacing w:val="-60"/>
          <w:w w:val="105"/>
        </w:rPr>
        <w:t xml:space="preserve"> </w:t>
      </w:r>
      <w:bookmarkStart w:id="29" w:name="_bookmark11"/>
      <w:bookmarkEnd w:id="29"/>
      <w:r>
        <w:rPr>
          <w:rFonts w:ascii="Palatino Linotype" w:hAnsi="Palatino Linotype"/>
          <w:i/>
          <w:w w:val="105"/>
        </w:rPr>
        <w:t>Journal</w:t>
      </w:r>
      <w:r>
        <w:rPr>
          <w:rFonts w:ascii="Palatino Linotype" w:hAnsi="Palatino Linotype"/>
          <w:i/>
          <w:spacing w:val="19"/>
          <w:w w:val="105"/>
        </w:rPr>
        <w:t xml:space="preserve"> </w:t>
      </w:r>
      <w:r>
        <w:rPr>
          <w:rFonts w:ascii="Palatino Linotype" w:hAnsi="Palatino Linotype"/>
          <w:i/>
          <w:w w:val="105"/>
        </w:rPr>
        <w:t>of</w:t>
      </w:r>
      <w:r>
        <w:rPr>
          <w:rFonts w:ascii="Palatino Linotype" w:hAnsi="Palatino Linotype"/>
          <w:i/>
          <w:spacing w:val="20"/>
          <w:w w:val="105"/>
        </w:rPr>
        <w:t xml:space="preserve"> </w:t>
      </w:r>
      <w:r>
        <w:rPr>
          <w:rFonts w:ascii="Palatino Linotype" w:hAnsi="Palatino Linotype"/>
          <w:i/>
          <w:w w:val="105"/>
        </w:rPr>
        <w:t>Phonetics</w:t>
      </w:r>
      <w:r>
        <w:rPr>
          <w:w w:val="105"/>
        </w:rPr>
        <w:t>,</w:t>
      </w:r>
      <w:r>
        <w:rPr>
          <w:spacing w:val="14"/>
          <w:w w:val="105"/>
        </w:rPr>
        <w:t xml:space="preserve"> </w:t>
      </w:r>
      <w:r>
        <w:rPr>
          <w:rFonts w:ascii="Palatino Linotype" w:hAnsi="Palatino Linotype"/>
          <w:i/>
          <w:w w:val="105"/>
        </w:rPr>
        <w:t>39</w:t>
      </w:r>
      <w:r>
        <w:rPr>
          <w:w w:val="105"/>
        </w:rPr>
        <w:t>(4),</w:t>
      </w:r>
      <w:r>
        <w:rPr>
          <w:spacing w:val="14"/>
          <w:w w:val="105"/>
        </w:rPr>
        <w:t xml:space="preserve"> </w:t>
      </w:r>
      <w:r>
        <w:rPr>
          <w:w w:val="105"/>
        </w:rPr>
        <w:t>558–570.</w:t>
      </w:r>
    </w:p>
    <w:p w:rsidR="00811848" w:rsidRDefault="00945E06">
      <w:pPr>
        <w:pStyle w:val="BodyText"/>
        <w:spacing w:before="131" w:line="355" w:lineRule="auto"/>
        <w:ind w:left="717" w:right="319" w:hanging="598"/>
        <w:jc w:val="both"/>
      </w:pPr>
      <w:r>
        <w:t>Babel,</w:t>
      </w:r>
      <w:r>
        <w:rPr>
          <w:spacing w:val="44"/>
        </w:rPr>
        <w:t xml:space="preserve"> </w:t>
      </w:r>
      <w:r>
        <w:t>M.</w:t>
      </w:r>
      <w:r>
        <w:rPr>
          <w:spacing w:val="36"/>
        </w:rPr>
        <w:t xml:space="preserve"> </w:t>
      </w:r>
      <w:r>
        <w:t>(2010).</w:t>
      </w:r>
      <w:r>
        <w:rPr>
          <w:spacing w:val="36"/>
        </w:rPr>
        <w:t xml:space="preserve"> </w:t>
      </w:r>
      <w:r>
        <w:t>Dialect</w:t>
      </w:r>
      <w:r>
        <w:rPr>
          <w:spacing w:val="43"/>
        </w:rPr>
        <w:t xml:space="preserve"> </w:t>
      </w:r>
      <w:r>
        <w:t>divergence</w:t>
      </w:r>
      <w:r>
        <w:rPr>
          <w:spacing w:val="42"/>
        </w:rPr>
        <w:t xml:space="preserve"> </w:t>
      </w:r>
      <w:r>
        <w:t>and</w:t>
      </w:r>
      <w:r>
        <w:rPr>
          <w:spacing w:val="43"/>
        </w:rPr>
        <w:t xml:space="preserve"> </w:t>
      </w:r>
      <w:r>
        <w:t>convergence</w:t>
      </w:r>
      <w:r>
        <w:rPr>
          <w:spacing w:val="42"/>
        </w:rPr>
        <w:t xml:space="preserve"> </w:t>
      </w:r>
      <w:r>
        <w:t>in</w:t>
      </w:r>
      <w:r>
        <w:rPr>
          <w:spacing w:val="42"/>
        </w:rPr>
        <w:t xml:space="preserve"> </w:t>
      </w:r>
      <w:r>
        <w:t>New</w:t>
      </w:r>
      <w:r>
        <w:rPr>
          <w:spacing w:val="43"/>
        </w:rPr>
        <w:t xml:space="preserve"> </w:t>
      </w:r>
      <w:r>
        <w:t>Zealand</w:t>
      </w:r>
      <w:r>
        <w:rPr>
          <w:spacing w:val="42"/>
        </w:rPr>
        <w:t xml:space="preserve"> </w:t>
      </w:r>
      <w:r>
        <w:t>English.</w:t>
      </w:r>
      <w:r>
        <w:rPr>
          <w:spacing w:val="96"/>
        </w:rPr>
        <w:t xml:space="preserve"> </w:t>
      </w:r>
      <w:r>
        <w:rPr>
          <w:rFonts w:ascii="Palatino Linotype" w:hAnsi="Palatino Linotype"/>
          <w:i/>
        </w:rPr>
        <w:t>Language</w:t>
      </w:r>
      <w:r>
        <w:rPr>
          <w:rFonts w:ascii="Palatino Linotype" w:hAnsi="Palatino Linotype"/>
          <w:i/>
          <w:spacing w:val="-58"/>
        </w:rPr>
        <w:t xml:space="preserve"> </w:t>
      </w:r>
      <w:bookmarkStart w:id="30" w:name="_bookmark12"/>
      <w:bookmarkEnd w:id="30"/>
      <w:r>
        <w:rPr>
          <w:rFonts w:ascii="Palatino Linotype" w:hAnsi="Palatino Linotype"/>
          <w:i/>
        </w:rPr>
        <w:t>in</w:t>
      </w:r>
      <w:r>
        <w:rPr>
          <w:rFonts w:ascii="Palatino Linotype" w:hAnsi="Palatino Linotype"/>
          <w:i/>
          <w:spacing w:val="23"/>
        </w:rPr>
        <w:t xml:space="preserve"> </w:t>
      </w:r>
      <w:r>
        <w:rPr>
          <w:rFonts w:ascii="Palatino Linotype" w:hAnsi="Palatino Linotype"/>
          <w:i/>
        </w:rPr>
        <w:t>Society</w:t>
      </w:r>
      <w:r>
        <w:t>,</w:t>
      </w:r>
      <w:r>
        <w:rPr>
          <w:spacing w:val="17"/>
        </w:rPr>
        <w:t xml:space="preserve"> </w:t>
      </w:r>
      <w:r>
        <w:t>437–456.</w:t>
      </w:r>
    </w:p>
    <w:p w:rsidR="00811848" w:rsidRDefault="00945E06">
      <w:pPr>
        <w:pStyle w:val="BodyText"/>
        <w:spacing w:before="26" w:line="391" w:lineRule="auto"/>
        <w:ind w:left="717" w:right="318" w:hanging="598"/>
        <w:jc w:val="both"/>
      </w:pPr>
      <w:r>
        <w:rPr>
          <w:w w:val="105"/>
        </w:rPr>
        <w:t>Babel, M.</w:t>
      </w:r>
      <w:r>
        <w:rPr>
          <w:spacing w:val="1"/>
          <w:w w:val="105"/>
        </w:rPr>
        <w:t xml:space="preserve"> </w:t>
      </w:r>
      <w:r>
        <w:rPr>
          <w:w w:val="105"/>
        </w:rPr>
        <w:t>(2012).</w:t>
      </w:r>
      <w:r>
        <w:rPr>
          <w:spacing w:val="1"/>
          <w:w w:val="105"/>
        </w:rPr>
        <w:t xml:space="preserve"> </w:t>
      </w:r>
      <w:r>
        <w:rPr>
          <w:w w:val="105"/>
        </w:rPr>
        <w:t>Evidence for phonetic and social selectivity in spontaneous phonetic</w:t>
      </w:r>
      <w:r>
        <w:rPr>
          <w:spacing w:val="1"/>
          <w:w w:val="105"/>
        </w:rPr>
        <w:t xml:space="preserve"> </w:t>
      </w:r>
      <w:bookmarkStart w:id="31" w:name="_bookmark13"/>
      <w:bookmarkEnd w:id="31"/>
      <w:r>
        <w:rPr>
          <w:w w:val="105"/>
        </w:rPr>
        <w:t>imitation.</w:t>
      </w:r>
      <w:r>
        <w:rPr>
          <w:spacing w:val="41"/>
          <w:w w:val="105"/>
        </w:rPr>
        <w:t xml:space="preserve"> </w:t>
      </w:r>
      <w:r>
        <w:rPr>
          <w:rFonts w:ascii="Palatino Linotype" w:hAnsi="Palatino Linotype"/>
          <w:i/>
          <w:w w:val="105"/>
        </w:rPr>
        <w:t>Journal</w:t>
      </w:r>
      <w:r>
        <w:rPr>
          <w:rFonts w:ascii="Palatino Linotype" w:hAnsi="Palatino Linotype"/>
          <w:i/>
          <w:spacing w:val="20"/>
          <w:w w:val="105"/>
        </w:rPr>
        <w:t xml:space="preserve"> </w:t>
      </w:r>
      <w:r>
        <w:rPr>
          <w:rFonts w:ascii="Palatino Linotype" w:hAnsi="Palatino Linotype"/>
          <w:i/>
          <w:w w:val="105"/>
        </w:rPr>
        <w:t>of</w:t>
      </w:r>
      <w:r>
        <w:rPr>
          <w:rFonts w:ascii="Palatino Linotype" w:hAnsi="Palatino Linotype"/>
          <w:i/>
          <w:spacing w:val="20"/>
          <w:w w:val="105"/>
        </w:rPr>
        <w:t xml:space="preserve"> </w:t>
      </w:r>
      <w:r>
        <w:rPr>
          <w:rFonts w:ascii="Palatino Linotype" w:hAnsi="Palatino Linotype"/>
          <w:i/>
          <w:w w:val="105"/>
        </w:rPr>
        <w:t>Phonetics</w:t>
      </w:r>
      <w:r>
        <w:rPr>
          <w:w w:val="105"/>
        </w:rPr>
        <w:t>,</w:t>
      </w:r>
      <w:r>
        <w:rPr>
          <w:spacing w:val="15"/>
          <w:w w:val="105"/>
        </w:rPr>
        <w:t xml:space="preserve"> </w:t>
      </w:r>
      <w:r>
        <w:rPr>
          <w:rFonts w:ascii="Palatino Linotype" w:hAnsi="Palatino Linotype"/>
          <w:i/>
          <w:w w:val="105"/>
        </w:rPr>
        <w:t>40</w:t>
      </w:r>
      <w:r>
        <w:rPr>
          <w:w w:val="105"/>
        </w:rPr>
        <w:t>(1),</w:t>
      </w:r>
      <w:r>
        <w:rPr>
          <w:spacing w:val="14"/>
          <w:w w:val="105"/>
        </w:rPr>
        <w:t xml:space="preserve"> </w:t>
      </w:r>
      <w:r>
        <w:rPr>
          <w:w w:val="105"/>
        </w:rPr>
        <w:t>177–189.</w:t>
      </w:r>
    </w:p>
    <w:p w:rsidR="00811848" w:rsidRDefault="00945E06">
      <w:pPr>
        <w:pStyle w:val="BodyText"/>
        <w:spacing w:line="255" w:lineRule="exact"/>
        <w:ind w:left="120"/>
        <w:jc w:val="both"/>
      </w:pPr>
      <w:r>
        <w:rPr>
          <w:w w:val="105"/>
        </w:rPr>
        <w:t>Balukas,</w:t>
      </w:r>
      <w:r>
        <w:rPr>
          <w:spacing w:val="3"/>
          <w:w w:val="105"/>
        </w:rPr>
        <w:t xml:space="preserve"> </w:t>
      </w:r>
      <w:r>
        <w:rPr>
          <w:w w:val="105"/>
        </w:rPr>
        <w:t>C.,</w:t>
      </w:r>
      <w:r>
        <w:rPr>
          <w:spacing w:val="3"/>
          <w:w w:val="105"/>
        </w:rPr>
        <w:t xml:space="preserve"> </w:t>
      </w:r>
      <w:r>
        <w:rPr>
          <w:w w:val="105"/>
        </w:rPr>
        <w:t>&amp;</w:t>
      </w:r>
      <w:r>
        <w:rPr>
          <w:spacing w:val="3"/>
          <w:w w:val="105"/>
        </w:rPr>
        <w:t xml:space="preserve"> </w:t>
      </w:r>
      <w:r>
        <w:rPr>
          <w:w w:val="105"/>
        </w:rPr>
        <w:t>Koops,</w:t>
      </w:r>
      <w:r>
        <w:rPr>
          <w:spacing w:val="4"/>
          <w:w w:val="105"/>
        </w:rPr>
        <w:t xml:space="preserve"> </w:t>
      </w:r>
      <w:r>
        <w:rPr>
          <w:w w:val="105"/>
        </w:rPr>
        <w:t>C.</w:t>
      </w:r>
      <w:r>
        <w:rPr>
          <w:spacing w:val="24"/>
          <w:w w:val="105"/>
        </w:rPr>
        <w:t xml:space="preserve"> </w:t>
      </w:r>
      <w:r>
        <w:rPr>
          <w:w w:val="105"/>
        </w:rPr>
        <w:t>(2015).</w:t>
      </w:r>
      <w:r>
        <w:rPr>
          <w:spacing w:val="24"/>
          <w:w w:val="105"/>
        </w:rPr>
        <w:t xml:space="preserve"> </w:t>
      </w:r>
      <w:r>
        <w:rPr>
          <w:w w:val="105"/>
        </w:rPr>
        <w:t>Spanish-english</w:t>
      </w:r>
      <w:r>
        <w:rPr>
          <w:spacing w:val="3"/>
          <w:w w:val="105"/>
        </w:rPr>
        <w:t xml:space="preserve"> </w:t>
      </w:r>
      <w:r>
        <w:rPr>
          <w:w w:val="105"/>
        </w:rPr>
        <w:t>bilingual</w:t>
      </w:r>
      <w:r>
        <w:rPr>
          <w:spacing w:val="3"/>
          <w:w w:val="105"/>
        </w:rPr>
        <w:t xml:space="preserve"> </w:t>
      </w:r>
      <w:r>
        <w:rPr>
          <w:w w:val="105"/>
        </w:rPr>
        <w:t>voice</w:t>
      </w:r>
      <w:r>
        <w:rPr>
          <w:spacing w:val="3"/>
          <w:w w:val="105"/>
        </w:rPr>
        <w:t xml:space="preserve"> </w:t>
      </w:r>
      <w:r>
        <w:rPr>
          <w:w w:val="105"/>
        </w:rPr>
        <w:t>onset</w:t>
      </w:r>
      <w:r>
        <w:rPr>
          <w:spacing w:val="3"/>
          <w:w w:val="105"/>
        </w:rPr>
        <w:t xml:space="preserve"> </w:t>
      </w:r>
      <w:r>
        <w:rPr>
          <w:w w:val="105"/>
        </w:rPr>
        <w:t>time</w:t>
      </w:r>
      <w:r>
        <w:rPr>
          <w:spacing w:val="3"/>
          <w:w w:val="105"/>
        </w:rPr>
        <w:t xml:space="preserve"> </w:t>
      </w:r>
      <w:r>
        <w:rPr>
          <w:w w:val="105"/>
        </w:rPr>
        <w:t>in</w:t>
      </w:r>
      <w:r>
        <w:rPr>
          <w:spacing w:val="3"/>
          <w:w w:val="105"/>
        </w:rPr>
        <w:t xml:space="preserve"> </w:t>
      </w:r>
      <w:r>
        <w:rPr>
          <w:w w:val="105"/>
        </w:rPr>
        <w:t>spontaneous</w:t>
      </w:r>
    </w:p>
    <w:p w:rsidR="00811848" w:rsidRDefault="00945E06">
      <w:pPr>
        <w:spacing w:before="174"/>
        <w:ind w:left="717"/>
        <w:rPr>
          <w:sz w:val="24"/>
        </w:rPr>
      </w:pPr>
      <w:bookmarkStart w:id="32" w:name="_bookmark14"/>
      <w:bookmarkEnd w:id="32"/>
      <w:r>
        <w:rPr>
          <w:w w:val="105"/>
          <w:sz w:val="24"/>
        </w:rPr>
        <w:t>code-switching.</w:t>
      </w:r>
      <w:r>
        <w:rPr>
          <w:spacing w:val="18"/>
          <w:w w:val="105"/>
          <w:sz w:val="24"/>
        </w:rPr>
        <w:t xml:space="preserve"> </w:t>
      </w:r>
      <w:r>
        <w:rPr>
          <w:rFonts w:ascii="Palatino Linotype" w:hAnsi="Palatino Linotype"/>
          <w:i/>
          <w:w w:val="105"/>
          <w:sz w:val="24"/>
        </w:rPr>
        <w:t>International</w:t>
      </w:r>
      <w:r>
        <w:rPr>
          <w:rFonts w:ascii="Palatino Linotype" w:hAnsi="Palatino Linotype"/>
          <w:i/>
          <w:spacing w:val="1"/>
          <w:w w:val="105"/>
          <w:sz w:val="24"/>
        </w:rPr>
        <w:t xml:space="preserve"> </w:t>
      </w:r>
      <w:r>
        <w:rPr>
          <w:rFonts w:ascii="Palatino Linotype" w:hAnsi="Palatino Linotype"/>
          <w:i/>
          <w:w w:val="105"/>
          <w:sz w:val="24"/>
        </w:rPr>
        <w:t>Journal</w:t>
      </w:r>
      <w:r>
        <w:rPr>
          <w:rFonts w:ascii="Palatino Linotype" w:hAnsi="Palatino Linotype"/>
          <w:i/>
          <w:spacing w:val="2"/>
          <w:w w:val="105"/>
          <w:sz w:val="24"/>
        </w:rPr>
        <w:t xml:space="preserve"> </w:t>
      </w:r>
      <w:r>
        <w:rPr>
          <w:rFonts w:ascii="Palatino Linotype" w:hAnsi="Palatino Linotype"/>
          <w:i/>
          <w:w w:val="105"/>
          <w:sz w:val="24"/>
        </w:rPr>
        <w:t>of</w:t>
      </w:r>
      <w:r>
        <w:rPr>
          <w:rFonts w:ascii="Palatino Linotype" w:hAnsi="Palatino Linotype"/>
          <w:i/>
          <w:spacing w:val="2"/>
          <w:w w:val="105"/>
          <w:sz w:val="24"/>
        </w:rPr>
        <w:t xml:space="preserve"> </w:t>
      </w:r>
      <w:r>
        <w:rPr>
          <w:rFonts w:ascii="Palatino Linotype" w:hAnsi="Palatino Linotype"/>
          <w:i/>
          <w:w w:val="105"/>
          <w:sz w:val="24"/>
        </w:rPr>
        <w:t>Bilingualism</w:t>
      </w:r>
      <w:r>
        <w:rPr>
          <w:w w:val="105"/>
          <w:sz w:val="24"/>
        </w:rPr>
        <w:t>,</w:t>
      </w:r>
      <w:r>
        <w:rPr>
          <w:spacing w:val="-4"/>
          <w:w w:val="105"/>
          <w:sz w:val="24"/>
        </w:rPr>
        <w:t xml:space="preserve"> </w:t>
      </w:r>
      <w:r>
        <w:rPr>
          <w:rFonts w:ascii="Palatino Linotype" w:hAnsi="Palatino Linotype"/>
          <w:i/>
          <w:w w:val="105"/>
          <w:sz w:val="24"/>
        </w:rPr>
        <w:t>19</w:t>
      </w:r>
      <w:r>
        <w:rPr>
          <w:w w:val="105"/>
          <w:sz w:val="24"/>
        </w:rPr>
        <w:t>(4),</w:t>
      </w:r>
      <w:r>
        <w:rPr>
          <w:spacing w:val="-3"/>
          <w:w w:val="105"/>
          <w:sz w:val="24"/>
        </w:rPr>
        <w:t xml:space="preserve"> </w:t>
      </w:r>
      <w:r>
        <w:rPr>
          <w:w w:val="105"/>
          <w:sz w:val="24"/>
        </w:rPr>
        <w:t>423–443.</w:t>
      </w:r>
    </w:p>
    <w:p w:rsidR="00811848" w:rsidRDefault="00945E06">
      <w:pPr>
        <w:spacing w:before="154" w:line="355" w:lineRule="auto"/>
        <w:ind w:right="317"/>
        <w:jc w:val="right"/>
        <w:rPr>
          <w:sz w:val="24"/>
        </w:rPr>
      </w:pPr>
      <w:r>
        <w:rPr>
          <w:w w:val="105"/>
          <w:sz w:val="24"/>
        </w:rPr>
        <w:t>Bansal,</w:t>
      </w:r>
      <w:r>
        <w:rPr>
          <w:spacing w:val="-9"/>
          <w:w w:val="105"/>
          <w:sz w:val="24"/>
        </w:rPr>
        <w:t xml:space="preserve"> </w:t>
      </w:r>
      <w:r>
        <w:rPr>
          <w:w w:val="105"/>
          <w:sz w:val="24"/>
        </w:rPr>
        <w:t>R.</w:t>
      </w:r>
      <w:r>
        <w:rPr>
          <w:spacing w:val="-10"/>
          <w:w w:val="105"/>
          <w:sz w:val="24"/>
        </w:rPr>
        <w:t xml:space="preserve"> </w:t>
      </w:r>
      <w:r>
        <w:rPr>
          <w:w w:val="105"/>
          <w:sz w:val="24"/>
        </w:rPr>
        <w:t>K.</w:t>
      </w:r>
      <w:r>
        <w:rPr>
          <w:spacing w:val="5"/>
          <w:w w:val="105"/>
          <w:sz w:val="24"/>
        </w:rPr>
        <w:t xml:space="preserve"> </w:t>
      </w:r>
      <w:r>
        <w:rPr>
          <w:w w:val="105"/>
          <w:sz w:val="24"/>
        </w:rPr>
        <w:t>(1969).</w:t>
      </w:r>
      <w:r>
        <w:rPr>
          <w:spacing w:val="6"/>
          <w:w w:val="105"/>
          <w:sz w:val="24"/>
        </w:rPr>
        <w:t xml:space="preserve"> </w:t>
      </w:r>
      <w:r>
        <w:rPr>
          <w:rFonts w:ascii="Palatino Linotype"/>
          <w:i/>
          <w:w w:val="105"/>
          <w:sz w:val="24"/>
        </w:rPr>
        <w:t>The</w:t>
      </w:r>
      <w:r>
        <w:rPr>
          <w:rFonts w:ascii="Palatino Linotype"/>
          <w:i/>
          <w:spacing w:val="-7"/>
          <w:w w:val="105"/>
          <w:sz w:val="24"/>
        </w:rPr>
        <w:t xml:space="preserve"> </w:t>
      </w:r>
      <w:r>
        <w:rPr>
          <w:rFonts w:ascii="Palatino Linotype"/>
          <w:i/>
          <w:w w:val="105"/>
          <w:sz w:val="24"/>
        </w:rPr>
        <w:t>intelligibility</w:t>
      </w:r>
      <w:r>
        <w:rPr>
          <w:rFonts w:ascii="Palatino Linotype"/>
          <w:i/>
          <w:spacing w:val="-6"/>
          <w:w w:val="105"/>
          <w:sz w:val="24"/>
        </w:rPr>
        <w:t xml:space="preserve"> </w:t>
      </w:r>
      <w:r>
        <w:rPr>
          <w:rFonts w:ascii="Palatino Linotype"/>
          <w:i/>
          <w:w w:val="105"/>
          <w:sz w:val="24"/>
        </w:rPr>
        <w:t>of</w:t>
      </w:r>
      <w:r>
        <w:rPr>
          <w:rFonts w:ascii="Palatino Linotype"/>
          <w:i/>
          <w:spacing w:val="-6"/>
          <w:w w:val="105"/>
          <w:sz w:val="24"/>
        </w:rPr>
        <w:t xml:space="preserve"> </w:t>
      </w:r>
      <w:r>
        <w:rPr>
          <w:rFonts w:ascii="Palatino Linotype"/>
          <w:i/>
          <w:w w:val="105"/>
          <w:sz w:val="24"/>
        </w:rPr>
        <w:t>indian</w:t>
      </w:r>
      <w:r>
        <w:rPr>
          <w:rFonts w:ascii="Palatino Linotype"/>
          <w:i/>
          <w:spacing w:val="-6"/>
          <w:w w:val="105"/>
          <w:sz w:val="24"/>
        </w:rPr>
        <w:t xml:space="preserve"> </w:t>
      </w:r>
      <w:r>
        <w:rPr>
          <w:rFonts w:ascii="Palatino Linotype"/>
          <w:i/>
          <w:w w:val="105"/>
          <w:sz w:val="24"/>
        </w:rPr>
        <w:t>english:</w:t>
      </w:r>
      <w:r>
        <w:rPr>
          <w:rFonts w:ascii="Palatino Linotype"/>
          <w:i/>
          <w:spacing w:val="22"/>
          <w:w w:val="105"/>
          <w:sz w:val="24"/>
        </w:rPr>
        <w:t xml:space="preserve"> </w:t>
      </w:r>
      <w:r>
        <w:rPr>
          <w:rFonts w:ascii="Palatino Linotype"/>
          <w:i/>
          <w:w w:val="105"/>
          <w:sz w:val="24"/>
        </w:rPr>
        <w:t>Measurements</w:t>
      </w:r>
      <w:r>
        <w:rPr>
          <w:rFonts w:ascii="Palatino Linotype"/>
          <w:i/>
          <w:spacing w:val="-6"/>
          <w:w w:val="105"/>
          <w:sz w:val="24"/>
        </w:rPr>
        <w:t xml:space="preserve"> </w:t>
      </w:r>
      <w:r>
        <w:rPr>
          <w:rFonts w:ascii="Palatino Linotype"/>
          <w:i/>
          <w:w w:val="105"/>
          <w:sz w:val="24"/>
        </w:rPr>
        <w:t>of</w:t>
      </w:r>
      <w:r>
        <w:rPr>
          <w:rFonts w:ascii="Palatino Linotype"/>
          <w:i/>
          <w:spacing w:val="-6"/>
          <w:w w:val="105"/>
          <w:sz w:val="24"/>
        </w:rPr>
        <w:t xml:space="preserve"> </w:t>
      </w:r>
      <w:r>
        <w:rPr>
          <w:rFonts w:ascii="Palatino Linotype"/>
          <w:i/>
          <w:w w:val="105"/>
          <w:sz w:val="24"/>
        </w:rPr>
        <w:t>the</w:t>
      </w:r>
      <w:r>
        <w:rPr>
          <w:rFonts w:ascii="Palatino Linotype"/>
          <w:i/>
          <w:spacing w:val="-6"/>
          <w:w w:val="105"/>
          <w:sz w:val="24"/>
        </w:rPr>
        <w:t xml:space="preserve"> </w:t>
      </w:r>
      <w:r>
        <w:rPr>
          <w:rFonts w:ascii="Palatino Linotype"/>
          <w:i/>
          <w:w w:val="105"/>
          <w:sz w:val="24"/>
        </w:rPr>
        <w:t>intelligibility</w:t>
      </w:r>
      <w:r>
        <w:rPr>
          <w:rFonts w:ascii="Palatino Linotype"/>
          <w:i/>
          <w:spacing w:val="-60"/>
          <w:w w:val="105"/>
          <w:sz w:val="24"/>
        </w:rPr>
        <w:t xml:space="preserve"> </w:t>
      </w:r>
      <w:r>
        <w:rPr>
          <w:rFonts w:ascii="Palatino Linotype"/>
          <w:i/>
          <w:w w:val="105"/>
          <w:sz w:val="24"/>
        </w:rPr>
        <w:t>of</w:t>
      </w:r>
      <w:r>
        <w:rPr>
          <w:rFonts w:ascii="Palatino Linotype"/>
          <w:i/>
          <w:spacing w:val="4"/>
          <w:w w:val="105"/>
          <w:sz w:val="24"/>
        </w:rPr>
        <w:t xml:space="preserve"> </w:t>
      </w:r>
      <w:r>
        <w:rPr>
          <w:rFonts w:ascii="Palatino Linotype"/>
          <w:i/>
          <w:w w:val="105"/>
          <w:sz w:val="24"/>
        </w:rPr>
        <w:t>connected</w:t>
      </w:r>
      <w:r>
        <w:rPr>
          <w:rFonts w:ascii="Palatino Linotype"/>
          <w:i/>
          <w:spacing w:val="5"/>
          <w:w w:val="105"/>
          <w:sz w:val="24"/>
        </w:rPr>
        <w:t xml:space="preserve"> </w:t>
      </w:r>
      <w:r>
        <w:rPr>
          <w:rFonts w:ascii="Palatino Linotype"/>
          <w:i/>
          <w:w w:val="105"/>
          <w:sz w:val="24"/>
        </w:rPr>
        <w:t>speech,</w:t>
      </w:r>
      <w:r>
        <w:rPr>
          <w:rFonts w:ascii="Palatino Linotype"/>
          <w:i/>
          <w:spacing w:val="6"/>
          <w:w w:val="105"/>
          <w:sz w:val="24"/>
        </w:rPr>
        <w:t xml:space="preserve"> </w:t>
      </w:r>
      <w:r>
        <w:rPr>
          <w:rFonts w:ascii="Palatino Linotype"/>
          <w:i/>
          <w:w w:val="105"/>
          <w:sz w:val="24"/>
        </w:rPr>
        <w:t>and</w:t>
      </w:r>
      <w:r>
        <w:rPr>
          <w:rFonts w:ascii="Palatino Linotype"/>
          <w:i/>
          <w:spacing w:val="5"/>
          <w:w w:val="105"/>
          <w:sz w:val="24"/>
        </w:rPr>
        <w:t xml:space="preserve"> </w:t>
      </w:r>
      <w:r>
        <w:rPr>
          <w:rFonts w:ascii="Palatino Linotype"/>
          <w:i/>
          <w:w w:val="105"/>
          <w:sz w:val="24"/>
        </w:rPr>
        <w:t>sentence</w:t>
      </w:r>
      <w:r>
        <w:rPr>
          <w:rFonts w:ascii="Palatino Linotype"/>
          <w:i/>
          <w:spacing w:val="4"/>
          <w:w w:val="105"/>
          <w:sz w:val="24"/>
        </w:rPr>
        <w:t xml:space="preserve"> </w:t>
      </w:r>
      <w:r>
        <w:rPr>
          <w:rFonts w:ascii="Palatino Linotype"/>
          <w:i/>
          <w:w w:val="105"/>
          <w:sz w:val="24"/>
        </w:rPr>
        <w:t>and</w:t>
      </w:r>
      <w:r>
        <w:rPr>
          <w:rFonts w:ascii="Palatino Linotype"/>
          <w:i/>
          <w:spacing w:val="5"/>
          <w:w w:val="105"/>
          <w:sz w:val="24"/>
        </w:rPr>
        <w:t xml:space="preserve"> </w:t>
      </w:r>
      <w:r>
        <w:rPr>
          <w:rFonts w:ascii="Palatino Linotype"/>
          <w:i/>
          <w:w w:val="105"/>
          <w:sz w:val="24"/>
        </w:rPr>
        <w:t>word</w:t>
      </w:r>
      <w:r>
        <w:rPr>
          <w:rFonts w:ascii="Palatino Linotype"/>
          <w:i/>
          <w:spacing w:val="5"/>
          <w:w w:val="105"/>
          <w:sz w:val="24"/>
        </w:rPr>
        <w:t xml:space="preserve"> </w:t>
      </w:r>
      <w:r>
        <w:rPr>
          <w:rFonts w:ascii="Palatino Linotype"/>
          <w:i/>
          <w:w w:val="105"/>
          <w:sz w:val="24"/>
        </w:rPr>
        <w:t>material,</w:t>
      </w:r>
      <w:r>
        <w:rPr>
          <w:rFonts w:ascii="Palatino Linotype"/>
          <w:i/>
          <w:spacing w:val="6"/>
          <w:w w:val="105"/>
          <w:sz w:val="24"/>
        </w:rPr>
        <w:t xml:space="preserve"> </w:t>
      </w:r>
      <w:r>
        <w:rPr>
          <w:rFonts w:ascii="Palatino Linotype"/>
          <w:i/>
          <w:w w:val="105"/>
          <w:sz w:val="24"/>
        </w:rPr>
        <w:t>presented</w:t>
      </w:r>
      <w:r>
        <w:rPr>
          <w:rFonts w:ascii="Palatino Linotype"/>
          <w:i/>
          <w:spacing w:val="5"/>
          <w:w w:val="105"/>
          <w:sz w:val="24"/>
        </w:rPr>
        <w:t xml:space="preserve"> </w:t>
      </w:r>
      <w:r>
        <w:rPr>
          <w:rFonts w:ascii="Palatino Linotype"/>
          <w:i/>
          <w:w w:val="105"/>
          <w:sz w:val="24"/>
        </w:rPr>
        <w:t>to</w:t>
      </w:r>
      <w:r>
        <w:rPr>
          <w:rFonts w:ascii="Palatino Linotype"/>
          <w:i/>
          <w:spacing w:val="4"/>
          <w:w w:val="105"/>
          <w:sz w:val="24"/>
        </w:rPr>
        <w:t xml:space="preserve"> </w:t>
      </w:r>
      <w:r>
        <w:rPr>
          <w:rFonts w:ascii="Palatino Linotype"/>
          <w:i/>
          <w:w w:val="105"/>
          <w:sz w:val="24"/>
        </w:rPr>
        <w:t>listeners</w:t>
      </w:r>
      <w:r>
        <w:rPr>
          <w:rFonts w:ascii="Palatino Linotype"/>
          <w:i/>
          <w:spacing w:val="5"/>
          <w:w w:val="105"/>
          <w:sz w:val="24"/>
        </w:rPr>
        <w:t xml:space="preserve"> </w:t>
      </w:r>
      <w:r>
        <w:rPr>
          <w:rFonts w:ascii="Palatino Linotype"/>
          <w:i/>
          <w:w w:val="105"/>
          <w:sz w:val="24"/>
        </w:rPr>
        <w:t>of</w:t>
      </w:r>
      <w:r>
        <w:rPr>
          <w:rFonts w:ascii="Palatino Linotype"/>
          <w:i/>
          <w:spacing w:val="5"/>
          <w:w w:val="105"/>
          <w:sz w:val="24"/>
        </w:rPr>
        <w:t xml:space="preserve"> </w:t>
      </w:r>
      <w:r>
        <w:rPr>
          <w:rFonts w:ascii="Palatino Linotype"/>
          <w:i/>
          <w:w w:val="105"/>
          <w:sz w:val="24"/>
        </w:rPr>
        <w:t>different</w:t>
      </w:r>
      <w:r>
        <w:rPr>
          <w:rFonts w:ascii="Palatino Linotype"/>
          <w:i/>
          <w:spacing w:val="1"/>
          <w:w w:val="105"/>
          <w:sz w:val="24"/>
        </w:rPr>
        <w:t xml:space="preserve"> </w:t>
      </w:r>
      <w:bookmarkStart w:id="33" w:name="_bookmark15"/>
      <w:bookmarkEnd w:id="33"/>
      <w:r>
        <w:rPr>
          <w:rFonts w:ascii="Palatino Linotype"/>
          <w:i/>
          <w:w w:val="105"/>
          <w:sz w:val="24"/>
        </w:rPr>
        <w:t>nationalities</w:t>
      </w:r>
      <w:r>
        <w:rPr>
          <w:w w:val="105"/>
          <w:sz w:val="24"/>
        </w:rPr>
        <w:t>.</w:t>
      </w:r>
      <w:r>
        <w:rPr>
          <w:spacing w:val="32"/>
          <w:w w:val="105"/>
          <w:sz w:val="24"/>
        </w:rPr>
        <w:t xml:space="preserve"> </w:t>
      </w:r>
      <w:r>
        <w:rPr>
          <w:w w:val="105"/>
          <w:sz w:val="24"/>
        </w:rPr>
        <w:t>Central</w:t>
      </w:r>
      <w:r>
        <w:rPr>
          <w:spacing w:val="10"/>
          <w:w w:val="105"/>
          <w:sz w:val="24"/>
        </w:rPr>
        <w:t xml:space="preserve"> </w:t>
      </w:r>
      <w:r>
        <w:rPr>
          <w:w w:val="105"/>
          <w:sz w:val="24"/>
        </w:rPr>
        <w:t>Institute</w:t>
      </w:r>
      <w:r>
        <w:rPr>
          <w:spacing w:val="10"/>
          <w:w w:val="105"/>
          <w:sz w:val="24"/>
        </w:rPr>
        <w:t xml:space="preserve"> </w:t>
      </w:r>
      <w:r>
        <w:rPr>
          <w:w w:val="105"/>
          <w:sz w:val="24"/>
        </w:rPr>
        <w:t>of</w:t>
      </w:r>
      <w:r>
        <w:rPr>
          <w:spacing w:val="9"/>
          <w:w w:val="105"/>
          <w:sz w:val="24"/>
        </w:rPr>
        <w:t xml:space="preserve"> </w:t>
      </w:r>
      <w:r>
        <w:rPr>
          <w:w w:val="105"/>
          <w:sz w:val="24"/>
        </w:rPr>
        <w:t>English;[available</w:t>
      </w:r>
      <w:r>
        <w:rPr>
          <w:spacing w:val="10"/>
          <w:w w:val="105"/>
          <w:sz w:val="24"/>
        </w:rPr>
        <w:t xml:space="preserve"> </w:t>
      </w:r>
      <w:r>
        <w:rPr>
          <w:w w:val="105"/>
          <w:sz w:val="24"/>
        </w:rPr>
        <w:t>from</w:t>
      </w:r>
      <w:r>
        <w:rPr>
          <w:spacing w:val="10"/>
          <w:w w:val="105"/>
          <w:sz w:val="24"/>
        </w:rPr>
        <w:t xml:space="preserve"> </w:t>
      </w:r>
      <w:r>
        <w:rPr>
          <w:w w:val="105"/>
          <w:sz w:val="24"/>
        </w:rPr>
        <w:t>Orient</w:t>
      </w:r>
      <w:r>
        <w:rPr>
          <w:spacing w:val="9"/>
          <w:w w:val="105"/>
          <w:sz w:val="24"/>
        </w:rPr>
        <w:t xml:space="preserve"> </w:t>
      </w:r>
      <w:r>
        <w:rPr>
          <w:w w:val="105"/>
          <w:sz w:val="24"/>
        </w:rPr>
        <w:t>Longmans,</w:t>
      </w:r>
      <w:r>
        <w:rPr>
          <w:spacing w:val="11"/>
          <w:w w:val="105"/>
          <w:sz w:val="24"/>
        </w:rPr>
        <w:t xml:space="preserve"> </w:t>
      </w:r>
      <w:r>
        <w:rPr>
          <w:w w:val="105"/>
          <w:sz w:val="24"/>
        </w:rPr>
        <w:t>Madras].</w:t>
      </w:r>
    </w:p>
    <w:p w:rsidR="00811848" w:rsidRDefault="00945E06">
      <w:pPr>
        <w:pStyle w:val="BodyText"/>
        <w:spacing w:before="25" w:line="391" w:lineRule="auto"/>
        <w:ind w:left="717" w:right="318" w:hanging="598"/>
        <w:jc w:val="both"/>
      </w:pPr>
      <w:r>
        <w:rPr>
          <w:w w:val="105"/>
        </w:rPr>
        <w:t>Bates, D., Mächler, M., Bolker, B., &amp; Walker, S. (2015). Fitting linear mixed-effects models</w:t>
      </w:r>
      <w:r>
        <w:rPr>
          <w:spacing w:val="-60"/>
          <w:w w:val="105"/>
        </w:rPr>
        <w:t xml:space="preserve"> </w:t>
      </w:r>
      <w:bookmarkStart w:id="34" w:name="_bookmark16"/>
      <w:bookmarkEnd w:id="34"/>
      <w:r>
        <w:t>using</w:t>
      </w:r>
      <w:r>
        <w:rPr>
          <w:spacing w:val="30"/>
        </w:rPr>
        <w:t xml:space="preserve"> </w:t>
      </w:r>
      <w:r>
        <w:t>lme4.</w:t>
      </w:r>
      <w:r>
        <w:rPr>
          <w:spacing w:val="4"/>
        </w:rPr>
        <w:t xml:space="preserve"> </w:t>
      </w:r>
      <w:r>
        <w:rPr>
          <w:rFonts w:ascii="Palatino Linotype" w:hAnsi="Palatino Linotype"/>
          <w:i/>
        </w:rPr>
        <w:t>Journal</w:t>
      </w:r>
      <w:r>
        <w:rPr>
          <w:rFonts w:ascii="Palatino Linotype" w:hAnsi="Palatino Linotype"/>
          <w:i/>
          <w:spacing w:val="38"/>
        </w:rPr>
        <w:t xml:space="preserve"> </w:t>
      </w:r>
      <w:r>
        <w:rPr>
          <w:rFonts w:ascii="Palatino Linotype" w:hAnsi="Palatino Linotype"/>
          <w:i/>
        </w:rPr>
        <w:t>of</w:t>
      </w:r>
      <w:r>
        <w:rPr>
          <w:rFonts w:ascii="Palatino Linotype" w:hAnsi="Palatino Linotype"/>
          <w:i/>
          <w:spacing w:val="38"/>
        </w:rPr>
        <w:t xml:space="preserve"> </w:t>
      </w:r>
      <w:r>
        <w:rPr>
          <w:rFonts w:ascii="Palatino Linotype" w:hAnsi="Palatino Linotype"/>
          <w:i/>
        </w:rPr>
        <w:t>Statistical</w:t>
      </w:r>
      <w:r>
        <w:rPr>
          <w:rFonts w:ascii="Palatino Linotype" w:hAnsi="Palatino Linotype"/>
          <w:i/>
          <w:spacing w:val="38"/>
        </w:rPr>
        <w:t xml:space="preserve"> </w:t>
      </w:r>
      <w:r>
        <w:rPr>
          <w:rFonts w:ascii="Palatino Linotype" w:hAnsi="Palatino Linotype"/>
          <w:i/>
        </w:rPr>
        <w:t>Software</w:t>
      </w:r>
      <w:r>
        <w:t>,</w:t>
      </w:r>
      <w:r>
        <w:rPr>
          <w:spacing w:val="31"/>
        </w:rPr>
        <w:t xml:space="preserve"> </w:t>
      </w:r>
      <w:r>
        <w:rPr>
          <w:rFonts w:ascii="Palatino Linotype" w:hAnsi="Palatino Linotype"/>
          <w:i/>
        </w:rPr>
        <w:t>67</w:t>
      </w:r>
      <w:r>
        <w:rPr>
          <w:rFonts w:ascii="Palatino Linotype" w:hAnsi="Palatino Linotype"/>
          <w:i/>
          <w:spacing w:val="-29"/>
        </w:rPr>
        <w:t xml:space="preserve"> </w:t>
      </w:r>
      <w:r>
        <w:t>(1),</w:t>
      </w:r>
      <w:r>
        <w:rPr>
          <w:spacing w:val="31"/>
        </w:rPr>
        <w:t xml:space="preserve"> </w:t>
      </w:r>
      <w:r>
        <w:t>1–48.</w:t>
      </w:r>
      <w:r>
        <w:rPr>
          <w:spacing w:val="3"/>
        </w:rPr>
        <w:t xml:space="preserve"> </w:t>
      </w:r>
      <w:r>
        <w:t>doi:</w:t>
      </w:r>
      <w:r>
        <w:rPr>
          <w:spacing w:val="2"/>
        </w:rPr>
        <w:t xml:space="preserve"> </w:t>
      </w:r>
      <w:r>
        <w:t>10.18637/jss.v067.i01</w:t>
      </w:r>
    </w:p>
    <w:p w:rsidR="00811848" w:rsidRDefault="00945E06">
      <w:pPr>
        <w:pStyle w:val="BodyText"/>
        <w:spacing w:line="255" w:lineRule="exact"/>
        <w:ind w:left="120"/>
        <w:jc w:val="both"/>
      </w:pPr>
      <w:r>
        <w:rPr>
          <w:w w:val="105"/>
        </w:rPr>
        <w:t>Best,</w:t>
      </w:r>
      <w:r>
        <w:rPr>
          <w:spacing w:val="38"/>
          <w:w w:val="105"/>
        </w:rPr>
        <w:t xml:space="preserve"> </w:t>
      </w:r>
      <w:r>
        <w:rPr>
          <w:w w:val="105"/>
        </w:rPr>
        <w:t>C.</w:t>
      </w:r>
      <w:r>
        <w:rPr>
          <w:spacing w:val="33"/>
          <w:w w:val="105"/>
        </w:rPr>
        <w:t xml:space="preserve"> </w:t>
      </w:r>
      <w:r>
        <w:rPr>
          <w:w w:val="105"/>
        </w:rPr>
        <w:t>T.,</w:t>
      </w:r>
      <w:r>
        <w:rPr>
          <w:spacing w:val="34"/>
          <w:w w:val="105"/>
        </w:rPr>
        <w:t xml:space="preserve"> </w:t>
      </w:r>
      <w:r>
        <w:rPr>
          <w:w w:val="105"/>
        </w:rPr>
        <w:t>&amp;</w:t>
      </w:r>
      <w:r>
        <w:rPr>
          <w:spacing w:val="33"/>
          <w:w w:val="105"/>
        </w:rPr>
        <w:t xml:space="preserve"> </w:t>
      </w:r>
      <w:r>
        <w:rPr>
          <w:w w:val="105"/>
        </w:rPr>
        <w:t>Tyler,</w:t>
      </w:r>
      <w:r>
        <w:rPr>
          <w:spacing w:val="39"/>
          <w:w w:val="105"/>
        </w:rPr>
        <w:t xml:space="preserve"> </w:t>
      </w:r>
      <w:r>
        <w:rPr>
          <w:w w:val="105"/>
        </w:rPr>
        <w:t>M.</w:t>
      </w:r>
      <w:r>
        <w:rPr>
          <w:spacing w:val="40"/>
          <w:w w:val="105"/>
        </w:rPr>
        <w:t xml:space="preserve"> </w:t>
      </w:r>
      <w:r>
        <w:rPr>
          <w:w w:val="105"/>
        </w:rPr>
        <w:t xml:space="preserve">(2007). </w:t>
      </w:r>
      <w:r>
        <w:rPr>
          <w:spacing w:val="40"/>
          <w:w w:val="105"/>
        </w:rPr>
        <w:t xml:space="preserve"> </w:t>
      </w:r>
      <w:r>
        <w:rPr>
          <w:w w:val="105"/>
        </w:rPr>
        <w:t>Nonnative</w:t>
      </w:r>
      <w:r>
        <w:rPr>
          <w:spacing w:val="33"/>
          <w:w w:val="105"/>
        </w:rPr>
        <w:t xml:space="preserve"> </w:t>
      </w:r>
      <w:r>
        <w:rPr>
          <w:w w:val="105"/>
        </w:rPr>
        <w:t>and</w:t>
      </w:r>
      <w:r>
        <w:rPr>
          <w:spacing w:val="33"/>
          <w:w w:val="105"/>
        </w:rPr>
        <w:t xml:space="preserve"> </w:t>
      </w:r>
      <w:r>
        <w:rPr>
          <w:w w:val="105"/>
        </w:rPr>
        <w:t>second-language</w:t>
      </w:r>
      <w:r>
        <w:rPr>
          <w:spacing w:val="33"/>
          <w:w w:val="105"/>
        </w:rPr>
        <w:t xml:space="preserve"> </w:t>
      </w:r>
      <w:r>
        <w:rPr>
          <w:w w:val="105"/>
        </w:rPr>
        <w:t>speech</w:t>
      </w:r>
      <w:r>
        <w:rPr>
          <w:spacing w:val="33"/>
          <w:w w:val="105"/>
        </w:rPr>
        <w:t xml:space="preserve"> </w:t>
      </w:r>
      <w:r>
        <w:rPr>
          <w:w w:val="105"/>
        </w:rPr>
        <w:t xml:space="preserve">perception. </w:t>
      </w:r>
      <w:r>
        <w:rPr>
          <w:spacing w:val="40"/>
          <w:w w:val="105"/>
        </w:rPr>
        <w:t xml:space="preserve"> </w:t>
      </w:r>
      <w:r>
        <w:rPr>
          <w:w w:val="105"/>
        </w:rPr>
        <w:t>In</w:t>
      </w:r>
    </w:p>
    <w:p w:rsidR="00811848" w:rsidRDefault="00945E06">
      <w:pPr>
        <w:spacing w:before="174" w:line="355" w:lineRule="auto"/>
        <w:ind w:left="717" w:right="309"/>
        <w:rPr>
          <w:sz w:val="24"/>
        </w:rPr>
      </w:pPr>
      <w:r>
        <w:rPr>
          <w:w w:val="105"/>
          <w:sz w:val="24"/>
        </w:rPr>
        <w:t>O.-S.</w:t>
      </w:r>
      <w:r>
        <w:rPr>
          <w:spacing w:val="30"/>
          <w:w w:val="105"/>
          <w:sz w:val="24"/>
        </w:rPr>
        <w:t xml:space="preserve"> </w:t>
      </w:r>
      <w:r>
        <w:rPr>
          <w:w w:val="105"/>
          <w:sz w:val="24"/>
        </w:rPr>
        <w:t>Bohn</w:t>
      </w:r>
      <w:r>
        <w:rPr>
          <w:spacing w:val="31"/>
          <w:w w:val="105"/>
          <w:sz w:val="24"/>
        </w:rPr>
        <w:t xml:space="preserve"> </w:t>
      </w:r>
      <w:r>
        <w:rPr>
          <w:w w:val="105"/>
          <w:sz w:val="24"/>
        </w:rPr>
        <w:t>&amp;</w:t>
      </w:r>
      <w:r>
        <w:rPr>
          <w:spacing w:val="30"/>
          <w:w w:val="105"/>
          <w:sz w:val="24"/>
        </w:rPr>
        <w:t xml:space="preserve"> </w:t>
      </w:r>
      <w:r>
        <w:rPr>
          <w:w w:val="105"/>
          <w:sz w:val="24"/>
        </w:rPr>
        <w:t>M.</w:t>
      </w:r>
      <w:r>
        <w:rPr>
          <w:spacing w:val="31"/>
          <w:w w:val="105"/>
          <w:sz w:val="24"/>
        </w:rPr>
        <w:t xml:space="preserve"> </w:t>
      </w:r>
      <w:r>
        <w:rPr>
          <w:w w:val="105"/>
          <w:sz w:val="24"/>
        </w:rPr>
        <w:t>J.</w:t>
      </w:r>
      <w:r>
        <w:rPr>
          <w:spacing w:val="30"/>
          <w:w w:val="105"/>
          <w:sz w:val="24"/>
        </w:rPr>
        <w:t xml:space="preserve"> </w:t>
      </w:r>
      <w:r>
        <w:rPr>
          <w:w w:val="105"/>
          <w:sz w:val="24"/>
        </w:rPr>
        <w:t>Munro</w:t>
      </w:r>
      <w:r>
        <w:rPr>
          <w:spacing w:val="31"/>
          <w:w w:val="105"/>
          <w:sz w:val="24"/>
        </w:rPr>
        <w:t xml:space="preserve"> </w:t>
      </w:r>
      <w:r>
        <w:rPr>
          <w:w w:val="105"/>
          <w:sz w:val="24"/>
        </w:rPr>
        <w:t>(Eds.),</w:t>
      </w:r>
      <w:r>
        <w:rPr>
          <w:spacing w:val="37"/>
          <w:w w:val="105"/>
          <w:sz w:val="24"/>
        </w:rPr>
        <w:t xml:space="preserve"> </w:t>
      </w:r>
      <w:r>
        <w:rPr>
          <w:rFonts w:ascii="Palatino Linotype" w:hAnsi="Palatino Linotype"/>
          <w:i/>
          <w:w w:val="105"/>
          <w:sz w:val="24"/>
        </w:rPr>
        <w:t>Language</w:t>
      </w:r>
      <w:r>
        <w:rPr>
          <w:rFonts w:ascii="Palatino Linotype" w:hAnsi="Palatino Linotype"/>
          <w:i/>
          <w:spacing w:val="38"/>
          <w:w w:val="105"/>
          <w:sz w:val="24"/>
        </w:rPr>
        <w:t xml:space="preserve"> </w:t>
      </w:r>
      <w:r>
        <w:rPr>
          <w:rFonts w:ascii="Palatino Linotype" w:hAnsi="Palatino Linotype"/>
          <w:i/>
          <w:w w:val="105"/>
          <w:sz w:val="24"/>
        </w:rPr>
        <w:t>experience</w:t>
      </w:r>
      <w:r>
        <w:rPr>
          <w:rFonts w:ascii="Palatino Linotype" w:hAnsi="Palatino Linotype"/>
          <w:i/>
          <w:spacing w:val="38"/>
          <w:w w:val="105"/>
          <w:sz w:val="24"/>
        </w:rPr>
        <w:t xml:space="preserve"> </w:t>
      </w:r>
      <w:r>
        <w:rPr>
          <w:rFonts w:ascii="Palatino Linotype" w:hAnsi="Palatino Linotype"/>
          <w:i/>
          <w:w w:val="105"/>
          <w:sz w:val="24"/>
        </w:rPr>
        <w:t>in</w:t>
      </w:r>
      <w:r>
        <w:rPr>
          <w:rFonts w:ascii="Palatino Linotype" w:hAnsi="Palatino Linotype"/>
          <w:i/>
          <w:spacing w:val="37"/>
          <w:w w:val="105"/>
          <w:sz w:val="24"/>
        </w:rPr>
        <w:t xml:space="preserve"> </w:t>
      </w:r>
      <w:r>
        <w:rPr>
          <w:rFonts w:ascii="Palatino Linotype" w:hAnsi="Palatino Linotype"/>
          <w:i/>
          <w:w w:val="105"/>
          <w:sz w:val="24"/>
        </w:rPr>
        <w:t>second</w:t>
      </w:r>
      <w:r>
        <w:rPr>
          <w:rFonts w:ascii="Palatino Linotype" w:hAnsi="Palatino Linotype"/>
          <w:i/>
          <w:spacing w:val="38"/>
          <w:w w:val="105"/>
          <w:sz w:val="24"/>
        </w:rPr>
        <w:t xml:space="preserve"> </w:t>
      </w:r>
      <w:r>
        <w:rPr>
          <w:rFonts w:ascii="Palatino Linotype" w:hAnsi="Palatino Linotype"/>
          <w:i/>
          <w:w w:val="105"/>
          <w:sz w:val="24"/>
        </w:rPr>
        <w:t>language</w:t>
      </w:r>
      <w:r>
        <w:rPr>
          <w:rFonts w:ascii="Palatino Linotype" w:hAnsi="Palatino Linotype"/>
          <w:i/>
          <w:spacing w:val="38"/>
          <w:w w:val="105"/>
          <w:sz w:val="24"/>
        </w:rPr>
        <w:t xml:space="preserve"> </w:t>
      </w:r>
      <w:r>
        <w:rPr>
          <w:rFonts w:ascii="Palatino Linotype" w:hAnsi="Palatino Linotype"/>
          <w:i/>
          <w:w w:val="105"/>
          <w:sz w:val="24"/>
        </w:rPr>
        <w:t>speech</w:t>
      </w:r>
      <w:r>
        <w:rPr>
          <w:rFonts w:ascii="Palatino Linotype" w:hAnsi="Palatino Linotype"/>
          <w:i/>
          <w:spacing w:val="-60"/>
          <w:w w:val="105"/>
          <w:sz w:val="24"/>
        </w:rPr>
        <w:t xml:space="preserve"> </w:t>
      </w:r>
      <w:bookmarkStart w:id="35" w:name="_bookmark17"/>
      <w:bookmarkEnd w:id="35"/>
      <w:r>
        <w:rPr>
          <w:rFonts w:ascii="Palatino Linotype" w:hAnsi="Palatino Linotype"/>
          <w:i/>
          <w:w w:val="105"/>
          <w:sz w:val="24"/>
        </w:rPr>
        <w:t>learning:</w:t>
      </w:r>
      <w:r>
        <w:rPr>
          <w:rFonts w:ascii="Palatino Linotype" w:hAnsi="Palatino Linotype"/>
          <w:i/>
          <w:spacing w:val="46"/>
          <w:w w:val="105"/>
          <w:sz w:val="24"/>
        </w:rPr>
        <w:t xml:space="preserve"> </w:t>
      </w:r>
      <w:r>
        <w:rPr>
          <w:rFonts w:ascii="Palatino Linotype" w:hAnsi="Palatino Linotype"/>
          <w:i/>
          <w:w w:val="105"/>
          <w:sz w:val="24"/>
        </w:rPr>
        <w:t>In</w:t>
      </w:r>
      <w:r>
        <w:rPr>
          <w:rFonts w:ascii="Palatino Linotype" w:hAnsi="Palatino Linotype"/>
          <w:i/>
          <w:spacing w:val="19"/>
          <w:w w:val="105"/>
          <w:sz w:val="24"/>
        </w:rPr>
        <w:t xml:space="preserve"> </w:t>
      </w:r>
      <w:r>
        <w:rPr>
          <w:rFonts w:ascii="Palatino Linotype" w:hAnsi="Palatino Linotype"/>
          <w:i/>
          <w:w w:val="105"/>
          <w:sz w:val="24"/>
        </w:rPr>
        <w:t>honour</w:t>
      </w:r>
      <w:r>
        <w:rPr>
          <w:rFonts w:ascii="Palatino Linotype" w:hAnsi="Palatino Linotype"/>
          <w:i/>
          <w:spacing w:val="19"/>
          <w:w w:val="105"/>
          <w:sz w:val="24"/>
        </w:rPr>
        <w:t xml:space="preserve"> </w:t>
      </w:r>
      <w:r>
        <w:rPr>
          <w:rFonts w:ascii="Palatino Linotype" w:hAnsi="Palatino Linotype"/>
          <w:i/>
          <w:w w:val="105"/>
          <w:sz w:val="24"/>
        </w:rPr>
        <w:t>of</w:t>
      </w:r>
      <w:r>
        <w:rPr>
          <w:rFonts w:ascii="Palatino Linotype" w:hAnsi="Palatino Linotype"/>
          <w:i/>
          <w:spacing w:val="18"/>
          <w:w w:val="105"/>
          <w:sz w:val="24"/>
        </w:rPr>
        <w:t xml:space="preserve"> </w:t>
      </w:r>
      <w:r>
        <w:rPr>
          <w:rFonts w:ascii="Palatino Linotype" w:hAnsi="Palatino Linotype"/>
          <w:i/>
          <w:w w:val="105"/>
          <w:sz w:val="24"/>
        </w:rPr>
        <w:t>James</w:t>
      </w:r>
      <w:r>
        <w:rPr>
          <w:rFonts w:ascii="Palatino Linotype" w:hAnsi="Palatino Linotype"/>
          <w:i/>
          <w:spacing w:val="19"/>
          <w:w w:val="105"/>
          <w:sz w:val="24"/>
        </w:rPr>
        <w:t xml:space="preserve"> E</w:t>
      </w:r>
      <w:r>
        <w:rPr>
          <w:rFonts w:ascii="Palatino Linotype" w:hAnsi="Palatino Linotype"/>
          <w:i/>
          <w:w w:val="105"/>
          <w:sz w:val="24"/>
        </w:rPr>
        <w:t>emil</w:t>
      </w:r>
      <w:r>
        <w:rPr>
          <w:rFonts w:ascii="Palatino Linotype" w:hAnsi="Palatino Linotype"/>
          <w:i/>
          <w:spacing w:val="19"/>
          <w:w w:val="105"/>
          <w:sz w:val="24"/>
        </w:rPr>
        <w:t xml:space="preserve"> </w:t>
      </w:r>
      <w:r>
        <w:rPr>
          <w:rFonts w:ascii="Palatino Linotype" w:hAnsi="Palatino Linotype"/>
          <w:i/>
          <w:w w:val="105"/>
          <w:sz w:val="24"/>
        </w:rPr>
        <w:t>Flege</w:t>
      </w:r>
      <w:r>
        <w:rPr>
          <w:rFonts w:ascii="Palatino Linotype" w:hAnsi="Palatino Linotype"/>
          <w:i/>
          <w:spacing w:val="15"/>
          <w:w w:val="105"/>
          <w:sz w:val="24"/>
        </w:rPr>
        <w:t xml:space="preserve"> </w:t>
      </w:r>
      <w:r>
        <w:rPr>
          <w:w w:val="105"/>
          <w:sz w:val="24"/>
        </w:rPr>
        <w:t>(pp.</w:t>
      </w:r>
      <w:r>
        <w:rPr>
          <w:spacing w:val="13"/>
          <w:w w:val="105"/>
          <w:sz w:val="24"/>
        </w:rPr>
        <w:t xml:space="preserve"> </w:t>
      </w:r>
      <w:r>
        <w:rPr>
          <w:w w:val="105"/>
          <w:sz w:val="24"/>
        </w:rPr>
        <w:t>13–34).</w:t>
      </w:r>
    </w:p>
    <w:p w:rsidR="00811848" w:rsidRDefault="00945E06">
      <w:pPr>
        <w:spacing w:line="322" w:lineRule="exact"/>
        <w:ind w:left="120"/>
        <w:rPr>
          <w:rFonts w:ascii="Palatino Linotype"/>
          <w:i/>
          <w:sz w:val="24"/>
        </w:rPr>
      </w:pPr>
      <w:r>
        <w:rPr>
          <w:w w:val="105"/>
          <w:sz w:val="24"/>
        </w:rPr>
        <w:t>Boersma,</w:t>
      </w:r>
      <w:r>
        <w:rPr>
          <w:spacing w:val="35"/>
          <w:w w:val="105"/>
          <w:sz w:val="24"/>
        </w:rPr>
        <w:t xml:space="preserve"> </w:t>
      </w:r>
      <w:r>
        <w:rPr>
          <w:w w:val="105"/>
          <w:sz w:val="24"/>
        </w:rPr>
        <w:t>P.,</w:t>
      </w:r>
      <w:r>
        <w:rPr>
          <w:spacing w:val="30"/>
          <w:w w:val="105"/>
          <w:sz w:val="24"/>
        </w:rPr>
        <w:t xml:space="preserve"> </w:t>
      </w:r>
      <w:r>
        <w:rPr>
          <w:w w:val="105"/>
          <w:sz w:val="24"/>
        </w:rPr>
        <w:t>&amp;</w:t>
      </w:r>
      <w:r>
        <w:rPr>
          <w:spacing w:val="31"/>
          <w:w w:val="105"/>
          <w:sz w:val="24"/>
        </w:rPr>
        <w:t xml:space="preserve"> </w:t>
      </w:r>
      <w:r>
        <w:rPr>
          <w:w w:val="105"/>
          <w:sz w:val="24"/>
        </w:rPr>
        <w:t>Weenink,</w:t>
      </w:r>
      <w:r>
        <w:rPr>
          <w:spacing w:val="35"/>
          <w:w w:val="105"/>
          <w:sz w:val="24"/>
        </w:rPr>
        <w:t xml:space="preserve"> </w:t>
      </w:r>
      <w:r>
        <w:rPr>
          <w:w w:val="105"/>
          <w:sz w:val="24"/>
        </w:rPr>
        <w:t>D.</w:t>
      </w:r>
      <w:r>
        <w:rPr>
          <w:spacing w:val="38"/>
          <w:w w:val="105"/>
          <w:sz w:val="24"/>
        </w:rPr>
        <w:t xml:space="preserve"> </w:t>
      </w:r>
      <w:r>
        <w:rPr>
          <w:w w:val="105"/>
          <w:sz w:val="24"/>
        </w:rPr>
        <w:t xml:space="preserve">(2016). </w:t>
      </w:r>
      <w:r>
        <w:rPr>
          <w:spacing w:val="37"/>
          <w:w w:val="105"/>
          <w:sz w:val="24"/>
        </w:rPr>
        <w:t xml:space="preserve"> </w:t>
      </w:r>
      <w:r>
        <w:rPr>
          <w:rFonts w:ascii="Palatino Linotype"/>
          <w:i/>
          <w:w w:val="105"/>
          <w:sz w:val="24"/>
        </w:rPr>
        <w:t xml:space="preserve">Praat: </w:t>
      </w:r>
      <w:r>
        <w:rPr>
          <w:rFonts w:ascii="Palatino Linotype"/>
          <w:i/>
          <w:spacing w:val="24"/>
          <w:w w:val="105"/>
          <w:sz w:val="24"/>
        </w:rPr>
        <w:t xml:space="preserve"> </w:t>
      </w:r>
      <w:r>
        <w:rPr>
          <w:rFonts w:ascii="Palatino Linotype"/>
          <w:i/>
          <w:w w:val="105"/>
          <w:sz w:val="24"/>
        </w:rPr>
        <w:t>Doing</w:t>
      </w:r>
      <w:r>
        <w:rPr>
          <w:rFonts w:ascii="Palatino Linotype"/>
          <w:i/>
          <w:spacing w:val="37"/>
          <w:w w:val="105"/>
          <w:sz w:val="24"/>
        </w:rPr>
        <w:t xml:space="preserve"> </w:t>
      </w:r>
      <w:r>
        <w:rPr>
          <w:rFonts w:ascii="Palatino Linotype"/>
          <w:i/>
          <w:w w:val="105"/>
          <w:sz w:val="24"/>
        </w:rPr>
        <w:t>phonetics</w:t>
      </w:r>
      <w:r>
        <w:rPr>
          <w:rFonts w:ascii="Palatino Linotype"/>
          <w:i/>
          <w:spacing w:val="36"/>
          <w:w w:val="105"/>
          <w:sz w:val="24"/>
        </w:rPr>
        <w:t xml:space="preserve"> </w:t>
      </w:r>
      <w:r>
        <w:rPr>
          <w:rFonts w:ascii="Palatino Linotype"/>
          <w:i/>
          <w:w w:val="105"/>
          <w:sz w:val="24"/>
        </w:rPr>
        <w:t>by</w:t>
      </w:r>
      <w:r>
        <w:rPr>
          <w:rFonts w:ascii="Palatino Linotype"/>
          <w:i/>
          <w:spacing w:val="37"/>
          <w:w w:val="105"/>
          <w:sz w:val="24"/>
        </w:rPr>
        <w:t xml:space="preserve"> </w:t>
      </w:r>
      <w:r>
        <w:rPr>
          <w:rFonts w:ascii="Palatino Linotype"/>
          <w:i/>
          <w:w w:val="105"/>
          <w:sz w:val="24"/>
        </w:rPr>
        <w:t>computer</w:t>
      </w:r>
      <w:r>
        <w:rPr>
          <w:rFonts w:ascii="Palatino Linotype"/>
          <w:i/>
          <w:spacing w:val="37"/>
          <w:w w:val="105"/>
          <w:sz w:val="24"/>
        </w:rPr>
        <w:t xml:space="preserve"> </w:t>
      </w:r>
      <w:r>
        <w:rPr>
          <w:rFonts w:ascii="Palatino Linotype"/>
          <w:i/>
          <w:w w:val="105"/>
          <w:sz w:val="24"/>
        </w:rPr>
        <w:t>(version</w:t>
      </w:r>
      <w:r>
        <w:rPr>
          <w:rFonts w:ascii="Palatino Linotype"/>
          <w:i/>
          <w:spacing w:val="36"/>
          <w:w w:val="105"/>
          <w:sz w:val="24"/>
        </w:rPr>
        <w:t xml:space="preserve"> </w:t>
      </w:r>
      <w:r>
        <w:rPr>
          <w:rFonts w:ascii="Palatino Linotype"/>
          <w:i/>
          <w:w w:val="105"/>
          <w:sz w:val="24"/>
        </w:rPr>
        <w:t>5.4.</w:t>
      </w:r>
    </w:p>
    <w:p w:rsidR="00811848" w:rsidRDefault="00945E06">
      <w:pPr>
        <w:spacing w:before="155"/>
        <w:ind w:left="717"/>
        <w:rPr>
          <w:rFonts w:ascii="Palatino Linotype"/>
          <w:i/>
          <w:sz w:val="24"/>
        </w:rPr>
      </w:pPr>
      <w:bookmarkStart w:id="36" w:name="_bookmark18"/>
      <w:bookmarkEnd w:id="36"/>
      <w:r>
        <w:rPr>
          <w:rFonts w:ascii="Palatino Linotype"/>
          <w:i/>
          <w:w w:val="105"/>
          <w:sz w:val="24"/>
        </w:rPr>
        <w:t>15)[computer</w:t>
      </w:r>
      <w:r>
        <w:rPr>
          <w:rFonts w:ascii="Palatino Linotype"/>
          <w:i/>
          <w:spacing w:val="-7"/>
          <w:w w:val="105"/>
          <w:sz w:val="24"/>
        </w:rPr>
        <w:t xml:space="preserve"> </w:t>
      </w:r>
      <w:r>
        <w:rPr>
          <w:rFonts w:ascii="Palatino Linotype"/>
          <w:i/>
          <w:w w:val="105"/>
          <w:sz w:val="24"/>
        </w:rPr>
        <w:t>program].</w:t>
      </w:r>
      <w:r>
        <w:rPr>
          <w:rFonts w:ascii="Palatino Linotype"/>
          <w:i/>
          <w:spacing w:val="-6"/>
          <w:w w:val="105"/>
          <w:sz w:val="24"/>
        </w:rPr>
        <w:t xml:space="preserve"> </w:t>
      </w:r>
      <w:r>
        <w:rPr>
          <w:rFonts w:ascii="Palatino Linotype"/>
          <w:i/>
          <w:w w:val="105"/>
          <w:sz w:val="24"/>
        </w:rPr>
        <w:t>retrieved</w:t>
      </w:r>
      <w:r>
        <w:rPr>
          <w:rFonts w:ascii="Palatino Linotype"/>
          <w:i/>
          <w:spacing w:val="-7"/>
          <w:w w:val="105"/>
          <w:sz w:val="24"/>
        </w:rPr>
        <w:t xml:space="preserve"> </w:t>
      </w:r>
      <w:r>
        <w:rPr>
          <w:rFonts w:ascii="Palatino Linotype"/>
          <w:i/>
          <w:w w:val="105"/>
          <w:sz w:val="24"/>
        </w:rPr>
        <w:t>April</w:t>
      </w:r>
      <w:r>
        <w:rPr>
          <w:rFonts w:ascii="Palatino Linotype"/>
          <w:i/>
          <w:spacing w:val="-6"/>
          <w:w w:val="105"/>
          <w:sz w:val="24"/>
        </w:rPr>
        <w:t xml:space="preserve"> </w:t>
      </w:r>
      <w:r>
        <w:rPr>
          <w:rFonts w:ascii="Palatino Linotype"/>
          <w:i/>
          <w:w w:val="105"/>
          <w:sz w:val="24"/>
        </w:rPr>
        <w:t>7,</w:t>
      </w:r>
      <w:r>
        <w:rPr>
          <w:rFonts w:ascii="Palatino Linotype"/>
          <w:i/>
          <w:spacing w:val="-7"/>
          <w:w w:val="105"/>
          <w:sz w:val="24"/>
        </w:rPr>
        <w:t xml:space="preserve"> </w:t>
      </w:r>
      <w:r>
        <w:rPr>
          <w:rFonts w:ascii="Palatino Linotype"/>
          <w:i/>
          <w:w w:val="105"/>
          <w:sz w:val="24"/>
        </w:rPr>
        <w:t>2016.</w:t>
      </w:r>
    </w:p>
    <w:p w:rsidR="00811848" w:rsidRDefault="00945E06">
      <w:pPr>
        <w:pStyle w:val="BodyText"/>
        <w:spacing w:before="182"/>
        <w:ind w:left="120"/>
        <w:jc w:val="both"/>
      </w:pPr>
      <w:r>
        <w:rPr>
          <w:w w:val="105"/>
        </w:rPr>
        <w:t>Bohn,</w:t>
      </w:r>
      <w:r>
        <w:rPr>
          <w:spacing w:val="36"/>
          <w:w w:val="105"/>
        </w:rPr>
        <w:t xml:space="preserve"> </w:t>
      </w:r>
      <w:r>
        <w:rPr>
          <w:w w:val="105"/>
        </w:rPr>
        <w:t>O.-S.,</w:t>
      </w:r>
      <w:r>
        <w:rPr>
          <w:spacing w:val="32"/>
          <w:w w:val="105"/>
        </w:rPr>
        <w:t xml:space="preserve"> </w:t>
      </w:r>
      <w:r>
        <w:rPr>
          <w:w w:val="105"/>
        </w:rPr>
        <w:t>&amp;</w:t>
      </w:r>
      <w:r>
        <w:rPr>
          <w:spacing w:val="32"/>
          <w:w w:val="105"/>
        </w:rPr>
        <w:t xml:space="preserve"> </w:t>
      </w:r>
      <w:r>
        <w:rPr>
          <w:w w:val="105"/>
        </w:rPr>
        <w:t>Flege,</w:t>
      </w:r>
      <w:r>
        <w:rPr>
          <w:spacing w:val="37"/>
          <w:w w:val="105"/>
        </w:rPr>
        <w:t xml:space="preserve"> </w:t>
      </w:r>
      <w:r>
        <w:rPr>
          <w:w w:val="105"/>
        </w:rPr>
        <w:t>J.</w:t>
      </w:r>
      <w:r>
        <w:rPr>
          <w:spacing w:val="32"/>
          <w:w w:val="105"/>
        </w:rPr>
        <w:t xml:space="preserve"> </w:t>
      </w:r>
      <w:r>
        <w:rPr>
          <w:w w:val="105"/>
        </w:rPr>
        <w:t>E.</w:t>
      </w:r>
      <w:r>
        <w:rPr>
          <w:spacing w:val="37"/>
          <w:w w:val="105"/>
        </w:rPr>
        <w:t xml:space="preserve"> </w:t>
      </w:r>
      <w:r>
        <w:rPr>
          <w:w w:val="105"/>
        </w:rPr>
        <w:t xml:space="preserve">(1992). </w:t>
      </w:r>
      <w:r>
        <w:rPr>
          <w:spacing w:val="37"/>
          <w:w w:val="105"/>
        </w:rPr>
        <w:t xml:space="preserve"> </w:t>
      </w:r>
      <w:r>
        <w:rPr>
          <w:w w:val="105"/>
        </w:rPr>
        <w:t>The</w:t>
      </w:r>
      <w:r>
        <w:rPr>
          <w:spacing w:val="32"/>
          <w:w w:val="105"/>
        </w:rPr>
        <w:t xml:space="preserve"> </w:t>
      </w:r>
      <w:r>
        <w:rPr>
          <w:w w:val="105"/>
        </w:rPr>
        <w:t>production</w:t>
      </w:r>
      <w:r>
        <w:rPr>
          <w:spacing w:val="32"/>
          <w:w w:val="105"/>
        </w:rPr>
        <w:t xml:space="preserve"> </w:t>
      </w:r>
      <w:r>
        <w:rPr>
          <w:w w:val="105"/>
        </w:rPr>
        <w:t>of</w:t>
      </w:r>
      <w:r>
        <w:rPr>
          <w:spacing w:val="32"/>
          <w:w w:val="105"/>
        </w:rPr>
        <w:t xml:space="preserve"> </w:t>
      </w:r>
      <w:r>
        <w:rPr>
          <w:w w:val="105"/>
        </w:rPr>
        <w:t>new</w:t>
      </w:r>
      <w:r>
        <w:rPr>
          <w:spacing w:val="32"/>
          <w:w w:val="105"/>
        </w:rPr>
        <w:t xml:space="preserve"> </w:t>
      </w:r>
      <w:r>
        <w:rPr>
          <w:w w:val="105"/>
        </w:rPr>
        <w:t>and</w:t>
      </w:r>
      <w:r>
        <w:rPr>
          <w:spacing w:val="32"/>
          <w:w w:val="105"/>
        </w:rPr>
        <w:t xml:space="preserve"> </w:t>
      </w:r>
      <w:r>
        <w:rPr>
          <w:w w:val="105"/>
        </w:rPr>
        <w:t>similar</w:t>
      </w:r>
      <w:r>
        <w:rPr>
          <w:spacing w:val="32"/>
          <w:w w:val="105"/>
        </w:rPr>
        <w:t xml:space="preserve"> </w:t>
      </w:r>
      <w:r>
        <w:rPr>
          <w:w w:val="105"/>
        </w:rPr>
        <w:t>vowels</w:t>
      </w:r>
      <w:r>
        <w:rPr>
          <w:spacing w:val="32"/>
          <w:w w:val="105"/>
        </w:rPr>
        <w:t xml:space="preserve"> </w:t>
      </w:r>
      <w:r>
        <w:rPr>
          <w:w w:val="105"/>
        </w:rPr>
        <w:t>by</w:t>
      </w:r>
      <w:r>
        <w:rPr>
          <w:spacing w:val="32"/>
          <w:w w:val="105"/>
        </w:rPr>
        <w:t xml:space="preserve"> </w:t>
      </w:r>
      <w:r>
        <w:rPr>
          <w:w w:val="105"/>
        </w:rPr>
        <w:t>adult</w:t>
      </w:r>
    </w:p>
    <w:p w:rsidR="00811848" w:rsidRDefault="00811848">
      <w:pPr>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spacing w:before="275"/>
        <w:ind w:left="717"/>
        <w:rPr>
          <w:sz w:val="24"/>
        </w:rPr>
      </w:pPr>
      <w:bookmarkStart w:id="37" w:name="_bookmark19"/>
      <w:bookmarkEnd w:id="37"/>
      <w:r>
        <w:rPr>
          <w:sz w:val="24"/>
        </w:rPr>
        <w:t>German</w:t>
      </w:r>
      <w:r>
        <w:rPr>
          <w:spacing w:val="27"/>
          <w:sz w:val="24"/>
        </w:rPr>
        <w:t xml:space="preserve"> </w:t>
      </w:r>
      <w:r>
        <w:rPr>
          <w:sz w:val="24"/>
        </w:rPr>
        <w:t>learners</w:t>
      </w:r>
      <w:r>
        <w:rPr>
          <w:spacing w:val="27"/>
          <w:sz w:val="24"/>
        </w:rPr>
        <w:t xml:space="preserve"> </w:t>
      </w:r>
      <w:r>
        <w:rPr>
          <w:sz w:val="24"/>
        </w:rPr>
        <w:t>of</w:t>
      </w:r>
      <w:r>
        <w:rPr>
          <w:spacing w:val="27"/>
          <w:sz w:val="24"/>
        </w:rPr>
        <w:t xml:space="preserve"> </w:t>
      </w:r>
      <w:r>
        <w:rPr>
          <w:sz w:val="24"/>
        </w:rPr>
        <w:t>English.</w:t>
      </w:r>
      <w:r>
        <w:rPr>
          <w:spacing w:val="58"/>
          <w:sz w:val="24"/>
        </w:rPr>
        <w:t xml:space="preserve"> </w:t>
      </w:r>
      <w:r>
        <w:rPr>
          <w:rFonts w:ascii="Palatino Linotype" w:hAnsi="Palatino Linotype"/>
          <w:i/>
          <w:sz w:val="24"/>
        </w:rPr>
        <w:t>Studies</w:t>
      </w:r>
      <w:r>
        <w:rPr>
          <w:rFonts w:ascii="Palatino Linotype" w:hAnsi="Palatino Linotype"/>
          <w:i/>
          <w:spacing w:val="34"/>
          <w:sz w:val="24"/>
        </w:rPr>
        <w:t xml:space="preserve"> </w:t>
      </w:r>
      <w:r>
        <w:rPr>
          <w:rFonts w:ascii="Palatino Linotype" w:hAnsi="Palatino Linotype"/>
          <w:i/>
          <w:sz w:val="24"/>
        </w:rPr>
        <w:t>in</w:t>
      </w:r>
      <w:r>
        <w:rPr>
          <w:rFonts w:ascii="Palatino Linotype" w:hAnsi="Palatino Linotype"/>
          <w:i/>
          <w:spacing w:val="34"/>
          <w:sz w:val="24"/>
        </w:rPr>
        <w:t xml:space="preserve"> </w:t>
      </w:r>
      <w:r>
        <w:rPr>
          <w:rFonts w:ascii="Palatino Linotype" w:hAnsi="Palatino Linotype"/>
          <w:i/>
          <w:sz w:val="24"/>
        </w:rPr>
        <w:t>Second</w:t>
      </w:r>
      <w:r>
        <w:rPr>
          <w:rFonts w:ascii="Palatino Linotype" w:hAnsi="Palatino Linotype"/>
          <w:i/>
          <w:spacing w:val="34"/>
          <w:sz w:val="24"/>
        </w:rPr>
        <w:t xml:space="preserve"> </w:t>
      </w:r>
      <w:r>
        <w:rPr>
          <w:rFonts w:ascii="Palatino Linotype" w:hAnsi="Palatino Linotype"/>
          <w:i/>
          <w:sz w:val="24"/>
        </w:rPr>
        <w:t>Language</w:t>
      </w:r>
      <w:r>
        <w:rPr>
          <w:rFonts w:ascii="Palatino Linotype" w:hAnsi="Palatino Linotype"/>
          <w:i/>
          <w:spacing w:val="34"/>
          <w:sz w:val="24"/>
        </w:rPr>
        <w:t xml:space="preserve"> </w:t>
      </w:r>
      <w:r>
        <w:rPr>
          <w:rFonts w:ascii="Palatino Linotype" w:hAnsi="Palatino Linotype"/>
          <w:i/>
          <w:sz w:val="24"/>
        </w:rPr>
        <w:t>Acquisition</w:t>
      </w:r>
      <w:r>
        <w:rPr>
          <w:sz w:val="24"/>
        </w:rPr>
        <w:t>,</w:t>
      </w:r>
      <w:r>
        <w:rPr>
          <w:spacing w:val="27"/>
          <w:sz w:val="24"/>
        </w:rPr>
        <w:t xml:space="preserve"> </w:t>
      </w:r>
      <w:r>
        <w:rPr>
          <w:sz w:val="24"/>
        </w:rPr>
        <w:t>131–158.</w:t>
      </w:r>
    </w:p>
    <w:p w:rsidR="00811848" w:rsidRDefault="00945E06">
      <w:pPr>
        <w:pStyle w:val="BodyText"/>
        <w:spacing w:before="182" w:line="384" w:lineRule="auto"/>
        <w:ind w:left="717" w:right="319" w:hanging="598"/>
        <w:jc w:val="both"/>
      </w:pPr>
      <w:r>
        <w:rPr>
          <w:w w:val="105"/>
        </w:rPr>
        <w:t>Bosch, L., &amp; Sebastián-Gallés, N. (2003). Simultaneous bilingualism and the perception of a</w:t>
      </w:r>
      <w:r>
        <w:rPr>
          <w:spacing w:val="-60"/>
          <w:w w:val="105"/>
        </w:rPr>
        <w:t xml:space="preserve"> </w:t>
      </w:r>
      <w:r>
        <w:rPr>
          <w:w w:val="105"/>
        </w:rPr>
        <w:t>language-specific</w:t>
      </w:r>
      <w:r>
        <w:rPr>
          <w:spacing w:val="-7"/>
          <w:w w:val="105"/>
        </w:rPr>
        <w:t xml:space="preserve"> </w:t>
      </w:r>
      <w:r>
        <w:rPr>
          <w:w w:val="105"/>
        </w:rPr>
        <w:t>vowel</w:t>
      </w:r>
      <w:r>
        <w:rPr>
          <w:spacing w:val="-6"/>
          <w:w w:val="105"/>
        </w:rPr>
        <w:t xml:space="preserve"> </w:t>
      </w:r>
      <w:r>
        <w:rPr>
          <w:w w:val="105"/>
        </w:rPr>
        <w:t>contrast</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first</w:t>
      </w:r>
      <w:r>
        <w:rPr>
          <w:spacing w:val="-6"/>
          <w:w w:val="105"/>
        </w:rPr>
        <w:t xml:space="preserve"> </w:t>
      </w:r>
      <w:r>
        <w:rPr>
          <w:w w:val="105"/>
        </w:rPr>
        <w:t>year</w:t>
      </w:r>
      <w:r>
        <w:rPr>
          <w:spacing w:val="-7"/>
          <w:w w:val="105"/>
        </w:rPr>
        <w:t xml:space="preserve"> </w:t>
      </w:r>
      <w:r>
        <w:rPr>
          <w:w w:val="105"/>
        </w:rPr>
        <w:t>of</w:t>
      </w:r>
      <w:r>
        <w:rPr>
          <w:spacing w:val="-6"/>
          <w:w w:val="105"/>
        </w:rPr>
        <w:t xml:space="preserve"> </w:t>
      </w:r>
      <w:r>
        <w:rPr>
          <w:w w:val="105"/>
        </w:rPr>
        <w:t>life.</w:t>
      </w:r>
      <w:r>
        <w:rPr>
          <w:spacing w:val="12"/>
          <w:w w:val="105"/>
        </w:rPr>
        <w:t xml:space="preserve"> </w:t>
      </w:r>
      <w:r>
        <w:rPr>
          <w:rFonts w:ascii="Palatino Linotype" w:hAnsi="Palatino Linotype"/>
          <w:i/>
          <w:w w:val="105"/>
        </w:rPr>
        <w:t>Language</w:t>
      </w:r>
      <w:r>
        <w:rPr>
          <w:rFonts w:ascii="Palatino Linotype" w:hAnsi="Palatino Linotype"/>
          <w:i/>
          <w:spacing w:val="-2"/>
          <w:w w:val="105"/>
        </w:rPr>
        <w:t xml:space="preserve"> </w:t>
      </w:r>
      <w:r>
        <w:rPr>
          <w:rFonts w:ascii="Palatino Linotype" w:hAnsi="Palatino Linotype"/>
          <w:i/>
          <w:w w:val="105"/>
        </w:rPr>
        <w:t>and</w:t>
      </w:r>
      <w:r>
        <w:rPr>
          <w:rFonts w:ascii="Palatino Linotype" w:hAnsi="Palatino Linotype"/>
          <w:i/>
          <w:spacing w:val="-2"/>
          <w:w w:val="105"/>
        </w:rPr>
        <w:t xml:space="preserve"> </w:t>
      </w:r>
      <w:r>
        <w:rPr>
          <w:rFonts w:ascii="Palatino Linotype" w:hAnsi="Palatino Linotype"/>
          <w:i/>
          <w:w w:val="105"/>
        </w:rPr>
        <w:t>speech</w:t>
      </w:r>
      <w:r>
        <w:rPr>
          <w:w w:val="105"/>
        </w:rPr>
        <w:t>,</w:t>
      </w:r>
      <w:r>
        <w:rPr>
          <w:spacing w:val="-5"/>
          <w:w w:val="105"/>
        </w:rPr>
        <w:t xml:space="preserve"> </w:t>
      </w:r>
      <w:r>
        <w:rPr>
          <w:rFonts w:ascii="Palatino Linotype" w:hAnsi="Palatino Linotype"/>
          <w:i/>
          <w:w w:val="105"/>
        </w:rPr>
        <w:t>46</w:t>
      </w:r>
      <w:r>
        <w:rPr>
          <w:w w:val="105"/>
        </w:rPr>
        <w:t>(2-3),</w:t>
      </w:r>
      <w:r>
        <w:rPr>
          <w:spacing w:val="-61"/>
          <w:w w:val="105"/>
        </w:rPr>
        <w:t xml:space="preserve"> </w:t>
      </w:r>
      <w:bookmarkStart w:id="38" w:name="_bookmark20"/>
      <w:bookmarkEnd w:id="38"/>
      <w:r>
        <w:rPr>
          <w:w w:val="105"/>
        </w:rPr>
        <w:t>217–243.</w:t>
      </w:r>
    </w:p>
    <w:p w:rsidR="00811848" w:rsidRDefault="00945E06">
      <w:pPr>
        <w:pStyle w:val="BodyText"/>
        <w:spacing w:before="33" w:line="415" w:lineRule="auto"/>
        <w:ind w:left="717" w:right="317" w:hanging="598"/>
        <w:jc w:val="both"/>
      </w:pPr>
      <w:r>
        <w:rPr>
          <w:w w:val="105"/>
        </w:rPr>
        <w:t>Brauer, M., &amp; Curtin, J. J. (2018). Linear mixed-effects models and the analysis of noninde-</w:t>
      </w:r>
      <w:r>
        <w:rPr>
          <w:spacing w:val="1"/>
          <w:w w:val="105"/>
        </w:rPr>
        <w:t xml:space="preserve"> </w:t>
      </w:r>
      <w:r>
        <w:rPr>
          <w:w w:val="105"/>
        </w:rPr>
        <w:t>pendent</w:t>
      </w:r>
      <w:r>
        <w:rPr>
          <w:spacing w:val="2"/>
          <w:w w:val="105"/>
        </w:rPr>
        <w:t xml:space="preserve"> </w:t>
      </w:r>
      <w:r>
        <w:rPr>
          <w:w w:val="105"/>
        </w:rPr>
        <w:t>data:</w:t>
      </w:r>
      <w:r>
        <w:rPr>
          <w:spacing w:val="35"/>
          <w:w w:val="105"/>
        </w:rPr>
        <w:t xml:space="preserve"> </w:t>
      </w:r>
      <w:r>
        <w:rPr>
          <w:w w:val="105"/>
        </w:rPr>
        <w:t>A</w:t>
      </w:r>
      <w:r>
        <w:rPr>
          <w:spacing w:val="2"/>
          <w:w w:val="105"/>
        </w:rPr>
        <w:t xml:space="preserve"> </w:t>
      </w:r>
      <w:r>
        <w:rPr>
          <w:w w:val="105"/>
        </w:rPr>
        <w:t>unified</w:t>
      </w:r>
      <w:r>
        <w:rPr>
          <w:spacing w:val="3"/>
          <w:w w:val="105"/>
        </w:rPr>
        <w:t xml:space="preserve"> </w:t>
      </w:r>
      <w:r>
        <w:rPr>
          <w:w w:val="105"/>
        </w:rPr>
        <w:t>framework</w:t>
      </w:r>
      <w:r>
        <w:rPr>
          <w:spacing w:val="2"/>
          <w:w w:val="105"/>
        </w:rPr>
        <w:t xml:space="preserve"> </w:t>
      </w:r>
      <w:r>
        <w:rPr>
          <w:w w:val="105"/>
        </w:rPr>
        <w:t>to</w:t>
      </w:r>
      <w:r>
        <w:rPr>
          <w:spacing w:val="3"/>
          <w:w w:val="105"/>
        </w:rPr>
        <w:t xml:space="preserve"> </w:t>
      </w:r>
      <w:r>
        <w:rPr>
          <w:w w:val="105"/>
        </w:rPr>
        <w:t>analyze</w:t>
      </w:r>
      <w:r>
        <w:rPr>
          <w:spacing w:val="4"/>
          <w:w w:val="105"/>
        </w:rPr>
        <w:t xml:space="preserve"> </w:t>
      </w:r>
      <w:r>
        <w:rPr>
          <w:w w:val="105"/>
        </w:rPr>
        <w:t>categorical</w:t>
      </w:r>
      <w:r>
        <w:rPr>
          <w:spacing w:val="2"/>
          <w:w w:val="105"/>
        </w:rPr>
        <w:t xml:space="preserve"> </w:t>
      </w:r>
      <w:r>
        <w:rPr>
          <w:w w:val="105"/>
        </w:rPr>
        <w:t>and</w:t>
      </w:r>
      <w:r>
        <w:rPr>
          <w:spacing w:val="3"/>
          <w:w w:val="105"/>
        </w:rPr>
        <w:t xml:space="preserve"> </w:t>
      </w:r>
      <w:r>
        <w:rPr>
          <w:w w:val="105"/>
        </w:rPr>
        <w:t>continuous</w:t>
      </w:r>
      <w:r>
        <w:rPr>
          <w:spacing w:val="3"/>
          <w:w w:val="105"/>
        </w:rPr>
        <w:t xml:space="preserve"> </w:t>
      </w:r>
      <w:r>
        <w:rPr>
          <w:w w:val="105"/>
        </w:rPr>
        <w:t>independent</w:t>
      </w:r>
    </w:p>
    <w:p w:rsidR="00811848" w:rsidRDefault="00945E06">
      <w:pPr>
        <w:spacing w:line="297" w:lineRule="exact"/>
        <w:ind w:left="717"/>
        <w:jc w:val="both"/>
        <w:rPr>
          <w:sz w:val="24"/>
        </w:rPr>
      </w:pPr>
      <w:r>
        <w:rPr>
          <w:w w:val="105"/>
          <w:sz w:val="24"/>
        </w:rPr>
        <w:t>variables</w:t>
      </w:r>
      <w:r>
        <w:rPr>
          <w:spacing w:val="4"/>
          <w:w w:val="105"/>
          <w:sz w:val="24"/>
        </w:rPr>
        <w:t xml:space="preserve"> </w:t>
      </w:r>
      <w:r>
        <w:rPr>
          <w:w w:val="105"/>
          <w:sz w:val="24"/>
        </w:rPr>
        <w:t>that</w:t>
      </w:r>
      <w:r>
        <w:rPr>
          <w:spacing w:val="5"/>
          <w:w w:val="105"/>
          <w:sz w:val="24"/>
        </w:rPr>
        <w:t xml:space="preserve"> </w:t>
      </w:r>
      <w:r>
        <w:rPr>
          <w:w w:val="105"/>
          <w:sz w:val="24"/>
        </w:rPr>
        <w:t>vary</w:t>
      </w:r>
      <w:r>
        <w:rPr>
          <w:spacing w:val="5"/>
          <w:w w:val="105"/>
          <w:sz w:val="24"/>
        </w:rPr>
        <w:t xml:space="preserve"> </w:t>
      </w:r>
      <w:r>
        <w:rPr>
          <w:w w:val="105"/>
          <w:sz w:val="24"/>
        </w:rPr>
        <w:t>within-subjects</w:t>
      </w:r>
      <w:r>
        <w:rPr>
          <w:spacing w:val="5"/>
          <w:w w:val="105"/>
          <w:sz w:val="24"/>
        </w:rPr>
        <w:t xml:space="preserve"> </w:t>
      </w:r>
      <w:r>
        <w:rPr>
          <w:w w:val="105"/>
          <w:sz w:val="24"/>
        </w:rPr>
        <w:t>and/or</w:t>
      </w:r>
      <w:r>
        <w:rPr>
          <w:spacing w:val="5"/>
          <w:w w:val="105"/>
          <w:sz w:val="24"/>
        </w:rPr>
        <w:t xml:space="preserve"> </w:t>
      </w:r>
      <w:r>
        <w:rPr>
          <w:w w:val="105"/>
          <w:sz w:val="24"/>
        </w:rPr>
        <w:t>within-items.</w:t>
      </w:r>
      <w:r>
        <w:rPr>
          <w:spacing w:val="23"/>
          <w:w w:val="105"/>
          <w:sz w:val="24"/>
        </w:rPr>
        <w:t xml:space="preserve"> </w:t>
      </w:r>
      <w:r>
        <w:rPr>
          <w:rFonts w:ascii="Palatino Linotype"/>
          <w:i/>
          <w:w w:val="105"/>
          <w:sz w:val="24"/>
        </w:rPr>
        <w:t>Psychological</w:t>
      </w:r>
      <w:r>
        <w:rPr>
          <w:rFonts w:ascii="Palatino Linotype"/>
          <w:i/>
          <w:spacing w:val="9"/>
          <w:w w:val="105"/>
          <w:sz w:val="24"/>
        </w:rPr>
        <w:t xml:space="preserve"> </w:t>
      </w:r>
      <w:r>
        <w:rPr>
          <w:rFonts w:ascii="Palatino Linotype"/>
          <w:i/>
          <w:w w:val="105"/>
          <w:sz w:val="24"/>
        </w:rPr>
        <w:t>Methods</w:t>
      </w:r>
      <w:r>
        <w:rPr>
          <w:w w:val="105"/>
          <w:sz w:val="24"/>
        </w:rPr>
        <w:t>,</w:t>
      </w:r>
      <w:r>
        <w:rPr>
          <w:spacing w:val="7"/>
          <w:w w:val="105"/>
          <w:sz w:val="24"/>
        </w:rPr>
        <w:t xml:space="preserve"> </w:t>
      </w:r>
      <w:r>
        <w:rPr>
          <w:rFonts w:ascii="Palatino Linotype"/>
          <w:i/>
          <w:w w:val="105"/>
          <w:sz w:val="24"/>
        </w:rPr>
        <w:t>23</w:t>
      </w:r>
      <w:r>
        <w:rPr>
          <w:w w:val="105"/>
          <w:sz w:val="24"/>
        </w:rPr>
        <w:t>(3),</w:t>
      </w:r>
    </w:p>
    <w:p w:rsidR="00811848" w:rsidRDefault="00945E06">
      <w:pPr>
        <w:pStyle w:val="BodyText"/>
        <w:spacing w:before="183"/>
        <w:ind w:left="717"/>
      </w:pPr>
      <w:bookmarkStart w:id="39" w:name="_bookmark21"/>
      <w:bookmarkEnd w:id="39"/>
      <w:r>
        <w:t>389.</w:t>
      </w:r>
    </w:p>
    <w:p w:rsidR="00811848" w:rsidRDefault="00945E06">
      <w:pPr>
        <w:spacing w:before="202" w:line="391" w:lineRule="auto"/>
        <w:ind w:left="717" w:right="315" w:hanging="598"/>
        <w:rPr>
          <w:sz w:val="24"/>
        </w:rPr>
      </w:pPr>
      <w:r>
        <w:rPr>
          <w:sz w:val="24"/>
        </w:rPr>
        <w:t>Bullock,</w:t>
      </w:r>
      <w:r>
        <w:rPr>
          <w:spacing w:val="27"/>
          <w:sz w:val="24"/>
        </w:rPr>
        <w:t xml:space="preserve"> </w:t>
      </w:r>
      <w:r>
        <w:rPr>
          <w:sz w:val="24"/>
        </w:rPr>
        <w:t>B.</w:t>
      </w:r>
      <w:r>
        <w:rPr>
          <w:spacing w:val="23"/>
          <w:sz w:val="24"/>
        </w:rPr>
        <w:t xml:space="preserve"> </w:t>
      </w:r>
      <w:r>
        <w:rPr>
          <w:sz w:val="24"/>
        </w:rPr>
        <w:t>E.,</w:t>
      </w:r>
      <w:r>
        <w:rPr>
          <w:spacing w:val="23"/>
          <w:sz w:val="24"/>
        </w:rPr>
        <w:t xml:space="preserve"> </w:t>
      </w:r>
      <w:r>
        <w:rPr>
          <w:sz w:val="24"/>
        </w:rPr>
        <w:t>&amp;</w:t>
      </w:r>
      <w:r>
        <w:rPr>
          <w:spacing w:val="23"/>
          <w:sz w:val="24"/>
        </w:rPr>
        <w:t xml:space="preserve"> </w:t>
      </w:r>
      <w:r>
        <w:rPr>
          <w:sz w:val="24"/>
        </w:rPr>
        <w:t>Toribio,</w:t>
      </w:r>
      <w:r>
        <w:rPr>
          <w:spacing w:val="28"/>
          <w:sz w:val="24"/>
        </w:rPr>
        <w:t xml:space="preserve"> </w:t>
      </w:r>
      <w:r>
        <w:rPr>
          <w:sz w:val="24"/>
        </w:rPr>
        <w:t>A.</w:t>
      </w:r>
      <w:r>
        <w:rPr>
          <w:spacing w:val="23"/>
          <w:sz w:val="24"/>
        </w:rPr>
        <w:t xml:space="preserve"> </w:t>
      </w:r>
      <w:r>
        <w:rPr>
          <w:sz w:val="24"/>
        </w:rPr>
        <w:t>J.</w:t>
      </w:r>
      <w:r>
        <w:rPr>
          <w:spacing w:val="44"/>
          <w:sz w:val="24"/>
        </w:rPr>
        <w:t xml:space="preserve"> </w:t>
      </w:r>
      <w:r>
        <w:rPr>
          <w:sz w:val="24"/>
        </w:rPr>
        <w:t>(2009).</w:t>
      </w:r>
      <w:r>
        <w:rPr>
          <w:spacing w:val="45"/>
          <w:sz w:val="24"/>
        </w:rPr>
        <w:t xml:space="preserve"> </w:t>
      </w:r>
      <w:r>
        <w:rPr>
          <w:sz w:val="24"/>
        </w:rPr>
        <w:t>Trying</w:t>
      </w:r>
      <w:r>
        <w:rPr>
          <w:spacing w:val="22"/>
          <w:sz w:val="24"/>
        </w:rPr>
        <w:t xml:space="preserve"> </w:t>
      </w:r>
      <w:r>
        <w:rPr>
          <w:sz w:val="24"/>
        </w:rPr>
        <w:t>to</w:t>
      </w:r>
      <w:r>
        <w:rPr>
          <w:spacing w:val="23"/>
          <w:sz w:val="24"/>
        </w:rPr>
        <w:t xml:space="preserve"> </w:t>
      </w:r>
      <w:r>
        <w:rPr>
          <w:sz w:val="24"/>
        </w:rPr>
        <w:t>hit</w:t>
      </w:r>
      <w:r>
        <w:rPr>
          <w:spacing w:val="23"/>
          <w:sz w:val="24"/>
        </w:rPr>
        <w:t xml:space="preserve"> </w:t>
      </w:r>
      <w:r>
        <w:rPr>
          <w:sz w:val="24"/>
        </w:rPr>
        <w:t>a</w:t>
      </w:r>
      <w:r>
        <w:rPr>
          <w:spacing w:val="23"/>
          <w:sz w:val="24"/>
        </w:rPr>
        <w:t xml:space="preserve"> </w:t>
      </w:r>
      <w:r>
        <w:rPr>
          <w:sz w:val="24"/>
        </w:rPr>
        <w:t>moving</w:t>
      </w:r>
      <w:r>
        <w:rPr>
          <w:spacing w:val="24"/>
          <w:sz w:val="24"/>
        </w:rPr>
        <w:t xml:space="preserve"> </w:t>
      </w:r>
      <w:r>
        <w:rPr>
          <w:sz w:val="24"/>
        </w:rPr>
        <w:t>target:</w:t>
      </w:r>
      <w:r>
        <w:rPr>
          <w:spacing w:val="10"/>
          <w:sz w:val="24"/>
        </w:rPr>
        <w:t xml:space="preserve"> </w:t>
      </w:r>
      <w:r>
        <w:rPr>
          <w:sz w:val="24"/>
        </w:rPr>
        <w:t>On</w:t>
      </w:r>
      <w:r>
        <w:rPr>
          <w:spacing w:val="23"/>
          <w:sz w:val="24"/>
        </w:rPr>
        <w:t xml:space="preserve"> </w:t>
      </w:r>
      <w:r>
        <w:rPr>
          <w:sz w:val="24"/>
        </w:rPr>
        <w:t>the</w:t>
      </w:r>
      <w:r>
        <w:rPr>
          <w:spacing w:val="23"/>
          <w:sz w:val="24"/>
        </w:rPr>
        <w:t xml:space="preserve"> </w:t>
      </w:r>
      <w:r>
        <w:rPr>
          <w:sz w:val="24"/>
        </w:rPr>
        <w:t>sociophonetics</w:t>
      </w:r>
      <w:r>
        <w:rPr>
          <w:spacing w:val="-57"/>
          <w:sz w:val="24"/>
        </w:rPr>
        <w:t xml:space="preserve"> </w:t>
      </w:r>
      <w:bookmarkStart w:id="40" w:name="_bookmark22"/>
      <w:bookmarkEnd w:id="40"/>
      <w:r>
        <w:rPr>
          <w:sz w:val="24"/>
        </w:rPr>
        <w:t>of</w:t>
      </w:r>
      <w:r>
        <w:rPr>
          <w:spacing w:val="21"/>
          <w:sz w:val="24"/>
        </w:rPr>
        <w:t xml:space="preserve"> </w:t>
      </w:r>
      <w:r>
        <w:rPr>
          <w:sz w:val="24"/>
        </w:rPr>
        <w:t>code-switching.</w:t>
      </w:r>
      <w:r>
        <w:rPr>
          <w:spacing w:val="50"/>
          <w:sz w:val="24"/>
        </w:rPr>
        <w:t xml:space="preserve"> </w:t>
      </w:r>
      <w:r>
        <w:rPr>
          <w:rFonts w:ascii="Palatino Linotype" w:hAnsi="Palatino Linotype"/>
          <w:i/>
          <w:sz w:val="24"/>
        </w:rPr>
        <w:t>Multidisciplinary</w:t>
      </w:r>
      <w:r>
        <w:rPr>
          <w:rFonts w:ascii="Palatino Linotype" w:hAnsi="Palatino Linotype"/>
          <w:i/>
          <w:spacing w:val="28"/>
          <w:sz w:val="24"/>
        </w:rPr>
        <w:t xml:space="preserve"> </w:t>
      </w:r>
      <w:r>
        <w:rPr>
          <w:rFonts w:ascii="Palatino Linotype" w:hAnsi="Palatino Linotype"/>
          <w:i/>
          <w:sz w:val="24"/>
        </w:rPr>
        <w:t>approaches</w:t>
      </w:r>
      <w:r>
        <w:rPr>
          <w:rFonts w:ascii="Palatino Linotype" w:hAnsi="Palatino Linotype"/>
          <w:i/>
          <w:spacing w:val="28"/>
          <w:sz w:val="24"/>
        </w:rPr>
        <w:t xml:space="preserve"> </w:t>
      </w:r>
      <w:r>
        <w:rPr>
          <w:rFonts w:ascii="Palatino Linotype" w:hAnsi="Palatino Linotype"/>
          <w:i/>
          <w:sz w:val="24"/>
        </w:rPr>
        <w:t>to</w:t>
      </w:r>
      <w:r>
        <w:rPr>
          <w:rFonts w:ascii="Palatino Linotype" w:hAnsi="Palatino Linotype"/>
          <w:i/>
          <w:spacing w:val="28"/>
          <w:sz w:val="24"/>
        </w:rPr>
        <w:t xml:space="preserve"> </w:t>
      </w:r>
      <w:r>
        <w:rPr>
          <w:rFonts w:ascii="Palatino Linotype" w:hAnsi="Palatino Linotype"/>
          <w:i/>
          <w:sz w:val="24"/>
        </w:rPr>
        <w:t>code</w:t>
      </w:r>
      <w:r>
        <w:rPr>
          <w:rFonts w:ascii="Palatino Linotype" w:hAnsi="Palatino Linotype"/>
          <w:i/>
          <w:spacing w:val="28"/>
          <w:sz w:val="24"/>
        </w:rPr>
        <w:t xml:space="preserve"> </w:t>
      </w:r>
      <w:r>
        <w:rPr>
          <w:rFonts w:ascii="Palatino Linotype" w:hAnsi="Palatino Linotype"/>
          <w:i/>
          <w:sz w:val="24"/>
        </w:rPr>
        <w:t>switching</w:t>
      </w:r>
      <w:r>
        <w:rPr>
          <w:sz w:val="24"/>
        </w:rPr>
        <w:t>,</w:t>
      </w:r>
      <w:r>
        <w:rPr>
          <w:spacing w:val="22"/>
          <w:sz w:val="24"/>
        </w:rPr>
        <w:t xml:space="preserve"> </w:t>
      </w:r>
      <w:r>
        <w:rPr>
          <w:rFonts w:ascii="Palatino Linotype" w:hAnsi="Palatino Linotype"/>
          <w:i/>
          <w:sz w:val="24"/>
        </w:rPr>
        <w:t>41</w:t>
      </w:r>
      <w:r>
        <w:rPr>
          <w:sz w:val="24"/>
        </w:rPr>
        <w:t>,</w:t>
      </w:r>
      <w:r>
        <w:rPr>
          <w:spacing w:val="21"/>
          <w:sz w:val="24"/>
        </w:rPr>
        <w:t xml:space="preserve"> </w:t>
      </w:r>
      <w:r>
        <w:rPr>
          <w:sz w:val="24"/>
        </w:rPr>
        <w:t>189–206.</w:t>
      </w:r>
    </w:p>
    <w:p w:rsidR="00811848" w:rsidRDefault="00945E06">
      <w:pPr>
        <w:pStyle w:val="BodyText"/>
        <w:spacing w:line="255" w:lineRule="exact"/>
        <w:ind w:left="120"/>
      </w:pPr>
      <w:r>
        <w:rPr>
          <w:w w:val="105"/>
        </w:rPr>
        <w:t>Caramazza,</w:t>
      </w:r>
      <w:r>
        <w:rPr>
          <w:spacing w:val="-8"/>
          <w:w w:val="105"/>
        </w:rPr>
        <w:t xml:space="preserve"> </w:t>
      </w:r>
      <w:r>
        <w:rPr>
          <w:w w:val="105"/>
        </w:rPr>
        <w:t>A.,</w:t>
      </w:r>
      <w:r>
        <w:rPr>
          <w:spacing w:val="-7"/>
          <w:w w:val="105"/>
        </w:rPr>
        <w:t xml:space="preserve"> </w:t>
      </w:r>
      <w:r>
        <w:rPr>
          <w:w w:val="105"/>
        </w:rPr>
        <w:t>Yeni-Komshian,</w:t>
      </w:r>
      <w:r>
        <w:rPr>
          <w:spacing w:val="-7"/>
          <w:w w:val="105"/>
        </w:rPr>
        <w:t xml:space="preserve"> </w:t>
      </w:r>
      <w:r>
        <w:rPr>
          <w:w w:val="105"/>
        </w:rPr>
        <w:t>G.</w:t>
      </w:r>
      <w:r>
        <w:rPr>
          <w:spacing w:val="-11"/>
          <w:w w:val="105"/>
        </w:rPr>
        <w:t xml:space="preserve"> </w:t>
      </w:r>
      <w:r>
        <w:rPr>
          <w:w w:val="105"/>
        </w:rPr>
        <w:t>H.,</w:t>
      </w:r>
      <w:r>
        <w:rPr>
          <w:spacing w:val="-7"/>
          <w:w w:val="105"/>
        </w:rPr>
        <w:t xml:space="preserve"> </w:t>
      </w:r>
      <w:r>
        <w:rPr>
          <w:w w:val="105"/>
        </w:rPr>
        <w:t>Zurif,</w:t>
      </w:r>
      <w:r>
        <w:rPr>
          <w:spacing w:val="-8"/>
          <w:w w:val="105"/>
        </w:rPr>
        <w:t xml:space="preserve"> </w:t>
      </w:r>
      <w:r>
        <w:rPr>
          <w:w w:val="105"/>
        </w:rPr>
        <w:t>E.</w:t>
      </w:r>
      <w:r>
        <w:rPr>
          <w:spacing w:val="-11"/>
          <w:w w:val="105"/>
        </w:rPr>
        <w:t xml:space="preserve"> </w:t>
      </w:r>
      <w:r>
        <w:rPr>
          <w:w w:val="105"/>
        </w:rPr>
        <w:t>B.,</w:t>
      </w:r>
      <w:r>
        <w:rPr>
          <w:spacing w:val="-11"/>
          <w:w w:val="105"/>
        </w:rPr>
        <w:t xml:space="preserve"> </w:t>
      </w:r>
      <w:r>
        <w:rPr>
          <w:w w:val="105"/>
        </w:rPr>
        <w:t>&amp;</w:t>
      </w:r>
      <w:r>
        <w:rPr>
          <w:spacing w:val="-10"/>
          <w:w w:val="105"/>
        </w:rPr>
        <w:t xml:space="preserve"> </w:t>
      </w:r>
      <w:r>
        <w:rPr>
          <w:w w:val="105"/>
        </w:rPr>
        <w:t>Carbone,</w:t>
      </w:r>
      <w:r>
        <w:rPr>
          <w:spacing w:val="-8"/>
          <w:w w:val="105"/>
        </w:rPr>
        <w:t xml:space="preserve"> </w:t>
      </w:r>
      <w:r>
        <w:rPr>
          <w:w w:val="105"/>
        </w:rPr>
        <w:t>E.</w:t>
      </w:r>
      <w:r>
        <w:rPr>
          <w:spacing w:val="1"/>
          <w:w w:val="105"/>
        </w:rPr>
        <w:t xml:space="preserve"> </w:t>
      </w:r>
      <w:r>
        <w:rPr>
          <w:w w:val="105"/>
        </w:rPr>
        <w:t>(1973).</w:t>
      </w:r>
      <w:r>
        <w:rPr>
          <w:spacing w:val="1"/>
          <w:w w:val="105"/>
        </w:rPr>
        <w:t xml:space="preserve"> </w:t>
      </w:r>
      <w:r>
        <w:rPr>
          <w:w w:val="105"/>
        </w:rPr>
        <w:t>The</w:t>
      </w:r>
      <w:r>
        <w:rPr>
          <w:spacing w:val="-11"/>
          <w:w w:val="105"/>
        </w:rPr>
        <w:t xml:space="preserve"> </w:t>
      </w:r>
      <w:r>
        <w:rPr>
          <w:w w:val="105"/>
        </w:rPr>
        <w:t>acquisition</w:t>
      </w:r>
      <w:r>
        <w:rPr>
          <w:spacing w:val="-11"/>
          <w:w w:val="105"/>
        </w:rPr>
        <w:t xml:space="preserve"> </w:t>
      </w:r>
      <w:r>
        <w:rPr>
          <w:w w:val="105"/>
        </w:rPr>
        <w:t>of</w:t>
      </w:r>
    </w:p>
    <w:p w:rsidR="00811848" w:rsidRDefault="00945E06">
      <w:pPr>
        <w:pStyle w:val="BodyText"/>
        <w:spacing w:before="202"/>
        <w:ind w:left="717"/>
      </w:pPr>
      <w:r>
        <w:rPr>
          <w:w w:val="105"/>
        </w:rPr>
        <w:t>a</w:t>
      </w:r>
      <w:r>
        <w:rPr>
          <w:spacing w:val="3"/>
          <w:w w:val="105"/>
        </w:rPr>
        <w:t xml:space="preserve"> </w:t>
      </w:r>
      <w:r>
        <w:rPr>
          <w:w w:val="105"/>
        </w:rPr>
        <w:t>new</w:t>
      </w:r>
      <w:r>
        <w:rPr>
          <w:spacing w:val="4"/>
          <w:w w:val="105"/>
        </w:rPr>
        <w:t xml:space="preserve"> </w:t>
      </w:r>
      <w:r>
        <w:rPr>
          <w:w w:val="105"/>
        </w:rPr>
        <w:t>phonological</w:t>
      </w:r>
      <w:r>
        <w:rPr>
          <w:spacing w:val="4"/>
          <w:w w:val="105"/>
        </w:rPr>
        <w:t xml:space="preserve"> </w:t>
      </w:r>
      <w:r>
        <w:rPr>
          <w:w w:val="105"/>
        </w:rPr>
        <w:t>contrast:</w:t>
      </w:r>
      <w:r>
        <w:rPr>
          <w:spacing w:val="27"/>
          <w:w w:val="105"/>
        </w:rPr>
        <w:t xml:space="preserve"> </w:t>
      </w:r>
      <w:r>
        <w:rPr>
          <w:w w:val="105"/>
        </w:rPr>
        <w:t>The</w:t>
      </w:r>
      <w:r>
        <w:rPr>
          <w:spacing w:val="4"/>
          <w:w w:val="105"/>
        </w:rPr>
        <w:t xml:space="preserve"> </w:t>
      </w:r>
      <w:r>
        <w:rPr>
          <w:w w:val="105"/>
        </w:rPr>
        <w:t>case</w:t>
      </w:r>
      <w:r>
        <w:rPr>
          <w:spacing w:val="4"/>
          <w:w w:val="105"/>
        </w:rPr>
        <w:t xml:space="preserve"> </w:t>
      </w:r>
      <w:r>
        <w:rPr>
          <w:w w:val="105"/>
        </w:rPr>
        <w:t>of</w:t>
      </w:r>
      <w:r>
        <w:rPr>
          <w:spacing w:val="3"/>
          <w:w w:val="105"/>
        </w:rPr>
        <w:t xml:space="preserve"> </w:t>
      </w:r>
      <w:r>
        <w:rPr>
          <w:w w:val="105"/>
        </w:rPr>
        <w:t>stop</w:t>
      </w:r>
      <w:r>
        <w:rPr>
          <w:spacing w:val="4"/>
          <w:w w:val="105"/>
        </w:rPr>
        <w:t xml:space="preserve"> </w:t>
      </w:r>
      <w:r>
        <w:rPr>
          <w:w w:val="105"/>
        </w:rPr>
        <w:t>consonants</w:t>
      </w:r>
      <w:r>
        <w:rPr>
          <w:spacing w:val="4"/>
          <w:w w:val="105"/>
        </w:rPr>
        <w:t xml:space="preserve"> </w:t>
      </w:r>
      <w:r>
        <w:rPr>
          <w:w w:val="105"/>
        </w:rPr>
        <w:t>in</w:t>
      </w:r>
      <w:r>
        <w:rPr>
          <w:spacing w:val="4"/>
          <w:w w:val="105"/>
        </w:rPr>
        <w:t xml:space="preserve"> </w:t>
      </w:r>
      <w:r w:rsidR="00206BB8">
        <w:rPr>
          <w:w w:val="105"/>
        </w:rPr>
        <w:t>French-E</w:t>
      </w:r>
      <w:r>
        <w:rPr>
          <w:w w:val="105"/>
        </w:rPr>
        <w:t>nglish</w:t>
      </w:r>
      <w:r>
        <w:rPr>
          <w:spacing w:val="4"/>
          <w:w w:val="105"/>
        </w:rPr>
        <w:t xml:space="preserve"> </w:t>
      </w:r>
      <w:r>
        <w:rPr>
          <w:w w:val="105"/>
        </w:rPr>
        <w:t>bilinguals.</w:t>
      </w:r>
    </w:p>
    <w:p w:rsidR="00811848" w:rsidRDefault="00945E06">
      <w:pPr>
        <w:spacing w:before="174"/>
        <w:ind w:left="717"/>
        <w:rPr>
          <w:sz w:val="24"/>
        </w:rPr>
      </w:pPr>
      <w:bookmarkStart w:id="41" w:name="_bookmark23"/>
      <w:bookmarkEnd w:id="41"/>
      <w:r>
        <w:rPr>
          <w:rFonts w:ascii="Palatino Linotype" w:hAnsi="Palatino Linotype"/>
          <w:i/>
          <w:w w:val="105"/>
          <w:sz w:val="24"/>
        </w:rPr>
        <w:t>The</w:t>
      </w:r>
      <w:r>
        <w:rPr>
          <w:rFonts w:ascii="Palatino Linotype" w:hAnsi="Palatino Linotype"/>
          <w:i/>
          <w:spacing w:val="10"/>
          <w:w w:val="105"/>
          <w:sz w:val="24"/>
        </w:rPr>
        <w:t xml:space="preserve"> </w:t>
      </w:r>
      <w:r>
        <w:rPr>
          <w:rFonts w:ascii="Palatino Linotype" w:hAnsi="Palatino Linotype"/>
          <w:i/>
          <w:w w:val="105"/>
          <w:sz w:val="24"/>
        </w:rPr>
        <w:t>Journal</w:t>
      </w:r>
      <w:r>
        <w:rPr>
          <w:rFonts w:ascii="Palatino Linotype" w:hAnsi="Palatino Linotype"/>
          <w:i/>
          <w:spacing w:val="10"/>
          <w:w w:val="105"/>
          <w:sz w:val="24"/>
        </w:rPr>
        <w:t xml:space="preserve"> </w:t>
      </w:r>
      <w:r>
        <w:rPr>
          <w:rFonts w:ascii="Palatino Linotype" w:hAnsi="Palatino Linotype"/>
          <w:i/>
          <w:w w:val="105"/>
          <w:sz w:val="24"/>
        </w:rPr>
        <w:t>of</w:t>
      </w:r>
      <w:r>
        <w:rPr>
          <w:rFonts w:ascii="Palatino Linotype" w:hAnsi="Palatino Linotype"/>
          <w:i/>
          <w:spacing w:val="11"/>
          <w:w w:val="105"/>
          <w:sz w:val="24"/>
        </w:rPr>
        <w:t xml:space="preserve"> </w:t>
      </w:r>
      <w:r>
        <w:rPr>
          <w:rFonts w:ascii="Palatino Linotype" w:hAnsi="Palatino Linotype"/>
          <w:i/>
          <w:w w:val="105"/>
          <w:sz w:val="24"/>
        </w:rPr>
        <w:t>the</w:t>
      </w:r>
      <w:r>
        <w:rPr>
          <w:rFonts w:ascii="Palatino Linotype" w:hAnsi="Palatino Linotype"/>
          <w:i/>
          <w:spacing w:val="10"/>
          <w:w w:val="105"/>
          <w:sz w:val="24"/>
        </w:rPr>
        <w:t xml:space="preserve"> </w:t>
      </w:r>
      <w:r>
        <w:rPr>
          <w:rFonts w:ascii="Palatino Linotype" w:hAnsi="Palatino Linotype"/>
          <w:i/>
          <w:w w:val="105"/>
          <w:sz w:val="24"/>
        </w:rPr>
        <w:t>Acoustical</w:t>
      </w:r>
      <w:r>
        <w:rPr>
          <w:rFonts w:ascii="Palatino Linotype" w:hAnsi="Palatino Linotype"/>
          <w:i/>
          <w:spacing w:val="10"/>
          <w:w w:val="105"/>
          <w:sz w:val="24"/>
        </w:rPr>
        <w:t xml:space="preserve"> </w:t>
      </w:r>
      <w:r>
        <w:rPr>
          <w:rFonts w:ascii="Palatino Linotype" w:hAnsi="Palatino Linotype"/>
          <w:i/>
          <w:w w:val="105"/>
          <w:sz w:val="24"/>
        </w:rPr>
        <w:t>Society</w:t>
      </w:r>
      <w:r>
        <w:rPr>
          <w:rFonts w:ascii="Palatino Linotype" w:hAnsi="Palatino Linotype"/>
          <w:i/>
          <w:spacing w:val="11"/>
          <w:w w:val="105"/>
          <w:sz w:val="24"/>
        </w:rPr>
        <w:t xml:space="preserve"> </w:t>
      </w:r>
      <w:r>
        <w:rPr>
          <w:rFonts w:ascii="Palatino Linotype" w:hAnsi="Palatino Linotype"/>
          <w:i/>
          <w:w w:val="105"/>
          <w:sz w:val="24"/>
        </w:rPr>
        <w:t>of</w:t>
      </w:r>
      <w:r>
        <w:rPr>
          <w:rFonts w:ascii="Palatino Linotype" w:hAnsi="Palatino Linotype"/>
          <w:i/>
          <w:spacing w:val="10"/>
          <w:w w:val="105"/>
          <w:sz w:val="24"/>
        </w:rPr>
        <w:t xml:space="preserve"> </w:t>
      </w:r>
      <w:r>
        <w:rPr>
          <w:rFonts w:ascii="Palatino Linotype" w:hAnsi="Palatino Linotype"/>
          <w:i/>
          <w:w w:val="105"/>
          <w:sz w:val="24"/>
        </w:rPr>
        <w:t>America</w:t>
      </w:r>
      <w:r>
        <w:rPr>
          <w:w w:val="105"/>
          <w:sz w:val="24"/>
        </w:rPr>
        <w:t>,</w:t>
      </w:r>
      <w:r>
        <w:rPr>
          <w:spacing w:val="5"/>
          <w:w w:val="105"/>
          <w:sz w:val="24"/>
        </w:rPr>
        <w:t xml:space="preserve"> </w:t>
      </w:r>
      <w:r>
        <w:rPr>
          <w:rFonts w:ascii="Palatino Linotype" w:hAnsi="Palatino Linotype"/>
          <w:i/>
          <w:w w:val="105"/>
          <w:sz w:val="24"/>
        </w:rPr>
        <w:t>54</w:t>
      </w:r>
      <w:r>
        <w:rPr>
          <w:w w:val="105"/>
          <w:sz w:val="24"/>
        </w:rPr>
        <w:t>(2),</w:t>
      </w:r>
      <w:r>
        <w:rPr>
          <w:spacing w:val="5"/>
          <w:w w:val="105"/>
          <w:sz w:val="24"/>
        </w:rPr>
        <w:t xml:space="preserve"> </w:t>
      </w:r>
      <w:r>
        <w:rPr>
          <w:w w:val="105"/>
          <w:sz w:val="24"/>
        </w:rPr>
        <w:t>421–428.</w:t>
      </w:r>
    </w:p>
    <w:p w:rsidR="00811848" w:rsidRDefault="00945E06">
      <w:pPr>
        <w:pStyle w:val="BodyText"/>
        <w:spacing w:before="182" w:line="391" w:lineRule="auto"/>
        <w:ind w:left="717" w:right="316" w:hanging="598"/>
      </w:pPr>
      <w:r>
        <w:rPr>
          <w:w w:val="105"/>
        </w:rPr>
        <w:t>Chang,</w:t>
      </w:r>
      <w:r>
        <w:rPr>
          <w:spacing w:val="20"/>
          <w:w w:val="105"/>
        </w:rPr>
        <w:t xml:space="preserve"> </w:t>
      </w:r>
      <w:r>
        <w:rPr>
          <w:w w:val="105"/>
        </w:rPr>
        <w:t>C.</w:t>
      </w:r>
      <w:r>
        <w:rPr>
          <w:spacing w:val="18"/>
          <w:w w:val="105"/>
        </w:rPr>
        <w:t xml:space="preserve"> </w:t>
      </w:r>
      <w:r>
        <w:rPr>
          <w:w w:val="105"/>
        </w:rPr>
        <w:t>B.</w:t>
      </w:r>
      <w:r>
        <w:rPr>
          <w:spacing w:val="62"/>
          <w:w w:val="105"/>
        </w:rPr>
        <w:t xml:space="preserve"> </w:t>
      </w:r>
      <w:r>
        <w:rPr>
          <w:w w:val="105"/>
        </w:rPr>
        <w:t>(2012).</w:t>
      </w:r>
      <w:r>
        <w:rPr>
          <w:spacing w:val="62"/>
          <w:w w:val="105"/>
        </w:rPr>
        <w:t xml:space="preserve"> </w:t>
      </w:r>
      <w:r>
        <w:rPr>
          <w:w w:val="105"/>
        </w:rPr>
        <w:t>Rapid</w:t>
      </w:r>
      <w:r>
        <w:rPr>
          <w:spacing w:val="17"/>
          <w:w w:val="105"/>
        </w:rPr>
        <w:t xml:space="preserve"> </w:t>
      </w:r>
      <w:r>
        <w:rPr>
          <w:w w:val="105"/>
        </w:rPr>
        <w:t>and</w:t>
      </w:r>
      <w:r>
        <w:rPr>
          <w:spacing w:val="18"/>
          <w:w w:val="105"/>
        </w:rPr>
        <w:t xml:space="preserve"> </w:t>
      </w:r>
      <w:r>
        <w:rPr>
          <w:w w:val="105"/>
        </w:rPr>
        <w:t>multifaceted</w:t>
      </w:r>
      <w:r>
        <w:rPr>
          <w:spacing w:val="18"/>
          <w:w w:val="105"/>
        </w:rPr>
        <w:t xml:space="preserve"> </w:t>
      </w:r>
      <w:r>
        <w:rPr>
          <w:w w:val="105"/>
        </w:rPr>
        <w:t>effects</w:t>
      </w:r>
      <w:r>
        <w:rPr>
          <w:spacing w:val="17"/>
          <w:w w:val="105"/>
        </w:rPr>
        <w:t xml:space="preserve"> </w:t>
      </w:r>
      <w:r>
        <w:rPr>
          <w:w w:val="105"/>
        </w:rPr>
        <w:t>of</w:t>
      </w:r>
      <w:r>
        <w:rPr>
          <w:spacing w:val="18"/>
          <w:w w:val="105"/>
        </w:rPr>
        <w:t xml:space="preserve"> </w:t>
      </w:r>
      <w:r>
        <w:rPr>
          <w:w w:val="105"/>
        </w:rPr>
        <w:t>second-language</w:t>
      </w:r>
      <w:r>
        <w:rPr>
          <w:spacing w:val="18"/>
          <w:w w:val="105"/>
        </w:rPr>
        <w:t xml:space="preserve"> </w:t>
      </w:r>
      <w:r>
        <w:rPr>
          <w:w w:val="105"/>
        </w:rPr>
        <w:t>learning</w:t>
      </w:r>
      <w:r>
        <w:rPr>
          <w:spacing w:val="17"/>
          <w:w w:val="105"/>
        </w:rPr>
        <w:t xml:space="preserve"> </w:t>
      </w:r>
      <w:r>
        <w:rPr>
          <w:w w:val="105"/>
        </w:rPr>
        <w:t>on</w:t>
      </w:r>
      <w:r>
        <w:rPr>
          <w:spacing w:val="18"/>
          <w:w w:val="105"/>
        </w:rPr>
        <w:t xml:space="preserve"> </w:t>
      </w:r>
      <w:r>
        <w:rPr>
          <w:w w:val="105"/>
        </w:rPr>
        <w:t>first-</w:t>
      </w:r>
      <w:r>
        <w:rPr>
          <w:spacing w:val="-60"/>
          <w:w w:val="105"/>
        </w:rPr>
        <w:t xml:space="preserve"> </w:t>
      </w:r>
      <w:bookmarkStart w:id="42" w:name="_bookmark24"/>
      <w:bookmarkEnd w:id="42"/>
      <w:r>
        <w:rPr>
          <w:w w:val="105"/>
        </w:rPr>
        <w:t>language</w:t>
      </w:r>
      <w:r>
        <w:rPr>
          <w:spacing w:val="12"/>
          <w:w w:val="105"/>
        </w:rPr>
        <w:t xml:space="preserve"> </w:t>
      </w:r>
      <w:r>
        <w:rPr>
          <w:w w:val="105"/>
        </w:rPr>
        <w:t>speech</w:t>
      </w:r>
      <w:r>
        <w:rPr>
          <w:spacing w:val="13"/>
          <w:w w:val="105"/>
        </w:rPr>
        <w:t xml:space="preserve"> </w:t>
      </w:r>
      <w:r>
        <w:rPr>
          <w:w w:val="105"/>
        </w:rPr>
        <w:t>production.</w:t>
      </w:r>
      <w:r>
        <w:rPr>
          <w:spacing w:val="40"/>
          <w:w w:val="105"/>
        </w:rPr>
        <w:t xml:space="preserve"> </w:t>
      </w:r>
      <w:r>
        <w:rPr>
          <w:rFonts w:ascii="Palatino Linotype" w:hAnsi="Palatino Linotype"/>
          <w:i/>
          <w:w w:val="105"/>
        </w:rPr>
        <w:t>Journal</w:t>
      </w:r>
      <w:r>
        <w:rPr>
          <w:rFonts w:ascii="Palatino Linotype" w:hAnsi="Palatino Linotype"/>
          <w:i/>
          <w:spacing w:val="18"/>
          <w:w w:val="105"/>
        </w:rPr>
        <w:t xml:space="preserve"> </w:t>
      </w:r>
      <w:r>
        <w:rPr>
          <w:rFonts w:ascii="Palatino Linotype" w:hAnsi="Palatino Linotype"/>
          <w:i/>
          <w:w w:val="105"/>
        </w:rPr>
        <w:t>of</w:t>
      </w:r>
      <w:r>
        <w:rPr>
          <w:rFonts w:ascii="Palatino Linotype" w:hAnsi="Palatino Linotype"/>
          <w:i/>
          <w:spacing w:val="19"/>
          <w:w w:val="105"/>
        </w:rPr>
        <w:t xml:space="preserve"> </w:t>
      </w:r>
      <w:r>
        <w:rPr>
          <w:rFonts w:ascii="Palatino Linotype" w:hAnsi="Palatino Linotype"/>
          <w:i/>
          <w:w w:val="105"/>
        </w:rPr>
        <w:t>phonetics</w:t>
      </w:r>
      <w:r>
        <w:rPr>
          <w:w w:val="105"/>
        </w:rPr>
        <w:t>,</w:t>
      </w:r>
      <w:r>
        <w:rPr>
          <w:spacing w:val="13"/>
          <w:w w:val="105"/>
        </w:rPr>
        <w:t xml:space="preserve"> </w:t>
      </w:r>
      <w:r>
        <w:rPr>
          <w:rFonts w:ascii="Palatino Linotype" w:hAnsi="Palatino Linotype"/>
          <w:i/>
          <w:w w:val="105"/>
        </w:rPr>
        <w:t>40</w:t>
      </w:r>
      <w:r>
        <w:rPr>
          <w:w w:val="105"/>
        </w:rPr>
        <w:t>(2),</w:t>
      </w:r>
      <w:r>
        <w:rPr>
          <w:spacing w:val="13"/>
          <w:w w:val="105"/>
        </w:rPr>
        <w:t xml:space="preserve"> </w:t>
      </w:r>
      <w:r>
        <w:rPr>
          <w:w w:val="105"/>
        </w:rPr>
        <w:t>249–268.</w:t>
      </w:r>
    </w:p>
    <w:p w:rsidR="00811848" w:rsidRDefault="00945E06">
      <w:pPr>
        <w:pStyle w:val="BodyText"/>
        <w:spacing w:line="275" w:lineRule="exact"/>
        <w:ind w:left="120"/>
        <w:rPr>
          <w:rFonts w:ascii="Palatino Linotype"/>
          <w:i/>
        </w:rPr>
      </w:pPr>
      <w:r>
        <w:rPr>
          <w:w w:val="105"/>
        </w:rPr>
        <w:t>Coelho,</w:t>
      </w:r>
      <w:r>
        <w:rPr>
          <w:spacing w:val="-10"/>
          <w:w w:val="105"/>
        </w:rPr>
        <w:t xml:space="preserve"> </w:t>
      </w:r>
      <w:r>
        <w:rPr>
          <w:w w:val="105"/>
        </w:rPr>
        <w:t>G.</w:t>
      </w:r>
      <w:r>
        <w:rPr>
          <w:spacing w:val="-12"/>
          <w:w w:val="105"/>
        </w:rPr>
        <w:t xml:space="preserve"> </w:t>
      </w:r>
      <w:r>
        <w:rPr>
          <w:w w:val="105"/>
        </w:rPr>
        <w:t>M. (1997).</w:t>
      </w:r>
      <w:r>
        <w:rPr>
          <w:spacing w:val="1"/>
          <w:w w:val="105"/>
        </w:rPr>
        <w:t xml:space="preserve"> </w:t>
      </w:r>
      <w:r>
        <w:rPr>
          <w:w w:val="105"/>
        </w:rPr>
        <w:t>Anglo-Indian</w:t>
      </w:r>
      <w:r>
        <w:rPr>
          <w:spacing w:val="-12"/>
          <w:w w:val="105"/>
        </w:rPr>
        <w:t xml:space="preserve"> </w:t>
      </w:r>
      <w:r>
        <w:rPr>
          <w:w w:val="105"/>
        </w:rPr>
        <w:t>English:</w:t>
      </w:r>
      <w:r>
        <w:rPr>
          <w:spacing w:val="15"/>
          <w:w w:val="105"/>
        </w:rPr>
        <w:t xml:space="preserve"> </w:t>
      </w:r>
      <w:r>
        <w:rPr>
          <w:w w:val="105"/>
        </w:rPr>
        <w:t>A</w:t>
      </w:r>
      <w:r>
        <w:rPr>
          <w:spacing w:val="-12"/>
          <w:w w:val="105"/>
        </w:rPr>
        <w:t xml:space="preserve"> </w:t>
      </w:r>
      <w:r>
        <w:rPr>
          <w:w w:val="105"/>
        </w:rPr>
        <w:t>nativized</w:t>
      </w:r>
      <w:r>
        <w:rPr>
          <w:spacing w:val="-13"/>
          <w:w w:val="105"/>
        </w:rPr>
        <w:t xml:space="preserve"> </w:t>
      </w:r>
      <w:r>
        <w:rPr>
          <w:w w:val="105"/>
        </w:rPr>
        <w:t>variety</w:t>
      </w:r>
      <w:r>
        <w:rPr>
          <w:spacing w:val="-12"/>
          <w:w w:val="105"/>
        </w:rPr>
        <w:t xml:space="preserve"> </w:t>
      </w:r>
      <w:r>
        <w:rPr>
          <w:w w:val="105"/>
        </w:rPr>
        <w:t>of</w:t>
      </w:r>
      <w:r>
        <w:rPr>
          <w:spacing w:val="-13"/>
          <w:w w:val="105"/>
        </w:rPr>
        <w:t xml:space="preserve"> </w:t>
      </w:r>
      <w:r w:rsidR="00206BB8">
        <w:rPr>
          <w:w w:val="105"/>
        </w:rPr>
        <w:t>I</w:t>
      </w:r>
      <w:r>
        <w:rPr>
          <w:w w:val="105"/>
        </w:rPr>
        <w:t>ndian</w:t>
      </w:r>
      <w:r>
        <w:rPr>
          <w:spacing w:val="-12"/>
          <w:w w:val="105"/>
        </w:rPr>
        <w:t xml:space="preserve"> </w:t>
      </w:r>
      <w:r w:rsidR="00206BB8">
        <w:rPr>
          <w:w w:val="105"/>
        </w:rPr>
        <w:t>E</w:t>
      </w:r>
      <w:r>
        <w:rPr>
          <w:w w:val="105"/>
        </w:rPr>
        <w:t xml:space="preserve">nglish. </w:t>
      </w:r>
      <w:r>
        <w:rPr>
          <w:rFonts w:ascii="Palatino Linotype"/>
          <w:i/>
          <w:w w:val="105"/>
        </w:rPr>
        <w:t>Language</w:t>
      </w:r>
    </w:p>
    <w:p w:rsidR="00811848" w:rsidRDefault="00945E06">
      <w:pPr>
        <w:spacing w:before="155"/>
        <w:ind w:left="717"/>
        <w:rPr>
          <w:sz w:val="24"/>
        </w:rPr>
      </w:pPr>
      <w:bookmarkStart w:id="43" w:name="_bookmark25"/>
      <w:bookmarkEnd w:id="43"/>
      <w:r>
        <w:rPr>
          <w:rFonts w:ascii="Palatino Linotype" w:hAnsi="Palatino Linotype"/>
          <w:i/>
          <w:sz w:val="24"/>
        </w:rPr>
        <w:t>in</w:t>
      </w:r>
      <w:r>
        <w:rPr>
          <w:rFonts w:ascii="Palatino Linotype" w:hAnsi="Palatino Linotype"/>
          <w:i/>
          <w:spacing w:val="33"/>
          <w:sz w:val="24"/>
        </w:rPr>
        <w:t xml:space="preserve"> </w:t>
      </w:r>
      <w:r>
        <w:rPr>
          <w:rFonts w:ascii="Palatino Linotype" w:hAnsi="Palatino Linotype"/>
          <w:i/>
          <w:sz w:val="24"/>
        </w:rPr>
        <w:t>Society</w:t>
      </w:r>
      <w:r>
        <w:rPr>
          <w:sz w:val="24"/>
        </w:rPr>
        <w:t>,</w:t>
      </w:r>
      <w:r>
        <w:rPr>
          <w:spacing w:val="27"/>
          <w:sz w:val="24"/>
        </w:rPr>
        <w:t xml:space="preserve"> </w:t>
      </w:r>
      <w:r>
        <w:rPr>
          <w:sz w:val="24"/>
        </w:rPr>
        <w:t>561–589.</w:t>
      </w:r>
    </w:p>
    <w:p w:rsidR="00811848" w:rsidRDefault="00945E06">
      <w:pPr>
        <w:pStyle w:val="BodyText"/>
        <w:spacing w:before="182" w:line="391" w:lineRule="auto"/>
        <w:ind w:left="717" w:hanging="598"/>
      </w:pPr>
      <w:r>
        <w:rPr>
          <w:w w:val="105"/>
        </w:rPr>
        <w:t>Dmitrieva,</w:t>
      </w:r>
      <w:r>
        <w:rPr>
          <w:spacing w:val="10"/>
          <w:w w:val="105"/>
        </w:rPr>
        <w:t xml:space="preserve"> </w:t>
      </w:r>
      <w:r>
        <w:rPr>
          <w:w w:val="105"/>
        </w:rPr>
        <w:t>O.,</w:t>
      </w:r>
      <w:r>
        <w:rPr>
          <w:spacing w:val="10"/>
          <w:w w:val="105"/>
        </w:rPr>
        <w:t xml:space="preserve"> </w:t>
      </w:r>
      <w:r>
        <w:rPr>
          <w:w w:val="105"/>
        </w:rPr>
        <w:t>&amp;</w:t>
      </w:r>
      <w:r>
        <w:rPr>
          <w:spacing w:val="11"/>
          <w:w w:val="105"/>
        </w:rPr>
        <w:t xml:space="preserve"> </w:t>
      </w:r>
      <w:r>
        <w:rPr>
          <w:w w:val="105"/>
        </w:rPr>
        <w:t>Dutta,</w:t>
      </w:r>
      <w:r>
        <w:rPr>
          <w:spacing w:val="10"/>
          <w:w w:val="105"/>
        </w:rPr>
        <w:t xml:space="preserve"> </w:t>
      </w:r>
      <w:r>
        <w:rPr>
          <w:w w:val="105"/>
        </w:rPr>
        <w:t>I.</w:t>
      </w:r>
      <w:r>
        <w:rPr>
          <w:spacing w:val="35"/>
          <w:w w:val="105"/>
        </w:rPr>
        <w:t xml:space="preserve"> </w:t>
      </w:r>
      <w:r>
        <w:rPr>
          <w:w w:val="105"/>
        </w:rPr>
        <w:t>(2020).</w:t>
      </w:r>
      <w:r>
        <w:rPr>
          <w:spacing w:val="34"/>
          <w:w w:val="105"/>
        </w:rPr>
        <w:t xml:space="preserve"> </w:t>
      </w:r>
      <w:r>
        <w:rPr>
          <w:w w:val="105"/>
        </w:rPr>
        <w:t>Acoustic</w:t>
      </w:r>
      <w:r>
        <w:rPr>
          <w:spacing w:val="11"/>
          <w:w w:val="105"/>
        </w:rPr>
        <w:t xml:space="preserve"> </w:t>
      </w:r>
      <w:r>
        <w:rPr>
          <w:w w:val="105"/>
        </w:rPr>
        <w:t>correlates</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four-way</w:t>
      </w:r>
      <w:r>
        <w:rPr>
          <w:spacing w:val="10"/>
          <w:w w:val="105"/>
        </w:rPr>
        <w:t xml:space="preserve"> </w:t>
      </w:r>
      <w:r>
        <w:rPr>
          <w:w w:val="105"/>
        </w:rPr>
        <w:t>laryngeal</w:t>
      </w:r>
      <w:r>
        <w:rPr>
          <w:spacing w:val="11"/>
          <w:w w:val="105"/>
        </w:rPr>
        <w:t xml:space="preserve"> </w:t>
      </w:r>
      <w:r>
        <w:rPr>
          <w:w w:val="105"/>
        </w:rPr>
        <w:t>contrast</w:t>
      </w:r>
      <w:r>
        <w:rPr>
          <w:spacing w:val="10"/>
          <w:w w:val="105"/>
        </w:rPr>
        <w:t xml:space="preserve"> </w:t>
      </w:r>
      <w:r>
        <w:rPr>
          <w:w w:val="105"/>
        </w:rPr>
        <w:t>in</w:t>
      </w:r>
      <w:r>
        <w:rPr>
          <w:spacing w:val="-60"/>
          <w:w w:val="105"/>
        </w:rPr>
        <w:t xml:space="preserve"> </w:t>
      </w:r>
      <w:bookmarkStart w:id="44" w:name="_bookmark26"/>
      <w:bookmarkEnd w:id="44"/>
      <w:r w:rsidR="00684845">
        <w:rPr>
          <w:w w:val="105"/>
        </w:rPr>
        <w:t>M</w:t>
      </w:r>
      <w:r>
        <w:rPr>
          <w:w w:val="105"/>
        </w:rPr>
        <w:t>arathi.</w:t>
      </w:r>
      <w:r>
        <w:rPr>
          <w:spacing w:val="40"/>
          <w:w w:val="105"/>
        </w:rPr>
        <w:t xml:space="preserve"> </w:t>
      </w:r>
      <w:r>
        <w:rPr>
          <w:rFonts w:ascii="Palatino Linotype" w:hAnsi="Palatino Linotype"/>
          <w:i/>
          <w:w w:val="105"/>
        </w:rPr>
        <w:t>Phonetica</w:t>
      </w:r>
      <w:r>
        <w:rPr>
          <w:w w:val="105"/>
        </w:rPr>
        <w:t>,</w:t>
      </w:r>
      <w:r>
        <w:rPr>
          <w:spacing w:val="14"/>
          <w:w w:val="105"/>
        </w:rPr>
        <w:t xml:space="preserve"> </w:t>
      </w:r>
      <w:r>
        <w:rPr>
          <w:rFonts w:ascii="Palatino Linotype" w:hAnsi="Palatino Linotype"/>
          <w:i/>
          <w:w w:val="105"/>
        </w:rPr>
        <w:t>77</w:t>
      </w:r>
      <w:r>
        <w:rPr>
          <w:rFonts w:ascii="Palatino Linotype" w:hAnsi="Palatino Linotype"/>
          <w:i/>
          <w:spacing w:val="-36"/>
          <w:w w:val="105"/>
        </w:rPr>
        <w:t xml:space="preserve"> </w:t>
      </w:r>
      <w:r>
        <w:rPr>
          <w:w w:val="105"/>
        </w:rPr>
        <w:t>(3),</w:t>
      </w:r>
      <w:r>
        <w:rPr>
          <w:spacing w:val="14"/>
          <w:w w:val="105"/>
        </w:rPr>
        <w:t xml:space="preserve"> </w:t>
      </w:r>
      <w:r>
        <w:rPr>
          <w:w w:val="105"/>
        </w:rPr>
        <w:t>209–237.</w:t>
      </w:r>
    </w:p>
    <w:p w:rsidR="00811848" w:rsidRDefault="00945E06">
      <w:pPr>
        <w:spacing w:line="275" w:lineRule="exact"/>
        <w:ind w:left="120"/>
        <w:rPr>
          <w:sz w:val="24"/>
        </w:rPr>
      </w:pPr>
      <w:r>
        <w:rPr>
          <w:w w:val="105"/>
          <w:sz w:val="24"/>
        </w:rPr>
        <w:t>Dutta,</w:t>
      </w:r>
      <w:r>
        <w:rPr>
          <w:spacing w:val="3"/>
          <w:w w:val="105"/>
          <w:sz w:val="24"/>
        </w:rPr>
        <w:t xml:space="preserve"> </w:t>
      </w:r>
      <w:r>
        <w:rPr>
          <w:w w:val="105"/>
          <w:sz w:val="24"/>
        </w:rPr>
        <w:t>I.</w:t>
      </w:r>
      <w:r>
        <w:rPr>
          <w:spacing w:val="23"/>
          <w:w w:val="105"/>
          <w:sz w:val="24"/>
        </w:rPr>
        <w:t xml:space="preserve"> </w:t>
      </w:r>
      <w:r>
        <w:rPr>
          <w:w w:val="105"/>
          <w:sz w:val="24"/>
        </w:rPr>
        <w:t>(2021,</w:t>
      </w:r>
      <w:r>
        <w:rPr>
          <w:spacing w:val="4"/>
          <w:w w:val="105"/>
          <w:sz w:val="24"/>
        </w:rPr>
        <w:t xml:space="preserve"> </w:t>
      </w:r>
      <w:r>
        <w:rPr>
          <w:w w:val="105"/>
          <w:sz w:val="24"/>
        </w:rPr>
        <w:t>Jun).</w:t>
      </w:r>
      <w:r>
        <w:rPr>
          <w:spacing w:val="22"/>
          <w:w w:val="105"/>
          <w:sz w:val="24"/>
        </w:rPr>
        <w:t xml:space="preserve"> </w:t>
      </w:r>
      <w:r>
        <w:rPr>
          <w:rFonts w:ascii="Palatino Linotype"/>
          <w:i/>
          <w:w w:val="105"/>
          <w:sz w:val="24"/>
        </w:rPr>
        <w:t>Bengali</w:t>
      </w:r>
      <w:r>
        <w:rPr>
          <w:rFonts w:ascii="Palatino Linotype"/>
          <w:i/>
          <w:spacing w:val="8"/>
          <w:w w:val="105"/>
          <w:sz w:val="24"/>
        </w:rPr>
        <w:t xml:space="preserve"> </w:t>
      </w:r>
      <w:r>
        <w:rPr>
          <w:rFonts w:ascii="Palatino Linotype"/>
          <w:i/>
          <w:w w:val="105"/>
          <w:sz w:val="24"/>
        </w:rPr>
        <w:t>Vowel</w:t>
      </w:r>
      <w:r>
        <w:rPr>
          <w:rFonts w:ascii="Palatino Linotype"/>
          <w:i/>
          <w:spacing w:val="8"/>
          <w:w w:val="105"/>
          <w:sz w:val="24"/>
        </w:rPr>
        <w:t xml:space="preserve"> </w:t>
      </w:r>
      <w:r>
        <w:rPr>
          <w:rFonts w:ascii="Palatino Linotype"/>
          <w:i/>
          <w:w w:val="105"/>
          <w:sz w:val="24"/>
        </w:rPr>
        <w:t>Formant</w:t>
      </w:r>
      <w:r>
        <w:rPr>
          <w:rFonts w:ascii="Palatino Linotype"/>
          <w:i/>
          <w:spacing w:val="7"/>
          <w:w w:val="105"/>
          <w:sz w:val="24"/>
        </w:rPr>
        <w:t xml:space="preserve"> </w:t>
      </w:r>
      <w:r>
        <w:rPr>
          <w:rFonts w:ascii="Palatino Linotype"/>
          <w:i/>
          <w:w w:val="105"/>
          <w:sz w:val="24"/>
        </w:rPr>
        <w:t>Data</w:t>
      </w:r>
      <w:r>
        <w:rPr>
          <w:rFonts w:ascii="Palatino Linotype"/>
          <w:i/>
          <w:spacing w:val="8"/>
          <w:w w:val="105"/>
          <w:sz w:val="24"/>
        </w:rPr>
        <w:t xml:space="preserve"> </w:t>
      </w:r>
      <w:r>
        <w:rPr>
          <w:rFonts w:ascii="Palatino Linotype"/>
          <w:i/>
          <w:w w:val="105"/>
          <w:sz w:val="24"/>
        </w:rPr>
        <w:t>extracted</w:t>
      </w:r>
      <w:r>
        <w:rPr>
          <w:rFonts w:ascii="Palatino Linotype"/>
          <w:i/>
          <w:spacing w:val="7"/>
          <w:w w:val="105"/>
          <w:sz w:val="24"/>
        </w:rPr>
        <w:t xml:space="preserve"> </w:t>
      </w:r>
      <w:r>
        <w:rPr>
          <w:rFonts w:ascii="Palatino Linotype"/>
          <w:i/>
          <w:w w:val="105"/>
          <w:sz w:val="24"/>
        </w:rPr>
        <w:t>from</w:t>
      </w:r>
      <w:r>
        <w:rPr>
          <w:rFonts w:ascii="Palatino Linotype"/>
          <w:i/>
          <w:spacing w:val="8"/>
          <w:w w:val="105"/>
          <w:sz w:val="24"/>
        </w:rPr>
        <w:t xml:space="preserve"> </w:t>
      </w:r>
      <w:r>
        <w:rPr>
          <w:rFonts w:ascii="Palatino Linotype"/>
          <w:i/>
          <w:w w:val="105"/>
          <w:sz w:val="24"/>
        </w:rPr>
        <w:t>the</w:t>
      </w:r>
      <w:r>
        <w:rPr>
          <w:rFonts w:ascii="Palatino Linotype"/>
          <w:i/>
          <w:spacing w:val="8"/>
          <w:w w:val="105"/>
          <w:sz w:val="24"/>
        </w:rPr>
        <w:t xml:space="preserve"> </w:t>
      </w:r>
      <w:r>
        <w:rPr>
          <w:rFonts w:ascii="Palatino Linotype"/>
          <w:i/>
          <w:w w:val="105"/>
          <w:sz w:val="24"/>
        </w:rPr>
        <w:t>Shruti</w:t>
      </w:r>
      <w:r>
        <w:rPr>
          <w:rFonts w:ascii="Palatino Linotype"/>
          <w:i/>
          <w:spacing w:val="7"/>
          <w:w w:val="105"/>
          <w:sz w:val="24"/>
        </w:rPr>
        <w:t xml:space="preserve"> </w:t>
      </w:r>
      <w:r>
        <w:rPr>
          <w:rFonts w:ascii="Palatino Linotype"/>
          <w:i/>
          <w:w w:val="105"/>
          <w:sz w:val="24"/>
        </w:rPr>
        <w:t>Corpus.</w:t>
      </w:r>
      <w:r>
        <w:rPr>
          <w:rFonts w:ascii="Palatino Linotype"/>
          <w:i/>
          <w:spacing w:val="23"/>
          <w:w w:val="105"/>
          <w:sz w:val="24"/>
        </w:rPr>
        <w:t xml:space="preserve"> </w:t>
      </w:r>
      <w:r>
        <w:rPr>
          <w:w w:val="105"/>
          <w:sz w:val="24"/>
        </w:rPr>
        <w:t>OSF.</w:t>
      </w:r>
    </w:p>
    <w:p w:rsidR="00811848" w:rsidRDefault="00945E06">
      <w:pPr>
        <w:pStyle w:val="BodyText"/>
        <w:spacing w:before="166"/>
        <w:ind w:left="717"/>
        <w:jc w:val="both"/>
        <w:rPr>
          <w:rFonts w:ascii="SimSun"/>
        </w:rPr>
      </w:pPr>
      <w:bookmarkStart w:id="45" w:name="_bookmark27"/>
      <w:bookmarkEnd w:id="45"/>
      <w:r>
        <w:rPr>
          <w:w w:val="105"/>
        </w:rPr>
        <w:t>Retrieved</w:t>
      </w:r>
      <w:r>
        <w:rPr>
          <w:spacing w:val="-12"/>
          <w:w w:val="105"/>
        </w:rPr>
        <w:t xml:space="preserve"> </w:t>
      </w:r>
      <w:r>
        <w:rPr>
          <w:w w:val="105"/>
        </w:rPr>
        <w:t>from</w:t>
      </w:r>
      <w:r>
        <w:rPr>
          <w:spacing w:val="-11"/>
          <w:w w:val="105"/>
        </w:rPr>
        <w:t xml:space="preserve"> </w:t>
      </w:r>
      <w:r>
        <w:rPr>
          <w:rFonts w:ascii="SimSun"/>
          <w:color w:val="0000CC"/>
          <w:w w:val="105"/>
        </w:rPr>
        <w:t>osf.io/2vpdm</w:t>
      </w:r>
    </w:p>
    <w:p w:rsidR="00811848" w:rsidRDefault="00945E06">
      <w:pPr>
        <w:pStyle w:val="BodyText"/>
        <w:spacing w:before="187" w:line="384" w:lineRule="auto"/>
        <w:ind w:left="717" w:right="318" w:hanging="598"/>
        <w:jc w:val="both"/>
      </w:pPr>
      <w:r>
        <w:t>Elias, V., McKinnon, S., &amp; Milla-Muñoz, Á. (2017). The effects of code-switching and lexical</w:t>
      </w:r>
      <w:r>
        <w:rPr>
          <w:spacing w:val="1"/>
        </w:rPr>
        <w:t xml:space="preserve"> </w:t>
      </w:r>
      <w:r>
        <w:t>stress</w:t>
      </w:r>
      <w:r>
        <w:rPr>
          <w:spacing w:val="40"/>
        </w:rPr>
        <w:t xml:space="preserve"> </w:t>
      </w:r>
      <w:r>
        <w:t>on</w:t>
      </w:r>
      <w:r>
        <w:rPr>
          <w:spacing w:val="41"/>
        </w:rPr>
        <w:t xml:space="preserve"> </w:t>
      </w:r>
      <w:r>
        <w:t>vowel</w:t>
      </w:r>
      <w:r>
        <w:rPr>
          <w:spacing w:val="40"/>
        </w:rPr>
        <w:t xml:space="preserve"> </w:t>
      </w:r>
      <w:r>
        <w:t>quality</w:t>
      </w:r>
      <w:r>
        <w:rPr>
          <w:spacing w:val="39"/>
        </w:rPr>
        <w:t xml:space="preserve"> </w:t>
      </w:r>
      <w:r>
        <w:t>and</w:t>
      </w:r>
      <w:r>
        <w:rPr>
          <w:spacing w:val="41"/>
        </w:rPr>
        <w:t xml:space="preserve"> </w:t>
      </w:r>
      <w:r>
        <w:t>duration</w:t>
      </w:r>
      <w:r>
        <w:rPr>
          <w:spacing w:val="41"/>
        </w:rPr>
        <w:t xml:space="preserve"> </w:t>
      </w:r>
      <w:r>
        <w:t>of</w:t>
      </w:r>
      <w:r>
        <w:rPr>
          <w:spacing w:val="41"/>
        </w:rPr>
        <w:t xml:space="preserve"> </w:t>
      </w:r>
      <w:r>
        <w:t>heritage</w:t>
      </w:r>
      <w:r>
        <w:rPr>
          <w:spacing w:val="41"/>
        </w:rPr>
        <w:t xml:space="preserve"> </w:t>
      </w:r>
      <w:r>
        <w:t>speakers</w:t>
      </w:r>
      <w:r>
        <w:rPr>
          <w:spacing w:val="40"/>
        </w:rPr>
        <w:t xml:space="preserve"> </w:t>
      </w:r>
      <w:r>
        <w:t>of</w:t>
      </w:r>
      <w:r>
        <w:rPr>
          <w:spacing w:val="40"/>
        </w:rPr>
        <w:t xml:space="preserve"> </w:t>
      </w:r>
      <w:r>
        <w:t>Spanish.</w:t>
      </w:r>
      <w:r>
        <w:rPr>
          <w:spacing w:val="15"/>
        </w:rPr>
        <w:t xml:space="preserve"> </w:t>
      </w:r>
      <w:r>
        <w:rPr>
          <w:rFonts w:ascii="Palatino Linotype" w:hAnsi="Palatino Linotype"/>
          <w:i/>
        </w:rPr>
        <w:t>Languages</w:t>
      </w:r>
      <w:r>
        <w:t>,</w:t>
      </w:r>
      <w:r>
        <w:rPr>
          <w:spacing w:val="41"/>
        </w:rPr>
        <w:t xml:space="preserve"> </w:t>
      </w:r>
      <w:r>
        <w:rPr>
          <w:rFonts w:ascii="Palatino Linotype" w:hAnsi="Palatino Linotype"/>
          <w:i/>
        </w:rPr>
        <w:t>2</w:t>
      </w:r>
      <w:r>
        <w:t>(4),</w:t>
      </w:r>
      <w:r>
        <w:rPr>
          <w:spacing w:val="-58"/>
        </w:rPr>
        <w:t xml:space="preserve"> </w:t>
      </w:r>
      <w:bookmarkStart w:id="46" w:name="_bookmark28"/>
      <w:bookmarkEnd w:id="46"/>
      <w:r>
        <w:t>29.</w:t>
      </w:r>
    </w:p>
    <w:p w:rsidR="00811848" w:rsidRDefault="00945E06">
      <w:pPr>
        <w:pStyle w:val="BodyText"/>
        <w:spacing w:before="33" w:line="391" w:lineRule="auto"/>
        <w:ind w:left="717" w:right="318" w:hanging="598"/>
        <w:jc w:val="both"/>
      </w:pPr>
      <w:r>
        <w:rPr>
          <w:w w:val="105"/>
        </w:rPr>
        <w:t>Flege, J. E.</w:t>
      </w:r>
      <w:r>
        <w:rPr>
          <w:spacing w:val="1"/>
          <w:w w:val="105"/>
        </w:rPr>
        <w:t xml:space="preserve"> </w:t>
      </w:r>
      <w:r>
        <w:rPr>
          <w:w w:val="105"/>
        </w:rPr>
        <w:t>(1987).</w:t>
      </w:r>
      <w:r>
        <w:rPr>
          <w:spacing w:val="1"/>
          <w:w w:val="105"/>
        </w:rPr>
        <w:t xml:space="preserve"> </w:t>
      </w:r>
      <w:r>
        <w:rPr>
          <w:w w:val="105"/>
        </w:rPr>
        <w:t>The production of “new” and “similar” phones in a foreign language:</w:t>
      </w:r>
      <w:r>
        <w:rPr>
          <w:spacing w:val="1"/>
          <w:w w:val="105"/>
        </w:rPr>
        <w:t xml:space="preserve"> </w:t>
      </w:r>
      <w:r>
        <w:t>Evidence</w:t>
      </w:r>
      <w:r>
        <w:rPr>
          <w:spacing w:val="17"/>
        </w:rPr>
        <w:t xml:space="preserve"> </w:t>
      </w:r>
      <w:r>
        <w:t>for</w:t>
      </w:r>
      <w:r>
        <w:rPr>
          <w:spacing w:val="17"/>
        </w:rPr>
        <w:t xml:space="preserve"> </w:t>
      </w:r>
      <w:r>
        <w:t>the</w:t>
      </w:r>
      <w:r>
        <w:rPr>
          <w:spacing w:val="18"/>
        </w:rPr>
        <w:t xml:space="preserve"> </w:t>
      </w:r>
      <w:r>
        <w:t>effect</w:t>
      </w:r>
      <w:r>
        <w:rPr>
          <w:spacing w:val="17"/>
        </w:rPr>
        <w:t xml:space="preserve"> </w:t>
      </w:r>
      <w:r>
        <w:t>of</w:t>
      </w:r>
      <w:r>
        <w:rPr>
          <w:spacing w:val="17"/>
        </w:rPr>
        <w:t xml:space="preserve"> </w:t>
      </w:r>
      <w:r>
        <w:t>equivalence</w:t>
      </w:r>
      <w:r>
        <w:rPr>
          <w:spacing w:val="18"/>
        </w:rPr>
        <w:t xml:space="preserve"> </w:t>
      </w:r>
      <w:r>
        <w:t>classification.</w:t>
      </w:r>
      <w:r>
        <w:rPr>
          <w:spacing w:val="35"/>
        </w:rPr>
        <w:t xml:space="preserve"> </w:t>
      </w:r>
      <w:r>
        <w:rPr>
          <w:rFonts w:ascii="Palatino Linotype" w:hAnsi="Palatino Linotype"/>
          <w:i/>
        </w:rPr>
        <w:t>Journal</w:t>
      </w:r>
      <w:r>
        <w:rPr>
          <w:rFonts w:ascii="Palatino Linotype" w:hAnsi="Palatino Linotype"/>
          <w:i/>
          <w:spacing w:val="23"/>
        </w:rPr>
        <w:t xml:space="preserve"> </w:t>
      </w:r>
      <w:r>
        <w:rPr>
          <w:rFonts w:ascii="Palatino Linotype" w:hAnsi="Palatino Linotype"/>
          <w:i/>
        </w:rPr>
        <w:t>of</w:t>
      </w:r>
      <w:r>
        <w:rPr>
          <w:rFonts w:ascii="Palatino Linotype" w:hAnsi="Palatino Linotype"/>
          <w:i/>
          <w:spacing w:val="22"/>
        </w:rPr>
        <w:t xml:space="preserve"> </w:t>
      </w:r>
      <w:r>
        <w:rPr>
          <w:rFonts w:ascii="Palatino Linotype" w:hAnsi="Palatino Linotype"/>
          <w:i/>
        </w:rPr>
        <w:t>phonetics</w:t>
      </w:r>
      <w:r>
        <w:t>,</w:t>
      </w:r>
      <w:r>
        <w:rPr>
          <w:spacing w:val="22"/>
        </w:rPr>
        <w:t xml:space="preserve"> </w:t>
      </w:r>
      <w:r>
        <w:rPr>
          <w:rFonts w:ascii="Palatino Linotype" w:hAnsi="Palatino Linotype"/>
          <w:i/>
        </w:rPr>
        <w:t>15</w:t>
      </w:r>
      <w:r>
        <w:t>(1),</w:t>
      </w:r>
      <w:r>
        <w:rPr>
          <w:spacing w:val="21"/>
        </w:rPr>
        <w:t xml:space="preserve"> </w:t>
      </w:r>
      <w:r>
        <w:t>47–65.</w:t>
      </w:r>
    </w:p>
    <w:p w:rsidR="00811848" w:rsidRDefault="00811848">
      <w:pPr>
        <w:spacing w:line="391" w:lineRule="auto"/>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spacing w:before="275" w:line="355" w:lineRule="auto"/>
        <w:ind w:left="717" w:right="306" w:hanging="598"/>
        <w:rPr>
          <w:sz w:val="24"/>
        </w:rPr>
      </w:pPr>
      <w:bookmarkStart w:id="47" w:name="_bookmark29"/>
      <w:bookmarkEnd w:id="47"/>
      <w:r>
        <w:rPr>
          <w:w w:val="105"/>
          <w:sz w:val="24"/>
        </w:rPr>
        <w:t>Flege,</w:t>
      </w:r>
      <w:r>
        <w:rPr>
          <w:spacing w:val="-13"/>
          <w:w w:val="105"/>
          <w:sz w:val="24"/>
        </w:rPr>
        <w:t xml:space="preserve"> </w:t>
      </w:r>
      <w:r>
        <w:rPr>
          <w:w w:val="105"/>
          <w:sz w:val="24"/>
        </w:rPr>
        <w:t>J.</w:t>
      </w:r>
      <w:r>
        <w:rPr>
          <w:spacing w:val="-14"/>
          <w:w w:val="105"/>
          <w:sz w:val="24"/>
        </w:rPr>
        <w:t xml:space="preserve"> </w:t>
      </w:r>
      <w:r>
        <w:rPr>
          <w:w w:val="105"/>
          <w:sz w:val="24"/>
        </w:rPr>
        <w:t>E.</w:t>
      </w:r>
      <w:r>
        <w:rPr>
          <w:spacing w:val="-3"/>
          <w:w w:val="105"/>
          <w:sz w:val="24"/>
        </w:rPr>
        <w:t xml:space="preserve"> </w:t>
      </w:r>
      <w:r>
        <w:rPr>
          <w:w w:val="105"/>
          <w:sz w:val="24"/>
        </w:rPr>
        <w:t>(1995).</w:t>
      </w:r>
      <w:r>
        <w:rPr>
          <w:spacing w:val="-3"/>
          <w:w w:val="105"/>
          <w:sz w:val="24"/>
        </w:rPr>
        <w:t xml:space="preserve"> </w:t>
      </w:r>
      <w:r>
        <w:rPr>
          <w:w w:val="105"/>
          <w:sz w:val="24"/>
        </w:rPr>
        <w:t>Second</w:t>
      </w:r>
      <w:r>
        <w:rPr>
          <w:spacing w:val="-15"/>
          <w:w w:val="105"/>
          <w:sz w:val="24"/>
        </w:rPr>
        <w:t xml:space="preserve"> </w:t>
      </w:r>
      <w:r>
        <w:rPr>
          <w:w w:val="105"/>
          <w:sz w:val="24"/>
        </w:rPr>
        <w:t>language</w:t>
      </w:r>
      <w:r>
        <w:rPr>
          <w:spacing w:val="-14"/>
          <w:w w:val="105"/>
          <w:sz w:val="24"/>
        </w:rPr>
        <w:t xml:space="preserve"> </w:t>
      </w:r>
      <w:r>
        <w:rPr>
          <w:w w:val="105"/>
          <w:sz w:val="24"/>
        </w:rPr>
        <w:t>speech</w:t>
      </w:r>
      <w:r>
        <w:rPr>
          <w:spacing w:val="-16"/>
          <w:w w:val="105"/>
          <w:sz w:val="24"/>
        </w:rPr>
        <w:t xml:space="preserve"> </w:t>
      </w:r>
      <w:r>
        <w:rPr>
          <w:w w:val="105"/>
          <w:sz w:val="24"/>
        </w:rPr>
        <w:t>learning:</w:t>
      </w:r>
      <w:r>
        <w:rPr>
          <w:spacing w:val="14"/>
          <w:w w:val="105"/>
          <w:sz w:val="24"/>
        </w:rPr>
        <w:t xml:space="preserve"> </w:t>
      </w:r>
      <w:r>
        <w:rPr>
          <w:w w:val="105"/>
          <w:sz w:val="24"/>
        </w:rPr>
        <w:t>Theory,</w:t>
      </w:r>
      <w:r>
        <w:rPr>
          <w:spacing w:val="-12"/>
          <w:w w:val="105"/>
          <w:sz w:val="24"/>
        </w:rPr>
        <w:t xml:space="preserve"> </w:t>
      </w:r>
      <w:r>
        <w:rPr>
          <w:w w:val="105"/>
          <w:sz w:val="24"/>
        </w:rPr>
        <w:t>findings,</w:t>
      </w:r>
      <w:r>
        <w:rPr>
          <w:spacing w:val="-11"/>
          <w:w w:val="105"/>
          <w:sz w:val="24"/>
        </w:rPr>
        <w:t xml:space="preserve"> </w:t>
      </w:r>
      <w:r>
        <w:rPr>
          <w:w w:val="105"/>
          <w:sz w:val="24"/>
        </w:rPr>
        <w:t>and</w:t>
      </w:r>
      <w:r>
        <w:rPr>
          <w:spacing w:val="-15"/>
          <w:w w:val="105"/>
          <w:sz w:val="24"/>
        </w:rPr>
        <w:t xml:space="preserve"> </w:t>
      </w:r>
      <w:r>
        <w:rPr>
          <w:w w:val="105"/>
          <w:sz w:val="24"/>
        </w:rPr>
        <w:t>problems.</w:t>
      </w:r>
      <w:r>
        <w:rPr>
          <w:spacing w:val="-3"/>
          <w:w w:val="105"/>
          <w:sz w:val="24"/>
        </w:rPr>
        <w:t xml:space="preserve"> </w:t>
      </w:r>
      <w:r>
        <w:rPr>
          <w:rFonts w:ascii="Palatino Linotype" w:hAnsi="Palatino Linotype"/>
          <w:i/>
          <w:w w:val="105"/>
          <w:sz w:val="24"/>
        </w:rPr>
        <w:t>Speech</w:t>
      </w:r>
      <w:r>
        <w:rPr>
          <w:rFonts w:ascii="Palatino Linotype" w:hAnsi="Palatino Linotype"/>
          <w:i/>
          <w:spacing w:val="-60"/>
          <w:w w:val="105"/>
          <w:sz w:val="24"/>
        </w:rPr>
        <w:t xml:space="preserve"> </w:t>
      </w:r>
      <w:bookmarkStart w:id="48" w:name="_bookmark30"/>
      <w:bookmarkEnd w:id="48"/>
      <w:r>
        <w:rPr>
          <w:rFonts w:ascii="Palatino Linotype" w:hAnsi="Palatino Linotype"/>
          <w:i/>
          <w:w w:val="105"/>
          <w:sz w:val="24"/>
        </w:rPr>
        <w:t>perception</w:t>
      </w:r>
      <w:r>
        <w:rPr>
          <w:rFonts w:ascii="Palatino Linotype" w:hAnsi="Palatino Linotype"/>
          <w:i/>
          <w:spacing w:val="1"/>
          <w:w w:val="105"/>
          <w:sz w:val="24"/>
        </w:rPr>
        <w:t xml:space="preserve"> </w:t>
      </w:r>
      <w:r>
        <w:rPr>
          <w:rFonts w:ascii="Palatino Linotype" w:hAnsi="Palatino Linotype"/>
          <w:i/>
          <w:w w:val="105"/>
          <w:sz w:val="24"/>
        </w:rPr>
        <w:t>and</w:t>
      </w:r>
      <w:r>
        <w:rPr>
          <w:rFonts w:ascii="Palatino Linotype" w:hAnsi="Palatino Linotype"/>
          <w:i/>
          <w:spacing w:val="1"/>
          <w:w w:val="105"/>
          <w:sz w:val="24"/>
        </w:rPr>
        <w:t xml:space="preserve"> </w:t>
      </w:r>
      <w:r>
        <w:rPr>
          <w:rFonts w:ascii="Palatino Linotype" w:hAnsi="Palatino Linotype"/>
          <w:i/>
          <w:w w:val="105"/>
          <w:sz w:val="24"/>
        </w:rPr>
        <w:t>linguistic</w:t>
      </w:r>
      <w:r>
        <w:rPr>
          <w:rFonts w:ascii="Palatino Linotype" w:hAnsi="Palatino Linotype"/>
          <w:i/>
          <w:spacing w:val="1"/>
          <w:w w:val="105"/>
          <w:sz w:val="24"/>
        </w:rPr>
        <w:t xml:space="preserve"> </w:t>
      </w:r>
      <w:r>
        <w:rPr>
          <w:rFonts w:ascii="Palatino Linotype" w:hAnsi="Palatino Linotype"/>
          <w:i/>
          <w:w w:val="105"/>
          <w:sz w:val="24"/>
        </w:rPr>
        <w:t>experience:</w:t>
      </w:r>
      <w:r>
        <w:rPr>
          <w:rFonts w:ascii="Palatino Linotype" w:hAnsi="Palatino Linotype"/>
          <w:i/>
          <w:spacing w:val="23"/>
          <w:w w:val="105"/>
          <w:sz w:val="24"/>
        </w:rPr>
        <w:t xml:space="preserve"> </w:t>
      </w:r>
      <w:r>
        <w:rPr>
          <w:rFonts w:ascii="Palatino Linotype" w:hAnsi="Palatino Linotype"/>
          <w:i/>
          <w:w w:val="105"/>
          <w:sz w:val="24"/>
        </w:rPr>
        <w:t>Issues</w:t>
      </w:r>
      <w:r>
        <w:rPr>
          <w:rFonts w:ascii="Palatino Linotype" w:hAnsi="Palatino Linotype"/>
          <w:i/>
          <w:spacing w:val="2"/>
          <w:w w:val="105"/>
          <w:sz w:val="24"/>
        </w:rPr>
        <w:t xml:space="preserve"> </w:t>
      </w:r>
      <w:r>
        <w:rPr>
          <w:rFonts w:ascii="Palatino Linotype" w:hAnsi="Palatino Linotype"/>
          <w:i/>
          <w:w w:val="105"/>
          <w:sz w:val="24"/>
        </w:rPr>
        <w:t>in</w:t>
      </w:r>
      <w:r>
        <w:rPr>
          <w:rFonts w:ascii="Palatino Linotype" w:hAnsi="Palatino Linotype"/>
          <w:i/>
          <w:spacing w:val="1"/>
          <w:w w:val="105"/>
          <w:sz w:val="24"/>
        </w:rPr>
        <w:t xml:space="preserve"> </w:t>
      </w:r>
      <w:r>
        <w:rPr>
          <w:rFonts w:ascii="Palatino Linotype" w:hAnsi="Palatino Linotype"/>
          <w:i/>
          <w:w w:val="105"/>
          <w:sz w:val="24"/>
        </w:rPr>
        <w:t>cross-language</w:t>
      </w:r>
      <w:r>
        <w:rPr>
          <w:rFonts w:ascii="Palatino Linotype" w:hAnsi="Palatino Linotype"/>
          <w:i/>
          <w:spacing w:val="1"/>
          <w:w w:val="105"/>
          <w:sz w:val="24"/>
        </w:rPr>
        <w:t xml:space="preserve"> </w:t>
      </w:r>
      <w:r>
        <w:rPr>
          <w:rFonts w:ascii="Palatino Linotype" w:hAnsi="Palatino Linotype"/>
          <w:i/>
          <w:w w:val="105"/>
          <w:sz w:val="24"/>
        </w:rPr>
        <w:t>research</w:t>
      </w:r>
      <w:r>
        <w:rPr>
          <w:w w:val="105"/>
          <w:sz w:val="24"/>
        </w:rPr>
        <w:t>,</w:t>
      </w:r>
      <w:r>
        <w:rPr>
          <w:spacing w:val="-3"/>
          <w:w w:val="105"/>
          <w:sz w:val="24"/>
        </w:rPr>
        <w:t xml:space="preserve"> </w:t>
      </w:r>
      <w:r>
        <w:rPr>
          <w:rFonts w:ascii="Palatino Linotype" w:hAnsi="Palatino Linotype"/>
          <w:i/>
          <w:w w:val="105"/>
          <w:sz w:val="24"/>
        </w:rPr>
        <w:t>92</w:t>
      </w:r>
      <w:r>
        <w:rPr>
          <w:w w:val="105"/>
          <w:sz w:val="24"/>
        </w:rPr>
        <w:t>,</w:t>
      </w:r>
      <w:r>
        <w:rPr>
          <w:spacing w:val="-4"/>
          <w:w w:val="105"/>
          <w:sz w:val="24"/>
        </w:rPr>
        <w:t xml:space="preserve"> </w:t>
      </w:r>
      <w:r>
        <w:rPr>
          <w:w w:val="105"/>
          <w:sz w:val="24"/>
        </w:rPr>
        <w:t>233–277.</w:t>
      </w:r>
    </w:p>
    <w:p w:rsidR="00811848" w:rsidRDefault="00945E06">
      <w:pPr>
        <w:pStyle w:val="BodyText"/>
        <w:spacing w:line="355" w:lineRule="auto"/>
        <w:ind w:left="717" w:hanging="598"/>
      </w:pPr>
      <w:r>
        <w:rPr>
          <w:w w:val="105"/>
        </w:rPr>
        <w:t>Flege,</w:t>
      </w:r>
      <w:r>
        <w:rPr>
          <w:spacing w:val="15"/>
          <w:w w:val="105"/>
        </w:rPr>
        <w:t xml:space="preserve"> </w:t>
      </w:r>
      <w:r>
        <w:rPr>
          <w:w w:val="105"/>
        </w:rPr>
        <w:t>J.</w:t>
      </w:r>
      <w:r>
        <w:rPr>
          <w:spacing w:val="15"/>
          <w:w w:val="105"/>
        </w:rPr>
        <w:t xml:space="preserve"> </w:t>
      </w:r>
      <w:r>
        <w:rPr>
          <w:w w:val="105"/>
        </w:rPr>
        <w:t>E.</w:t>
      </w:r>
      <w:r>
        <w:rPr>
          <w:spacing w:val="44"/>
          <w:w w:val="105"/>
        </w:rPr>
        <w:t xml:space="preserve"> </w:t>
      </w:r>
      <w:r>
        <w:rPr>
          <w:w w:val="105"/>
        </w:rPr>
        <w:t>(2007).</w:t>
      </w:r>
      <w:r>
        <w:rPr>
          <w:spacing w:val="45"/>
          <w:w w:val="105"/>
        </w:rPr>
        <w:t xml:space="preserve"> </w:t>
      </w:r>
      <w:r>
        <w:rPr>
          <w:w w:val="105"/>
        </w:rPr>
        <w:t>Language</w:t>
      </w:r>
      <w:r>
        <w:rPr>
          <w:spacing w:val="15"/>
          <w:w w:val="105"/>
        </w:rPr>
        <w:t xml:space="preserve"> </w:t>
      </w:r>
      <w:r>
        <w:rPr>
          <w:w w:val="105"/>
        </w:rPr>
        <w:t>contact</w:t>
      </w:r>
      <w:r>
        <w:rPr>
          <w:spacing w:val="15"/>
          <w:w w:val="105"/>
        </w:rPr>
        <w:t xml:space="preserve"> </w:t>
      </w:r>
      <w:r>
        <w:rPr>
          <w:w w:val="105"/>
        </w:rPr>
        <w:t>in</w:t>
      </w:r>
      <w:r>
        <w:rPr>
          <w:spacing w:val="15"/>
          <w:w w:val="105"/>
        </w:rPr>
        <w:t xml:space="preserve"> </w:t>
      </w:r>
      <w:r>
        <w:rPr>
          <w:w w:val="105"/>
        </w:rPr>
        <w:t>bilingualism:</w:t>
      </w:r>
      <w:r>
        <w:rPr>
          <w:spacing w:val="42"/>
          <w:w w:val="105"/>
        </w:rPr>
        <w:t xml:space="preserve"> </w:t>
      </w:r>
      <w:r>
        <w:rPr>
          <w:w w:val="105"/>
        </w:rPr>
        <w:t>Phonetic</w:t>
      </w:r>
      <w:r>
        <w:rPr>
          <w:spacing w:val="15"/>
          <w:w w:val="105"/>
        </w:rPr>
        <w:t xml:space="preserve"> </w:t>
      </w:r>
      <w:r>
        <w:rPr>
          <w:w w:val="105"/>
        </w:rPr>
        <w:t>system</w:t>
      </w:r>
      <w:r>
        <w:rPr>
          <w:spacing w:val="15"/>
          <w:w w:val="105"/>
        </w:rPr>
        <w:t xml:space="preserve"> </w:t>
      </w:r>
      <w:r>
        <w:rPr>
          <w:w w:val="105"/>
        </w:rPr>
        <w:t>interactions.</w:t>
      </w:r>
      <w:r>
        <w:rPr>
          <w:spacing w:val="45"/>
          <w:w w:val="105"/>
        </w:rPr>
        <w:t xml:space="preserve"> </w:t>
      </w:r>
      <w:r>
        <w:rPr>
          <w:rFonts w:ascii="Palatino Linotype" w:hAnsi="Palatino Linotype"/>
          <w:i/>
          <w:w w:val="105"/>
        </w:rPr>
        <w:t>Labo</w:t>
      </w:r>
      <w:bookmarkStart w:id="49" w:name="_bookmark31"/>
      <w:bookmarkEnd w:id="49"/>
      <w:r>
        <w:rPr>
          <w:rFonts w:ascii="Palatino Linotype" w:hAnsi="Palatino Linotype"/>
          <w:i/>
          <w:w w:val="105"/>
        </w:rPr>
        <w:t>ratory</w:t>
      </w:r>
      <w:r>
        <w:rPr>
          <w:rFonts w:ascii="Palatino Linotype" w:hAnsi="Palatino Linotype"/>
          <w:i/>
          <w:spacing w:val="18"/>
          <w:w w:val="105"/>
        </w:rPr>
        <w:t xml:space="preserve"> </w:t>
      </w:r>
      <w:r>
        <w:rPr>
          <w:rFonts w:ascii="Palatino Linotype" w:hAnsi="Palatino Linotype"/>
          <w:i/>
          <w:w w:val="105"/>
        </w:rPr>
        <w:t>phonology</w:t>
      </w:r>
      <w:r>
        <w:rPr>
          <w:w w:val="105"/>
        </w:rPr>
        <w:t>,</w:t>
      </w:r>
      <w:r>
        <w:rPr>
          <w:spacing w:val="13"/>
          <w:w w:val="105"/>
        </w:rPr>
        <w:t xml:space="preserve"> </w:t>
      </w:r>
      <w:r>
        <w:rPr>
          <w:rFonts w:ascii="Palatino Linotype" w:hAnsi="Palatino Linotype"/>
          <w:i/>
          <w:w w:val="105"/>
        </w:rPr>
        <w:t>9</w:t>
      </w:r>
      <w:r>
        <w:rPr>
          <w:w w:val="105"/>
        </w:rPr>
        <w:t>,</w:t>
      </w:r>
      <w:r>
        <w:rPr>
          <w:spacing w:val="12"/>
          <w:w w:val="105"/>
        </w:rPr>
        <w:t xml:space="preserve"> </w:t>
      </w:r>
      <w:r>
        <w:rPr>
          <w:w w:val="105"/>
        </w:rPr>
        <w:t>353–382.</w:t>
      </w:r>
    </w:p>
    <w:p w:rsidR="00811848" w:rsidRDefault="00945E06">
      <w:pPr>
        <w:spacing w:before="23" w:line="391" w:lineRule="auto"/>
        <w:ind w:left="717" w:hanging="598"/>
        <w:rPr>
          <w:sz w:val="24"/>
        </w:rPr>
      </w:pPr>
      <w:r>
        <w:rPr>
          <w:w w:val="105"/>
          <w:sz w:val="24"/>
        </w:rPr>
        <w:t>Flege,</w:t>
      </w:r>
      <w:r>
        <w:rPr>
          <w:spacing w:val="39"/>
          <w:w w:val="105"/>
          <w:sz w:val="24"/>
        </w:rPr>
        <w:t xml:space="preserve"> </w:t>
      </w:r>
      <w:r>
        <w:rPr>
          <w:w w:val="105"/>
          <w:sz w:val="24"/>
        </w:rPr>
        <w:t>J.</w:t>
      </w:r>
      <w:r>
        <w:rPr>
          <w:spacing w:val="34"/>
          <w:w w:val="105"/>
          <w:sz w:val="24"/>
        </w:rPr>
        <w:t xml:space="preserve"> </w:t>
      </w:r>
      <w:r>
        <w:rPr>
          <w:w w:val="105"/>
          <w:sz w:val="24"/>
        </w:rPr>
        <w:t>E.,</w:t>
      </w:r>
      <w:r>
        <w:rPr>
          <w:spacing w:val="34"/>
          <w:w w:val="105"/>
          <w:sz w:val="24"/>
        </w:rPr>
        <w:t xml:space="preserve"> </w:t>
      </w:r>
      <w:r>
        <w:rPr>
          <w:w w:val="105"/>
          <w:sz w:val="24"/>
        </w:rPr>
        <w:t>&amp;</w:t>
      </w:r>
      <w:r>
        <w:rPr>
          <w:spacing w:val="34"/>
          <w:w w:val="105"/>
          <w:sz w:val="24"/>
        </w:rPr>
        <w:t xml:space="preserve"> </w:t>
      </w:r>
      <w:r>
        <w:rPr>
          <w:w w:val="105"/>
          <w:sz w:val="24"/>
        </w:rPr>
        <w:t>Hillenbrand,</w:t>
      </w:r>
      <w:r>
        <w:rPr>
          <w:spacing w:val="40"/>
          <w:w w:val="105"/>
          <w:sz w:val="24"/>
        </w:rPr>
        <w:t xml:space="preserve"> </w:t>
      </w:r>
      <w:r>
        <w:rPr>
          <w:w w:val="105"/>
          <w:sz w:val="24"/>
        </w:rPr>
        <w:t>J.</w:t>
      </w:r>
      <w:r>
        <w:rPr>
          <w:spacing w:val="44"/>
          <w:w w:val="105"/>
          <w:sz w:val="24"/>
        </w:rPr>
        <w:t xml:space="preserve"> </w:t>
      </w:r>
      <w:r>
        <w:rPr>
          <w:w w:val="105"/>
          <w:sz w:val="24"/>
        </w:rPr>
        <w:t>(1984).</w:t>
      </w:r>
      <w:r>
        <w:rPr>
          <w:spacing w:val="43"/>
          <w:w w:val="105"/>
          <w:sz w:val="24"/>
        </w:rPr>
        <w:t xml:space="preserve"> </w:t>
      </w:r>
      <w:r>
        <w:rPr>
          <w:w w:val="105"/>
          <w:sz w:val="24"/>
        </w:rPr>
        <w:t>Limits</w:t>
      </w:r>
      <w:r>
        <w:rPr>
          <w:spacing w:val="34"/>
          <w:w w:val="105"/>
          <w:sz w:val="24"/>
        </w:rPr>
        <w:t xml:space="preserve"> </w:t>
      </w:r>
      <w:r>
        <w:rPr>
          <w:w w:val="105"/>
          <w:sz w:val="24"/>
        </w:rPr>
        <w:t>on</w:t>
      </w:r>
      <w:r>
        <w:rPr>
          <w:spacing w:val="34"/>
          <w:w w:val="105"/>
          <w:sz w:val="24"/>
        </w:rPr>
        <w:t xml:space="preserve"> </w:t>
      </w:r>
      <w:r>
        <w:rPr>
          <w:w w:val="105"/>
          <w:sz w:val="24"/>
        </w:rPr>
        <w:t>phonetic</w:t>
      </w:r>
      <w:r>
        <w:rPr>
          <w:spacing w:val="34"/>
          <w:w w:val="105"/>
          <w:sz w:val="24"/>
        </w:rPr>
        <w:t xml:space="preserve"> </w:t>
      </w:r>
      <w:r>
        <w:rPr>
          <w:w w:val="105"/>
          <w:sz w:val="24"/>
        </w:rPr>
        <w:t>accuracy</w:t>
      </w:r>
      <w:r>
        <w:rPr>
          <w:spacing w:val="34"/>
          <w:w w:val="105"/>
          <w:sz w:val="24"/>
        </w:rPr>
        <w:t xml:space="preserve"> </w:t>
      </w:r>
      <w:r>
        <w:rPr>
          <w:w w:val="105"/>
          <w:sz w:val="24"/>
        </w:rPr>
        <w:t>in</w:t>
      </w:r>
      <w:r>
        <w:rPr>
          <w:spacing w:val="34"/>
          <w:w w:val="105"/>
          <w:sz w:val="24"/>
        </w:rPr>
        <w:t xml:space="preserve"> </w:t>
      </w:r>
      <w:r>
        <w:rPr>
          <w:w w:val="105"/>
          <w:sz w:val="24"/>
        </w:rPr>
        <w:t>foreign</w:t>
      </w:r>
      <w:r>
        <w:rPr>
          <w:spacing w:val="34"/>
          <w:w w:val="105"/>
          <w:sz w:val="24"/>
        </w:rPr>
        <w:t xml:space="preserve"> </w:t>
      </w:r>
      <w:r>
        <w:rPr>
          <w:w w:val="105"/>
          <w:sz w:val="24"/>
        </w:rPr>
        <w:t>language</w:t>
      </w:r>
      <w:r>
        <w:rPr>
          <w:spacing w:val="-60"/>
          <w:w w:val="105"/>
          <w:sz w:val="24"/>
        </w:rPr>
        <w:t xml:space="preserve"> </w:t>
      </w:r>
      <w:bookmarkStart w:id="50" w:name="_bookmark32"/>
      <w:bookmarkEnd w:id="50"/>
      <w:r>
        <w:rPr>
          <w:w w:val="105"/>
          <w:sz w:val="24"/>
        </w:rPr>
        <w:t>speech</w:t>
      </w:r>
      <w:r>
        <w:rPr>
          <w:spacing w:val="1"/>
          <w:w w:val="105"/>
          <w:sz w:val="24"/>
        </w:rPr>
        <w:t xml:space="preserve"> </w:t>
      </w:r>
      <w:r>
        <w:rPr>
          <w:w w:val="105"/>
          <w:sz w:val="24"/>
        </w:rPr>
        <w:t>production.</w:t>
      </w:r>
      <w:r>
        <w:rPr>
          <w:spacing w:val="21"/>
          <w:w w:val="105"/>
          <w:sz w:val="24"/>
        </w:rPr>
        <w:t xml:space="preserve"> </w:t>
      </w:r>
      <w:r>
        <w:rPr>
          <w:rFonts w:ascii="Palatino Linotype" w:hAnsi="Palatino Linotype"/>
          <w:i/>
          <w:w w:val="105"/>
          <w:sz w:val="24"/>
        </w:rPr>
        <w:t>The</w:t>
      </w:r>
      <w:r>
        <w:rPr>
          <w:rFonts w:ascii="Palatino Linotype" w:hAnsi="Palatino Linotype"/>
          <w:i/>
          <w:spacing w:val="6"/>
          <w:w w:val="105"/>
          <w:sz w:val="24"/>
        </w:rPr>
        <w:t xml:space="preserve"> </w:t>
      </w:r>
      <w:r>
        <w:rPr>
          <w:rFonts w:ascii="Palatino Linotype" w:hAnsi="Palatino Linotype"/>
          <w:i/>
          <w:w w:val="105"/>
          <w:sz w:val="24"/>
        </w:rPr>
        <w:t>Journal</w:t>
      </w:r>
      <w:r>
        <w:rPr>
          <w:rFonts w:ascii="Palatino Linotype" w:hAnsi="Palatino Linotype"/>
          <w:i/>
          <w:spacing w:val="6"/>
          <w:w w:val="105"/>
          <w:sz w:val="24"/>
        </w:rPr>
        <w:t xml:space="preserve"> </w:t>
      </w:r>
      <w:r>
        <w:rPr>
          <w:rFonts w:ascii="Palatino Linotype" w:hAnsi="Palatino Linotype"/>
          <w:i/>
          <w:w w:val="105"/>
          <w:sz w:val="24"/>
        </w:rPr>
        <w:t>of</w:t>
      </w:r>
      <w:r>
        <w:rPr>
          <w:rFonts w:ascii="Palatino Linotype" w:hAnsi="Palatino Linotype"/>
          <w:i/>
          <w:spacing w:val="6"/>
          <w:w w:val="105"/>
          <w:sz w:val="24"/>
        </w:rPr>
        <w:t xml:space="preserve"> </w:t>
      </w:r>
      <w:r>
        <w:rPr>
          <w:rFonts w:ascii="Palatino Linotype" w:hAnsi="Palatino Linotype"/>
          <w:i/>
          <w:w w:val="105"/>
          <w:sz w:val="24"/>
        </w:rPr>
        <w:t>the</w:t>
      </w:r>
      <w:r>
        <w:rPr>
          <w:rFonts w:ascii="Palatino Linotype" w:hAnsi="Palatino Linotype"/>
          <w:i/>
          <w:spacing w:val="6"/>
          <w:w w:val="105"/>
          <w:sz w:val="24"/>
        </w:rPr>
        <w:t xml:space="preserve"> </w:t>
      </w:r>
      <w:r>
        <w:rPr>
          <w:rFonts w:ascii="Palatino Linotype" w:hAnsi="Palatino Linotype"/>
          <w:i/>
          <w:w w:val="105"/>
          <w:sz w:val="24"/>
        </w:rPr>
        <w:t>Acoustical</w:t>
      </w:r>
      <w:r>
        <w:rPr>
          <w:rFonts w:ascii="Palatino Linotype" w:hAnsi="Palatino Linotype"/>
          <w:i/>
          <w:spacing w:val="6"/>
          <w:w w:val="105"/>
          <w:sz w:val="24"/>
        </w:rPr>
        <w:t xml:space="preserve"> </w:t>
      </w:r>
      <w:r>
        <w:rPr>
          <w:rFonts w:ascii="Palatino Linotype" w:hAnsi="Palatino Linotype"/>
          <w:i/>
          <w:w w:val="105"/>
          <w:sz w:val="24"/>
        </w:rPr>
        <w:t>Society</w:t>
      </w:r>
      <w:r>
        <w:rPr>
          <w:rFonts w:ascii="Palatino Linotype" w:hAnsi="Palatino Linotype"/>
          <w:i/>
          <w:spacing w:val="6"/>
          <w:w w:val="105"/>
          <w:sz w:val="24"/>
        </w:rPr>
        <w:t xml:space="preserve"> </w:t>
      </w:r>
      <w:r>
        <w:rPr>
          <w:rFonts w:ascii="Palatino Linotype" w:hAnsi="Palatino Linotype"/>
          <w:i/>
          <w:w w:val="105"/>
          <w:sz w:val="24"/>
        </w:rPr>
        <w:t>of</w:t>
      </w:r>
      <w:r>
        <w:rPr>
          <w:rFonts w:ascii="Palatino Linotype" w:hAnsi="Palatino Linotype"/>
          <w:i/>
          <w:spacing w:val="6"/>
          <w:w w:val="105"/>
          <w:sz w:val="24"/>
        </w:rPr>
        <w:t xml:space="preserve"> </w:t>
      </w:r>
      <w:r>
        <w:rPr>
          <w:rFonts w:ascii="Palatino Linotype" w:hAnsi="Palatino Linotype"/>
          <w:i/>
          <w:w w:val="105"/>
          <w:sz w:val="24"/>
        </w:rPr>
        <w:t>America</w:t>
      </w:r>
      <w:r>
        <w:rPr>
          <w:w w:val="105"/>
          <w:sz w:val="24"/>
        </w:rPr>
        <w:t>,</w:t>
      </w:r>
      <w:r>
        <w:rPr>
          <w:spacing w:val="2"/>
          <w:w w:val="105"/>
          <w:sz w:val="24"/>
        </w:rPr>
        <w:t xml:space="preserve"> </w:t>
      </w:r>
      <w:r>
        <w:rPr>
          <w:rFonts w:ascii="Palatino Linotype" w:hAnsi="Palatino Linotype"/>
          <w:i/>
          <w:w w:val="105"/>
          <w:sz w:val="24"/>
        </w:rPr>
        <w:t>76</w:t>
      </w:r>
      <w:r>
        <w:rPr>
          <w:w w:val="105"/>
          <w:sz w:val="24"/>
        </w:rPr>
        <w:t>(3),</w:t>
      </w:r>
      <w:r>
        <w:rPr>
          <w:spacing w:val="3"/>
          <w:w w:val="105"/>
          <w:sz w:val="24"/>
        </w:rPr>
        <w:t xml:space="preserve"> </w:t>
      </w:r>
      <w:r>
        <w:rPr>
          <w:w w:val="105"/>
          <w:sz w:val="24"/>
        </w:rPr>
        <w:t>708–721.</w:t>
      </w:r>
    </w:p>
    <w:p w:rsidR="00811848" w:rsidRDefault="00945E06">
      <w:pPr>
        <w:pStyle w:val="BodyText"/>
        <w:spacing w:line="275" w:lineRule="exact"/>
        <w:ind w:left="120"/>
        <w:rPr>
          <w:rFonts w:ascii="Palatino Linotype"/>
          <w:i/>
        </w:rPr>
      </w:pPr>
      <w:r>
        <w:rPr>
          <w:w w:val="105"/>
        </w:rPr>
        <w:t>Flege,</w:t>
      </w:r>
      <w:r>
        <w:rPr>
          <w:spacing w:val="26"/>
          <w:w w:val="105"/>
        </w:rPr>
        <w:t xml:space="preserve"> </w:t>
      </w:r>
      <w:r>
        <w:rPr>
          <w:w w:val="105"/>
        </w:rPr>
        <w:t>J.</w:t>
      </w:r>
      <w:r>
        <w:rPr>
          <w:spacing w:val="23"/>
          <w:w w:val="105"/>
        </w:rPr>
        <w:t xml:space="preserve"> </w:t>
      </w:r>
      <w:r>
        <w:rPr>
          <w:w w:val="105"/>
        </w:rPr>
        <w:t>E.,</w:t>
      </w:r>
      <w:r>
        <w:rPr>
          <w:spacing w:val="27"/>
          <w:w w:val="105"/>
        </w:rPr>
        <w:t xml:space="preserve"> </w:t>
      </w:r>
      <w:r>
        <w:rPr>
          <w:w w:val="105"/>
        </w:rPr>
        <w:t>MacKay,</w:t>
      </w:r>
      <w:r>
        <w:rPr>
          <w:spacing w:val="26"/>
          <w:w w:val="105"/>
        </w:rPr>
        <w:t xml:space="preserve"> </w:t>
      </w:r>
      <w:r>
        <w:rPr>
          <w:w w:val="105"/>
        </w:rPr>
        <w:t>I.</w:t>
      </w:r>
      <w:r>
        <w:rPr>
          <w:spacing w:val="23"/>
          <w:w w:val="105"/>
        </w:rPr>
        <w:t xml:space="preserve"> </w:t>
      </w:r>
      <w:r>
        <w:rPr>
          <w:w w:val="105"/>
        </w:rPr>
        <w:t>R.,</w:t>
      </w:r>
      <w:r>
        <w:rPr>
          <w:spacing w:val="23"/>
          <w:w w:val="105"/>
        </w:rPr>
        <w:t xml:space="preserve"> </w:t>
      </w:r>
      <w:r>
        <w:rPr>
          <w:w w:val="105"/>
        </w:rPr>
        <w:t>&amp;</w:t>
      </w:r>
      <w:r>
        <w:rPr>
          <w:spacing w:val="23"/>
          <w:w w:val="105"/>
        </w:rPr>
        <w:t xml:space="preserve"> </w:t>
      </w:r>
      <w:r>
        <w:rPr>
          <w:w w:val="105"/>
        </w:rPr>
        <w:t>Piske,</w:t>
      </w:r>
      <w:r>
        <w:rPr>
          <w:spacing w:val="26"/>
          <w:w w:val="105"/>
        </w:rPr>
        <w:t xml:space="preserve"> </w:t>
      </w:r>
      <w:r>
        <w:rPr>
          <w:w w:val="105"/>
        </w:rPr>
        <w:t>T.</w:t>
      </w:r>
      <w:r>
        <w:rPr>
          <w:spacing w:val="16"/>
          <w:w w:val="105"/>
        </w:rPr>
        <w:t xml:space="preserve"> </w:t>
      </w:r>
      <w:r>
        <w:rPr>
          <w:w w:val="105"/>
        </w:rPr>
        <w:t xml:space="preserve">(2002). </w:t>
      </w:r>
      <w:r>
        <w:rPr>
          <w:spacing w:val="15"/>
          <w:w w:val="105"/>
        </w:rPr>
        <w:t xml:space="preserve"> </w:t>
      </w:r>
      <w:r>
        <w:rPr>
          <w:w w:val="105"/>
        </w:rPr>
        <w:t>Assessing</w:t>
      </w:r>
      <w:r>
        <w:rPr>
          <w:spacing w:val="23"/>
          <w:w w:val="105"/>
        </w:rPr>
        <w:t xml:space="preserve"> </w:t>
      </w:r>
      <w:r>
        <w:rPr>
          <w:w w:val="105"/>
        </w:rPr>
        <w:t>bilingual</w:t>
      </w:r>
      <w:r>
        <w:rPr>
          <w:spacing w:val="23"/>
          <w:w w:val="105"/>
        </w:rPr>
        <w:t xml:space="preserve"> </w:t>
      </w:r>
      <w:r>
        <w:rPr>
          <w:w w:val="105"/>
        </w:rPr>
        <w:t xml:space="preserve">dominance. </w:t>
      </w:r>
      <w:r>
        <w:rPr>
          <w:spacing w:val="15"/>
          <w:w w:val="105"/>
        </w:rPr>
        <w:t xml:space="preserve"> </w:t>
      </w:r>
      <w:r>
        <w:rPr>
          <w:rFonts w:ascii="Palatino Linotype"/>
          <w:i/>
          <w:w w:val="105"/>
        </w:rPr>
        <w:t>Applied</w:t>
      </w:r>
    </w:p>
    <w:p w:rsidR="00811848" w:rsidRDefault="00945E06">
      <w:pPr>
        <w:spacing w:before="155"/>
        <w:ind w:left="717"/>
        <w:rPr>
          <w:sz w:val="24"/>
        </w:rPr>
      </w:pPr>
      <w:bookmarkStart w:id="51" w:name="_bookmark33"/>
      <w:bookmarkEnd w:id="51"/>
      <w:r>
        <w:rPr>
          <w:rFonts w:ascii="Palatino Linotype" w:hAnsi="Palatino Linotype"/>
          <w:i/>
          <w:sz w:val="24"/>
        </w:rPr>
        <w:t>Psycholinguistics</w:t>
      </w:r>
      <w:r>
        <w:rPr>
          <w:sz w:val="24"/>
        </w:rPr>
        <w:t>,</w:t>
      </w:r>
      <w:r>
        <w:rPr>
          <w:spacing w:val="45"/>
          <w:sz w:val="24"/>
        </w:rPr>
        <w:t xml:space="preserve"> </w:t>
      </w:r>
      <w:r>
        <w:rPr>
          <w:rFonts w:ascii="Palatino Linotype" w:hAnsi="Palatino Linotype"/>
          <w:i/>
          <w:sz w:val="24"/>
        </w:rPr>
        <w:t>23</w:t>
      </w:r>
      <w:r>
        <w:rPr>
          <w:sz w:val="24"/>
        </w:rPr>
        <w:t>(4),</w:t>
      </w:r>
      <w:r>
        <w:rPr>
          <w:spacing w:val="45"/>
          <w:sz w:val="24"/>
        </w:rPr>
        <w:t xml:space="preserve"> </w:t>
      </w:r>
      <w:r>
        <w:rPr>
          <w:sz w:val="24"/>
        </w:rPr>
        <w:t>567–598.</w:t>
      </w:r>
    </w:p>
    <w:p w:rsidR="00811848" w:rsidRDefault="00945E06">
      <w:pPr>
        <w:pStyle w:val="BodyText"/>
        <w:spacing w:before="182" w:line="372" w:lineRule="auto"/>
        <w:ind w:left="717" w:right="318" w:hanging="598"/>
        <w:jc w:val="both"/>
      </w:pPr>
      <w:r>
        <w:t>Fowler, C. A., Sramko, V., Ostry, D. J., Rowland, S. A., &amp; Hallé, P. (2008). Cross language</w:t>
      </w:r>
      <w:r>
        <w:rPr>
          <w:spacing w:val="1"/>
        </w:rPr>
        <w:t xml:space="preserve"> </w:t>
      </w:r>
      <w:r>
        <w:t>phonet</w:t>
      </w:r>
      <w:r w:rsidR="00206BB8">
        <w:t>ic influences on the speech of F</w:t>
      </w:r>
      <w:r>
        <w:t>renc</w:t>
      </w:r>
      <w:r w:rsidR="00206BB8">
        <w:t>h–E</w:t>
      </w:r>
      <w:r>
        <w:t>nglish bilinguals.</w:t>
      </w:r>
      <w:r>
        <w:rPr>
          <w:spacing w:val="1"/>
        </w:rPr>
        <w:t xml:space="preserve"> </w:t>
      </w:r>
      <w:r>
        <w:rPr>
          <w:rFonts w:ascii="Palatino Linotype" w:hAnsi="Palatino Linotype"/>
          <w:i/>
        </w:rPr>
        <w:t>Journal</w:t>
      </w:r>
      <w:r>
        <w:rPr>
          <w:rFonts w:ascii="Palatino Linotype" w:hAnsi="Palatino Linotype"/>
          <w:i/>
          <w:spacing w:val="60"/>
        </w:rPr>
        <w:t xml:space="preserve"> </w:t>
      </w:r>
      <w:r>
        <w:rPr>
          <w:rFonts w:ascii="Palatino Linotype" w:hAnsi="Palatino Linotype"/>
          <w:i/>
        </w:rPr>
        <w:t>of</w:t>
      </w:r>
      <w:r>
        <w:rPr>
          <w:rFonts w:ascii="Palatino Linotype" w:hAnsi="Palatino Linotype"/>
          <w:i/>
          <w:spacing w:val="60"/>
        </w:rPr>
        <w:t xml:space="preserve"> </w:t>
      </w:r>
      <w:r>
        <w:rPr>
          <w:rFonts w:ascii="Palatino Linotype" w:hAnsi="Palatino Linotype"/>
          <w:i/>
        </w:rPr>
        <w:t>Phonetics</w:t>
      </w:r>
      <w:r>
        <w:t>,</w:t>
      </w:r>
      <w:r>
        <w:rPr>
          <w:spacing w:val="1"/>
        </w:rPr>
        <w:t xml:space="preserve"> </w:t>
      </w:r>
      <w:bookmarkStart w:id="52" w:name="_bookmark34"/>
      <w:bookmarkEnd w:id="52"/>
      <w:r>
        <w:rPr>
          <w:rFonts w:ascii="Palatino Linotype" w:hAnsi="Palatino Linotype"/>
          <w:i/>
        </w:rPr>
        <w:t>36</w:t>
      </w:r>
      <w:r>
        <w:t>(4),</w:t>
      </w:r>
      <w:r>
        <w:rPr>
          <w:spacing w:val="17"/>
        </w:rPr>
        <w:t xml:space="preserve"> </w:t>
      </w:r>
      <w:r>
        <w:t>649–663.</w:t>
      </w:r>
    </w:p>
    <w:p w:rsidR="00811848" w:rsidRDefault="00945E06">
      <w:pPr>
        <w:pStyle w:val="BodyText"/>
        <w:spacing w:before="3" w:line="391" w:lineRule="auto"/>
        <w:ind w:left="717" w:right="317" w:hanging="598"/>
        <w:jc w:val="both"/>
      </w:pPr>
      <w:r>
        <w:rPr>
          <w:w w:val="105"/>
        </w:rPr>
        <w:t>Goldrick, M., Runnqvist, E., &amp; Costa, A. (2014). Language switching makes pronunciation</w:t>
      </w:r>
      <w:r>
        <w:rPr>
          <w:spacing w:val="1"/>
          <w:w w:val="105"/>
        </w:rPr>
        <w:t xml:space="preserve"> </w:t>
      </w:r>
      <w:bookmarkStart w:id="53" w:name="_bookmark35"/>
      <w:bookmarkEnd w:id="53"/>
      <w:r>
        <w:rPr>
          <w:w w:val="105"/>
        </w:rPr>
        <w:t>less</w:t>
      </w:r>
      <w:r>
        <w:rPr>
          <w:spacing w:val="10"/>
          <w:w w:val="105"/>
        </w:rPr>
        <w:t xml:space="preserve"> </w:t>
      </w:r>
      <w:r>
        <w:rPr>
          <w:w w:val="105"/>
        </w:rPr>
        <w:t>nativelike.</w:t>
      </w:r>
      <w:r>
        <w:rPr>
          <w:spacing w:val="37"/>
          <w:w w:val="105"/>
        </w:rPr>
        <w:t xml:space="preserve"> </w:t>
      </w:r>
      <w:r>
        <w:rPr>
          <w:rFonts w:ascii="Palatino Linotype" w:hAnsi="Palatino Linotype"/>
          <w:i/>
          <w:w w:val="105"/>
        </w:rPr>
        <w:t>Psychological</w:t>
      </w:r>
      <w:r>
        <w:rPr>
          <w:rFonts w:ascii="Palatino Linotype" w:hAnsi="Palatino Linotype"/>
          <w:i/>
          <w:spacing w:val="16"/>
          <w:w w:val="105"/>
        </w:rPr>
        <w:t xml:space="preserve"> </w:t>
      </w:r>
      <w:r>
        <w:rPr>
          <w:rFonts w:ascii="Palatino Linotype" w:hAnsi="Palatino Linotype"/>
          <w:i/>
          <w:w w:val="105"/>
        </w:rPr>
        <w:t>Science</w:t>
      </w:r>
      <w:r>
        <w:rPr>
          <w:w w:val="105"/>
        </w:rPr>
        <w:t>,</w:t>
      </w:r>
      <w:r>
        <w:rPr>
          <w:spacing w:val="11"/>
          <w:w w:val="105"/>
        </w:rPr>
        <w:t xml:space="preserve"> </w:t>
      </w:r>
      <w:r>
        <w:rPr>
          <w:rFonts w:ascii="Palatino Linotype" w:hAnsi="Palatino Linotype"/>
          <w:i/>
          <w:w w:val="105"/>
        </w:rPr>
        <w:t>25</w:t>
      </w:r>
      <w:r>
        <w:rPr>
          <w:w w:val="105"/>
        </w:rPr>
        <w:t>(4),</w:t>
      </w:r>
      <w:r>
        <w:rPr>
          <w:spacing w:val="10"/>
          <w:w w:val="105"/>
        </w:rPr>
        <w:t xml:space="preserve"> </w:t>
      </w:r>
      <w:r>
        <w:rPr>
          <w:w w:val="105"/>
        </w:rPr>
        <w:t>1031–1036.</w:t>
      </w:r>
    </w:p>
    <w:p w:rsidR="00811848" w:rsidRDefault="00945E06">
      <w:pPr>
        <w:pStyle w:val="BodyText"/>
        <w:spacing w:line="275" w:lineRule="exact"/>
        <w:ind w:left="120"/>
        <w:jc w:val="both"/>
        <w:rPr>
          <w:rFonts w:ascii="Palatino Linotype"/>
          <w:i/>
        </w:rPr>
      </w:pPr>
      <w:r>
        <w:rPr>
          <w:w w:val="105"/>
        </w:rPr>
        <w:t>Green,</w:t>
      </w:r>
      <w:r>
        <w:rPr>
          <w:spacing w:val="4"/>
          <w:w w:val="105"/>
        </w:rPr>
        <w:t xml:space="preserve"> </w:t>
      </w:r>
      <w:r>
        <w:rPr>
          <w:w w:val="105"/>
        </w:rPr>
        <w:t>D.</w:t>
      </w:r>
      <w:r>
        <w:rPr>
          <w:spacing w:val="6"/>
          <w:w w:val="105"/>
        </w:rPr>
        <w:t xml:space="preserve"> </w:t>
      </w:r>
      <w:r>
        <w:rPr>
          <w:w w:val="105"/>
        </w:rPr>
        <w:t>W.</w:t>
      </w:r>
      <w:r>
        <w:rPr>
          <w:spacing w:val="29"/>
          <w:w w:val="105"/>
        </w:rPr>
        <w:t xml:space="preserve"> </w:t>
      </w:r>
      <w:r>
        <w:rPr>
          <w:w w:val="105"/>
        </w:rPr>
        <w:t>(1998).</w:t>
      </w:r>
      <w:r>
        <w:rPr>
          <w:spacing w:val="29"/>
          <w:w w:val="105"/>
        </w:rPr>
        <w:t xml:space="preserve"> </w:t>
      </w:r>
      <w:r>
        <w:rPr>
          <w:w w:val="105"/>
        </w:rPr>
        <w:t>Mental</w:t>
      </w:r>
      <w:r>
        <w:rPr>
          <w:spacing w:val="5"/>
          <w:w w:val="105"/>
        </w:rPr>
        <w:t xml:space="preserve"> </w:t>
      </w:r>
      <w:r>
        <w:rPr>
          <w:w w:val="105"/>
        </w:rPr>
        <w:t>control</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bilingual</w:t>
      </w:r>
      <w:r>
        <w:rPr>
          <w:spacing w:val="5"/>
          <w:w w:val="105"/>
        </w:rPr>
        <w:t xml:space="preserve"> </w:t>
      </w:r>
      <w:r>
        <w:rPr>
          <w:w w:val="105"/>
        </w:rPr>
        <w:t>lexico-semantic</w:t>
      </w:r>
      <w:r>
        <w:rPr>
          <w:spacing w:val="5"/>
          <w:w w:val="105"/>
        </w:rPr>
        <w:t xml:space="preserve"> </w:t>
      </w:r>
      <w:r>
        <w:rPr>
          <w:w w:val="105"/>
        </w:rPr>
        <w:t>system.</w:t>
      </w:r>
      <w:r>
        <w:rPr>
          <w:spacing w:val="29"/>
          <w:w w:val="105"/>
        </w:rPr>
        <w:t xml:space="preserve"> </w:t>
      </w:r>
      <w:r>
        <w:rPr>
          <w:rFonts w:ascii="Palatino Linotype"/>
          <w:i/>
          <w:w w:val="105"/>
        </w:rPr>
        <w:t>Bilingualism:</w:t>
      </w:r>
    </w:p>
    <w:p w:rsidR="00811848" w:rsidRDefault="00945E06">
      <w:pPr>
        <w:spacing w:before="154"/>
        <w:ind w:left="717"/>
        <w:rPr>
          <w:sz w:val="24"/>
        </w:rPr>
      </w:pPr>
      <w:bookmarkStart w:id="54" w:name="_bookmark36"/>
      <w:bookmarkEnd w:id="54"/>
      <w:r>
        <w:rPr>
          <w:rFonts w:ascii="Palatino Linotype" w:hAnsi="Palatino Linotype"/>
          <w:i/>
          <w:spacing w:val="-1"/>
          <w:w w:val="105"/>
          <w:sz w:val="24"/>
        </w:rPr>
        <w:t>Language</w:t>
      </w:r>
      <w:r>
        <w:rPr>
          <w:rFonts w:ascii="Palatino Linotype" w:hAnsi="Palatino Linotype"/>
          <w:i/>
          <w:spacing w:val="-7"/>
          <w:w w:val="105"/>
          <w:sz w:val="24"/>
        </w:rPr>
        <w:t xml:space="preserve"> </w:t>
      </w:r>
      <w:r>
        <w:rPr>
          <w:rFonts w:ascii="Palatino Linotype" w:hAnsi="Palatino Linotype"/>
          <w:i/>
          <w:spacing w:val="-1"/>
          <w:w w:val="105"/>
          <w:sz w:val="24"/>
        </w:rPr>
        <w:t>and</w:t>
      </w:r>
      <w:r>
        <w:rPr>
          <w:rFonts w:ascii="Palatino Linotype" w:hAnsi="Palatino Linotype"/>
          <w:i/>
          <w:spacing w:val="-7"/>
          <w:w w:val="105"/>
          <w:sz w:val="24"/>
        </w:rPr>
        <w:t xml:space="preserve"> </w:t>
      </w:r>
      <w:r>
        <w:rPr>
          <w:rFonts w:ascii="Palatino Linotype" w:hAnsi="Palatino Linotype"/>
          <w:i/>
          <w:spacing w:val="-1"/>
          <w:w w:val="105"/>
          <w:sz w:val="24"/>
        </w:rPr>
        <w:t>cognition</w:t>
      </w:r>
      <w:r>
        <w:rPr>
          <w:spacing w:val="-1"/>
          <w:w w:val="105"/>
          <w:sz w:val="24"/>
        </w:rPr>
        <w:t>,</w:t>
      </w:r>
      <w:r>
        <w:rPr>
          <w:spacing w:val="-11"/>
          <w:w w:val="105"/>
          <w:sz w:val="24"/>
        </w:rPr>
        <w:t xml:space="preserve"> </w:t>
      </w:r>
      <w:r>
        <w:rPr>
          <w:rFonts w:ascii="Palatino Linotype" w:hAnsi="Palatino Linotype"/>
          <w:i/>
          <w:w w:val="105"/>
          <w:sz w:val="24"/>
        </w:rPr>
        <w:t>1</w:t>
      </w:r>
      <w:r>
        <w:rPr>
          <w:w w:val="105"/>
          <w:sz w:val="24"/>
        </w:rPr>
        <w:t>(2),</w:t>
      </w:r>
      <w:r>
        <w:rPr>
          <w:spacing w:val="-12"/>
          <w:w w:val="105"/>
          <w:sz w:val="24"/>
        </w:rPr>
        <w:t xml:space="preserve"> </w:t>
      </w:r>
      <w:r>
        <w:rPr>
          <w:w w:val="105"/>
          <w:sz w:val="24"/>
        </w:rPr>
        <w:t>67–81.</w:t>
      </w:r>
    </w:p>
    <w:p w:rsidR="00811848" w:rsidRDefault="00945E06">
      <w:pPr>
        <w:spacing w:before="155" w:line="355" w:lineRule="auto"/>
        <w:ind w:left="717" w:right="319" w:hanging="598"/>
        <w:jc w:val="both"/>
        <w:rPr>
          <w:sz w:val="24"/>
        </w:rPr>
      </w:pPr>
      <w:r>
        <w:rPr>
          <w:w w:val="105"/>
          <w:sz w:val="24"/>
        </w:rPr>
        <w:t xml:space="preserve">Grosjean, F. (1998). Studying bilinguals: Methodological and conceptual issues. </w:t>
      </w:r>
      <w:r>
        <w:rPr>
          <w:rFonts w:ascii="Palatino Linotype" w:hAnsi="Palatino Linotype"/>
          <w:i/>
          <w:w w:val="105"/>
          <w:sz w:val="24"/>
        </w:rPr>
        <w:t>Bilingual</w:t>
      </w:r>
      <w:bookmarkStart w:id="55" w:name="_bookmark37"/>
      <w:bookmarkEnd w:id="55"/>
      <w:r>
        <w:rPr>
          <w:rFonts w:ascii="Palatino Linotype" w:hAnsi="Palatino Linotype"/>
          <w:i/>
          <w:w w:val="105"/>
          <w:sz w:val="24"/>
        </w:rPr>
        <w:t>ism:</w:t>
      </w:r>
      <w:r>
        <w:rPr>
          <w:rFonts w:ascii="Palatino Linotype" w:hAnsi="Palatino Linotype"/>
          <w:i/>
          <w:spacing w:val="44"/>
          <w:w w:val="105"/>
          <w:sz w:val="24"/>
        </w:rPr>
        <w:t xml:space="preserve"> </w:t>
      </w:r>
      <w:r>
        <w:rPr>
          <w:rFonts w:ascii="Palatino Linotype" w:hAnsi="Palatino Linotype"/>
          <w:i/>
          <w:w w:val="105"/>
          <w:sz w:val="24"/>
        </w:rPr>
        <w:t>Language</w:t>
      </w:r>
      <w:r>
        <w:rPr>
          <w:rFonts w:ascii="Palatino Linotype" w:hAnsi="Palatino Linotype"/>
          <w:i/>
          <w:spacing w:val="18"/>
          <w:w w:val="105"/>
          <w:sz w:val="24"/>
        </w:rPr>
        <w:t xml:space="preserve"> </w:t>
      </w:r>
      <w:r>
        <w:rPr>
          <w:rFonts w:ascii="Palatino Linotype" w:hAnsi="Palatino Linotype"/>
          <w:i/>
          <w:w w:val="105"/>
          <w:sz w:val="24"/>
        </w:rPr>
        <w:t>and</w:t>
      </w:r>
      <w:r>
        <w:rPr>
          <w:rFonts w:ascii="Palatino Linotype" w:hAnsi="Palatino Linotype"/>
          <w:i/>
          <w:spacing w:val="17"/>
          <w:w w:val="105"/>
          <w:sz w:val="24"/>
        </w:rPr>
        <w:t xml:space="preserve"> </w:t>
      </w:r>
      <w:r>
        <w:rPr>
          <w:rFonts w:ascii="Palatino Linotype" w:hAnsi="Palatino Linotype"/>
          <w:i/>
          <w:w w:val="105"/>
          <w:sz w:val="24"/>
        </w:rPr>
        <w:t>cognition</w:t>
      </w:r>
      <w:r>
        <w:rPr>
          <w:w w:val="105"/>
          <w:sz w:val="24"/>
        </w:rPr>
        <w:t>,</w:t>
      </w:r>
      <w:r>
        <w:rPr>
          <w:spacing w:val="12"/>
          <w:w w:val="105"/>
          <w:sz w:val="24"/>
        </w:rPr>
        <w:t xml:space="preserve"> </w:t>
      </w:r>
      <w:r>
        <w:rPr>
          <w:rFonts w:ascii="Palatino Linotype" w:hAnsi="Palatino Linotype"/>
          <w:i/>
          <w:w w:val="105"/>
          <w:sz w:val="24"/>
        </w:rPr>
        <w:t>1</w:t>
      </w:r>
      <w:r>
        <w:rPr>
          <w:w w:val="105"/>
          <w:sz w:val="24"/>
        </w:rPr>
        <w:t>(2),</w:t>
      </w:r>
      <w:r>
        <w:rPr>
          <w:spacing w:val="12"/>
          <w:w w:val="105"/>
          <w:sz w:val="24"/>
        </w:rPr>
        <w:t xml:space="preserve"> </w:t>
      </w:r>
      <w:r>
        <w:rPr>
          <w:w w:val="105"/>
          <w:sz w:val="24"/>
        </w:rPr>
        <w:t>131–149.</w:t>
      </w:r>
    </w:p>
    <w:p w:rsidR="00811848" w:rsidRDefault="00945E06">
      <w:pPr>
        <w:pStyle w:val="BodyText"/>
        <w:spacing w:before="26"/>
        <w:ind w:left="120"/>
        <w:jc w:val="both"/>
      </w:pPr>
      <w:r>
        <w:rPr>
          <w:w w:val="105"/>
        </w:rPr>
        <w:t>Grosjean,</w:t>
      </w:r>
      <w:r>
        <w:rPr>
          <w:spacing w:val="14"/>
          <w:w w:val="105"/>
        </w:rPr>
        <w:t xml:space="preserve"> </w:t>
      </w:r>
      <w:r>
        <w:rPr>
          <w:w w:val="105"/>
        </w:rPr>
        <w:t>F.</w:t>
      </w:r>
      <w:r>
        <w:rPr>
          <w:spacing w:val="35"/>
          <w:w w:val="105"/>
        </w:rPr>
        <w:t xml:space="preserve"> </w:t>
      </w:r>
      <w:r>
        <w:rPr>
          <w:w w:val="105"/>
        </w:rPr>
        <w:t>(2012).</w:t>
      </w:r>
      <w:r>
        <w:rPr>
          <w:spacing w:val="35"/>
          <w:w w:val="105"/>
        </w:rPr>
        <w:t xml:space="preserve"> </w:t>
      </w:r>
      <w:r>
        <w:rPr>
          <w:w w:val="105"/>
        </w:rPr>
        <w:t>An</w:t>
      </w:r>
      <w:r>
        <w:rPr>
          <w:spacing w:val="13"/>
          <w:w w:val="105"/>
        </w:rPr>
        <w:t xml:space="preserve"> </w:t>
      </w:r>
      <w:r>
        <w:rPr>
          <w:w w:val="105"/>
        </w:rPr>
        <w:t>attempt</w:t>
      </w:r>
      <w:r>
        <w:rPr>
          <w:spacing w:val="13"/>
          <w:w w:val="105"/>
        </w:rPr>
        <w:t xml:space="preserve"> </w:t>
      </w:r>
      <w:r>
        <w:rPr>
          <w:w w:val="105"/>
        </w:rPr>
        <w:t>to</w:t>
      </w:r>
      <w:r>
        <w:rPr>
          <w:spacing w:val="13"/>
          <w:w w:val="105"/>
        </w:rPr>
        <w:t xml:space="preserve"> </w:t>
      </w:r>
      <w:r>
        <w:rPr>
          <w:w w:val="105"/>
        </w:rPr>
        <w:t>isolate,</w:t>
      </w:r>
      <w:r>
        <w:rPr>
          <w:spacing w:val="15"/>
          <w:w w:val="105"/>
        </w:rPr>
        <w:t xml:space="preserve"> </w:t>
      </w:r>
      <w:r>
        <w:rPr>
          <w:w w:val="105"/>
        </w:rPr>
        <w:t>and</w:t>
      </w:r>
      <w:r>
        <w:rPr>
          <w:spacing w:val="12"/>
          <w:w w:val="105"/>
        </w:rPr>
        <w:t xml:space="preserve"> </w:t>
      </w:r>
      <w:r>
        <w:rPr>
          <w:w w:val="105"/>
        </w:rPr>
        <w:t>then</w:t>
      </w:r>
      <w:r>
        <w:rPr>
          <w:spacing w:val="13"/>
          <w:w w:val="105"/>
        </w:rPr>
        <w:t xml:space="preserve"> </w:t>
      </w:r>
      <w:r>
        <w:rPr>
          <w:w w:val="105"/>
        </w:rPr>
        <w:t>differentiate,</w:t>
      </w:r>
      <w:r>
        <w:rPr>
          <w:spacing w:val="15"/>
          <w:w w:val="105"/>
        </w:rPr>
        <w:t xml:space="preserve"> </w:t>
      </w:r>
      <w:r>
        <w:rPr>
          <w:w w:val="105"/>
        </w:rPr>
        <w:t>transfer</w:t>
      </w:r>
      <w:r>
        <w:rPr>
          <w:spacing w:val="13"/>
          <w:w w:val="105"/>
        </w:rPr>
        <w:t xml:space="preserve"> </w:t>
      </w:r>
      <w:r>
        <w:rPr>
          <w:w w:val="105"/>
        </w:rPr>
        <w:t>and</w:t>
      </w:r>
      <w:r>
        <w:rPr>
          <w:spacing w:val="12"/>
          <w:w w:val="105"/>
        </w:rPr>
        <w:t xml:space="preserve"> </w:t>
      </w:r>
      <w:r>
        <w:rPr>
          <w:w w:val="105"/>
        </w:rPr>
        <w:t>interference.</w:t>
      </w:r>
    </w:p>
    <w:p w:rsidR="00811848" w:rsidRDefault="00945E06">
      <w:pPr>
        <w:spacing w:before="174"/>
        <w:ind w:left="717"/>
        <w:rPr>
          <w:sz w:val="24"/>
        </w:rPr>
      </w:pPr>
      <w:bookmarkStart w:id="56" w:name="_bookmark38"/>
      <w:bookmarkEnd w:id="56"/>
      <w:r>
        <w:rPr>
          <w:rFonts w:ascii="Palatino Linotype" w:hAnsi="Palatino Linotype"/>
          <w:i/>
          <w:w w:val="105"/>
          <w:sz w:val="24"/>
        </w:rPr>
        <w:t>International</w:t>
      </w:r>
      <w:r>
        <w:rPr>
          <w:rFonts w:ascii="Palatino Linotype" w:hAnsi="Palatino Linotype"/>
          <w:i/>
          <w:spacing w:val="9"/>
          <w:w w:val="105"/>
          <w:sz w:val="24"/>
        </w:rPr>
        <w:t xml:space="preserve"> </w:t>
      </w:r>
      <w:r>
        <w:rPr>
          <w:rFonts w:ascii="Palatino Linotype" w:hAnsi="Palatino Linotype"/>
          <w:i/>
          <w:w w:val="105"/>
          <w:sz w:val="24"/>
        </w:rPr>
        <w:t>Journal</w:t>
      </w:r>
      <w:r>
        <w:rPr>
          <w:rFonts w:ascii="Palatino Linotype" w:hAnsi="Palatino Linotype"/>
          <w:i/>
          <w:spacing w:val="10"/>
          <w:w w:val="105"/>
          <w:sz w:val="24"/>
        </w:rPr>
        <w:t xml:space="preserve"> </w:t>
      </w:r>
      <w:r>
        <w:rPr>
          <w:rFonts w:ascii="Palatino Linotype" w:hAnsi="Palatino Linotype"/>
          <w:i/>
          <w:w w:val="105"/>
          <w:sz w:val="24"/>
        </w:rPr>
        <w:t>of</w:t>
      </w:r>
      <w:r>
        <w:rPr>
          <w:rFonts w:ascii="Palatino Linotype" w:hAnsi="Palatino Linotype"/>
          <w:i/>
          <w:spacing w:val="10"/>
          <w:w w:val="105"/>
          <w:sz w:val="24"/>
        </w:rPr>
        <w:t xml:space="preserve"> </w:t>
      </w:r>
      <w:r>
        <w:rPr>
          <w:rFonts w:ascii="Palatino Linotype" w:hAnsi="Palatino Linotype"/>
          <w:i/>
          <w:w w:val="105"/>
          <w:sz w:val="24"/>
        </w:rPr>
        <w:t>Bilingualism</w:t>
      </w:r>
      <w:r>
        <w:rPr>
          <w:w w:val="105"/>
          <w:sz w:val="24"/>
        </w:rPr>
        <w:t>,</w:t>
      </w:r>
      <w:r>
        <w:rPr>
          <w:spacing w:val="4"/>
          <w:w w:val="105"/>
          <w:sz w:val="24"/>
        </w:rPr>
        <w:t xml:space="preserve"> </w:t>
      </w:r>
      <w:r>
        <w:rPr>
          <w:rFonts w:ascii="Palatino Linotype" w:hAnsi="Palatino Linotype"/>
          <w:i/>
          <w:w w:val="105"/>
          <w:sz w:val="24"/>
        </w:rPr>
        <w:t>16</w:t>
      </w:r>
      <w:r>
        <w:rPr>
          <w:w w:val="105"/>
          <w:sz w:val="24"/>
        </w:rPr>
        <w:t>(1),</w:t>
      </w:r>
      <w:r>
        <w:rPr>
          <w:spacing w:val="5"/>
          <w:w w:val="105"/>
          <w:sz w:val="24"/>
        </w:rPr>
        <w:t xml:space="preserve"> </w:t>
      </w:r>
      <w:r>
        <w:rPr>
          <w:w w:val="105"/>
          <w:sz w:val="24"/>
        </w:rPr>
        <w:t>11–21.</w:t>
      </w:r>
    </w:p>
    <w:p w:rsidR="00811848" w:rsidRDefault="00945E06">
      <w:pPr>
        <w:pStyle w:val="BodyText"/>
        <w:spacing w:before="182" w:line="391" w:lineRule="auto"/>
        <w:ind w:left="717" w:right="318" w:hanging="598"/>
        <w:jc w:val="both"/>
      </w:pPr>
      <w:r>
        <w:rPr>
          <w:w w:val="105"/>
        </w:rPr>
        <w:t>Grosjean, F., &amp; Miller, J. L. (1994). Going in and out of languages: An example of bilingual</w:t>
      </w:r>
      <w:r>
        <w:rPr>
          <w:spacing w:val="-60"/>
          <w:w w:val="105"/>
        </w:rPr>
        <w:t xml:space="preserve"> </w:t>
      </w:r>
      <w:bookmarkStart w:id="57" w:name="_bookmark39"/>
      <w:bookmarkEnd w:id="57"/>
      <w:r>
        <w:rPr>
          <w:w w:val="105"/>
        </w:rPr>
        <w:t>flexibility.</w:t>
      </w:r>
      <w:r>
        <w:rPr>
          <w:spacing w:val="37"/>
          <w:w w:val="105"/>
        </w:rPr>
        <w:t xml:space="preserve"> </w:t>
      </w:r>
      <w:r>
        <w:rPr>
          <w:rFonts w:ascii="Palatino Linotype" w:hAnsi="Palatino Linotype"/>
          <w:i/>
          <w:w w:val="105"/>
        </w:rPr>
        <w:t>Psychological</w:t>
      </w:r>
      <w:r>
        <w:rPr>
          <w:rFonts w:ascii="Palatino Linotype" w:hAnsi="Palatino Linotype"/>
          <w:i/>
          <w:spacing w:val="18"/>
          <w:w w:val="105"/>
        </w:rPr>
        <w:t xml:space="preserve"> </w:t>
      </w:r>
      <w:r>
        <w:rPr>
          <w:rFonts w:ascii="Palatino Linotype" w:hAnsi="Palatino Linotype"/>
          <w:i/>
          <w:w w:val="105"/>
        </w:rPr>
        <w:t>science</w:t>
      </w:r>
      <w:r>
        <w:rPr>
          <w:w w:val="105"/>
        </w:rPr>
        <w:t>,</w:t>
      </w:r>
      <w:r>
        <w:rPr>
          <w:spacing w:val="11"/>
          <w:w w:val="105"/>
        </w:rPr>
        <w:t xml:space="preserve"> </w:t>
      </w:r>
      <w:r>
        <w:rPr>
          <w:rFonts w:ascii="Palatino Linotype" w:hAnsi="Palatino Linotype"/>
          <w:i/>
          <w:w w:val="105"/>
        </w:rPr>
        <w:t>5</w:t>
      </w:r>
      <w:r>
        <w:rPr>
          <w:w w:val="105"/>
        </w:rPr>
        <w:t>(4),</w:t>
      </w:r>
      <w:r>
        <w:rPr>
          <w:spacing w:val="12"/>
          <w:w w:val="105"/>
        </w:rPr>
        <w:t xml:space="preserve"> </w:t>
      </w:r>
      <w:r>
        <w:rPr>
          <w:w w:val="105"/>
        </w:rPr>
        <w:t>201–206.</w:t>
      </w:r>
    </w:p>
    <w:p w:rsidR="00811848" w:rsidRDefault="00945E06">
      <w:pPr>
        <w:pStyle w:val="BodyText"/>
        <w:spacing w:line="275" w:lineRule="exact"/>
        <w:ind w:left="120"/>
        <w:jc w:val="both"/>
      </w:pPr>
      <w:r>
        <w:rPr>
          <w:w w:val="105"/>
        </w:rPr>
        <w:t>Guion,</w:t>
      </w:r>
      <w:r>
        <w:rPr>
          <w:spacing w:val="18"/>
          <w:w w:val="105"/>
        </w:rPr>
        <w:t xml:space="preserve"> </w:t>
      </w:r>
      <w:r>
        <w:rPr>
          <w:w w:val="105"/>
        </w:rPr>
        <w:t>S.</w:t>
      </w:r>
      <w:r>
        <w:rPr>
          <w:spacing w:val="16"/>
          <w:w w:val="105"/>
        </w:rPr>
        <w:t xml:space="preserve"> </w:t>
      </w:r>
      <w:r>
        <w:rPr>
          <w:w w:val="105"/>
        </w:rPr>
        <w:t>G.</w:t>
      </w:r>
      <w:r>
        <w:rPr>
          <w:spacing w:val="59"/>
          <w:w w:val="105"/>
        </w:rPr>
        <w:t xml:space="preserve"> </w:t>
      </w:r>
      <w:r>
        <w:rPr>
          <w:w w:val="105"/>
        </w:rPr>
        <w:t>(2003).</w:t>
      </w:r>
      <w:r>
        <w:rPr>
          <w:spacing w:val="60"/>
          <w:w w:val="105"/>
        </w:rPr>
        <w:t xml:space="preserve"> </w:t>
      </w:r>
      <w:r>
        <w:rPr>
          <w:w w:val="105"/>
        </w:rPr>
        <w:t>The</w:t>
      </w:r>
      <w:r>
        <w:rPr>
          <w:spacing w:val="16"/>
          <w:w w:val="105"/>
        </w:rPr>
        <w:t xml:space="preserve"> </w:t>
      </w:r>
      <w:r>
        <w:rPr>
          <w:w w:val="105"/>
        </w:rPr>
        <w:t>vowel</w:t>
      </w:r>
      <w:r>
        <w:rPr>
          <w:spacing w:val="16"/>
          <w:w w:val="105"/>
        </w:rPr>
        <w:t xml:space="preserve"> </w:t>
      </w:r>
      <w:r>
        <w:rPr>
          <w:w w:val="105"/>
        </w:rPr>
        <w:t>systems</w:t>
      </w:r>
      <w:r>
        <w:rPr>
          <w:spacing w:val="16"/>
          <w:w w:val="105"/>
        </w:rPr>
        <w:t xml:space="preserve"> </w:t>
      </w:r>
      <w:r>
        <w:rPr>
          <w:w w:val="105"/>
        </w:rPr>
        <w:t>of</w:t>
      </w:r>
      <w:r>
        <w:rPr>
          <w:spacing w:val="16"/>
          <w:w w:val="105"/>
        </w:rPr>
        <w:t xml:space="preserve"> </w:t>
      </w:r>
      <w:r>
        <w:rPr>
          <w:w w:val="105"/>
        </w:rPr>
        <w:t>Quichua-Spanish</w:t>
      </w:r>
      <w:r>
        <w:rPr>
          <w:spacing w:val="16"/>
          <w:w w:val="105"/>
        </w:rPr>
        <w:t xml:space="preserve"> </w:t>
      </w:r>
      <w:r>
        <w:rPr>
          <w:w w:val="105"/>
        </w:rPr>
        <w:t>bilinguals.</w:t>
      </w:r>
      <w:r>
        <w:rPr>
          <w:spacing w:val="59"/>
          <w:w w:val="105"/>
        </w:rPr>
        <w:t xml:space="preserve"> </w:t>
      </w:r>
      <w:r>
        <w:rPr>
          <w:rFonts w:ascii="Palatino Linotype"/>
          <w:i/>
          <w:w w:val="105"/>
        </w:rPr>
        <w:t>Phonetica</w:t>
      </w:r>
      <w:r>
        <w:rPr>
          <w:w w:val="105"/>
        </w:rPr>
        <w:t>,</w:t>
      </w:r>
      <w:r>
        <w:rPr>
          <w:spacing w:val="19"/>
          <w:w w:val="105"/>
        </w:rPr>
        <w:t xml:space="preserve"> </w:t>
      </w:r>
      <w:r>
        <w:rPr>
          <w:rFonts w:ascii="Palatino Linotype"/>
          <w:i/>
          <w:w w:val="105"/>
        </w:rPr>
        <w:t>60</w:t>
      </w:r>
      <w:r>
        <w:rPr>
          <w:w w:val="105"/>
        </w:rPr>
        <w:t>(2),</w:t>
      </w:r>
    </w:p>
    <w:p w:rsidR="00811848" w:rsidRDefault="00945E06">
      <w:pPr>
        <w:pStyle w:val="BodyText"/>
        <w:spacing w:before="182"/>
        <w:ind w:left="717"/>
      </w:pPr>
      <w:bookmarkStart w:id="58" w:name="_bookmark40"/>
      <w:bookmarkEnd w:id="58"/>
      <w:r>
        <w:t>98–128.</w:t>
      </w:r>
    </w:p>
    <w:p w:rsidR="00811848" w:rsidRDefault="00945E06">
      <w:pPr>
        <w:spacing w:before="175" w:line="374" w:lineRule="auto"/>
        <w:ind w:left="717" w:right="317" w:hanging="598"/>
        <w:jc w:val="both"/>
        <w:rPr>
          <w:sz w:val="24"/>
        </w:rPr>
      </w:pPr>
      <w:r>
        <w:rPr>
          <w:w w:val="105"/>
          <w:sz w:val="24"/>
        </w:rPr>
        <w:t xml:space="preserve">Hickey, R. (2005). </w:t>
      </w:r>
      <w:r w:rsidR="00206BB8">
        <w:rPr>
          <w:rFonts w:ascii="Palatino Linotype"/>
          <w:i/>
          <w:w w:val="105"/>
          <w:sz w:val="24"/>
        </w:rPr>
        <w:t>Legacies of colonial E</w:t>
      </w:r>
      <w:r>
        <w:rPr>
          <w:rFonts w:ascii="Palatino Linotype"/>
          <w:i/>
          <w:w w:val="105"/>
          <w:sz w:val="24"/>
        </w:rPr>
        <w:t>nglish: Studies in transported dialects</w:t>
      </w:r>
      <w:r>
        <w:rPr>
          <w:w w:val="105"/>
          <w:sz w:val="24"/>
        </w:rPr>
        <w:t>. Cambridge</w:t>
      </w:r>
      <w:r>
        <w:rPr>
          <w:spacing w:val="1"/>
          <w:w w:val="105"/>
          <w:sz w:val="24"/>
        </w:rPr>
        <w:t xml:space="preserve"> </w:t>
      </w:r>
      <w:bookmarkStart w:id="59" w:name="_bookmark41"/>
      <w:bookmarkEnd w:id="59"/>
      <w:r>
        <w:rPr>
          <w:w w:val="105"/>
          <w:sz w:val="24"/>
        </w:rPr>
        <w:t>University</w:t>
      </w:r>
      <w:r>
        <w:rPr>
          <w:spacing w:val="13"/>
          <w:w w:val="105"/>
          <w:sz w:val="24"/>
        </w:rPr>
        <w:t xml:space="preserve"> </w:t>
      </w:r>
      <w:r>
        <w:rPr>
          <w:w w:val="105"/>
          <w:sz w:val="24"/>
        </w:rPr>
        <w:t>Press.</w:t>
      </w:r>
    </w:p>
    <w:p w:rsidR="00811848" w:rsidRDefault="00945E06" w:rsidP="00945E06">
      <w:pPr>
        <w:spacing w:before="20"/>
        <w:ind w:left="120"/>
        <w:jc w:val="both"/>
        <w:rPr>
          <w:sz w:val="24"/>
        </w:rPr>
        <w:sectPr w:rsidR="00811848">
          <w:pgSz w:w="12240" w:h="15840"/>
          <w:pgMar w:top="1680" w:right="1120" w:bottom="280" w:left="1320" w:header="1356" w:footer="0" w:gutter="0"/>
          <w:cols w:space="720"/>
        </w:sectPr>
      </w:pPr>
      <w:r>
        <w:rPr>
          <w:w w:val="105"/>
          <w:sz w:val="24"/>
        </w:rPr>
        <w:t>Kachru,</w:t>
      </w:r>
      <w:r>
        <w:rPr>
          <w:spacing w:val="-12"/>
          <w:w w:val="105"/>
          <w:sz w:val="24"/>
        </w:rPr>
        <w:t xml:space="preserve"> </w:t>
      </w:r>
      <w:r>
        <w:rPr>
          <w:w w:val="105"/>
          <w:sz w:val="24"/>
        </w:rPr>
        <w:t>B.,</w:t>
      </w:r>
      <w:r>
        <w:rPr>
          <w:spacing w:val="-14"/>
          <w:w w:val="105"/>
          <w:sz w:val="24"/>
        </w:rPr>
        <w:t xml:space="preserve"> </w:t>
      </w:r>
      <w:r>
        <w:rPr>
          <w:w w:val="105"/>
          <w:sz w:val="24"/>
        </w:rPr>
        <w:t>&amp;</w:t>
      </w:r>
      <w:r>
        <w:rPr>
          <w:spacing w:val="-14"/>
          <w:w w:val="105"/>
          <w:sz w:val="24"/>
        </w:rPr>
        <w:t xml:space="preserve"> </w:t>
      </w:r>
      <w:r>
        <w:rPr>
          <w:w w:val="105"/>
          <w:sz w:val="24"/>
        </w:rPr>
        <w:t>Smith,</w:t>
      </w:r>
      <w:r>
        <w:rPr>
          <w:spacing w:val="-11"/>
          <w:w w:val="105"/>
          <w:sz w:val="24"/>
        </w:rPr>
        <w:t xml:space="preserve"> </w:t>
      </w:r>
      <w:r>
        <w:rPr>
          <w:w w:val="105"/>
          <w:sz w:val="24"/>
        </w:rPr>
        <w:t>L. (1981).</w:t>
      </w:r>
      <w:r>
        <w:rPr>
          <w:spacing w:val="-1"/>
          <w:w w:val="105"/>
          <w:sz w:val="24"/>
        </w:rPr>
        <w:t xml:space="preserve"> </w:t>
      </w:r>
      <w:r>
        <w:rPr>
          <w:rFonts w:ascii="Palatino Linotype"/>
          <w:i/>
          <w:w w:val="105"/>
          <w:sz w:val="24"/>
        </w:rPr>
        <w:t>English</w:t>
      </w:r>
      <w:r>
        <w:rPr>
          <w:rFonts w:ascii="Palatino Linotype"/>
          <w:i/>
          <w:spacing w:val="-11"/>
          <w:w w:val="105"/>
          <w:sz w:val="24"/>
        </w:rPr>
        <w:t xml:space="preserve"> </w:t>
      </w:r>
      <w:r>
        <w:rPr>
          <w:rFonts w:ascii="Palatino Linotype"/>
          <w:i/>
          <w:w w:val="105"/>
          <w:sz w:val="24"/>
        </w:rPr>
        <w:t>for</w:t>
      </w:r>
      <w:r>
        <w:rPr>
          <w:rFonts w:ascii="Palatino Linotype"/>
          <w:i/>
          <w:spacing w:val="-10"/>
          <w:w w:val="105"/>
          <w:sz w:val="24"/>
        </w:rPr>
        <w:t xml:space="preserve"> </w:t>
      </w:r>
      <w:r>
        <w:rPr>
          <w:rFonts w:ascii="Palatino Linotype"/>
          <w:i/>
          <w:w w:val="105"/>
          <w:sz w:val="24"/>
        </w:rPr>
        <w:t>cross-cultural</w:t>
      </w:r>
      <w:r>
        <w:rPr>
          <w:rFonts w:ascii="Palatino Linotype"/>
          <w:i/>
          <w:spacing w:val="-11"/>
          <w:w w:val="105"/>
          <w:sz w:val="24"/>
        </w:rPr>
        <w:t xml:space="preserve"> </w:t>
      </w:r>
      <w:r>
        <w:rPr>
          <w:rFonts w:ascii="Palatino Linotype"/>
          <w:i/>
          <w:w w:val="105"/>
          <w:sz w:val="24"/>
        </w:rPr>
        <w:t>communication.</w:t>
      </w:r>
      <w:r>
        <w:rPr>
          <w:rFonts w:ascii="Palatino Linotype"/>
          <w:i/>
          <w:spacing w:val="-1"/>
          <w:w w:val="105"/>
          <w:sz w:val="24"/>
        </w:rPr>
        <w:t xml:space="preserve"> </w:t>
      </w:r>
      <w:r>
        <w:rPr>
          <w:w w:val="105"/>
          <w:sz w:val="24"/>
        </w:rPr>
        <w:t>London:</w:t>
      </w:r>
      <w:r>
        <w:rPr>
          <w:spacing w:val="14"/>
          <w:w w:val="105"/>
          <w:sz w:val="24"/>
        </w:rPr>
        <w:t xml:space="preserve"> </w:t>
      </w:r>
      <w:r>
        <w:rPr>
          <w:w w:val="105"/>
          <w:sz w:val="24"/>
        </w:rPr>
        <w:t xml:space="preserve">Macmillan </w:t>
      </w:r>
    </w:p>
    <w:p w:rsidR="00811848" w:rsidRDefault="00945E06" w:rsidP="00945E06">
      <w:pPr>
        <w:pStyle w:val="BodyText"/>
        <w:spacing w:before="303"/>
      </w:pPr>
      <w:bookmarkStart w:id="60" w:name="_bookmark42"/>
      <w:bookmarkEnd w:id="60"/>
      <w:r>
        <w:rPr>
          <w:w w:val="105"/>
        </w:rPr>
        <w:lastRenderedPageBreak/>
        <w:t>Press.</w:t>
      </w:r>
    </w:p>
    <w:p w:rsidR="00811848" w:rsidRDefault="00945E06">
      <w:pPr>
        <w:spacing w:before="174" w:line="374" w:lineRule="auto"/>
        <w:ind w:left="717" w:right="309" w:hanging="598"/>
        <w:rPr>
          <w:sz w:val="24"/>
        </w:rPr>
      </w:pPr>
      <w:r>
        <w:rPr>
          <w:w w:val="105"/>
          <w:sz w:val="24"/>
        </w:rPr>
        <w:t>Kachru,</w:t>
      </w:r>
      <w:r>
        <w:rPr>
          <w:spacing w:val="6"/>
          <w:w w:val="105"/>
          <w:sz w:val="24"/>
        </w:rPr>
        <w:t xml:space="preserve"> </w:t>
      </w:r>
      <w:r>
        <w:rPr>
          <w:w w:val="105"/>
          <w:sz w:val="24"/>
        </w:rPr>
        <w:t>B.</w:t>
      </w:r>
      <w:r>
        <w:rPr>
          <w:spacing w:val="6"/>
          <w:w w:val="105"/>
          <w:sz w:val="24"/>
        </w:rPr>
        <w:t xml:space="preserve"> </w:t>
      </w:r>
      <w:r>
        <w:rPr>
          <w:w w:val="105"/>
          <w:sz w:val="24"/>
        </w:rPr>
        <w:t>B.</w:t>
      </w:r>
      <w:r>
        <w:rPr>
          <w:spacing w:val="31"/>
          <w:w w:val="105"/>
          <w:sz w:val="24"/>
        </w:rPr>
        <w:t xml:space="preserve"> </w:t>
      </w:r>
      <w:r>
        <w:rPr>
          <w:w w:val="105"/>
          <w:sz w:val="24"/>
        </w:rPr>
        <w:t>(1983).</w:t>
      </w:r>
      <w:r>
        <w:rPr>
          <w:spacing w:val="31"/>
          <w:w w:val="105"/>
          <w:sz w:val="24"/>
        </w:rPr>
        <w:t xml:space="preserve"> </w:t>
      </w:r>
      <w:r>
        <w:rPr>
          <w:rFonts w:ascii="Palatino Linotype"/>
          <w:i/>
          <w:w w:val="105"/>
          <w:sz w:val="24"/>
        </w:rPr>
        <w:t>The</w:t>
      </w:r>
      <w:r>
        <w:rPr>
          <w:rFonts w:ascii="Palatino Linotype"/>
          <w:i/>
          <w:spacing w:val="10"/>
          <w:w w:val="105"/>
          <w:sz w:val="24"/>
        </w:rPr>
        <w:t xml:space="preserve"> </w:t>
      </w:r>
      <w:r>
        <w:rPr>
          <w:rFonts w:ascii="Palatino Linotype"/>
          <w:i/>
          <w:w w:val="105"/>
          <w:sz w:val="24"/>
        </w:rPr>
        <w:t>Indianization</w:t>
      </w:r>
      <w:r>
        <w:rPr>
          <w:rFonts w:ascii="Palatino Linotype"/>
          <w:i/>
          <w:spacing w:val="11"/>
          <w:w w:val="105"/>
          <w:sz w:val="24"/>
        </w:rPr>
        <w:t xml:space="preserve"> </w:t>
      </w:r>
      <w:r>
        <w:rPr>
          <w:rFonts w:ascii="Palatino Linotype"/>
          <w:i/>
          <w:w w:val="105"/>
          <w:sz w:val="24"/>
        </w:rPr>
        <w:t>of</w:t>
      </w:r>
      <w:r>
        <w:rPr>
          <w:rFonts w:ascii="Palatino Linotype"/>
          <w:i/>
          <w:spacing w:val="11"/>
          <w:w w:val="105"/>
          <w:sz w:val="24"/>
        </w:rPr>
        <w:t xml:space="preserve"> </w:t>
      </w:r>
      <w:r>
        <w:rPr>
          <w:rFonts w:ascii="Palatino Linotype"/>
          <w:i/>
          <w:w w:val="105"/>
          <w:sz w:val="24"/>
        </w:rPr>
        <w:t>English:</w:t>
      </w:r>
      <w:r>
        <w:rPr>
          <w:rFonts w:ascii="Palatino Linotype"/>
          <w:i/>
          <w:spacing w:val="37"/>
          <w:w w:val="105"/>
          <w:sz w:val="24"/>
        </w:rPr>
        <w:t xml:space="preserve"> </w:t>
      </w:r>
      <w:r>
        <w:rPr>
          <w:rFonts w:ascii="Palatino Linotype"/>
          <w:i/>
          <w:w w:val="105"/>
          <w:sz w:val="24"/>
        </w:rPr>
        <w:t>the</w:t>
      </w:r>
      <w:r>
        <w:rPr>
          <w:rFonts w:ascii="Palatino Linotype"/>
          <w:i/>
          <w:spacing w:val="11"/>
          <w:w w:val="105"/>
          <w:sz w:val="24"/>
        </w:rPr>
        <w:t xml:space="preserve"> </w:t>
      </w:r>
      <w:r>
        <w:rPr>
          <w:rFonts w:ascii="Palatino Linotype"/>
          <w:i/>
          <w:w w:val="105"/>
          <w:sz w:val="24"/>
        </w:rPr>
        <w:t>English</w:t>
      </w:r>
      <w:r>
        <w:rPr>
          <w:rFonts w:ascii="Palatino Linotype"/>
          <w:i/>
          <w:spacing w:val="11"/>
          <w:w w:val="105"/>
          <w:sz w:val="24"/>
        </w:rPr>
        <w:t xml:space="preserve"> </w:t>
      </w:r>
      <w:r>
        <w:rPr>
          <w:rFonts w:ascii="Palatino Linotype"/>
          <w:i/>
          <w:w w:val="105"/>
          <w:sz w:val="24"/>
        </w:rPr>
        <w:t>language</w:t>
      </w:r>
      <w:r>
        <w:rPr>
          <w:rFonts w:ascii="Palatino Linotype"/>
          <w:i/>
          <w:spacing w:val="11"/>
          <w:w w:val="105"/>
          <w:sz w:val="24"/>
        </w:rPr>
        <w:t xml:space="preserve"> </w:t>
      </w:r>
      <w:r>
        <w:rPr>
          <w:rFonts w:ascii="Palatino Linotype"/>
          <w:i/>
          <w:w w:val="105"/>
          <w:sz w:val="24"/>
        </w:rPr>
        <w:t>in</w:t>
      </w:r>
      <w:r>
        <w:rPr>
          <w:rFonts w:ascii="Palatino Linotype"/>
          <w:i/>
          <w:spacing w:val="10"/>
          <w:w w:val="105"/>
          <w:sz w:val="24"/>
        </w:rPr>
        <w:t xml:space="preserve"> </w:t>
      </w:r>
      <w:r>
        <w:rPr>
          <w:rFonts w:ascii="Palatino Linotype"/>
          <w:i/>
          <w:w w:val="105"/>
          <w:sz w:val="24"/>
        </w:rPr>
        <w:t>India</w:t>
      </w:r>
      <w:r>
        <w:rPr>
          <w:w w:val="105"/>
          <w:sz w:val="24"/>
        </w:rPr>
        <w:t>.</w:t>
      </w:r>
      <w:r>
        <w:rPr>
          <w:spacing w:val="31"/>
          <w:w w:val="105"/>
          <w:sz w:val="24"/>
        </w:rPr>
        <w:t xml:space="preserve"> </w:t>
      </w:r>
      <w:r>
        <w:rPr>
          <w:w w:val="105"/>
          <w:sz w:val="24"/>
        </w:rPr>
        <w:t>Oxford</w:t>
      </w:r>
      <w:r>
        <w:rPr>
          <w:spacing w:val="-60"/>
          <w:w w:val="105"/>
          <w:sz w:val="24"/>
        </w:rPr>
        <w:t xml:space="preserve"> </w:t>
      </w:r>
      <w:bookmarkStart w:id="61" w:name="_bookmark43"/>
      <w:bookmarkEnd w:id="61"/>
      <w:r>
        <w:rPr>
          <w:w w:val="105"/>
          <w:sz w:val="24"/>
        </w:rPr>
        <w:t>University</w:t>
      </w:r>
      <w:r>
        <w:rPr>
          <w:spacing w:val="13"/>
          <w:w w:val="105"/>
          <w:sz w:val="24"/>
        </w:rPr>
        <w:t xml:space="preserve"> </w:t>
      </w:r>
      <w:r>
        <w:rPr>
          <w:w w:val="105"/>
          <w:sz w:val="24"/>
        </w:rPr>
        <w:t>Press.</w:t>
      </w:r>
    </w:p>
    <w:p w:rsidR="00811848" w:rsidRDefault="00945E06">
      <w:pPr>
        <w:pStyle w:val="BodyText"/>
        <w:tabs>
          <w:tab w:val="left" w:pos="1627"/>
          <w:tab w:val="left" w:pos="2555"/>
        </w:tabs>
        <w:spacing w:before="48" w:line="391" w:lineRule="auto"/>
        <w:ind w:left="717" w:right="318" w:hanging="598"/>
      </w:pPr>
      <w:r>
        <w:rPr>
          <w:w w:val="105"/>
        </w:rPr>
        <w:t xml:space="preserve">Khattab, </w:t>
      </w:r>
      <w:r>
        <w:rPr>
          <w:spacing w:val="62"/>
          <w:w w:val="105"/>
        </w:rPr>
        <w:t xml:space="preserve"> </w:t>
      </w:r>
      <w:r>
        <w:rPr>
          <w:w w:val="105"/>
        </w:rPr>
        <w:t>G.</w:t>
      </w:r>
      <w:r>
        <w:rPr>
          <w:w w:val="105"/>
        </w:rPr>
        <w:tab/>
        <w:t>(2013).</w:t>
      </w:r>
      <w:r>
        <w:rPr>
          <w:w w:val="105"/>
        </w:rPr>
        <w:tab/>
        <w:t>Phonetic</w:t>
      </w:r>
      <w:r>
        <w:rPr>
          <w:spacing w:val="37"/>
          <w:w w:val="105"/>
        </w:rPr>
        <w:t xml:space="preserve"> </w:t>
      </w:r>
      <w:r>
        <w:rPr>
          <w:w w:val="105"/>
        </w:rPr>
        <w:t>convergence</w:t>
      </w:r>
      <w:r>
        <w:rPr>
          <w:spacing w:val="36"/>
          <w:w w:val="105"/>
        </w:rPr>
        <w:t xml:space="preserve"> </w:t>
      </w:r>
      <w:r>
        <w:rPr>
          <w:w w:val="105"/>
        </w:rPr>
        <w:t>and</w:t>
      </w:r>
      <w:r>
        <w:rPr>
          <w:spacing w:val="37"/>
          <w:w w:val="105"/>
        </w:rPr>
        <w:t xml:space="preserve"> </w:t>
      </w:r>
      <w:r>
        <w:rPr>
          <w:w w:val="105"/>
        </w:rPr>
        <w:t>divergence</w:t>
      </w:r>
      <w:r>
        <w:rPr>
          <w:spacing w:val="37"/>
          <w:w w:val="105"/>
        </w:rPr>
        <w:t xml:space="preserve"> </w:t>
      </w:r>
      <w:r>
        <w:rPr>
          <w:w w:val="105"/>
        </w:rPr>
        <w:t>strategies</w:t>
      </w:r>
      <w:r>
        <w:rPr>
          <w:spacing w:val="36"/>
          <w:w w:val="105"/>
        </w:rPr>
        <w:t xml:space="preserve"> </w:t>
      </w:r>
      <w:r>
        <w:rPr>
          <w:w w:val="105"/>
        </w:rPr>
        <w:t>in</w:t>
      </w:r>
      <w:r>
        <w:rPr>
          <w:spacing w:val="37"/>
          <w:w w:val="105"/>
        </w:rPr>
        <w:t xml:space="preserve"> </w:t>
      </w:r>
      <w:r>
        <w:rPr>
          <w:w w:val="105"/>
        </w:rPr>
        <w:t>English-Arabic</w:t>
      </w:r>
      <w:r>
        <w:rPr>
          <w:spacing w:val="-60"/>
          <w:w w:val="105"/>
        </w:rPr>
        <w:t xml:space="preserve"> </w:t>
      </w:r>
      <w:bookmarkStart w:id="62" w:name="_bookmark44"/>
      <w:bookmarkEnd w:id="62"/>
      <w:r>
        <w:rPr>
          <w:w w:val="105"/>
        </w:rPr>
        <w:t>bilingual</w:t>
      </w:r>
      <w:r>
        <w:rPr>
          <w:spacing w:val="11"/>
          <w:w w:val="105"/>
        </w:rPr>
        <w:t xml:space="preserve"> </w:t>
      </w:r>
      <w:r>
        <w:rPr>
          <w:w w:val="105"/>
        </w:rPr>
        <w:t>children.</w:t>
      </w:r>
      <w:r>
        <w:rPr>
          <w:spacing w:val="39"/>
          <w:w w:val="105"/>
        </w:rPr>
        <w:t xml:space="preserve"> </w:t>
      </w:r>
      <w:r>
        <w:rPr>
          <w:rFonts w:ascii="Palatino Linotype" w:hAnsi="Palatino Linotype"/>
          <w:i/>
          <w:w w:val="105"/>
        </w:rPr>
        <w:t>Linguistics</w:t>
      </w:r>
      <w:r>
        <w:rPr>
          <w:w w:val="105"/>
        </w:rPr>
        <w:t>,</w:t>
      </w:r>
      <w:r>
        <w:rPr>
          <w:spacing w:val="11"/>
          <w:w w:val="105"/>
        </w:rPr>
        <w:t xml:space="preserve"> </w:t>
      </w:r>
      <w:r>
        <w:rPr>
          <w:rFonts w:ascii="Palatino Linotype" w:hAnsi="Palatino Linotype"/>
          <w:i/>
          <w:w w:val="105"/>
        </w:rPr>
        <w:t>51</w:t>
      </w:r>
      <w:r>
        <w:rPr>
          <w:w w:val="105"/>
        </w:rPr>
        <w:t>(2),</w:t>
      </w:r>
      <w:r>
        <w:rPr>
          <w:spacing w:val="12"/>
          <w:w w:val="105"/>
        </w:rPr>
        <w:t xml:space="preserve"> </w:t>
      </w:r>
      <w:r>
        <w:rPr>
          <w:w w:val="105"/>
        </w:rPr>
        <w:t>439–472.</w:t>
      </w:r>
    </w:p>
    <w:p w:rsidR="00811848" w:rsidRDefault="00945E06">
      <w:pPr>
        <w:pStyle w:val="BodyText"/>
        <w:spacing w:line="255" w:lineRule="exact"/>
        <w:ind w:left="120"/>
      </w:pPr>
      <w:r>
        <w:rPr>
          <w:w w:val="105"/>
        </w:rPr>
        <w:t>MacLeod,</w:t>
      </w:r>
      <w:r>
        <w:rPr>
          <w:spacing w:val="-3"/>
          <w:w w:val="105"/>
        </w:rPr>
        <w:t xml:space="preserve"> </w:t>
      </w:r>
      <w:r>
        <w:rPr>
          <w:w w:val="105"/>
        </w:rPr>
        <w:t>A.</w:t>
      </w:r>
      <w:r>
        <w:rPr>
          <w:spacing w:val="-5"/>
          <w:w w:val="105"/>
        </w:rPr>
        <w:t xml:space="preserve"> </w:t>
      </w:r>
      <w:r>
        <w:rPr>
          <w:w w:val="105"/>
        </w:rPr>
        <w:t>A.,</w:t>
      </w:r>
      <w:r>
        <w:rPr>
          <w:spacing w:val="-4"/>
          <w:w w:val="105"/>
        </w:rPr>
        <w:t xml:space="preserve"> </w:t>
      </w:r>
      <w:r>
        <w:rPr>
          <w:w w:val="105"/>
        </w:rPr>
        <w:t>&amp;</w:t>
      </w:r>
      <w:r>
        <w:rPr>
          <w:spacing w:val="-4"/>
          <w:w w:val="105"/>
        </w:rPr>
        <w:t xml:space="preserve"> </w:t>
      </w:r>
      <w:r>
        <w:rPr>
          <w:w w:val="105"/>
        </w:rPr>
        <w:t>Stoel-Gammon,</w:t>
      </w:r>
      <w:r>
        <w:rPr>
          <w:spacing w:val="-2"/>
          <w:w w:val="105"/>
        </w:rPr>
        <w:t xml:space="preserve"> </w:t>
      </w:r>
      <w:r>
        <w:rPr>
          <w:w w:val="105"/>
        </w:rPr>
        <w:t>C.</w:t>
      </w:r>
      <w:r>
        <w:rPr>
          <w:spacing w:val="12"/>
          <w:w w:val="105"/>
        </w:rPr>
        <w:t xml:space="preserve"> </w:t>
      </w:r>
      <w:r>
        <w:rPr>
          <w:w w:val="105"/>
        </w:rPr>
        <w:t>(2010).</w:t>
      </w:r>
      <w:r>
        <w:rPr>
          <w:spacing w:val="12"/>
          <w:w w:val="105"/>
        </w:rPr>
        <w:t xml:space="preserve"> </w:t>
      </w:r>
      <w:r>
        <w:rPr>
          <w:w w:val="105"/>
        </w:rPr>
        <w:t>What</w:t>
      </w:r>
      <w:r>
        <w:rPr>
          <w:spacing w:val="-4"/>
          <w:w w:val="105"/>
        </w:rPr>
        <w:t xml:space="preserve"> </w:t>
      </w:r>
      <w:r>
        <w:rPr>
          <w:w w:val="105"/>
        </w:rPr>
        <w:t>is</w:t>
      </w:r>
      <w:r>
        <w:rPr>
          <w:spacing w:val="-4"/>
          <w:w w:val="105"/>
        </w:rPr>
        <w:t xml:space="preserve"> </w:t>
      </w:r>
      <w:r>
        <w:rPr>
          <w:w w:val="105"/>
        </w:rPr>
        <w:t>the</w:t>
      </w:r>
      <w:r>
        <w:rPr>
          <w:spacing w:val="-5"/>
          <w:w w:val="105"/>
        </w:rPr>
        <w:t xml:space="preserve"> </w:t>
      </w:r>
      <w:r>
        <w:rPr>
          <w:w w:val="105"/>
        </w:rPr>
        <w:t>impact</w:t>
      </w:r>
      <w:r>
        <w:rPr>
          <w:spacing w:val="-4"/>
          <w:w w:val="105"/>
        </w:rPr>
        <w:t xml:space="preserve"> </w:t>
      </w:r>
      <w:r>
        <w:rPr>
          <w:w w:val="105"/>
        </w:rPr>
        <w:t>of</w:t>
      </w:r>
      <w:r>
        <w:rPr>
          <w:spacing w:val="-5"/>
          <w:w w:val="105"/>
        </w:rPr>
        <w:t xml:space="preserve"> </w:t>
      </w:r>
      <w:r>
        <w:rPr>
          <w:w w:val="105"/>
        </w:rPr>
        <w:t>age</w:t>
      </w:r>
      <w:r>
        <w:rPr>
          <w:spacing w:val="-4"/>
          <w:w w:val="105"/>
        </w:rPr>
        <w:t xml:space="preserve"> </w:t>
      </w:r>
      <w:r>
        <w:rPr>
          <w:w w:val="105"/>
        </w:rPr>
        <w:t>of</w:t>
      </w:r>
      <w:r>
        <w:rPr>
          <w:spacing w:val="-4"/>
          <w:w w:val="105"/>
        </w:rPr>
        <w:t xml:space="preserve"> </w:t>
      </w:r>
      <w:r>
        <w:rPr>
          <w:w w:val="105"/>
        </w:rPr>
        <w:t>second</w:t>
      </w:r>
      <w:r>
        <w:rPr>
          <w:spacing w:val="-5"/>
          <w:w w:val="105"/>
        </w:rPr>
        <w:t xml:space="preserve"> </w:t>
      </w:r>
      <w:r>
        <w:rPr>
          <w:w w:val="105"/>
        </w:rPr>
        <w:t>language</w:t>
      </w:r>
    </w:p>
    <w:p w:rsidR="00811848" w:rsidRDefault="00945E06" w:rsidP="00945E06">
      <w:pPr>
        <w:pStyle w:val="BodyText"/>
        <w:spacing w:before="203"/>
      </w:pPr>
      <w:r>
        <w:rPr>
          <w:w w:val="105"/>
        </w:rPr>
        <w:t>acquisition</w:t>
      </w:r>
      <w:r>
        <w:rPr>
          <w:spacing w:val="15"/>
          <w:w w:val="105"/>
        </w:rPr>
        <w:t xml:space="preserve"> </w:t>
      </w:r>
      <w:r>
        <w:rPr>
          <w:w w:val="105"/>
        </w:rPr>
        <w:t>on</w:t>
      </w:r>
      <w:r>
        <w:rPr>
          <w:spacing w:val="16"/>
          <w:w w:val="105"/>
        </w:rPr>
        <w:t xml:space="preserve"> </w:t>
      </w:r>
      <w:r>
        <w:rPr>
          <w:w w:val="105"/>
        </w:rPr>
        <w:t>the</w:t>
      </w:r>
      <w:r>
        <w:rPr>
          <w:spacing w:val="16"/>
          <w:w w:val="105"/>
        </w:rPr>
        <w:t xml:space="preserve"> </w:t>
      </w:r>
      <w:r>
        <w:rPr>
          <w:w w:val="105"/>
        </w:rPr>
        <w:t>production</w:t>
      </w:r>
      <w:r>
        <w:rPr>
          <w:spacing w:val="16"/>
          <w:w w:val="105"/>
        </w:rPr>
        <w:t xml:space="preserve"> </w:t>
      </w:r>
      <w:r>
        <w:rPr>
          <w:w w:val="105"/>
        </w:rPr>
        <w:t>of</w:t>
      </w:r>
      <w:r>
        <w:rPr>
          <w:spacing w:val="16"/>
          <w:w w:val="105"/>
        </w:rPr>
        <w:t xml:space="preserve"> </w:t>
      </w:r>
      <w:r>
        <w:rPr>
          <w:w w:val="105"/>
        </w:rPr>
        <w:t>consonants</w:t>
      </w:r>
      <w:r>
        <w:rPr>
          <w:spacing w:val="16"/>
          <w:w w:val="105"/>
        </w:rPr>
        <w:t xml:space="preserve"> </w:t>
      </w:r>
      <w:r>
        <w:rPr>
          <w:w w:val="105"/>
        </w:rPr>
        <w:t>and</w:t>
      </w:r>
      <w:r>
        <w:rPr>
          <w:spacing w:val="16"/>
          <w:w w:val="105"/>
        </w:rPr>
        <w:t xml:space="preserve"> </w:t>
      </w:r>
      <w:r>
        <w:rPr>
          <w:w w:val="105"/>
        </w:rPr>
        <w:t>vowels</w:t>
      </w:r>
      <w:r>
        <w:rPr>
          <w:spacing w:val="15"/>
          <w:w w:val="105"/>
        </w:rPr>
        <w:t xml:space="preserve"> </w:t>
      </w:r>
      <w:r>
        <w:rPr>
          <w:w w:val="105"/>
        </w:rPr>
        <w:t>among</w:t>
      </w:r>
      <w:r>
        <w:rPr>
          <w:spacing w:val="16"/>
          <w:w w:val="105"/>
        </w:rPr>
        <w:t xml:space="preserve"> </w:t>
      </w:r>
      <w:r>
        <w:rPr>
          <w:w w:val="105"/>
        </w:rPr>
        <w:t>childhood</w:t>
      </w:r>
      <w:r>
        <w:rPr>
          <w:spacing w:val="16"/>
          <w:w w:val="105"/>
        </w:rPr>
        <w:t xml:space="preserve"> </w:t>
      </w:r>
      <w:r>
        <w:rPr>
          <w:w w:val="105"/>
        </w:rPr>
        <w:t>bilinguals?</w:t>
      </w:r>
    </w:p>
    <w:p w:rsidR="00811848" w:rsidRDefault="00945E06">
      <w:pPr>
        <w:spacing w:before="174"/>
        <w:ind w:left="717"/>
        <w:rPr>
          <w:sz w:val="24"/>
        </w:rPr>
      </w:pPr>
      <w:bookmarkStart w:id="63" w:name="_bookmark45"/>
      <w:bookmarkEnd w:id="63"/>
      <w:r>
        <w:rPr>
          <w:rFonts w:ascii="Palatino Linotype" w:hAnsi="Palatino Linotype"/>
          <w:i/>
          <w:w w:val="105"/>
          <w:sz w:val="24"/>
        </w:rPr>
        <w:t>International</w:t>
      </w:r>
      <w:r>
        <w:rPr>
          <w:rFonts w:ascii="Palatino Linotype" w:hAnsi="Palatino Linotype"/>
          <w:i/>
          <w:spacing w:val="3"/>
          <w:w w:val="105"/>
          <w:sz w:val="24"/>
        </w:rPr>
        <w:t xml:space="preserve"> </w:t>
      </w:r>
      <w:r>
        <w:rPr>
          <w:rFonts w:ascii="Palatino Linotype" w:hAnsi="Palatino Linotype"/>
          <w:i/>
          <w:w w:val="105"/>
          <w:sz w:val="24"/>
        </w:rPr>
        <w:t>Journal</w:t>
      </w:r>
      <w:r>
        <w:rPr>
          <w:rFonts w:ascii="Palatino Linotype" w:hAnsi="Palatino Linotype"/>
          <w:i/>
          <w:spacing w:val="3"/>
          <w:w w:val="105"/>
          <w:sz w:val="24"/>
        </w:rPr>
        <w:t xml:space="preserve"> </w:t>
      </w:r>
      <w:r>
        <w:rPr>
          <w:rFonts w:ascii="Palatino Linotype" w:hAnsi="Palatino Linotype"/>
          <w:i/>
          <w:w w:val="105"/>
          <w:sz w:val="24"/>
        </w:rPr>
        <w:t>of</w:t>
      </w:r>
      <w:r>
        <w:rPr>
          <w:rFonts w:ascii="Palatino Linotype" w:hAnsi="Palatino Linotype"/>
          <w:i/>
          <w:spacing w:val="4"/>
          <w:w w:val="105"/>
          <w:sz w:val="24"/>
        </w:rPr>
        <w:t xml:space="preserve"> </w:t>
      </w:r>
      <w:r>
        <w:rPr>
          <w:rFonts w:ascii="Palatino Linotype" w:hAnsi="Palatino Linotype"/>
          <w:i/>
          <w:w w:val="105"/>
          <w:sz w:val="24"/>
        </w:rPr>
        <w:t>Bilingualism</w:t>
      </w:r>
      <w:r>
        <w:rPr>
          <w:w w:val="105"/>
          <w:sz w:val="24"/>
        </w:rPr>
        <w:t>,</w:t>
      </w:r>
      <w:r>
        <w:rPr>
          <w:spacing w:val="-2"/>
          <w:w w:val="105"/>
          <w:sz w:val="24"/>
        </w:rPr>
        <w:t xml:space="preserve"> </w:t>
      </w:r>
      <w:r>
        <w:rPr>
          <w:rFonts w:ascii="Palatino Linotype" w:hAnsi="Palatino Linotype"/>
          <w:i/>
          <w:w w:val="105"/>
          <w:sz w:val="24"/>
        </w:rPr>
        <w:t>14</w:t>
      </w:r>
      <w:r>
        <w:rPr>
          <w:w w:val="105"/>
          <w:sz w:val="24"/>
        </w:rPr>
        <w:t>(4),</w:t>
      </w:r>
      <w:r>
        <w:rPr>
          <w:spacing w:val="-1"/>
          <w:w w:val="105"/>
          <w:sz w:val="24"/>
        </w:rPr>
        <w:t xml:space="preserve"> </w:t>
      </w:r>
      <w:r>
        <w:rPr>
          <w:w w:val="105"/>
          <w:sz w:val="24"/>
        </w:rPr>
        <w:t>400–421.</w:t>
      </w:r>
    </w:p>
    <w:p w:rsidR="00811848" w:rsidRDefault="00945E06">
      <w:pPr>
        <w:pStyle w:val="BodyText"/>
        <w:spacing w:before="182"/>
        <w:ind w:left="120"/>
        <w:jc w:val="both"/>
      </w:pPr>
      <w:bookmarkStart w:id="64" w:name="_bookmark46"/>
      <w:bookmarkEnd w:id="64"/>
      <w:r>
        <w:rPr>
          <w:w w:val="105"/>
        </w:rPr>
        <w:t>Masica,</w:t>
      </w:r>
      <w:r>
        <w:rPr>
          <w:spacing w:val="7"/>
          <w:w w:val="105"/>
        </w:rPr>
        <w:t xml:space="preserve"> </w:t>
      </w:r>
      <w:r>
        <w:rPr>
          <w:w w:val="105"/>
        </w:rPr>
        <w:t>C.</w:t>
      </w:r>
      <w:r>
        <w:rPr>
          <w:spacing w:val="31"/>
          <w:w w:val="105"/>
        </w:rPr>
        <w:t xml:space="preserve"> </w:t>
      </w:r>
      <w:r>
        <w:rPr>
          <w:w w:val="105"/>
        </w:rPr>
        <w:t>(1972).</w:t>
      </w:r>
      <w:r>
        <w:rPr>
          <w:spacing w:val="32"/>
          <w:w w:val="105"/>
        </w:rPr>
        <w:t xml:space="preserve"> </w:t>
      </w:r>
      <w:r>
        <w:rPr>
          <w:w w:val="105"/>
        </w:rPr>
        <w:t>The</w:t>
      </w:r>
      <w:r>
        <w:rPr>
          <w:spacing w:val="7"/>
          <w:w w:val="105"/>
        </w:rPr>
        <w:t xml:space="preserve"> </w:t>
      </w:r>
      <w:r>
        <w:rPr>
          <w:w w:val="105"/>
        </w:rPr>
        <w:t>Sound</w:t>
      </w:r>
      <w:r>
        <w:rPr>
          <w:spacing w:val="7"/>
          <w:w w:val="105"/>
        </w:rPr>
        <w:t xml:space="preserve"> </w:t>
      </w:r>
      <w:r>
        <w:rPr>
          <w:w w:val="105"/>
        </w:rPr>
        <w:t>System</w:t>
      </w:r>
      <w:r>
        <w:rPr>
          <w:spacing w:val="7"/>
          <w:w w:val="105"/>
        </w:rPr>
        <w:t xml:space="preserve"> </w:t>
      </w:r>
      <w:r>
        <w:rPr>
          <w:w w:val="105"/>
        </w:rPr>
        <w:t>of</w:t>
      </w:r>
      <w:r>
        <w:rPr>
          <w:spacing w:val="7"/>
          <w:w w:val="105"/>
        </w:rPr>
        <w:t xml:space="preserve"> </w:t>
      </w:r>
      <w:r>
        <w:rPr>
          <w:w w:val="105"/>
        </w:rPr>
        <w:t>Indian</w:t>
      </w:r>
      <w:r>
        <w:rPr>
          <w:spacing w:val="7"/>
          <w:w w:val="105"/>
        </w:rPr>
        <w:t xml:space="preserve"> </w:t>
      </w:r>
      <w:r>
        <w:rPr>
          <w:w w:val="105"/>
        </w:rPr>
        <w:t>English.</w:t>
      </w:r>
      <w:r>
        <w:rPr>
          <w:spacing w:val="7"/>
          <w:w w:val="105"/>
        </w:rPr>
        <w:t xml:space="preserve"> </w:t>
      </w:r>
      <w:r>
        <w:rPr>
          <w:w w:val="105"/>
        </w:rPr>
        <w:t>Monograph</w:t>
      </w:r>
      <w:r>
        <w:rPr>
          <w:spacing w:val="7"/>
          <w:w w:val="105"/>
        </w:rPr>
        <w:t xml:space="preserve"> </w:t>
      </w:r>
      <w:r>
        <w:rPr>
          <w:w w:val="105"/>
        </w:rPr>
        <w:t>No.</w:t>
      </w:r>
      <w:r>
        <w:rPr>
          <w:spacing w:val="7"/>
          <w:w w:val="105"/>
        </w:rPr>
        <w:t xml:space="preserve"> </w:t>
      </w:r>
      <w:r>
        <w:rPr>
          <w:w w:val="105"/>
        </w:rPr>
        <w:t>7.</w:t>
      </w:r>
    </w:p>
    <w:p w:rsidR="00811848" w:rsidRDefault="00945E06">
      <w:pPr>
        <w:spacing w:before="202" w:line="391" w:lineRule="auto"/>
        <w:ind w:left="717" w:right="316" w:hanging="598"/>
        <w:rPr>
          <w:sz w:val="24"/>
        </w:rPr>
      </w:pPr>
      <w:r>
        <w:rPr>
          <w:w w:val="105"/>
          <w:sz w:val="24"/>
        </w:rPr>
        <w:t>Muldner,</w:t>
      </w:r>
      <w:r>
        <w:rPr>
          <w:spacing w:val="6"/>
          <w:w w:val="105"/>
          <w:sz w:val="24"/>
        </w:rPr>
        <w:t xml:space="preserve"> </w:t>
      </w:r>
      <w:r>
        <w:rPr>
          <w:w w:val="105"/>
          <w:sz w:val="24"/>
        </w:rPr>
        <w:t>K.,</w:t>
      </w:r>
      <w:r>
        <w:rPr>
          <w:spacing w:val="7"/>
          <w:w w:val="105"/>
          <w:sz w:val="24"/>
        </w:rPr>
        <w:t xml:space="preserve"> </w:t>
      </w:r>
      <w:r>
        <w:rPr>
          <w:w w:val="105"/>
          <w:sz w:val="24"/>
        </w:rPr>
        <w:t>Hoiting,</w:t>
      </w:r>
      <w:r>
        <w:rPr>
          <w:spacing w:val="6"/>
          <w:w w:val="105"/>
          <w:sz w:val="24"/>
        </w:rPr>
        <w:t xml:space="preserve"> </w:t>
      </w:r>
      <w:r>
        <w:rPr>
          <w:w w:val="105"/>
          <w:sz w:val="24"/>
        </w:rPr>
        <w:t>L.,</w:t>
      </w:r>
      <w:r>
        <w:rPr>
          <w:spacing w:val="7"/>
          <w:w w:val="105"/>
          <w:sz w:val="24"/>
        </w:rPr>
        <w:t xml:space="preserve"> </w:t>
      </w:r>
      <w:r>
        <w:rPr>
          <w:w w:val="105"/>
          <w:sz w:val="24"/>
        </w:rPr>
        <w:t>Sanger,</w:t>
      </w:r>
      <w:r>
        <w:rPr>
          <w:spacing w:val="7"/>
          <w:w w:val="105"/>
          <w:sz w:val="24"/>
        </w:rPr>
        <w:t xml:space="preserve"> </w:t>
      </w:r>
      <w:r>
        <w:rPr>
          <w:w w:val="105"/>
          <w:sz w:val="24"/>
        </w:rPr>
        <w:t>L.,</w:t>
      </w:r>
      <w:r>
        <w:rPr>
          <w:spacing w:val="6"/>
          <w:w w:val="105"/>
          <w:sz w:val="24"/>
        </w:rPr>
        <w:t xml:space="preserve"> </w:t>
      </w:r>
      <w:r>
        <w:rPr>
          <w:w w:val="105"/>
          <w:sz w:val="24"/>
        </w:rPr>
        <w:t>Blumenfeld,</w:t>
      </w:r>
      <w:r>
        <w:rPr>
          <w:spacing w:val="7"/>
          <w:w w:val="105"/>
          <w:sz w:val="24"/>
        </w:rPr>
        <w:t xml:space="preserve"> </w:t>
      </w:r>
      <w:r>
        <w:rPr>
          <w:w w:val="105"/>
          <w:sz w:val="24"/>
        </w:rPr>
        <w:t>L.,</w:t>
      </w:r>
      <w:r>
        <w:rPr>
          <w:spacing w:val="7"/>
          <w:w w:val="105"/>
          <w:sz w:val="24"/>
        </w:rPr>
        <w:t xml:space="preserve"> </w:t>
      </w:r>
      <w:r>
        <w:rPr>
          <w:w w:val="105"/>
          <w:sz w:val="24"/>
        </w:rPr>
        <w:t>&amp;</w:t>
      </w:r>
      <w:r>
        <w:rPr>
          <w:spacing w:val="6"/>
          <w:w w:val="105"/>
          <w:sz w:val="24"/>
        </w:rPr>
        <w:t xml:space="preserve"> </w:t>
      </w:r>
      <w:r>
        <w:rPr>
          <w:w w:val="105"/>
          <w:sz w:val="24"/>
        </w:rPr>
        <w:t>Toivonen,</w:t>
      </w:r>
      <w:r>
        <w:rPr>
          <w:spacing w:val="7"/>
          <w:w w:val="105"/>
          <w:sz w:val="24"/>
        </w:rPr>
        <w:t xml:space="preserve"> </w:t>
      </w:r>
      <w:r>
        <w:rPr>
          <w:w w:val="105"/>
          <w:sz w:val="24"/>
        </w:rPr>
        <w:t>I.</w:t>
      </w:r>
      <w:r>
        <w:rPr>
          <w:spacing w:val="31"/>
          <w:w w:val="105"/>
          <w:sz w:val="24"/>
        </w:rPr>
        <w:t xml:space="preserve"> </w:t>
      </w:r>
      <w:r>
        <w:rPr>
          <w:w w:val="105"/>
          <w:sz w:val="24"/>
        </w:rPr>
        <w:t>(2019).</w:t>
      </w:r>
      <w:r>
        <w:rPr>
          <w:spacing w:val="31"/>
          <w:w w:val="105"/>
          <w:sz w:val="24"/>
        </w:rPr>
        <w:t xml:space="preserve"> </w:t>
      </w:r>
      <w:r>
        <w:rPr>
          <w:w w:val="105"/>
          <w:sz w:val="24"/>
        </w:rPr>
        <w:t>The</w:t>
      </w:r>
      <w:r>
        <w:rPr>
          <w:spacing w:val="6"/>
          <w:w w:val="105"/>
          <w:sz w:val="24"/>
        </w:rPr>
        <w:t xml:space="preserve"> </w:t>
      </w:r>
      <w:r>
        <w:rPr>
          <w:w w:val="105"/>
          <w:sz w:val="24"/>
        </w:rPr>
        <w:t>phonetics</w:t>
      </w:r>
      <w:r>
        <w:rPr>
          <w:spacing w:val="-60"/>
          <w:w w:val="105"/>
          <w:sz w:val="24"/>
        </w:rPr>
        <w:t xml:space="preserve"> </w:t>
      </w:r>
      <w:bookmarkStart w:id="65" w:name="_bookmark47"/>
      <w:bookmarkEnd w:id="65"/>
      <w:r>
        <w:rPr>
          <w:w w:val="105"/>
          <w:sz w:val="24"/>
        </w:rPr>
        <w:t>of</w:t>
      </w:r>
      <w:r>
        <w:rPr>
          <w:spacing w:val="5"/>
          <w:w w:val="105"/>
          <w:sz w:val="24"/>
        </w:rPr>
        <w:t xml:space="preserve"> </w:t>
      </w:r>
      <w:r>
        <w:rPr>
          <w:w w:val="105"/>
          <w:sz w:val="24"/>
        </w:rPr>
        <w:t>code-switched</w:t>
      </w:r>
      <w:r>
        <w:rPr>
          <w:spacing w:val="5"/>
          <w:w w:val="105"/>
          <w:sz w:val="24"/>
        </w:rPr>
        <w:t xml:space="preserve"> </w:t>
      </w:r>
      <w:r>
        <w:rPr>
          <w:w w:val="105"/>
          <w:sz w:val="24"/>
        </w:rPr>
        <w:t>vowels.</w:t>
      </w:r>
      <w:r>
        <w:rPr>
          <w:spacing w:val="30"/>
          <w:w w:val="105"/>
          <w:sz w:val="24"/>
        </w:rPr>
        <w:t xml:space="preserve"> </w:t>
      </w:r>
      <w:r>
        <w:rPr>
          <w:rFonts w:ascii="Palatino Linotype" w:hAnsi="Palatino Linotype"/>
          <w:i/>
          <w:w w:val="105"/>
          <w:sz w:val="24"/>
        </w:rPr>
        <w:t>International</w:t>
      </w:r>
      <w:r>
        <w:rPr>
          <w:rFonts w:ascii="Palatino Linotype" w:hAnsi="Palatino Linotype"/>
          <w:i/>
          <w:spacing w:val="10"/>
          <w:w w:val="105"/>
          <w:sz w:val="24"/>
        </w:rPr>
        <w:t xml:space="preserve"> </w:t>
      </w:r>
      <w:r>
        <w:rPr>
          <w:rFonts w:ascii="Palatino Linotype" w:hAnsi="Palatino Linotype"/>
          <w:i/>
          <w:w w:val="105"/>
          <w:sz w:val="24"/>
        </w:rPr>
        <w:t>Journal</w:t>
      </w:r>
      <w:r>
        <w:rPr>
          <w:rFonts w:ascii="Palatino Linotype" w:hAnsi="Palatino Linotype"/>
          <w:i/>
          <w:spacing w:val="11"/>
          <w:w w:val="105"/>
          <w:sz w:val="24"/>
        </w:rPr>
        <w:t xml:space="preserve"> </w:t>
      </w:r>
      <w:r>
        <w:rPr>
          <w:rFonts w:ascii="Palatino Linotype" w:hAnsi="Palatino Linotype"/>
          <w:i/>
          <w:w w:val="105"/>
          <w:sz w:val="24"/>
        </w:rPr>
        <w:t>of</w:t>
      </w:r>
      <w:r>
        <w:rPr>
          <w:rFonts w:ascii="Palatino Linotype" w:hAnsi="Palatino Linotype"/>
          <w:i/>
          <w:spacing w:val="11"/>
          <w:w w:val="105"/>
          <w:sz w:val="24"/>
        </w:rPr>
        <w:t xml:space="preserve"> </w:t>
      </w:r>
      <w:r>
        <w:rPr>
          <w:rFonts w:ascii="Palatino Linotype" w:hAnsi="Palatino Linotype"/>
          <w:i/>
          <w:w w:val="105"/>
          <w:sz w:val="24"/>
        </w:rPr>
        <w:t>Bilingualism</w:t>
      </w:r>
      <w:r>
        <w:rPr>
          <w:w w:val="105"/>
          <w:sz w:val="24"/>
        </w:rPr>
        <w:t>,</w:t>
      </w:r>
      <w:r>
        <w:rPr>
          <w:spacing w:val="5"/>
          <w:w w:val="105"/>
          <w:sz w:val="24"/>
        </w:rPr>
        <w:t xml:space="preserve"> </w:t>
      </w:r>
      <w:r>
        <w:rPr>
          <w:rFonts w:ascii="Palatino Linotype" w:hAnsi="Palatino Linotype"/>
          <w:i/>
          <w:w w:val="105"/>
          <w:sz w:val="24"/>
        </w:rPr>
        <w:t>23</w:t>
      </w:r>
      <w:r>
        <w:rPr>
          <w:w w:val="105"/>
          <w:sz w:val="24"/>
        </w:rPr>
        <w:t>(1),</w:t>
      </w:r>
      <w:r>
        <w:rPr>
          <w:spacing w:val="6"/>
          <w:w w:val="105"/>
          <w:sz w:val="24"/>
        </w:rPr>
        <w:t xml:space="preserve"> </w:t>
      </w:r>
      <w:r>
        <w:rPr>
          <w:w w:val="105"/>
          <w:sz w:val="24"/>
        </w:rPr>
        <w:t>37–52.</w:t>
      </w:r>
    </w:p>
    <w:p w:rsidR="00811848" w:rsidRDefault="00945E06">
      <w:pPr>
        <w:spacing w:line="275" w:lineRule="exact"/>
        <w:ind w:left="120"/>
        <w:jc w:val="both"/>
        <w:rPr>
          <w:sz w:val="24"/>
        </w:rPr>
      </w:pPr>
      <w:r>
        <w:rPr>
          <w:w w:val="105"/>
          <w:sz w:val="24"/>
        </w:rPr>
        <w:t>Myers-Scotton,</w:t>
      </w:r>
      <w:r>
        <w:rPr>
          <w:spacing w:val="22"/>
          <w:w w:val="105"/>
          <w:sz w:val="24"/>
        </w:rPr>
        <w:t xml:space="preserve"> </w:t>
      </w:r>
      <w:r>
        <w:rPr>
          <w:w w:val="105"/>
          <w:sz w:val="24"/>
        </w:rPr>
        <w:t>C.</w:t>
      </w:r>
      <w:r>
        <w:rPr>
          <w:spacing w:val="18"/>
          <w:w w:val="105"/>
          <w:sz w:val="24"/>
        </w:rPr>
        <w:t xml:space="preserve"> </w:t>
      </w:r>
      <w:r>
        <w:rPr>
          <w:w w:val="105"/>
          <w:sz w:val="24"/>
        </w:rPr>
        <w:t xml:space="preserve">(1993). </w:t>
      </w:r>
      <w:r>
        <w:rPr>
          <w:spacing w:val="17"/>
          <w:w w:val="105"/>
          <w:sz w:val="24"/>
        </w:rPr>
        <w:t xml:space="preserve"> </w:t>
      </w:r>
      <w:r>
        <w:rPr>
          <w:rFonts w:ascii="Palatino Linotype"/>
          <w:i/>
          <w:w w:val="105"/>
          <w:sz w:val="24"/>
        </w:rPr>
        <w:t>Dueling</w:t>
      </w:r>
      <w:r>
        <w:rPr>
          <w:rFonts w:ascii="Palatino Linotype"/>
          <w:i/>
          <w:spacing w:val="23"/>
          <w:w w:val="105"/>
          <w:sz w:val="24"/>
        </w:rPr>
        <w:t xml:space="preserve"> </w:t>
      </w:r>
      <w:r>
        <w:rPr>
          <w:rFonts w:ascii="Palatino Linotype"/>
          <w:i/>
          <w:w w:val="105"/>
          <w:sz w:val="24"/>
        </w:rPr>
        <w:t xml:space="preserve">languages: </w:t>
      </w:r>
      <w:r>
        <w:rPr>
          <w:rFonts w:ascii="Palatino Linotype"/>
          <w:i/>
          <w:spacing w:val="5"/>
          <w:w w:val="105"/>
          <w:sz w:val="24"/>
        </w:rPr>
        <w:t xml:space="preserve"> </w:t>
      </w:r>
      <w:r>
        <w:rPr>
          <w:rFonts w:ascii="Palatino Linotype"/>
          <w:i/>
          <w:w w:val="105"/>
          <w:sz w:val="24"/>
        </w:rPr>
        <w:t>Grammatical</w:t>
      </w:r>
      <w:r>
        <w:rPr>
          <w:rFonts w:ascii="Palatino Linotype"/>
          <w:i/>
          <w:spacing w:val="23"/>
          <w:w w:val="105"/>
          <w:sz w:val="24"/>
        </w:rPr>
        <w:t xml:space="preserve"> </w:t>
      </w:r>
      <w:r>
        <w:rPr>
          <w:rFonts w:ascii="Palatino Linotype"/>
          <w:i/>
          <w:w w:val="105"/>
          <w:sz w:val="24"/>
        </w:rPr>
        <w:t>structure</w:t>
      </w:r>
      <w:r>
        <w:rPr>
          <w:rFonts w:ascii="Palatino Linotype"/>
          <w:i/>
          <w:spacing w:val="24"/>
          <w:w w:val="105"/>
          <w:sz w:val="24"/>
        </w:rPr>
        <w:t xml:space="preserve"> </w:t>
      </w:r>
      <w:r>
        <w:rPr>
          <w:rFonts w:ascii="Palatino Linotype"/>
          <w:i/>
          <w:w w:val="105"/>
          <w:sz w:val="24"/>
        </w:rPr>
        <w:t>in</w:t>
      </w:r>
      <w:r>
        <w:rPr>
          <w:rFonts w:ascii="Palatino Linotype"/>
          <w:i/>
          <w:spacing w:val="23"/>
          <w:w w:val="105"/>
          <w:sz w:val="24"/>
        </w:rPr>
        <w:t xml:space="preserve"> </w:t>
      </w:r>
      <w:r>
        <w:rPr>
          <w:rFonts w:ascii="Palatino Linotype"/>
          <w:i/>
          <w:w w:val="105"/>
          <w:sz w:val="24"/>
        </w:rPr>
        <w:t>code-switching</w:t>
      </w:r>
      <w:r>
        <w:rPr>
          <w:w w:val="105"/>
          <w:sz w:val="24"/>
        </w:rPr>
        <w:t>.</w:t>
      </w:r>
    </w:p>
    <w:p w:rsidR="00811848" w:rsidRDefault="00945E06">
      <w:pPr>
        <w:pStyle w:val="BodyText"/>
        <w:spacing w:before="183"/>
        <w:ind w:left="717"/>
      </w:pPr>
      <w:bookmarkStart w:id="66" w:name="_bookmark48"/>
      <w:bookmarkEnd w:id="66"/>
      <w:r>
        <w:rPr>
          <w:w w:val="105"/>
        </w:rPr>
        <w:t>Clarendon</w:t>
      </w:r>
      <w:r>
        <w:rPr>
          <w:spacing w:val="26"/>
          <w:w w:val="105"/>
        </w:rPr>
        <w:t xml:space="preserve"> </w:t>
      </w:r>
      <w:r>
        <w:rPr>
          <w:w w:val="105"/>
        </w:rPr>
        <w:t>Press.</w:t>
      </w:r>
    </w:p>
    <w:p w:rsidR="00811848" w:rsidRDefault="00945E06">
      <w:pPr>
        <w:spacing w:before="174" w:line="355" w:lineRule="auto"/>
        <w:ind w:left="717" w:right="309" w:hanging="598"/>
        <w:rPr>
          <w:sz w:val="24"/>
        </w:rPr>
      </w:pPr>
      <w:r>
        <w:rPr>
          <w:w w:val="105"/>
          <w:sz w:val="24"/>
        </w:rPr>
        <w:t>Nihalani,</w:t>
      </w:r>
      <w:r>
        <w:rPr>
          <w:spacing w:val="15"/>
          <w:w w:val="105"/>
          <w:sz w:val="24"/>
        </w:rPr>
        <w:t xml:space="preserve"> </w:t>
      </w:r>
      <w:r>
        <w:rPr>
          <w:w w:val="105"/>
          <w:sz w:val="24"/>
        </w:rPr>
        <w:t>P.,</w:t>
      </w:r>
      <w:r>
        <w:rPr>
          <w:spacing w:val="16"/>
          <w:w w:val="105"/>
          <w:sz w:val="24"/>
        </w:rPr>
        <w:t xml:space="preserve"> </w:t>
      </w:r>
      <w:r>
        <w:rPr>
          <w:w w:val="105"/>
          <w:sz w:val="24"/>
        </w:rPr>
        <w:t>Tongue,</w:t>
      </w:r>
      <w:r>
        <w:rPr>
          <w:spacing w:val="16"/>
          <w:w w:val="105"/>
          <w:sz w:val="24"/>
        </w:rPr>
        <w:t xml:space="preserve"> </w:t>
      </w:r>
      <w:r>
        <w:rPr>
          <w:w w:val="105"/>
          <w:sz w:val="24"/>
        </w:rPr>
        <w:t>R.</w:t>
      </w:r>
      <w:r>
        <w:rPr>
          <w:spacing w:val="15"/>
          <w:w w:val="105"/>
          <w:sz w:val="24"/>
        </w:rPr>
        <w:t xml:space="preserve"> </w:t>
      </w:r>
      <w:r>
        <w:rPr>
          <w:w w:val="105"/>
          <w:sz w:val="24"/>
        </w:rPr>
        <w:t>K.,</w:t>
      </w:r>
      <w:r>
        <w:rPr>
          <w:spacing w:val="16"/>
          <w:w w:val="105"/>
          <w:sz w:val="24"/>
        </w:rPr>
        <w:t xml:space="preserve"> </w:t>
      </w:r>
      <w:r>
        <w:rPr>
          <w:w w:val="105"/>
          <w:sz w:val="24"/>
        </w:rPr>
        <w:t>Hosali,</w:t>
      </w:r>
      <w:r>
        <w:rPr>
          <w:spacing w:val="16"/>
          <w:w w:val="105"/>
          <w:sz w:val="24"/>
        </w:rPr>
        <w:t xml:space="preserve"> </w:t>
      </w:r>
      <w:r>
        <w:rPr>
          <w:w w:val="105"/>
          <w:sz w:val="24"/>
        </w:rPr>
        <w:t>P.,</w:t>
      </w:r>
      <w:r>
        <w:rPr>
          <w:spacing w:val="14"/>
          <w:w w:val="105"/>
          <w:sz w:val="24"/>
        </w:rPr>
        <w:t xml:space="preserve"> </w:t>
      </w:r>
      <w:r>
        <w:rPr>
          <w:w w:val="105"/>
          <w:sz w:val="24"/>
        </w:rPr>
        <w:t>&amp;</w:t>
      </w:r>
      <w:r>
        <w:rPr>
          <w:spacing w:val="15"/>
          <w:w w:val="105"/>
          <w:sz w:val="24"/>
        </w:rPr>
        <w:t xml:space="preserve"> </w:t>
      </w:r>
      <w:r>
        <w:rPr>
          <w:w w:val="105"/>
          <w:sz w:val="24"/>
        </w:rPr>
        <w:t>Crowther,</w:t>
      </w:r>
      <w:r>
        <w:rPr>
          <w:spacing w:val="16"/>
          <w:w w:val="105"/>
          <w:sz w:val="24"/>
        </w:rPr>
        <w:t xml:space="preserve"> </w:t>
      </w:r>
      <w:r>
        <w:rPr>
          <w:w w:val="105"/>
          <w:sz w:val="24"/>
        </w:rPr>
        <w:t>J.</w:t>
      </w:r>
      <w:r>
        <w:rPr>
          <w:spacing w:val="51"/>
          <w:w w:val="105"/>
          <w:sz w:val="24"/>
        </w:rPr>
        <w:t xml:space="preserve"> </w:t>
      </w:r>
      <w:r>
        <w:rPr>
          <w:w w:val="105"/>
          <w:sz w:val="24"/>
        </w:rPr>
        <w:t>(1979).</w:t>
      </w:r>
      <w:r>
        <w:rPr>
          <w:spacing w:val="52"/>
          <w:w w:val="105"/>
          <w:sz w:val="24"/>
        </w:rPr>
        <w:t xml:space="preserve"> </w:t>
      </w:r>
      <w:r>
        <w:rPr>
          <w:rFonts w:ascii="Palatino Linotype"/>
          <w:i/>
          <w:w w:val="105"/>
          <w:sz w:val="24"/>
        </w:rPr>
        <w:t>Indian</w:t>
      </w:r>
      <w:r>
        <w:rPr>
          <w:rFonts w:ascii="Palatino Linotype"/>
          <w:i/>
          <w:spacing w:val="20"/>
          <w:w w:val="105"/>
          <w:sz w:val="24"/>
        </w:rPr>
        <w:t xml:space="preserve"> </w:t>
      </w:r>
      <w:r>
        <w:rPr>
          <w:rFonts w:ascii="Palatino Linotype"/>
          <w:i/>
          <w:w w:val="105"/>
          <w:sz w:val="24"/>
        </w:rPr>
        <w:t>and</w:t>
      </w:r>
      <w:r>
        <w:rPr>
          <w:rFonts w:ascii="Palatino Linotype"/>
          <w:i/>
          <w:spacing w:val="21"/>
          <w:w w:val="105"/>
          <w:sz w:val="24"/>
        </w:rPr>
        <w:t xml:space="preserve"> </w:t>
      </w:r>
      <w:r w:rsidR="00A5128F">
        <w:rPr>
          <w:rFonts w:ascii="Palatino Linotype"/>
          <w:i/>
          <w:w w:val="105"/>
          <w:sz w:val="24"/>
        </w:rPr>
        <w:t>British</w:t>
      </w:r>
      <w:r>
        <w:rPr>
          <w:rFonts w:ascii="Palatino Linotype"/>
          <w:i/>
          <w:spacing w:val="20"/>
          <w:w w:val="105"/>
          <w:sz w:val="24"/>
        </w:rPr>
        <w:t xml:space="preserve"> </w:t>
      </w:r>
      <w:r w:rsidR="00A5128F">
        <w:rPr>
          <w:rFonts w:ascii="Palatino Linotype"/>
          <w:i/>
          <w:w w:val="105"/>
          <w:sz w:val="24"/>
        </w:rPr>
        <w:t>English</w:t>
      </w:r>
      <w:r>
        <w:rPr>
          <w:rFonts w:ascii="Palatino Linotype"/>
          <w:i/>
          <w:w w:val="105"/>
          <w:sz w:val="24"/>
        </w:rPr>
        <w:t>:</w:t>
      </w:r>
      <w:r>
        <w:rPr>
          <w:rFonts w:ascii="Palatino Linotype"/>
          <w:i/>
          <w:spacing w:val="-60"/>
          <w:w w:val="105"/>
          <w:sz w:val="24"/>
        </w:rPr>
        <w:t xml:space="preserve"> </w:t>
      </w:r>
      <w:bookmarkStart w:id="67" w:name="_bookmark49"/>
      <w:bookmarkEnd w:id="67"/>
      <w:r>
        <w:rPr>
          <w:rFonts w:ascii="Palatino Linotype"/>
          <w:i/>
          <w:w w:val="105"/>
          <w:sz w:val="24"/>
        </w:rPr>
        <w:t>A</w:t>
      </w:r>
      <w:r>
        <w:rPr>
          <w:rFonts w:ascii="Palatino Linotype"/>
          <w:i/>
          <w:spacing w:val="15"/>
          <w:w w:val="105"/>
          <w:sz w:val="24"/>
        </w:rPr>
        <w:t xml:space="preserve"> </w:t>
      </w:r>
      <w:r>
        <w:rPr>
          <w:rFonts w:ascii="Palatino Linotype"/>
          <w:i/>
          <w:w w:val="105"/>
          <w:sz w:val="24"/>
        </w:rPr>
        <w:t>handbook</w:t>
      </w:r>
      <w:r>
        <w:rPr>
          <w:rFonts w:ascii="Palatino Linotype"/>
          <w:i/>
          <w:spacing w:val="15"/>
          <w:w w:val="105"/>
          <w:sz w:val="24"/>
        </w:rPr>
        <w:t xml:space="preserve"> </w:t>
      </w:r>
      <w:r>
        <w:rPr>
          <w:rFonts w:ascii="Palatino Linotype"/>
          <w:i/>
          <w:w w:val="105"/>
          <w:sz w:val="24"/>
        </w:rPr>
        <w:t>of</w:t>
      </w:r>
      <w:r>
        <w:rPr>
          <w:rFonts w:ascii="Palatino Linotype"/>
          <w:i/>
          <w:spacing w:val="15"/>
          <w:w w:val="105"/>
          <w:sz w:val="24"/>
        </w:rPr>
        <w:t xml:space="preserve"> </w:t>
      </w:r>
      <w:r>
        <w:rPr>
          <w:rFonts w:ascii="Palatino Linotype"/>
          <w:i/>
          <w:w w:val="105"/>
          <w:sz w:val="24"/>
        </w:rPr>
        <w:t>usage</w:t>
      </w:r>
      <w:r>
        <w:rPr>
          <w:rFonts w:ascii="Palatino Linotype"/>
          <w:i/>
          <w:spacing w:val="15"/>
          <w:w w:val="105"/>
          <w:sz w:val="24"/>
        </w:rPr>
        <w:t xml:space="preserve"> </w:t>
      </w:r>
      <w:r>
        <w:rPr>
          <w:rFonts w:ascii="Palatino Linotype"/>
          <w:i/>
          <w:w w:val="105"/>
          <w:sz w:val="24"/>
        </w:rPr>
        <w:t>and</w:t>
      </w:r>
      <w:r>
        <w:rPr>
          <w:rFonts w:ascii="Palatino Linotype"/>
          <w:i/>
          <w:spacing w:val="15"/>
          <w:w w:val="105"/>
          <w:sz w:val="24"/>
        </w:rPr>
        <w:t xml:space="preserve"> </w:t>
      </w:r>
      <w:r>
        <w:rPr>
          <w:rFonts w:ascii="Palatino Linotype"/>
          <w:i/>
          <w:w w:val="105"/>
          <w:sz w:val="24"/>
        </w:rPr>
        <w:t>pronunciation</w:t>
      </w:r>
      <w:r>
        <w:rPr>
          <w:w w:val="105"/>
          <w:sz w:val="24"/>
        </w:rPr>
        <w:t>.</w:t>
      </w:r>
      <w:r>
        <w:rPr>
          <w:spacing w:val="35"/>
          <w:w w:val="105"/>
          <w:sz w:val="24"/>
        </w:rPr>
        <w:t xml:space="preserve"> </w:t>
      </w:r>
      <w:r>
        <w:rPr>
          <w:w w:val="105"/>
          <w:sz w:val="24"/>
        </w:rPr>
        <w:t>Oxford</w:t>
      </w:r>
      <w:r>
        <w:rPr>
          <w:spacing w:val="9"/>
          <w:w w:val="105"/>
          <w:sz w:val="24"/>
        </w:rPr>
        <w:t xml:space="preserve"> </w:t>
      </w:r>
      <w:r>
        <w:rPr>
          <w:w w:val="105"/>
          <w:sz w:val="24"/>
        </w:rPr>
        <w:t>University</w:t>
      </w:r>
      <w:r>
        <w:rPr>
          <w:spacing w:val="10"/>
          <w:w w:val="105"/>
          <w:sz w:val="24"/>
        </w:rPr>
        <w:t xml:space="preserve"> </w:t>
      </w:r>
      <w:r>
        <w:rPr>
          <w:w w:val="105"/>
          <w:sz w:val="24"/>
        </w:rPr>
        <w:t>Press</w:t>
      </w:r>
      <w:r>
        <w:rPr>
          <w:spacing w:val="9"/>
          <w:w w:val="105"/>
          <w:sz w:val="24"/>
        </w:rPr>
        <w:t xml:space="preserve"> </w:t>
      </w:r>
      <w:r>
        <w:rPr>
          <w:w w:val="105"/>
          <w:sz w:val="24"/>
        </w:rPr>
        <w:t>Delhi.</w:t>
      </w:r>
    </w:p>
    <w:p w:rsidR="00811848" w:rsidRDefault="00945E06">
      <w:pPr>
        <w:pStyle w:val="BodyText"/>
        <w:tabs>
          <w:tab w:val="left" w:pos="1663"/>
          <w:tab w:val="left" w:pos="2598"/>
        </w:tabs>
        <w:spacing w:before="26" w:line="391" w:lineRule="auto"/>
        <w:ind w:left="717" w:right="317" w:hanging="598"/>
      </w:pPr>
      <w:r>
        <w:rPr>
          <w:w w:val="105"/>
        </w:rPr>
        <w:t xml:space="preserve">Olson, </w:t>
      </w:r>
      <w:r>
        <w:rPr>
          <w:spacing w:val="4"/>
          <w:w w:val="105"/>
        </w:rPr>
        <w:t xml:space="preserve"> </w:t>
      </w:r>
      <w:r>
        <w:rPr>
          <w:w w:val="105"/>
        </w:rPr>
        <w:t>D.</w:t>
      </w:r>
      <w:r>
        <w:rPr>
          <w:spacing w:val="57"/>
          <w:w w:val="105"/>
        </w:rPr>
        <w:t xml:space="preserve"> </w:t>
      </w:r>
      <w:r>
        <w:rPr>
          <w:w w:val="105"/>
        </w:rPr>
        <w:t>J.</w:t>
      </w:r>
      <w:r>
        <w:rPr>
          <w:w w:val="105"/>
        </w:rPr>
        <w:tab/>
        <w:t>(2013).</w:t>
      </w:r>
      <w:r>
        <w:rPr>
          <w:w w:val="105"/>
        </w:rPr>
        <w:tab/>
        <w:t>Bilingual</w:t>
      </w:r>
      <w:r>
        <w:rPr>
          <w:spacing w:val="45"/>
          <w:w w:val="105"/>
        </w:rPr>
        <w:t xml:space="preserve"> </w:t>
      </w:r>
      <w:r>
        <w:rPr>
          <w:w w:val="105"/>
        </w:rPr>
        <w:t>language</w:t>
      </w:r>
      <w:r>
        <w:rPr>
          <w:spacing w:val="45"/>
          <w:w w:val="105"/>
        </w:rPr>
        <w:t xml:space="preserve"> </w:t>
      </w:r>
      <w:r>
        <w:rPr>
          <w:w w:val="105"/>
        </w:rPr>
        <w:t>switching</w:t>
      </w:r>
      <w:r>
        <w:rPr>
          <w:spacing w:val="44"/>
          <w:w w:val="105"/>
        </w:rPr>
        <w:t xml:space="preserve"> </w:t>
      </w:r>
      <w:r>
        <w:rPr>
          <w:w w:val="105"/>
        </w:rPr>
        <w:t>and</w:t>
      </w:r>
      <w:r>
        <w:rPr>
          <w:spacing w:val="45"/>
          <w:w w:val="105"/>
        </w:rPr>
        <w:t xml:space="preserve"> </w:t>
      </w:r>
      <w:r>
        <w:rPr>
          <w:w w:val="105"/>
        </w:rPr>
        <w:t>selection</w:t>
      </w:r>
      <w:r>
        <w:rPr>
          <w:spacing w:val="45"/>
          <w:w w:val="105"/>
        </w:rPr>
        <w:t xml:space="preserve"> </w:t>
      </w:r>
      <w:r>
        <w:rPr>
          <w:w w:val="105"/>
        </w:rPr>
        <w:t>at</w:t>
      </w:r>
      <w:r>
        <w:rPr>
          <w:spacing w:val="45"/>
          <w:w w:val="105"/>
        </w:rPr>
        <w:t xml:space="preserve"> </w:t>
      </w:r>
      <w:r>
        <w:rPr>
          <w:w w:val="105"/>
        </w:rPr>
        <w:t>the</w:t>
      </w:r>
      <w:r>
        <w:rPr>
          <w:spacing w:val="45"/>
          <w:w w:val="105"/>
        </w:rPr>
        <w:t xml:space="preserve"> </w:t>
      </w:r>
      <w:r>
        <w:rPr>
          <w:w w:val="105"/>
        </w:rPr>
        <w:t>phonetic</w:t>
      </w:r>
      <w:r>
        <w:rPr>
          <w:spacing w:val="45"/>
          <w:w w:val="105"/>
        </w:rPr>
        <w:t xml:space="preserve"> </w:t>
      </w:r>
      <w:r>
        <w:rPr>
          <w:w w:val="105"/>
        </w:rPr>
        <w:t>level:</w:t>
      </w:r>
      <w:r>
        <w:rPr>
          <w:spacing w:val="-60"/>
          <w:w w:val="105"/>
        </w:rPr>
        <w:t xml:space="preserve"> </w:t>
      </w:r>
      <w:bookmarkStart w:id="68" w:name="_bookmark50"/>
      <w:bookmarkEnd w:id="68"/>
      <w:r>
        <w:rPr>
          <w:w w:val="105"/>
        </w:rPr>
        <w:t>Asymmetrical</w:t>
      </w:r>
      <w:r>
        <w:rPr>
          <w:spacing w:val="14"/>
          <w:w w:val="105"/>
        </w:rPr>
        <w:t xml:space="preserve"> </w:t>
      </w:r>
      <w:r>
        <w:rPr>
          <w:w w:val="105"/>
        </w:rPr>
        <w:t>transfer</w:t>
      </w:r>
      <w:r>
        <w:rPr>
          <w:spacing w:val="15"/>
          <w:w w:val="105"/>
        </w:rPr>
        <w:t xml:space="preserve"> </w:t>
      </w:r>
      <w:r>
        <w:rPr>
          <w:w w:val="105"/>
        </w:rPr>
        <w:t>in</w:t>
      </w:r>
      <w:r>
        <w:rPr>
          <w:spacing w:val="14"/>
          <w:w w:val="105"/>
        </w:rPr>
        <w:t xml:space="preserve"> </w:t>
      </w:r>
      <w:r>
        <w:rPr>
          <w:w w:val="105"/>
        </w:rPr>
        <w:t>VOT</w:t>
      </w:r>
      <w:r>
        <w:rPr>
          <w:spacing w:val="15"/>
          <w:w w:val="105"/>
        </w:rPr>
        <w:t xml:space="preserve"> </w:t>
      </w:r>
      <w:r>
        <w:rPr>
          <w:w w:val="105"/>
        </w:rPr>
        <w:t>production.</w:t>
      </w:r>
      <w:r>
        <w:rPr>
          <w:spacing w:val="41"/>
          <w:w w:val="105"/>
        </w:rPr>
        <w:t xml:space="preserve"> </w:t>
      </w:r>
      <w:r>
        <w:rPr>
          <w:rFonts w:ascii="Palatino Linotype" w:hAnsi="Palatino Linotype"/>
          <w:i/>
          <w:w w:val="105"/>
        </w:rPr>
        <w:t>Journal</w:t>
      </w:r>
      <w:r>
        <w:rPr>
          <w:rFonts w:ascii="Palatino Linotype" w:hAnsi="Palatino Linotype"/>
          <w:i/>
          <w:spacing w:val="21"/>
          <w:w w:val="105"/>
        </w:rPr>
        <w:t xml:space="preserve"> </w:t>
      </w:r>
      <w:r>
        <w:rPr>
          <w:rFonts w:ascii="Palatino Linotype" w:hAnsi="Palatino Linotype"/>
          <w:i/>
          <w:w w:val="105"/>
        </w:rPr>
        <w:t>of</w:t>
      </w:r>
      <w:r>
        <w:rPr>
          <w:rFonts w:ascii="Palatino Linotype" w:hAnsi="Palatino Linotype"/>
          <w:i/>
          <w:spacing w:val="20"/>
          <w:w w:val="105"/>
        </w:rPr>
        <w:t xml:space="preserve"> </w:t>
      </w:r>
      <w:r>
        <w:rPr>
          <w:rFonts w:ascii="Palatino Linotype" w:hAnsi="Palatino Linotype"/>
          <w:i/>
          <w:w w:val="105"/>
        </w:rPr>
        <w:t>Phonetics</w:t>
      </w:r>
      <w:r>
        <w:rPr>
          <w:w w:val="105"/>
        </w:rPr>
        <w:t>,</w:t>
      </w:r>
      <w:r>
        <w:rPr>
          <w:spacing w:val="15"/>
          <w:w w:val="105"/>
        </w:rPr>
        <w:t xml:space="preserve"> </w:t>
      </w:r>
      <w:r>
        <w:rPr>
          <w:rFonts w:ascii="Palatino Linotype" w:hAnsi="Palatino Linotype"/>
          <w:i/>
          <w:w w:val="105"/>
        </w:rPr>
        <w:t>41</w:t>
      </w:r>
      <w:r>
        <w:rPr>
          <w:w w:val="105"/>
        </w:rPr>
        <w:t>(6),</w:t>
      </w:r>
      <w:r>
        <w:rPr>
          <w:spacing w:val="14"/>
          <w:w w:val="105"/>
        </w:rPr>
        <w:t xml:space="preserve"> </w:t>
      </w:r>
      <w:r>
        <w:rPr>
          <w:w w:val="105"/>
        </w:rPr>
        <w:t>407–420.</w:t>
      </w:r>
    </w:p>
    <w:p w:rsidR="00811848" w:rsidRDefault="00945E06">
      <w:pPr>
        <w:pStyle w:val="BodyText"/>
        <w:spacing w:line="255" w:lineRule="exact"/>
        <w:ind w:left="120"/>
      </w:pPr>
      <w:r>
        <w:rPr>
          <w:w w:val="105"/>
        </w:rPr>
        <w:t>Olson,</w:t>
      </w:r>
      <w:r>
        <w:rPr>
          <w:spacing w:val="13"/>
          <w:w w:val="105"/>
        </w:rPr>
        <w:t xml:space="preserve"> </w:t>
      </w:r>
      <w:r>
        <w:rPr>
          <w:w w:val="105"/>
        </w:rPr>
        <w:t>D.</w:t>
      </w:r>
      <w:r>
        <w:rPr>
          <w:spacing w:val="12"/>
          <w:w w:val="105"/>
        </w:rPr>
        <w:t xml:space="preserve"> </w:t>
      </w:r>
      <w:r>
        <w:rPr>
          <w:w w:val="105"/>
        </w:rPr>
        <w:t>J.</w:t>
      </w:r>
      <w:r>
        <w:rPr>
          <w:spacing w:val="42"/>
          <w:w w:val="105"/>
        </w:rPr>
        <w:t xml:space="preserve"> </w:t>
      </w:r>
      <w:r>
        <w:rPr>
          <w:w w:val="105"/>
        </w:rPr>
        <w:t>(2016).</w:t>
      </w:r>
      <w:r>
        <w:rPr>
          <w:spacing w:val="43"/>
          <w:w w:val="105"/>
        </w:rPr>
        <w:t xml:space="preserve"> </w:t>
      </w:r>
      <w:r>
        <w:rPr>
          <w:w w:val="105"/>
        </w:rPr>
        <w:t>The</w:t>
      </w:r>
      <w:r>
        <w:rPr>
          <w:spacing w:val="13"/>
          <w:w w:val="105"/>
        </w:rPr>
        <w:t xml:space="preserve"> </w:t>
      </w:r>
      <w:r>
        <w:rPr>
          <w:w w:val="105"/>
        </w:rPr>
        <w:t>role</w:t>
      </w:r>
      <w:r>
        <w:rPr>
          <w:spacing w:val="12"/>
          <w:w w:val="105"/>
        </w:rPr>
        <w:t xml:space="preserve"> </w:t>
      </w:r>
      <w:r>
        <w:rPr>
          <w:w w:val="105"/>
        </w:rPr>
        <w:t>of</w:t>
      </w:r>
      <w:r>
        <w:rPr>
          <w:spacing w:val="12"/>
          <w:w w:val="105"/>
        </w:rPr>
        <w:t xml:space="preserve"> </w:t>
      </w:r>
      <w:r>
        <w:rPr>
          <w:w w:val="105"/>
        </w:rPr>
        <w:t>code-switching</w:t>
      </w:r>
      <w:r>
        <w:rPr>
          <w:spacing w:val="12"/>
          <w:w w:val="105"/>
        </w:rPr>
        <w:t xml:space="preserve"> </w:t>
      </w:r>
      <w:r>
        <w:rPr>
          <w:w w:val="105"/>
        </w:rPr>
        <w:t>and</w:t>
      </w:r>
      <w:r>
        <w:rPr>
          <w:spacing w:val="12"/>
          <w:w w:val="105"/>
        </w:rPr>
        <w:t xml:space="preserve"> </w:t>
      </w:r>
      <w:r>
        <w:rPr>
          <w:w w:val="105"/>
        </w:rPr>
        <w:t>language</w:t>
      </w:r>
      <w:r>
        <w:rPr>
          <w:spacing w:val="12"/>
          <w:w w:val="105"/>
        </w:rPr>
        <w:t xml:space="preserve"> </w:t>
      </w:r>
      <w:r>
        <w:rPr>
          <w:w w:val="105"/>
        </w:rPr>
        <w:t>context</w:t>
      </w:r>
      <w:r>
        <w:rPr>
          <w:spacing w:val="13"/>
          <w:w w:val="105"/>
        </w:rPr>
        <w:t xml:space="preserve"> </w:t>
      </w:r>
      <w:r>
        <w:rPr>
          <w:w w:val="105"/>
        </w:rPr>
        <w:t>in</w:t>
      </w:r>
      <w:r>
        <w:rPr>
          <w:spacing w:val="12"/>
          <w:w w:val="105"/>
        </w:rPr>
        <w:t xml:space="preserve"> </w:t>
      </w:r>
      <w:r>
        <w:rPr>
          <w:w w:val="105"/>
        </w:rPr>
        <w:t>bilingual</w:t>
      </w:r>
      <w:r>
        <w:rPr>
          <w:spacing w:val="12"/>
          <w:w w:val="105"/>
        </w:rPr>
        <w:t xml:space="preserve"> </w:t>
      </w:r>
      <w:r>
        <w:rPr>
          <w:w w:val="105"/>
        </w:rPr>
        <w:t>phonetic</w:t>
      </w:r>
    </w:p>
    <w:p w:rsidR="00811848" w:rsidRDefault="00945E06">
      <w:pPr>
        <w:spacing w:before="174"/>
        <w:ind w:left="717"/>
        <w:rPr>
          <w:sz w:val="24"/>
        </w:rPr>
      </w:pPr>
      <w:bookmarkStart w:id="69" w:name="_bookmark51"/>
      <w:bookmarkEnd w:id="69"/>
      <w:r>
        <w:rPr>
          <w:w w:val="105"/>
          <w:sz w:val="24"/>
        </w:rPr>
        <w:t>transfer.</w:t>
      </w:r>
      <w:r>
        <w:rPr>
          <w:spacing w:val="38"/>
          <w:w w:val="105"/>
          <w:sz w:val="24"/>
        </w:rPr>
        <w:t xml:space="preserve"> </w:t>
      </w:r>
      <w:r>
        <w:rPr>
          <w:rFonts w:ascii="Palatino Linotype" w:hAnsi="Palatino Linotype"/>
          <w:i/>
          <w:w w:val="105"/>
          <w:sz w:val="24"/>
        </w:rPr>
        <w:t>Journal</w:t>
      </w:r>
      <w:r>
        <w:rPr>
          <w:rFonts w:ascii="Palatino Linotype" w:hAnsi="Palatino Linotype"/>
          <w:i/>
          <w:spacing w:val="18"/>
          <w:w w:val="105"/>
          <w:sz w:val="24"/>
        </w:rPr>
        <w:t xml:space="preserve"> </w:t>
      </w:r>
      <w:r>
        <w:rPr>
          <w:rFonts w:ascii="Palatino Linotype" w:hAnsi="Palatino Linotype"/>
          <w:i/>
          <w:w w:val="105"/>
          <w:sz w:val="24"/>
        </w:rPr>
        <w:t>of</w:t>
      </w:r>
      <w:r>
        <w:rPr>
          <w:rFonts w:ascii="Palatino Linotype" w:hAnsi="Palatino Linotype"/>
          <w:i/>
          <w:spacing w:val="18"/>
          <w:w w:val="105"/>
          <w:sz w:val="24"/>
        </w:rPr>
        <w:t xml:space="preserve"> </w:t>
      </w:r>
      <w:r>
        <w:rPr>
          <w:rFonts w:ascii="Palatino Linotype" w:hAnsi="Palatino Linotype"/>
          <w:i/>
          <w:w w:val="105"/>
          <w:sz w:val="24"/>
        </w:rPr>
        <w:t>the</w:t>
      </w:r>
      <w:r>
        <w:rPr>
          <w:rFonts w:ascii="Palatino Linotype" w:hAnsi="Palatino Linotype"/>
          <w:i/>
          <w:spacing w:val="18"/>
          <w:w w:val="105"/>
          <w:sz w:val="24"/>
        </w:rPr>
        <w:t xml:space="preserve"> </w:t>
      </w:r>
      <w:r>
        <w:rPr>
          <w:rFonts w:ascii="Palatino Linotype" w:hAnsi="Palatino Linotype"/>
          <w:i/>
          <w:w w:val="105"/>
          <w:sz w:val="24"/>
        </w:rPr>
        <w:t>International</w:t>
      </w:r>
      <w:r>
        <w:rPr>
          <w:rFonts w:ascii="Palatino Linotype" w:hAnsi="Palatino Linotype"/>
          <w:i/>
          <w:spacing w:val="18"/>
          <w:w w:val="105"/>
          <w:sz w:val="24"/>
        </w:rPr>
        <w:t xml:space="preserve"> </w:t>
      </w:r>
      <w:r>
        <w:rPr>
          <w:rFonts w:ascii="Palatino Linotype" w:hAnsi="Palatino Linotype"/>
          <w:i/>
          <w:w w:val="105"/>
          <w:sz w:val="24"/>
        </w:rPr>
        <w:t>Phonetic</w:t>
      </w:r>
      <w:r>
        <w:rPr>
          <w:rFonts w:ascii="Palatino Linotype" w:hAnsi="Palatino Linotype"/>
          <w:i/>
          <w:spacing w:val="17"/>
          <w:w w:val="105"/>
          <w:sz w:val="24"/>
        </w:rPr>
        <w:t xml:space="preserve"> </w:t>
      </w:r>
      <w:r>
        <w:rPr>
          <w:rFonts w:ascii="Palatino Linotype" w:hAnsi="Palatino Linotype"/>
          <w:i/>
          <w:w w:val="105"/>
          <w:sz w:val="24"/>
        </w:rPr>
        <w:t>Association</w:t>
      </w:r>
      <w:r>
        <w:rPr>
          <w:w w:val="105"/>
          <w:sz w:val="24"/>
        </w:rPr>
        <w:t>,</w:t>
      </w:r>
      <w:r>
        <w:rPr>
          <w:spacing w:val="13"/>
          <w:w w:val="105"/>
          <w:sz w:val="24"/>
        </w:rPr>
        <w:t xml:space="preserve"> </w:t>
      </w:r>
      <w:r>
        <w:rPr>
          <w:rFonts w:ascii="Palatino Linotype" w:hAnsi="Palatino Linotype"/>
          <w:i/>
          <w:w w:val="105"/>
          <w:sz w:val="24"/>
        </w:rPr>
        <w:t>46</w:t>
      </w:r>
      <w:r>
        <w:rPr>
          <w:w w:val="105"/>
          <w:sz w:val="24"/>
        </w:rPr>
        <w:t>(3),</w:t>
      </w:r>
      <w:r>
        <w:rPr>
          <w:spacing w:val="12"/>
          <w:w w:val="105"/>
          <w:sz w:val="24"/>
        </w:rPr>
        <w:t xml:space="preserve"> </w:t>
      </w:r>
      <w:r>
        <w:rPr>
          <w:w w:val="105"/>
          <w:sz w:val="24"/>
        </w:rPr>
        <w:t>263–285.</w:t>
      </w:r>
    </w:p>
    <w:p w:rsidR="00811848" w:rsidRDefault="00945E06">
      <w:pPr>
        <w:spacing w:before="154"/>
        <w:ind w:left="120"/>
        <w:jc w:val="both"/>
        <w:rPr>
          <w:rFonts w:ascii="Palatino Linotype"/>
          <w:i/>
          <w:sz w:val="24"/>
        </w:rPr>
      </w:pPr>
      <w:r>
        <w:rPr>
          <w:w w:val="105"/>
          <w:sz w:val="24"/>
        </w:rPr>
        <w:t>Pandey,</w:t>
      </w:r>
      <w:r>
        <w:rPr>
          <w:spacing w:val="1"/>
          <w:w w:val="105"/>
          <w:sz w:val="24"/>
        </w:rPr>
        <w:t xml:space="preserve"> </w:t>
      </w:r>
      <w:r>
        <w:rPr>
          <w:w w:val="105"/>
          <w:sz w:val="24"/>
        </w:rPr>
        <w:t>P.</w:t>
      </w:r>
      <w:r>
        <w:rPr>
          <w:spacing w:val="19"/>
          <w:w w:val="105"/>
          <w:sz w:val="24"/>
        </w:rPr>
        <w:t xml:space="preserve"> </w:t>
      </w:r>
      <w:r>
        <w:rPr>
          <w:w w:val="105"/>
          <w:sz w:val="24"/>
        </w:rPr>
        <w:t>(2015).</w:t>
      </w:r>
      <w:r>
        <w:rPr>
          <w:spacing w:val="18"/>
          <w:w w:val="105"/>
          <w:sz w:val="24"/>
        </w:rPr>
        <w:t xml:space="preserve"> </w:t>
      </w:r>
      <w:r>
        <w:rPr>
          <w:w w:val="105"/>
          <w:sz w:val="24"/>
        </w:rPr>
        <w:t>Indian English Pronunciation.</w:t>
      </w:r>
      <w:r>
        <w:rPr>
          <w:spacing w:val="18"/>
          <w:w w:val="105"/>
          <w:sz w:val="24"/>
        </w:rPr>
        <w:t xml:space="preserve"> </w:t>
      </w:r>
      <w:r>
        <w:rPr>
          <w:w w:val="105"/>
          <w:sz w:val="24"/>
        </w:rPr>
        <w:t xml:space="preserve">In </w:t>
      </w:r>
      <w:r>
        <w:rPr>
          <w:rFonts w:ascii="Palatino Linotype"/>
          <w:i/>
          <w:w w:val="105"/>
          <w:sz w:val="24"/>
        </w:rPr>
        <w:t>The</w:t>
      </w:r>
      <w:r>
        <w:rPr>
          <w:rFonts w:ascii="Palatino Linotype"/>
          <w:i/>
          <w:spacing w:val="5"/>
          <w:w w:val="105"/>
          <w:sz w:val="24"/>
        </w:rPr>
        <w:t xml:space="preserve"> </w:t>
      </w:r>
      <w:r>
        <w:rPr>
          <w:rFonts w:ascii="Palatino Linotype"/>
          <w:i/>
          <w:w w:val="105"/>
          <w:sz w:val="24"/>
        </w:rPr>
        <w:t>handbook</w:t>
      </w:r>
      <w:r>
        <w:rPr>
          <w:rFonts w:ascii="Palatino Linotype"/>
          <w:i/>
          <w:spacing w:val="4"/>
          <w:w w:val="105"/>
          <w:sz w:val="24"/>
        </w:rPr>
        <w:t xml:space="preserve"> </w:t>
      </w:r>
      <w:r>
        <w:rPr>
          <w:rFonts w:ascii="Palatino Linotype"/>
          <w:i/>
          <w:w w:val="105"/>
          <w:sz w:val="24"/>
        </w:rPr>
        <w:t>of</w:t>
      </w:r>
      <w:r>
        <w:rPr>
          <w:rFonts w:ascii="Palatino Linotype"/>
          <w:i/>
          <w:spacing w:val="5"/>
          <w:w w:val="105"/>
          <w:sz w:val="24"/>
        </w:rPr>
        <w:t xml:space="preserve"> </w:t>
      </w:r>
      <w:r>
        <w:rPr>
          <w:rFonts w:ascii="Palatino Linotype"/>
          <w:i/>
          <w:w w:val="105"/>
          <w:sz w:val="24"/>
        </w:rPr>
        <w:t>English</w:t>
      </w:r>
      <w:r>
        <w:rPr>
          <w:rFonts w:ascii="Palatino Linotype"/>
          <w:i/>
          <w:spacing w:val="4"/>
          <w:w w:val="105"/>
          <w:sz w:val="24"/>
        </w:rPr>
        <w:t xml:space="preserve"> </w:t>
      </w:r>
      <w:r>
        <w:rPr>
          <w:rFonts w:ascii="Palatino Linotype"/>
          <w:i/>
          <w:w w:val="105"/>
          <w:sz w:val="24"/>
        </w:rPr>
        <w:t>pronunciation</w:t>
      </w:r>
    </w:p>
    <w:p w:rsidR="00811848" w:rsidRDefault="00945E06">
      <w:pPr>
        <w:pStyle w:val="BodyText"/>
        <w:spacing w:before="183"/>
        <w:ind w:left="717"/>
        <w:jc w:val="both"/>
      </w:pPr>
      <w:bookmarkStart w:id="70" w:name="_bookmark52"/>
      <w:bookmarkEnd w:id="70"/>
      <w:r>
        <w:rPr>
          <w:w w:val="105"/>
        </w:rPr>
        <w:t>(pp.</w:t>
      </w:r>
      <w:r>
        <w:rPr>
          <w:spacing w:val="-3"/>
          <w:w w:val="105"/>
        </w:rPr>
        <w:t xml:space="preserve"> </w:t>
      </w:r>
      <w:r>
        <w:rPr>
          <w:w w:val="105"/>
        </w:rPr>
        <w:t>301–319).</w:t>
      </w:r>
      <w:r>
        <w:rPr>
          <w:spacing w:val="19"/>
          <w:w w:val="105"/>
        </w:rPr>
        <w:t xml:space="preserve"> </w:t>
      </w:r>
      <w:r>
        <w:rPr>
          <w:w w:val="105"/>
        </w:rPr>
        <w:t>Wiley</w:t>
      </w:r>
      <w:r>
        <w:rPr>
          <w:spacing w:val="-2"/>
          <w:w w:val="105"/>
        </w:rPr>
        <w:t xml:space="preserve"> </w:t>
      </w:r>
      <w:r>
        <w:rPr>
          <w:w w:val="105"/>
        </w:rPr>
        <w:t>Online</w:t>
      </w:r>
      <w:r>
        <w:rPr>
          <w:spacing w:val="-3"/>
          <w:w w:val="105"/>
        </w:rPr>
        <w:t xml:space="preserve"> </w:t>
      </w:r>
      <w:r>
        <w:rPr>
          <w:w w:val="105"/>
        </w:rPr>
        <w:t>Library.</w:t>
      </w:r>
    </w:p>
    <w:p w:rsidR="00811848" w:rsidRDefault="00945E06">
      <w:pPr>
        <w:spacing w:before="202" w:line="372" w:lineRule="auto"/>
        <w:ind w:left="717" w:right="317" w:hanging="598"/>
        <w:jc w:val="both"/>
        <w:rPr>
          <w:sz w:val="24"/>
        </w:rPr>
      </w:pPr>
      <w:r>
        <w:rPr>
          <w:w w:val="105"/>
          <w:sz w:val="24"/>
        </w:rPr>
        <w:t>Paradis,</w:t>
      </w:r>
      <w:r>
        <w:rPr>
          <w:spacing w:val="-11"/>
          <w:w w:val="105"/>
          <w:sz w:val="24"/>
        </w:rPr>
        <w:t xml:space="preserve"> </w:t>
      </w:r>
      <w:r>
        <w:rPr>
          <w:w w:val="105"/>
          <w:sz w:val="24"/>
        </w:rPr>
        <w:t>M.</w:t>
      </w:r>
      <w:r>
        <w:rPr>
          <w:spacing w:val="1"/>
          <w:w w:val="105"/>
          <w:sz w:val="24"/>
        </w:rPr>
        <w:t xml:space="preserve"> </w:t>
      </w:r>
      <w:r>
        <w:rPr>
          <w:w w:val="105"/>
          <w:sz w:val="24"/>
        </w:rPr>
        <w:t>(1993). Linguistic,</w:t>
      </w:r>
      <w:r>
        <w:rPr>
          <w:spacing w:val="-10"/>
          <w:w w:val="105"/>
          <w:sz w:val="24"/>
        </w:rPr>
        <w:t xml:space="preserve"> </w:t>
      </w:r>
      <w:r>
        <w:rPr>
          <w:w w:val="105"/>
          <w:sz w:val="24"/>
        </w:rPr>
        <w:t>psycholinguistic,</w:t>
      </w:r>
      <w:r>
        <w:rPr>
          <w:spacing w:val="-9"/>
          <w:w w:val="105"/>
          <w:sz w:val="24"/>
        </w:rPr>
        <w:t xml:space="preserve"> </w:t>
      </w:r>
      <w:r>
        <w:rPr>
          <w:w w:val="105"/>
          <w:sz w:val="24"/>
        </w:rPr>
        <w:t>and</w:t>
      </w:r>
      <w:r>
        <w:rPr>
          <w:spacing w:val="-12"/>
          <w:w w:val="105"/>
          <w:sz w:val="24"/>
        </w:rPr>
        <w:t xml:space="preserve"> </w:t>
      </w:r>
      <w:r>
        <w:rPr>
          <w:w w:val="105"/>
          <w:sz w:val="24"/>
        </w:rPr>
        <w:t>neurolinguistic</w:t>
      </w:r>
      <w:r>
        <w:rPr>
          <w:spacing w:val="-13"/>
          <w:w w:val="105"/>
          <w:sz w:val="24"/>
        </w:rPr>
        <w:t xml:space="preserve"> </w:t>
      </w:r>
      <w:r>
        <w:rPr>
          <w:w w:val="105"/>
          <w:sz w:val="24"/>
        </w:rPr>
        <w:t>aspects</w:t>
      </w:r>
      <w:r>
        <w:rPr>
          <w:spacing w:val="-13"/>
          <w:w w:val="105"/>
          <w:sz w:val="24"/>
        </w:rPr>
        <w:t xml:space="preserve"> </w:t>
      </w:r>
      <w:r>
        <w:rPr>
          <w:w w:val="105"/>
          <w:sz w:val="24"/>
        </w:rPr>
        <w:t>of</w:t>
      </w:r>
      <w:r>
        <w:rPr>
          <w:spacing w:val="-12"/>
          <w:w w:val="105"/>
          <w:sz w:val="24"/>
        </w:rPr>
        <w:t xml:space="preserve"> </w:t>
      </w:r>
      <w:r>
        <w:rPr>
          <w:w w:val="105"/>
          <w:sz w:val="24"/>
        </w:rPr>
        <w:t>“interference”</w:t>
      </w:r>
      <w:r>
        <w:rPr>
          <w:spacing w:val="-61"/>
          <w:w w:val="105"/>
          <w:sz w:val="24"/>
        </w:rPr>
        <w:t xml:space="preserve"> </w:t>
      </w:r>
      <w:r>
        <w:rPr>
          <w:w w:val="105"/>
          <w:sz w:val="24"/>
        </w:rPr>
        <w:t>in bilingual speakers:</w:t>
      </w:r>
      <w:r>
        <w:rPr>
          <w:spacing w:val="1"/>
          <w:w w:val="105"/>
          <w:sz w:val="24"/>
        </w:rPr>
        <w:t xml:space="preserve"> </w:t>
      </w:r>
      <w:r>
        <w:rPr>
          <w:w w:val="105"/>
          <w:sz w:val="24"/>
        </w:rPr>
        <w:t>The activation threshold hypothesis.</w:t>
      </w:r>
      <w:r>
        <w:rPr>
          <w:spacing w:val="1"/>
          <w:w w:val="105"/>
          <w:sz w:val="24"/>
        </w:rPr>
        <w:t xml:space="preserve"> </w:t>
      </w:r>
      <w:r>
        <w:rPr>
          <w:rFonts w:ascii="Palatino Linotype" w:hAnsi="Palatino Linotype"/>
          <w:i/>
          <w:w w:val="105"/>
          <w:sz w:val="24"/>
        </w:rPr>
        <w:t>International Journal of</w:t>
      </w:r>
      <w:r>
        <w:rPr>
          <w:rFonts w:ascii="Palatino Linotype" w:hAnsi="Palatino Linotype"/>
          <w:i/>
          <w:spacing w:val="1"/>
          <w:w w:val="105"/>
          <w:sz w:val="24"/>
        </w:rPr>
        <w:t xml:space="preserve"> </w:t>
      </w:r>
      <w:bookmarkStart w:id="71" w:name="_bookmark53"/>
      <w:bookmarkEnd w:id="71"/>
      <w:r>
        <w:rPr>
          <w:rFonts w:ascii="Palatino Linotype" w:hAnsi="Palatino Linotype"/>
          <w:i/>
          <w:w w:val="105"/>
          <w:sz w:val="24"/>
        </w:rPr>
        <w:t>Psycholinguistics</w:t>
      </w:r>
      <w:r>
        <w:rPr>
          <w:w w:val="105"/>
          <w:sz w:val="24"/>
        </w:rPr>
        <w:t>,</w:t>
      </w:r>
      <w:r>
        <w:rPr>
          <w:spacing w:val="12"/>
          <w:w w:val="105"/>
          <w:sz w:val="24"/>
        </w:rPr>
        <w:t xml:space="preserve"> </w:t>
      </w:r>
      <w:r>
        <w:rPr>
          <w:rFonts w:ascii="Palatino Linotype" w:hAnsi="Palatino Linotype"/>
          <w:i/>
          <w:w w:val="105"/>
          <w:sz w:val="24"/>
        </w:rPr>
        <w:t>9</w:t>
      </w:r>
      <w:r>
        <w:rPr>
          <w:w w:val="105"/>
          <w:sz w:val="24"/>
        </w:rPr>
        <w:t>,</w:t>
      </w:r>
      <w:r>
        <w:rPr>
          <w:spacing w:val="13"/>
          <w:w w:val="105"/>
          <w:sz w:val="24"/>
        </w:rPr>
        <w:t xml:space="preserve"> </w:t>
      </w:r>
      <w:r>
        <w:rPr>
          <w:w w:val="105"/>
          <w:sz w:val="24"/>
        </w:rPr>
        <w:t>133–145.</w:t>
      </w:r>
    </w:p>
    <w:p w:rsidR="00811848" w:rsidRDefault="00945E06">
      <w:pPr>
        <w:pStyle w:val="BodyText"/>
        <w:spacing w:before="3"/>
        <w:ind w:left="120"/>
        <w:jc w:val="both"/>
      </w:pPr>
      <w:r>
        <w:rPr>
          <w:w w:val="105"/>
        </w:rPr>
        <w:t>Pardo,</w:t>
      </w:r>
      <w:r>
        <w:rPr>
          <w:spacing w:val="17"/>
          <w:w w:val="105"/>
        </w:rPr>
        <w:t xml:space="preserve"> </w:t>
      </w:r>
      <w:r>
        <w:rPr>
          <w:w w:val="105"/>
        </w:rPr>
        <w:t>J.</w:t>
      </w:r>
      <w:r>
        <w:rPr>
          <w:spacing w:val="16"/>
          <w:w w:val="105"/>
        </w:rPr>
        <w:t xml:space="preserve"> </w:t>
      </w:r>
      <w:r>
        <w:rPr>
          <w:w w:val="105"/>
        </w:rPr>
        <w:t>S.</w:t>
      </w:r>
      <w:r>
        <w:rPr>
          <w:spacing w:val="49"/>
          <w:w w:val="105"/>
        </w:rPr>
        <w:t xml:space="preserve"> </w:t>
      </w:r>
      <w:r>
        <w:rPr>
          <w:w w:val="105"/>
        </w:rPr>
        <w:t>(2010).</w:t>
      </w:r>
      <w:r>
        <w:rPr>
          <w:spacing w:val="49"/>
          <w:w w:val="105"/>
        </w:rPr>
        <w:t xml:space="preserve"> </w:t>
      </w:r>
      <w:r>
        <w:rPr>
          <w:w w:val="105"/>
        </w:rPr>
        <w:t>Expressing</w:t>
      </w:r>
      <w:r>
        <w:rPr>
          <w:spacing w:val="16"/>
          <w:w w:val="105"/>
        </w:rPr>
        <w:t xml:space="preserve"> </w:t>
      </w:r>
      <w:r>
        <w:rPr>
          <w:w w:val="105"/>
        </w:rPr>
        <w:t>oneself</w:t>
      </w:r>
      <w:r>
        <w:rPr>
          <w:spacing w:val="16"/>
          <w:w w:val="105"/>
        </w:rPr>
        <w:t xml:space="preserve"> </w:t>
      </w:r>
      <w:r>
        <w:rPr>
          <w:w w:val="105"/>
        </w:rPr>
        <w:t>in</w:t>
      </w:r>
      <w:r>
        <w:rPr>
          <w:spacing w:val="17"/>
          <w:w w:val="105"/>
        </w:rPr>
        <w:t xml:space="preserve"> </w:t>
      </w:r>
      <w:r>
        <w:rPr>
          <w:w w:val="105"/>
        </w:rPr>
        <w:t>conversational</w:t>
      </w:r>
      <w:r>
        <w:rPr>
          <w:spacing w:val="16"/>
          <w:w w:val="105"/>
        </w:rPr>
        <w:t xml:space="preserve"> </w:t>
      </w:r>
      <w:r>
        <w:rPr>
          <w:w w:val="105"/>
        </w:rPr>
        <w:t>interaction.</w:t>
      </w:r>
      <w:r>
        <w:rPr>
          <w:spacing w:val="49"/>
          <w:w w:val="105"/>
        </w:rPr>
        <w:t xml:space="preserve"> </w:t>
      </w:r>
      <w:r>
        <w:rPr>
          <w:w w:val="105"/>
        </w:rPr>
        <w:t>In</w:t>
      </w:r>
      <w:r>
        <w:rPr>
          <w:spacing w:val="16"/>
          <w:w w:val="105"/>
        </w:rPr>
        <w:t xml:space="preserve"> </w:t>
      </w:r>
      <w:r>
        <w:rPr>
          <w:w w:val="105"/>
        </w:rPr>
        <w:t>E.</w:t>
      </w:r>
      <w:r>
        <w:rPr>
          <w:spacing w:val="16"/>
          <w:w w:val="105"/>
        </w:rPr>
        <w:t xml:space="preserve"> </w:t>
      </w:r>
      <w:r>
        <w:rPr>
          <w:w w:val="105"/>
        </w:rPr>
        <w:t>Morsella</w:t>
      </w:r>
      <w:r>
        <w:rPr>
          <w:spacing w:val="16"/>
          <w:w w:val="105"/>
        </w:rPr>
        <w:t xml:space="preserve"> </w:t>
      </w:r>
      <w:r>
        <w:rPr>
          <w:w w:val="105"/>
        </w:rPr>
        <w:t>(Ed.),</w:t>
      </w:r>
    </w:p>
    <w:p w:rsidR="00811848" w:rsidRPr="00A5128F" w:rsidRDefault="00945E06" w:rsidP="00A5128F">
      <w:pPr>
        <w:spacing w:before="174"/>
        <w:ind w:left="717"/>
        <w:rPr>
          <w:rFonts w:ascii="Palatino Linotype" w:hAnsi="Palatino Linotype"/>
          <w:i/>
          <w:sz w:val="24"/>
        </w:rPr>
        <w:sectPr w:rsidR="00811848" w:rsidRPr="00A5128F">
          <w:pgSz w:w="12240" w:h="15840"/>
          <w:pgMar w:top="1680" w:right="1120" w:bottom="280" w:left="1320" w:header="1356" w:footer="0" w:gutter="0"/>
          <w:cols w:space="720"/>
        </w:sectPr>
      </w:pPr>
      <w:r>
        <w:rPr>
          <w:rFonts w:ascii="Palatino Linotype" w:hAnsi="Palatino Linotype"/>
          <w:i/>
          <w:w w:val="105"/>
          <w:sz w:val="24"/>
        </w:rPr>
        <w:t>Expressing</w:t>
      </w:r>
      <w:r>
        <w:rPr>
          <w:rFonts w:ascii="Palatino Linotype" w:hAnsi="Palatino Linotype"/>
          <w:i/>
          <w:spacing w:val="37"/>
          <w:w w:val="105"/>
          <w:sz w:val="24"/>
        </w:rPr>
        <w:t xml:space="preserve"> </w:t>
      </w:r>
      <w:r>
        <w:rPr>
          <w:rFonts w:ascii="Palatino Linotype" w:hAnsi="Palatino Linotype"/>
          <w:i/>
          <w:w w:val="105"/>
          <w:sz w:val="24"/>
        </w:rPr>
        <w:t>oneself/expressing</w:t>
      </w:r>
      <w:r>
        <w:rPr>
          <w:rFonts w:ascii="Palatino Linotype" w:hAnsi="Palatino Linotype"/>
          <w:i/>
          <w:spacing w:val="37"/>
          <w:w w:val="105"/>
          <w:sz w:val="24"/>
        </w:rPr>
        <w:t xml:space="preserve"> </w:t>
      </w:r>
      <w:r>
        <w:rPr>
          <w:rFonts w:ascii="Palatino Linotype" w:hAnsi="Palatino Linotype"/>
          <w:i/>
          <w:w w:val="105"/>
          <w:sz w:val="24"/>
        </w:rPr>
        <w:t>one’s</w:t>
      </w:r>
      <w:r>
        <w:rPr>
          <w:rFonts w:ascii="Palatino Linotype" w:hAnsi="Palatino Linotype"/>
          <w:i/>
          <w:spacing w:val="37"/>
          <w:w w:val="105"/>
          <w:sz w:val="24"/>
        </w:rPr>
        <w:t xml:space="preserve"> </w:t>
      </w:r>
      <w:r>
        <w:rPr>
          <w:rFonts w:ascii="Palatino Linotype" w:hAnsi="Palatino Linotype"/>
          <w:i/>
          <w:w w:val="105"/>
          <w:sz w:val="24"/>
        </w:rPr>
        <w:t xml:space="preserve">self: </w:t>
      </w:r>
      <w:r>
        <w:rPr>
          <w:rFonts w:ascii="Palatino Linotype" w:hAnsi="Palatino Linotype"/>
          <w:i/>
          <w:spacing w:val="28"/>
          <w:w w:val="105"/>
          <w:sz w:val="24"/>
        </w:rPr>
        <w:t xml:space="preserve"> </w:t>
      </w:r>
      <w:r>
        <w:rPr>
          <w:rFonts w:ascii="Palatino Linotype" w:hAnsi="Palatino Linotype"/>
          <w:i/>
          <w:w w:val="105"/>
          <w:sz w:val="24"/>
        </w:rPr>
        <w:t>Communication,</w:t>
      </w:r>
      <w:r>
        <w:rPr>
          <w:rFonts w:ascii="Palatino Linotype" w:hAnsi="Palatino Linotype"/>
          <w:i/>
          <w:spacing w:val="44"/>
          <w:w w:val="105"/>
          <w:sz w:val="24"/>
        </w:rPr>
        <w:t xml:space="preserve"> </w:t>
      </w:r>
      <w:r>
        <w:rPr>
          <w:rFonts w:ascii="Palatino Linotype" w:hAnsi="Palatino Linotype"/>
          <w:i/>
          <w:w w:val="105"/>
          <w:sz w:val="24"/>
        </w:rPr>
        <w:t>cognition,</w:t>
      </w:r>
      <w:r>
        <w:rPr>
          <w:rFonts w:ascii="Palatino Linotype" w:hAnsi="Palatino Linotype"/>
          <w:i/>
          <w:spacing w:val="45"/>
          <w:w w:val="105"/>
          <w:sz w:val="24"/>
        </w:rPr>
        <w:t xml:space="preserve"> </w:t>
      </w:r>
      <w:r>
        <w:rPr>
          <w:rFonts w:ascii="Palatino Linotype" w:hAnsi="Palatino Linotype"/>
          <w:i/>
          <w:w w:val="105"/>
          <w:sz w:val="24"/>
        </w:rPr>
        <w:t>language,</w:t>
      </w:r>
      <w:r>
        <w:rPr>
          <w:rFonts w:ascii="Palatino Linotype" w:hAnsi="Palatino Linotype"/>
          <w:i/>
          <w:spacing w:val="45"/>
          <w:w w:val="105"/>
          <w:sz w:val="24"/>
        </w:rPr>
        <w:t xml:space="preserve"> </w:t>
      </w:r>
      <w:r>
        <w:rPr>
          <w:rFonts w:ascii="Palatino Linotype" w:hAnsi="Palatino Linotype"/>
          <w:i/>
          <w:w w:val="105"/>
          <w:sz w:val="24"/>
        </w:rPr>
        <w:t>and</w:t>
      </w:r>
    </w:p>
    <w:p w:rsidR="00811848" w:rsidRDefault="00945E06" w:rsidP="00A5128F">
      <w:pPr>
        <w:pStyle w:val="BodyText"/>
        <w:spacing w:before="118"/>
      </w:pPr>
      <w:bookmarkStart w:id="72" w:name="_bookmark54"/>
      <w:bookmarkEnd w:id="72"/>
      <w:r>
        <w:rPr>
          <w:rFonts w:ascii="Palatino Linotype" w:hAnsi="Palatino Linotype"/>
          <w:i/>
        </w:rPr>
        <w:lastRenderedPageBreak/>
        <w:t>identity</w:t>
      </w:r>
      <w:r>
        <w:rPr>
          <w:rFonts w:ascii="Palatino Linotype" w:hAnsi="Palatino Linotype"/>
          <w:i/>
          <w:spacing w:val="42"/>
        </w:rPr>
        <w:t xml:space="preserve"> </w:t>
      </w:r>
      <w:r>
        <w:t>(pp.</w:t>
      </w:r>
      <w:r>
        <w:rPr>
          <w:spacing w:val="33"/>
        </w:rPr>
        <w:t xml:space="preserve"> </w:t>
      </w:r>
      <w:r>
        <w:t>183–196).</w:t>
      </w:r>
      <w:r>
        <w:rPr>
          <w:spacing w:val="66"/>
        </w:rPr>
        <w:t xml:space="preserve"> </w:t>
      </w:r>
      <w:r>
        <w:t>London:</w:t>
      </w:r>
      <w:r>
        <w:rPr>
          <w:spacing w:val="65"/>
        </w:rPr>
        <w:t xml:space="preserve"> </w:t>
      </w:r>
      <w:r>
        <w:t>Taylor</w:t>
      </w:r>
      <w:r>
        <w:rPr>
          <w:spacing w:val="33"/>
        </w:rPr>
        <w:t xml:space="preserve"> </w:t>
      </w:r>
      <w:r>
        <w:t>&amp;</w:t>
      </w:r>
      <w:r>
        <w:rPr>
          <w:spacing w:val="33"/>
        </w:rPr>
        <w:t xml:space="preserve"> </w:t>
      </w:r>
      <w:r>
        <w:t>Francis.</w:t>
      </w:r>
    </w:p>
    <w:p w:rsidR="00811848" w:rsidRDefault="00945E06">
      <w:pPr>
        <w:pStyle w:val="BodyText"/>
        <w:tabs>
          <w:tab w:val="left" w:pos="3345"/>
          <w:tab w:val="left" w:pos="4267"/>
        </w:tabs>
        <w:spacing w:before="182" w:line="391" w:lineRule="auto"/>
        <w:ind w:left="717" w:right="317" w:hanging="598"/>
      </w:pPr>
      <w:r>
        <w:rPr>
          <w:w w:val="105"/>
        </w:rPr>
        <w:t>Piccinini,</w:t>
      </w:r>
      <w:r>
        <w:rPr>
          <w:spacing w:val="54"/>
          <w:w w:val="105"/>
        </w:rPr>
        <w:t xml:space="preserve"> </w:t>
      </w:r>
      <w:r>
        <w:rPr>
          <w:w w:val="105"/>
        </w:rPr>
        <w:t>P.,</w:t>
      </w:r>
      <w:r>
        <w:rPr>
          <w:spacing w:val="45"/>
          <w:w w:val="105"/>
        </w:rPr>
        <w:t xml:space="preserve"> </w:t>
      </w:r>
      <w:r>
        <w:rPr>
          <w:w w:val="105"/>
        </w:rPr>
        <w:t>&amp;</w:t>
      </w:r>
      <w:r>
        <w:rPr>
          <w:spacing w:val="46"/>
          <w:w w:val="105"/>
        </w:rPr>
        <w:t xml:space="preserve"> </w:t>
      </w:r>
      <w:r>
        <w:rPr>
          <w:w w:val="105"/>
        </w:rPr>
        <w:t>Arvaniti,</w:t>
      </w:r>
      <w:r>
        <w:rPr>
          <w:spacing w:val="54"/>
          <w:w w:val="105"/>
        </w:rPr>
        <w:t xml:space="preserve"> </w:t>
      </w:r>
      <w:r>
        <w:rPr>
          <w:w w:val="105"/>
        </w:rPr>
        <w:t>A.</w:t>
      </w:r>
      <w:r>
        <w:rPr>
          <w:w w:val="105"/>
        </w:rPr>
        <w:tab/>
        <w:t>(2015).</w:t>
      </w:r>
      <w:r>
        <w:rPr>
          <w:w w:val="105"/>
        </w:rPr>
        <w:tab/>
        <w:t>Voice</w:t>
      </w:r>
      <w:r>
        <w:rPr>
          <w:spacing w:val="33"/>
          <w:w w:val="105"/>
        </w:rPr>
        <w:t xml:space="preserve"> </w:t>
      </w:r>
      <w:r>
        <w:rPr>
          <w:w w:val="105"/>
        </w:rPr>
        <w:t>onset</w:t>
      </w:r>
      <w:r>
        <w:rPr>
          <w:spacing w:val="34"/>
          <w:w w:val="105"/>
        </w:rPr>
        <w:t xml:space="preserve"> </w:t>
      </w:r>
      <w:r>
        <w:rPr>
          <w:w w:val="105"/>
        </w:rPr>
        <w:t>time</w:t>
      </w:r>
      <w:r>
        <w:rPr>
          <w:spacing w:val="33"/>
          <w:w w:val="105"/>
        </w:rPr>
        <w:t xml:space="preserve"> </w:t>
      </w:r>
      <w:r>
        <w:rPr>
          <w:w w:val="105"/>
        </w:rPr>
        <w:t>in</w:t>
      </w:r>
      <w:r>
        <w:rPr>
          <w:spacing w:val="33"/>
          <w:w w:val="105"/>
        </w:rPr>
        <w:t xml:space="preserve"> </w:t>
      </w:r>
      <w:r>
        <w:rPr>
          <w:w w:val="105"/>
        </w:rPr>
        <w:t>Spanish–English</w:t>
      </w:r>
      <w:r>
        <w:rPr>
          <w:spacing w:val="33"/>
          <w:w w:val="105"/>
        </w:rPr>
        <w:t xml:space="preserve"> </w:t>
      </w:r>
      <w:r>
        <w:rPr>
          <w:w w:val="105"/>
        </w:rPr>
        <w:t>spontaneous</w:t>
      </w:r>
      <w:r>
        <w:rPr>
          <w:spacing w:val="-60"/>
          <w:w w:val="105"/>
        </w:rPr>
        <w:t xml:space="preserve"> </w:t>
      </w:r>
      <w:bookmarkStart w:id="73" w:name="_bookmark55"/>
      <w:bookmarkEnd w:id="73"/>
      <w:r>
        <w:rPr>
          <w:w w:val="105"/>
        </w:rPr>
        <w:t>code-switching.</w:t>
      </w:r>
      <w:r>
        <w:rPr>
          <w:spacing w:val="39"/>
          <w:w w:val="105"/>
        </w:rPr>
        <w:t xml:space="preserve"> </w:t>
      </w:r>
      <w:r>
        <w:rPr>
          <w:rFonts w:ascii="Palatino Linotype" w:hAnsi="Palatino Linotype"/>
          <w:i/>
          <w:w w:val="105"/>
        </w:rPr>
        <w:t>Journal</w:t>
      </w:r>
      <w:r>
        <w:rPr>
          <w:rFonts w:ascii="Palatino Linotype" w:hAnsi="Palatino Linotype"/>
          <w:i/>
          <w:spacing w:val="19"/>
          <w:w w:val="105"/>
        </w:rPr>
        <w:t xml:space="preserve"> </w:t>
      </w:r>
      <w:r>
        <w:rPr>
          <w:rFonts w:ascii="Palatino Linotype" w:hAnsi="Palatino Linotype"/>
          <w:i/>
          <w:w w:val="105"/>
        </w:rPr>
        <w:t>of</w:t>
      </w:r>
      <w:r>
        <w:rPr>
          <w:rFonts w:ascii="Palatino Linotype" w:hAnsi="Palatino Linotype"/>
          <w:i/>
          <w:spacing w:val="18"/>
          <w:w w:val="105"/>
        </w:rPr>
        <w:t xml:space="preserve"> </w:t>
      </w:r>
      <w:r>
        <w:rPr>
          <w:rFonts w:ascii="Palatino Linotype" w:hAnsi="Palatino Linotype"/>
          <w:i/>
          <w:w w:val="105"/>
        </w:rPr>
        <w:t>Phonetics</w:t>
      </w:r>
      <w:r>
        <w:rPr>
          <w:w w:val="105"/>
        </w:rPr>
        <w:t>,</w:t>
      </w:r>
      <w:r>
        <w:rPr>
          <w:spacing w:val="13"/>
          <w:w w:val="105"/>
        </w:rPr>
        <w:t xml:space="preserve"> </w:t>
      </w:r>
      <w:r>
        <w:rPr>
          <w:rFonts w:ascii="Palatino Linotype" w:hAnsi="Palatino Linotype"/>
          <w:i/>
          <w:w w:val="105"/>
        </w:rPr>
        <w:t>52</w:t>
      </w:r>
      <w:r>
        <w:rPr>
          <w:w w:val="105"/>
        </w:rPr>
        <w:t>,</w:t>
      </w:r>
      <w:r>
        <w:rPr>
          <w:spacing w:val="13"/>
          <w:w w:val="105"/>
        </w:rPr>
        <w:t xml:space="preserve"> </w:t>
      </w:r>
      <w:r>
        <w:rPr>
          <w:w w:val="105"/>
        </w:rPr>
        <w:t>121–137.</w:t>
      </w:r>
    </w:p>
    <w:p w:rsidR="00811848" w:rsidRDefault="00945E06">
      <w:pPr>
        <w:pStyle w:val="BodyText"/>
        <w:spacing w:line="255" w:lineRule="exact"/>
        <w:ind w:left="120"/>
      </w:pPr>
      <w:r>
        <w:rPr>
          <w:w w:val="105"/>
        </w:rPr>
        <w:t>R</w:t>
      </w:r>
      <w:r>
        <w:rPr>
          <w:spacing w:val="11"/>
          <w:w w:val="105"/>
        </w:rPr>
        <w:t xml:space="preserve"> </w:t>
      </w:r>
      <w:r>
        <w:rPr>
          <w:w w:val="105"/>
        </w:rPr>
        <w:t>Core</w:t>
      </w:r>
      <w:r>
        <w:rPr>
          <w:spacing w:val="11"/>
          <w:w w:val="105"/>
        </w:rPr>
        <w:t xml:space="preserve"> </w:t>
      </w:r>
      <w:r>
        <w:rPr>
          <w:w w:val="105"/>
        </w:rPr>
        <w:t>Team.</w:t>
      </w:r>
      <w:r>
        <w:rPr>
          <w:spacing w:val="35"/>
          <w:w w:val="105"/>
        </w:rPr>
        <w:t xml:space="preserve"> </w:t>
      </w:r>
      <w:r>
        <w:rPr>
          <w:w w:val="105"/>
        </w:rPr>
        <w:t>(2016).</w:t>
      </w:r>
      <w:r>
        <w:rPr>
          <w:spacing w:val="36"/>
          <w:w w:val="105"/>
        </w:rPr>
        <w:t xml:space="preserve"> </w:t>
      </w:r>
      <w:r>
        <w:rPr>
          <w:w w:val="105"/>
        </w:rPr>
        <w:t>R:</w:t>
      </w:r>
      <w:r>
        <w:rPr>
          <w:spacing w:val="11"/>
          <w:w w:val="105"/>
        </w:rPr>
        <w:t xml:space="preserve"> </w:t>
      </w:r>
      <w:r>
        <w:rPr>
          <w:w w:val="105"/>
        </w:rPr>
        <w:t>A</w:t>
      </w:r>
      <w:r>
        <w:rPr>
          <w:spacing w:val="11"/>
          <w:w w:val="105"/>
        </w:rPr>
        <w:t xml:space="preserve"> </w:t>
      </w:r>
      <w:r>
        <w:rPr>
          <w:w w:val="105"/>
        </w:rPr>
        <w:t>language</w:t>
      </w:r>
      <w:r>
        <w:rPr>
          <w:spacing w:val="11"/>
          <w:w w:val="105"/>
        </w:rPr>
        <w:t xml:space="preserve"> </w:t>
      </w:r>
      <w:r>
        <w:rPr>
          <w:w w:val="105"/>
        </w:rPr>
        <w:t>and</w:t>
      </w:r>
      <w:r>
        <w:rPr>
          <w:spacing w:val="12"/>
          <w:w w:val="105"/>
        </w:rPr>
        <w:t xml:space="preserve"> </w:t>
      </w:r>
      <w:r>
        <w:rPr>
          <w:w w:val="105"/>
        </w:rPr>
        <w:t>environment</w:t>
      </w:r>
      <w:r>
        <w:rPr>
          <w:spacing w:val="11"/>
          <w:w w:val="105"/>
        </w:rPr>
        <w:t xml:space="preserve"> </w:t>
      </w:r>
      <w:r>
        <w:rPr>
          <w:w w:val="105"/>
        </w:rPr>
        <w:t>for</w:t>
      </w:r>
      <w:r>
        <w:rPr>
          <w:spacing w:val="11"/>
          <w:w w:val="105"/>
        </w:rPr>
        <w:t xml:space="preserve"> </w:t>
      </w:r>
      <w:r>
        <w:rPr>
          <w:w w:val="105"/>
        </w:rPr>
        <w:t>statistical</w:t>
      </w:r>
      <w:r>
        <w:rPr>
          <w:spacing w:val="12"/>
          <w:w w:val="105"/>
        </w:rPr>
        <w:t xml:space="preserve"> </w:t>
      </w:r>
      <w:r>
        <w:rPr>
          <w:w w:val="105"/>
        </w:rPr>
        <w:t>computing</w:t>
      </w:r>
      <w:r>
        <w:rPr>
          <w:spacing w:val="11"/>
          <w:w w:val="105"/>
        </w:rPr>
        <w:t xml:space="preserve"> </w:t>
      </w:r>
      <w:r>
        <w:rPr>
          <w:w w:val="105"/>
        </w:rPr>
        <w:t>[Computer</w:t>
      </w:r>
    </w:p>
    <w:p w:rsidR="00811848" w:rsidRDefault="00945E06">
      <w:pPr>
        <w:pStyle w:val="BodyText"/>
        <w:spacing w:before="186"/>
        <w:ind w:left="717"/>
        <w:rPr>
          <w:rFonts w:ascii="SimSun"/>
        </w:rPr>
      </w:pPr>
      <w:bookmarkStart w:id="74" w:name="_bookmark56"/>
      <w:bookmarkEnd w:id="74"/>
      <w:r>
        <w:rPr>
          <w:w w:val="105"/>
        </w:rPr>
        <w:t>software</w:t>
      </w:r>
      <w:r>
        <w:rPr>
          <w:spacing w:val="-4"/>
          <w:w w:val="105"/>
        </w:rPr>
        <w:t xml:space="preserve"> </w:t>
      </w:r>
      <w:r>
        <w:rPr>
          <w:w w:val="105"/>
        </w:rPr>
        <w:t>manual].</w:t>
      </w:r>
      <w:r>
        <w:rPr>
          <w:spacing w:val="17"/>
          <w:w w:val="105"/>
        </w:rPr>
        <w:t xml:space="preserve"> </w:t>
      </w:r>
      <w:r>
        <w:rPr>
          <w:w w:val="105"/>
        </w:rPr>
        <w:t>Vienna,</w:t>
      </w:r>
      <w:r>
        <w:rPr>
          <w:spacing w:val="-4"/>
          <w:w w:val="105"/>
        </w:rPr>
        <w:t xml:space="preserve"> </w:t>
      </w:r>
      <w:r>
        <w:rPr>
          <w:w w:val="105"/>
        </w:rPr>
        <w:t>Austria.</w:t>
      </w:r>
      <w:r>
        <w:rPr>
          <w:spacing w:val="18"/>
          <w:w w:val="105"/>
        </w:rPr>
        <w:t xml:space="preserve"> </w:t>
      </w:r>
      <w:r>
        <w:rPr>
          <w:w w:val="105"/>
        </w:rPr>
        <w:t>Retrieved</w:t>
      </w:r>
      <w:r>
        <w:rPr>
          <w:spacing w:val="-4"/>
          <w:w w:val="105"/>
        </w:rPr>
        <w:t xml:space="preserve"> </w:t>
      </w:r>
      <w:r>
        <w:rPr>
          <w:w w:val="105"/>
        </w:rPr>
        <w:t>from</w:t>
      </w:r>
      <w:r>
        <w:rPr>
          <w:spacing w:val="-4"/>
          <w:w w:val="105"/>
        </w:rPr>
        <w:t xml:space="preserve"> </w:t>
      </w:r>
      <w:hyperlink r:id="rId11">
        <w:r>
          <w:rPr>
            <w:rFonts w:ascii="SimSun"/>
            <w:color w:val="0000CC"/>
            <w:w w:val="105"/>
          </w:rPr>
          <w:t>https://www.R-project.org/</w:t>
        </w:r>
      </w:hyperlink>
    </w:p>
    <w:p w:rsidR="00811848" w:rsidRPr="00B16475" w:rsidRDefault="00945E06" w:rsidP="00B16475">
      <w:pPr>
        <w:spacing w:before="159" w:line="355" w:lineRule="auto"/>
        <w:ind w:left="717" w:right="319" w:hanging="598"/>
        <w:jc w:val="both"/>
        <w:rPr>
          <w:sz w:val="24"/>
        </w:rPr>
      </w:pPr>
      <w:r>
        <w:rPr>
          <w:w w:val="105"/>
          <w:sz w:val="24"/>
        </w:rPr>
        <w:t xml:space="preserve">Rubino, C. R. G., &amp; Garry, J. (2001). </w:t>
      </w:r>
      <w:r>
        <w:rPr>
          <w:rFonts w:ascii="Palatino Linotype" w:hAnsi="Palatino Linotype"/>
          <w:i/>
          <w:w w:val="105"/>
          <w:sz w:val="24"/>
        </w:rPr>
        <w:t>Facts about the world’s languages : an encyclopedia of</w:t>
      </w:r>
      <w:r>
        <w:rPr>
          <w:rFonts w:ascii="Palatino Linotype" w:hAnsi="Palatino Linotype"/>
          <w:i/>
          <w:spacing w:val="1"/>
          <w:w w:val="105"/>
          <w:sz w:val="24"/>
        </w:rPr>
        <w:t xml:space="preserve"> </w:t>
      </w:r>
      <w:r>
        <w:rPr>
          <w:rFonts w:ascii="Palatino Linotype" w:hAnsi="Palatino Linotype"/>
          <w:i/>
          <w:w w:val="105"/>
          <w:sz w:val="24"/>
        </w:rPr>
        <w:t xml:space="preserve">the world’s major languages, past and present </w:t>
      </w:r>
      <w:r>
        <w:rPr>
          <w:rFonts w:ascii="Palatino Linotype" w:hAnsi="Palatino Linotype"/>
          <w:i/>
          <w:w w:val="140"/>
          <w:sz w:val="24"/>
        </w:rPr>
        <w:t xml:space="preserve">/ </w:t>
      </w:r>
      <w:r>
        <w:rPr>
          <w:rFonts w:ascii="Palatino Linotype" w:hAnsi="Palatino Linotype"/>
          <w:i/>
          <w:w w:val="105"/>
          <w:sz w:val="24"/>
        </w:rPr>
        <w:t xml:space="preserve">edited by </w:t>
      </w:r>
      <w:r w:rsidR="00A5128F">
        <w:rPr>
          <w:rFonts w:ascii="Palatino Linotype" w:hAnsi="Palatino Linotype"/>
          <w:i/>
          <w:w w:val="105"/>
          <w:sz w:val="24"/>
        </w:rPr>
        <w:t>Jane Garry and Carl R</w:t>
      </w:r>
      <w:r>
        <w:rPr>
          <w:rFonts w:ascii="Palatino Linotype" w:hAnsi="Palatino Linotype"/>
          <w:i/>
          <w:w w:val="105"/>
          <w:sz w:val="24"/>
        </w:rPr>
        <w:t>ubino;</w:t>
      </w:r>
      <w:r>
        <w:rPr>
          <w:rFonts w:ascii="Palatino Linotype" w:hAnsi="Palatino Linotype"/>
          <w:i/>
          <w:spacing w:val="1"/>
          <w:w w:val="105"/>
          <w:sz w:val="24"/>
        </w:rPr>
        <w:t xml:space="preserve"> </w:t>
      </w:r>
      <w:r>
        <w:rPr>
          <w:rFonts w:ascii="Palatino Linotype" w:hAnsi="Palatino Linotype"/>
          <w:i/>
          <w:w w:val="105"/>
          <w:sz w:val="24"/>
        </w:rPr>
        <w:t>contributing</w:t>
      </w:r>
      <w:r>
        <w:rPr>
          <w:rFonts w:ascii="Palatino Linotype" w:hAnsi="Palatino Linotype"/>
          <w:i/>
          <w:spacing w:val="29"/>
          <w:w w:val="105"/>
          <w:sz w:val="24"/>
        </w:rPr>
        <w:t xml:space="preserve"> </w:t>
      </w:r>
      <w:r>
        <w:rPr>
          <w:rFonts w:ascii="Palatino Linotype" w:hAnsi="Palatino Linotype"/>
          <w:i/>
          <w:w w:val="105"/>
          <w:sz w:val="24"/>
        </w:rPr>
        <w:t>linguistics</w:t>
      </w:r>
      <w:r>
        <w:rPr>
          <w:rFonts w:ascii="Palatino Linotype" w:hAnsi="Palatino Linotype"/>
          <w:i/>
          <w:spacing w:val="31"/>
          <w:w w:val="105"/>
          <w:sz w:val="24"/>
        </w:rPr>
        <w:t xml:space="preserve"> </w:t>
      </w:r>
      <w:r>
        <w:rPr>
          <w:rFonts w:ascii="Palatino Linotype" w:hAnsi="Palatino Linotype"/>
          <w:i/>
          <w:w w:val="105"/>
          <w:sz w:val="24"/>
        </w:rPr>
        <w:t>editors,</w:t>
      </w:r>
      <w:r>
        <w:rPr>
          <w:rFonts w:ascii="Palatino Linotype" w:hAnsi="Palatino Linotype"/>
          <w:i/>
          <w:spacing w:val="36"/>
          <w:w w:val="105"/>
          <w:sz w:val="24"/>
        </w:rPr>
        <w:t xml:space="preserve"> </w:t>
      </w:r>
      <w:r w:rsidR="00A5128F">
        <w:rPr>
          <w:rFonts w:ascii="Palatino Linotype" w:hAnsi="Palatino Linotype"/>
          <w:i/>
          <w:w w:val="105"/>
          <w:sz w:val="24"/>
        </w:rPr>
        <w:t>A</w:t>
      </w:r>
      <w:r>
        <w:rPr>
          <w:rFonts w:ascii="Palatino Linotype" w:hAnsi="Palatino Linotype"/>
          <w:i/>
          <w:w w:val="105"/>
          <w:sz w:val="24"/>
        </w:rPr>
        <w:t>dams</w:t>
      </w:r>
      <w:r>
        <w:rPr>
          <w:rFonts w:ascii="Palatino Linotype" w:hAnsi="Palatino Linotype"/>
          <w:i/>
          <w:spacing w:val="31"/>
          <w:w w:val="105"/>
          <w:sz w:val="24"/>
        </w:rPr>
        <w:t xml:space="preserve"> </w:t>
      </w:r>
      <w:r w:rsidR="00A5128F">
        <w:rPr>
          <w:rFonts w:ascii="Palatino Linotype" w:hAnsi="Palatino Linotype"/>
          <w:i/>
          <w:w w:val="105"/>
          <w:sz w:val="24"/>
        </w:rPr>
        <w:t>B</w:t>
      </w:r>
      <w:r>
        <w:rPr>
          <w:rFonts w:ascii="Palatino Linotype" w:hAnsi="Palatino Linotype"/>
          <w:i/>
          <w:w w:val="105"/>
          <w:sz w:val="24"/>
        </w:rPr>
        <w:t>.</w:t>
      </w:r>
      <w:r>
        <w:rPr>
          <w:rFonts w:ascii="Palatino Linotype" w:hAnsi="Palatino Linotype"/>
          <w:i/>
          <w:spacing w:val="30"/>
          <w:w w:val="105"/>
          <w:sz w:val="24"/>
        </w:rPr>
        <w:t xml:space="preserve"> </w:t>
      </w:r>
      <w:r w:rsidR="00A5128F">
        <w:rPr>
          <w:rFonts w:ascii="Palatino Linotype" w:hAnsi="Palatino Linotype"/>
          <w:i/>
          <w:w w:val="105"/>
          <w:sz w:val="24"/>
        </w:rPr>
        <w:t>D</w:t>
      </w:r>
      <w:r>
        <w:rPr>
          <w:rFonts w:ascii="Palatino Linotype" w:hAnsi="Palatino Linotype"/>
          <w:i/>
          <w:w w:val="105"/>
          <w:sz w:val="24"/>
        </w:rPr>
        <w:t>odomo,</w:t>
      </w:r>
      <w:r>
        <w:rPr>
          <w:rFonts w:ascii="Palatino Linotype" w:hAnsi="Palatino Linotype"/>
          <w:i/>
          <w:spacing w:val="36"/>
          <w:w w:val="105"/>
          <w:sz w:val="24"/>
        </w:rPr>
        <w:t xml:space="preserve"> </w:t>
      </w:r>
      <w:r w:rsidR="00A5128F">
        <w:rPr>
          <w:rFonts w:ascii="Palatino Linotype" w:hAnsi="Palatino Linotype"/>
          <w:i/>
          <w:w w:val="105"/>
          <w:sz w:val="24"/>
        </w:rPr>
        <w:t>A</w:t>
      </w:r>
      <w:r>
        <w:rPr>
          <w:rFonts w:ascii="Palatino Linotype" w:hAnsi="Palatino Linotype"/>
          <w:i/>
          <w:w w:val="105"/>
          <w:sz w:val="24"/>
        </w:rPr>
        <w:t>lice</w:t>
      </w:r>
      <w:r>
        <w:rPr>
          <w:rFonts w:ascii="Palatino Linotype" w:hAnsi="Palatino Linotype"/>
          <w:i/>
          <w:spacing w:val="30"/>
          <w:w w:val="105"/>
          <w:sz w:val="24"/>
        </w:rPr>
        <w:t xml:space="preserve"> </w:t>
      </w:r>
      <w:r w:rsidR="00A5128F">
        <w:rPr>
          <w:rFonts w:ascii="Palatino Linotype" w:hAnsi="Palatino Linotype"/>
          <w:i/>
          <w:w w:val="105"/>
          <w:sz w:val="24"/>
        </w:rPr>
        <w:t>F</w:t>
      </w:r>
      <w:r>
        <w:rPr>
          <w:rFonts w:ascii="Palatino Linotype" w:hAnsi="Palatino Linotype"/>
          <w:i/>
          <w:w w:val="105"/>
          <w:sz w:val="24"/>
        </w:rPr>
        <w:t>aber,</w:t>
      </w:r>
      <w:r>
        <w:rPr>
          <w:rFonts w:ascii="Palatino Linotype" w:hAnsi="Palatino Linotype"/>
          <w:i/>
          <w:spacing w:val="36"/>
          <w:w w:val="105"/>
          <w:sz w:val="24"/>
        </w:rPr>
        <w:t xml:space="preserve"> </w:t>
      </w:r>
      <w:r w:rsidR="00A5128F">
        <w:rPr>
          <w:rFonts w:ascii="Palatino Linotype" w:hAnsi="Palatino Linotype"/>
          <w:i/>
          <w:w w:val="105"/>
          <w:sz w:val="24"/>
        </w:rPr>
        <w:t>Robert</w:t>
      </w:r>
      <w:r>
        <w:rPr>
          <w:rFonts w:ascii="Palatino Linotype" w:hAnsi="Palatino Linotype"/>
          <w:i/>
          <w:spacing w:val="30"/>
          <w:w w:val="105"/>
          <w:sz w:val="24"/>
        </w:rPr>
        <w:t xml:space="preserve"> </w:t>
      </w:r>
      <w:r w:rsidR="00A5128F">
        <w:rPr>
          <w:rFonts w:ascii="Palatino Linotype" w:hAnsi="Palatino Linotype"/>
          <w:i/>
          <w:w w:val="105"/>
          <w:sz w:val="24"/>
        </w:rPr>
        <w:t>French</w:t>
      </w:r>
      <w:r>
        <w:rPr>
          <w:rFonts w:ascii="Palatino Linotype" w:hAnsi="Palatino Linotype"/>
          <w:i/>
          <w:spacing w:val="28"/>
          <w:w w:val="105"/>
          <w:sz w:val="24"/>
        </w:rPr>
        <w:t xml:space="preserve"> </w:t>
      </w:r>
      <w:r>
        <w:rPr>
          <w:w w:val="105"/>
          <w:sz w:val="24"/>
        </w:rPr>
        <w:t>[Book].</w:t>
      </w:r>
      <w:bookmarkStart w:id="75" w:name="_bookmark57"/>
      <w:bookmarkEnd w:id="75"/>
      <w:r w:rsidR="00B16475">
        <w:rPr>
          <w:w w:val="105"/>
          <w:sz w:val="24"/>
        </w:rPr>
        <w:t xml:space="preserve"> </w:t>
      </w:r>
      <w:r>
        <w:rPr>
          <w:w w:val="105"/>
        </w:rPr>
        <w:t>H.W.</w:t>
      </w:r>
      <w:r>
        <w:rPr>
          <w:spacing w:val="-11"/>
          <w:w w:val="105"/>
        </w:rPr>
        <w:t xml:space="preserve"> </w:t>
      </w:r>
      <w:r>
        <w:rPr>
          <w:w w:val="105"/>
        </w:rPr>
        <w:t>Wilson</w:t>
      </w:r>
      <w:r>
        <w:rPr>
          <w:spacing w:val="-10"/>
          <w:w w:val="105"/>
        </w:rPr>
        <w:t xml:space="preserve"> </w:t>
      </w:r>
      <w:r>
        <w:rPr>
          <w:w w:val="105"/>
        </w:rPr>
        <w:t>New</w:t>
      </w:r>
      <w:r>
        <w:rPr>
          <w:spacing w:val="-11"/>
          <w:w w:val="105"/>
        </w:rPr>
        <w:t xml:space="preserve"> </w:t>
      </w:r>
      <w:r>
        <w:rPr>
          <w:w w:val="105"/>
        </w:rPr>
        <w:t>York.</w:t>
      </w:r>
    </w:p>
    <w:p w:rsidR="00811848" w:rsidRDefault="00945E06">
      <w:pPr>
        <w:pStyle w:val="BodyText"/>
        <w:spacing w:before="202" w:line="391" w:lineRule="auto"/>
        <w:ind w:left="717" w:right="309" w:hanging="598"/>
      </w:pPr>
      <w:r>
        <w:rPr>
          <w:w w:val="105"/>
        </w:rPr>
        <w:t>Sancier,</w:t>
      </w:r>
      <w:r>
        <w:rPr>
          <w:spacing w:val="3"/>
          <w:w w:val="105"/>
        </w:rPr>
        <w:t xml:space="preserve"> </w:t>
      </w:r>
      <w:r>
        <w:rPr>
          <w:w w:val="105"/>
        </w:rPr>
        <w:t>M.</w:t>
      </w:r>
      <w:r>
        <w:rPr>
          <w:spacing w:val="3"/>
          <w:w w:val="105"/>
        </w:rPr>
        <w:t xml:space="preserve"> </w:t>
      </w:r>
      <w:r>
        <w:rPr>
          <w:w w:val="105"/>
        </w:rPr>
        <w:t>L.,</w:t>
      </w:r>
      <w:r>
        <w:rPr>
          <w:spacing w:val="4"/>
          <w:w w:val="105"/>
        </w:rPr>
        <w:t xml:space="preserve"> </w:t>
      </w:r>
      <w:r>
        <w:rPr>
          <w:w w:val="105"/>
        </w:rPr>
        <w:t>Fowler,</w:t>
      </w:r>
      <w:r>
        <w:rPr>
          <w:spacing w:val="4"/>
          <w:w w:val="105"/>
        </w:rPr>
        <w:t xml:space="preserve"> </w:t>
      </w:r>
      <w:r>
        <w:rPr>
          <w:w w:val="105"/>
        </w:rPr>
        <w:t>C.</w:t>
      </w:r>
      <w:r>
        <w:rPr>
          <w:spacing w:val="3"/>
          <w:w w:val="105"/>
        </w:rPr>
        <w:t xml:space="preserve"> </w:t>
      </w:r>
      <w:r>
        <w:rPr>
          <w:w w:val="105"/>
        </w:rPr>
        <w:t>A.,</w:t>
      </w:r>
      <w:r>
        <w:rPr>
          <w:spacing w:val="2"/>
          <w:w w:val="105"/>
        </w:rPr>
        <w:t xml:space="preserve"> </w:t>
      </w:r>
      <w:r>
        <w:rPr>
          <w:w w:val="105"/>
        </w:rPr>
        <w:t>et</w:t>
      </w:r>
      <w:r>
        <w:rPr>
          <w:spacing w:val="3"/>
          <w:w w:val="105"/>
        </w:rPr>
        <w:t xml:space="preserve"> </w:t>
      </w:r>
      <w:r>
        <w:rPr>
          <w:w w:val="105"/>
        </w:rPr>
        <w:t>al.</w:t>
      </w:r>
      <w:r>
        <w:rPr>
          <w:spacing w:val="23"/>
          <w:w w:val="105"/>
        </w:rPr>
        <w:t xml:space="preserve"> </w:t>
      </w:r>
      <w:r>
        <w:rPr>
          <w:w w:val="105"/>
        </w:rPr>
        <w:t>(1997).</w:t>
      </w:r>
      <w:r>
        <w:rPr>
          <w:spacing w:val="22"/>
          <w:w w:val="105"/>
        </w:rPr>
        <w:t xml:space="preserve"> </w:t>
      </w:r>
      <w:r>
        <w:rPr>
          <w:w w:val="105"/>
        </w:rPr>
        <w:t>Gestural</w:t>
      </w:r>
      <w:r>
        <w:rPr>
          <w:spacing w:val="3"/>
          <w:w w:val="105"/>
        </w:rPr>
        <w:t xml:space="preserve"> </w:t>
      </w:r>
      <w:r>
        <w:rPr>
          <w:w w:val="105"/>
        </w:rPr>
        <w:t>drift</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bilingual</w:t>
      </w:r>
      <w:r>
        <w:rPr>
          <w:spacing w:val="3"/>
          <w:w w:val="105"/>
        </w:rPr>
        <w:t xml:space="preserve"> </w:t>
      </w:r>
      <w:r>
        <w:rPr>
          <w:w w:val="105"/>
        </w:rPr>
        <w:t>speaker</w:t>
      </w:r>
      <w:r>
        <w:rPr>
          <w:spacing w:val="2"/>
          <w:w w:val="105"/>
        </w:rPr>
        <w:t xml:space="preserve"> </w:t>
      </w:r>
      <w:r>
        <w:rPr>
          <w:w w:val="105"/>
        </w:rPr>
        <w:t>of</w:t>
      </w:r>
      <w:r>
        <w:rPr>
          <w:spacing w:val="2"/>
          <w:w w:val="105"/>
        </w:rPr>
        <w:t xml:space="preserve"> </w:t>
      </w:r>
      <w:r>
        <w:rPr>
          <w:w w:val="105"/>
        </w:rPr>
        <w:t>Brazilian</w:t>
      </w:r>
      <w:r>
        <w:rPr>
          <w:spacing w:val="-60"/>
          <w:w w:val="105"/>
        </w:rPr>
        <w:t xml:space="preserve"> </w:t>
      </w:r>
      <w:bookmarkStart w:id="76" w:name="_bookmark58"/>
      <w:bookmarkEnd w:id="76"/>
      <w:r>
        <w:rPr>
          <w:w w:val="105"/>
        </w:rPr>
        <w:t>Portuguese</w:t>
      </w:r>
      <w:r>
        <w:rPr>
          <w:spacing w:val="13"/>
          <w:w w:val="105"/>
        </w:rPr>
        <w:t xml:space="preserve"> </w:t>
      </w:r>
      <w:r>
        <w:rPr>
          <w:w w:val="105"/>
        </w:rPr>
        <w:t>and</w:t>
      </w:r>
      <w:r>
        <w:rPr>
          <w:spacing w:val="14"/>
          <w:w w:val="105"/>
        </w:rPr>
        <w:t xml:space="preserve"> </w:t>
      </w:r>
      <w:r>
        <w:rPr>
          <w:w w:val="105"/>
        </w:rPr>
        <w:t>English.</w:t>
      </w:r>
      <w:r>
        <w:rPr>
          <w:spacing w:val="41"/>
          <w:w w:val="105"/>
        </w:rPr>
        <w:t xml:space="preserve"> </w:t>
      </w:r>
      <w:r>
        <w:rPr>
          <w:rFonts w:ascii="Palatino Linotype" w:hAnsi="Palatino Linotype"/>
          <w:i/>
          <w:w w:val="105"/>
        </w:rPr>
        <w:t>Journal</w:t>
      </w:r>
      <w:r>
        <w:rPr>
          <w:rFonts w:ascii="Palatino Linotype" w:hAnsi="Palatino Linotype"/>
          <w:i/>
          <w:spacing w:val="19"/>
          <w:w w:val="105"/>
        </w:rPr>
        <w:t xml:space="preserve"> </w:t>
      </w:r>
      <w:r>
        <w:rPr>
          <w:rFonts w:ascii="Palatino Linotype" w:hAnsi="Palatino Linotype"/>
          <w:i/>
          <w:w w:val="105"/>
        </w:rPr>
        <w:t>of</w:t>
      </w:r>
      <w:r>
        <w:rPr>
          <w:rFonts w:ascii="Palatino Linotype" w:hAnsi="Palatino Linotype"/>
          <w:i/>
          <w:spacing w:val="20"/>
          <w:w w:val="105"/>
        </w:rPr>
        <w:t xml:space="preserve"> </w:t>
      </w:r>
      <w:r>
        <w:rPr>
          <w:rFonts w:ascii="Palatino Linotype" w:hAnsi="Palatino Linotype"/>
          <w:i/>
          <w:w w:val="105"/>
        </w:rPr>
        <w:t>phonetics</w:t>
      </w:r>
      <w:r>
        <w:rPr>
          <w:w w:val="105"/>
        </w:rPr>
        <w:t>,</w:t>
      </w:r>
      <w:r>
        <w:rPr>
          <w:spacing w:val="14"/>
          <w:w w:val="105"/>
        </w:rPr>
        <w:t xml:space="preserve"> </w:t>
      </w:r>
      <w:r>
        <w:rPr>
          <w:rFonts w:ascii="Palatino Linotype" w:hAnsi="Palatino Linotype"/>
          <w:i/>
          <w:w w:val="105"/>
        </w:rPr>
        <w:t>25</w:t>
      </w:r>
      <w:r>
        <w:rPr>
          <w:w w:val="105"/>
        </w:rPr>
        <w:t>(4),</w:t>
      </w:r>
      <w:r>
        <w:rPr>
          <w:spacing w:val="14"/>
          <w:w w:val="105"/>
        </w:rPr>
        <w:t xml:space="preserve"> </w:t>
      </w:r>
      <w:r>
        <w:rPr>
          <w:w w:val="105"/>
        </w:rPr>
        <w:t>421–436.</w:t>
      </w:r>
    </w:p>
    <w:p w:rsidR="00811848" w:rsidRDefault="00945E06">
      <w:pPr>
        <w:pStyle w:val="BodyText"/>
        <w:spacing w:line="255" w:lineRule="exact"/>
        <w:ind w:left="120"/>
      </w:pPr>
      <w:r>
        <w:rPr>
          <w:w w:val="105"/>
        </w:rPr>
        <w:t>Schwartz,</w:t>
      </w:r>
      <w:r>
        <w:rPr>
          <w:spacing w:val="-11"/>
          <w:w w:val="105"/>
        </w:rPr>
        <w:t xml:space="preserve"> </w:t>
      </w:r>
      <w:r>
        <w:rPr>
          <w:w w:val="105"/>
        </w:rPr>
        <w:t>G.,</w:t>
      </w:r>
      <w:r>
        <w:rPr>
          <w:spacing w:val="-11"/>
          <w:w w:val="105"/>
        </w:rPr>
        <w:t xml:space="preserve"> </w:t>
      </w:r>
      <w:r>
        <w:rPr>
          <w:w w:val="105"/>
        </w:rPr>
        <w:t>Balas,</w:t>
      </w:r>
      <w:r>
        <w:rPr>
          <w:spacing w:val="-9"/>
          <w:w w:val="105"/>
        </w:rPr>
        <w:t xml:space="preserve"> </w:t>
      </w:r>
      <w:r>
        <w:rPr>
          <w:w w:val="105"/>
        </w:rPr>
        <w:t>A.,</w:t>
      </w:r>
      <w:r>
        <w:rPr>
          <w:spacing w:val="-13"/>
          <w:w w:val="105"/>
        </w:rPr>
        <w:t xml:space="preserve"> </w:t>
      </w:r>
      <w:r>
        <w:rPr>
          <w:w w:val="105"/>
        </w:rPr>
        <w:t>&amp;</w:t>
      </w:r>
      <w:r>
        <w:rPr>
          <w:spacing w:val="-13"/>
          <w:w w:val="105"/>
        </w:rPr>
        <w:t xml:space="preserve"> </w:t>
      </w:r>
      <w:r>
        <w:rPr>
          <w:w w:val="105"/>
        </w:rPr>
        <w:t>Rojczyk,</w:t>
      </w:r>
      <w:r>
        <w:rPr>
          <w:spacing w:val="-11"/>
          <w:w w:val="105"/>
        </w:rPr>
        <w:t xml:space="preserve"> </w:t>
      </w:r>
      <w:r>
        <w:rPr>
          <w:w w:val="105"/>
        </w:rPr>
        <w:t>A. (2015).</w:t>
      </w:r>
      <w:r>
        <w:rPr>
          <w:spacing w:val="-1"/>
          <w:w w:val="105"/>
        </w:rPr>
        <w:t xml:space="preserve"> </w:t>
      </w:r>
      <w:r>
        <w:rPr>
          <w:w w:val="105"/>
        </w:rPr>
        <w:t>Language</w:t>
      </w:r>
      <w:r>
        <w:rPr>
          <w:spacing w:val="-13"/>
          <w:w w:val="105"/>
        </w:rPr>
        <w:t xml:space="preserve"> </w:t>
      </w:r>
      <w:r>
        <w:rPr>
          <w:w w:val="105"/>
        </w:rPr>
        <w:t>mode</w:t>
      </w:r>
      <w:r>
        <w:rPr>
          <w:spacing w:val="-13"/>
          <w:w w:val="105"/>
        </w:rPr>
        <w:t xml:space="preserve"> </w:t>
      </w:r>
      <w:r>
        <w:rPr>
          <w:w w:val="105"/>
        </w:rPr>
        <w:t>vs.</w:t>
      </w:r>
      <w:r>
        <w:rPr>
          <w:spacing w:val="-13"/>
          <w:w w:val="105"/>
        </w:rPr>
        <w:t xml:space="preserve"> </w:t>
      </w:r>
      <w:r>
        <w:rPr>
          <w:w w:val="105"/>
        </w:rPr>
        <w:t>L2</w:t>
      </w:r>
      <w:r>
        <w:rPr>
          <w:spacing w:val="-13"/>
          <w:w w:val="105"/>
        </w:rPr>
        <w:t xml:space="preserve"> </w:t>
      </w:r>
      <w:r>
        <w:rPr>
          <w:w w:val="105"/>
        </w:rPr>
        <w:t>interference:</w:t>
      </w:r>
      <w:r>
        <w:rPr>
          <w:spacing w:val="15"/>
          <w:w w:val="105"/>
        </w:rPr>
        <w:t xml:space="preserve"> </w:t>
      </w:r>
      <w:r>
        <w:rPr>
          <w:w w:val="105"/>
        </w:rPr>
        <w:t>Evidence</w:t>
      </w:r>
    </w:p>
    <w:p w:rsidR="00811848" w:rsidRDefault="00945E06">
      <w:pPr>
        <w:spacing w:before="174"/>
        <w:ind w:left="717"/>
        <w:jc w:val="both"/>
        <w:rPr>
          <w:rFonts w:ascii="Palatino Linotype"/>
          <w:i/>
          <w:sz w:val="24"/>
        </w:rPr>
      </w:pPr>
      <w:bookmarkStart w:id="77" w:name="_bookmark59"/>
      <w:bookmarkEnd w:id="77"/>
      <w:r>
        <w:rPr>
          <w:w w:val="105"/>
          <w:sz w:val="24"/>
        </w:rPr>
        <w:t>from</w:t>
      </w:r>
      <w:r>
        <w:rPr>
          <w:spacing w:val="7"/>
          <w:w w:val="105"/>
          <w:sz w:val="24"/>
        </w:rPr>
        <w:t xml:space="preserve"> </w:t>
      </w:r>
      <w:r>
        <w:rPr>
          <w:w w:val="105"/>
          <w:sz w:val="24"/>
        </w:rPr>
        <w:t>L1</w:t>
      </w:r>
      <w:r>
        <w:rPr>
          <w:spacing w:val="8"/>
          <w:w w:val="105"/>
          <w:sz w:val="24"/>
        </w:rPr>
        <w:t xml:space="preserve"> </w:t>
      </w:r>
      <w:r>
        <w:rPr>
          <w:w w:val="105"/>
          <w:sz w:val="24"/>
        </w:rPr>
        <w:t>Polish.</w:t>
      </w:r>
      <w:r>
        <w:rPr>
          <w:spacing w:val="8"/>
          <w:w w:val="105"/>
          <w:sz w:val="24"/>
        </w:rPr>
        <w:t xml:space="preserve"> </w:t>
      </w:r>
      <w:r w:rsidR="00C46A2A" w:rsidRPr="00C46A2A">
        <w:rPr>
          <w:spacing w:val="8"/>
          <w:w w:val="105"/>
          <w:sz w:val="24"/>
        </w:rPr>
        <w:t xml:space="preserve">In </w:t>
      </w:r>
      <w:r w:rsidR="00C46A2A" w:rsidRPr="00C46A2A">
        <w:rPr>
          <w:i/>
          <w:spacing w:val="8"/>
          <w:w w:val="105"/>
          <w:sz w:val="24"/>
        </w:rPr>
        <w:t xml:space="preserve">Proceedings of the 18th </w:t>
      </w:r>
      <w:r w:rsidR="00B16475" w:rsidRPr="00B16475">
        <w:rPr>
          <w:rFonts w:ascii="Palatino Linotype"/>
          <w:i/>
          <w:w w:val="105"/>
          <w:sz w:val="24"/>
        </w:rPr>
        <w:t>International Congress of Phonetic Sciences (ICPhS)</w:t>
      </w:r>
      <w:r>
        <w:rPr>
          <w:rFonts w:ascii="Palatino Linotype"/>
          <w:i/>
          <w:w w:val="105"/>
          <w:sz w:val="24"/>
        </w:rPr>
        <w:t>.</w:t>
      </w:r>
      <w:r w:rsidR="00C46A2A">
        <w:rPr>
          <w:rFonts w:ascii="Palatino Linotype"/>
          <w:i/>
          <w:w w:val="105"/>
          <w:sz w:val="24"/>
        </w:rPr>
        <w:t xml:space="preserve"> </w:t>
      </w:r>
      <w:r w:rsidR="00C46A2A" w:rsidRPr="00C46A2A">
        <w:rPr>
          <w:rFonts w:ascii="Palatino Linotype"/>
          <w:i/>
          <w:w w:val="105"/>
          <w:sz w:val="24"/>
        </w:rPr>
        <w:t>Glasgow, UK.</w:t>
      </w:r>
    </w:p>
    <w:p w:rsidR="00811848" w:rsidRDefault="00945E06">
      <w:pPr>
        <w:spacing w:before="183" w:line="372" w:lineRule="auto"/>
        <w:ind w:left="717" w:right="317" w:hanging="598"/>
        <w:jc w:val="both"/>
        <w:rPr>
          <w:rFonts w:ascii="Palatino Linotype" w:hAnsi="Palatino Linotype"/>
          <w:i/>
          <w:sz w:val="24"/>
        </w:rPr>
      </w:pPr>
      <w:r>
        <w:rPr>
          <w:w w:val="105"/>
          <w:sz w:val="24"/>
        </w:rPr>
        <w:t>Šimáčková,</w:t>
      </w:r>
      <w:r>
        <w:rPr>
          <w:spacing w:val="-10"/>
          <w:w w:val="105"/>
          <w:sz w:val="24"/>
        </w:rPr>
        <w:t xml:space="preserve"> </w:t>
      </w:r>
      <w:r>
        <w:rPr>
          <w:w w:val="105"/>
          <w:sz w:val="24"/>
        </w:rPr>
        <w:t>Š.,</w:t>
      </w:r>
      <w:r>
        <w:rPr>
          <w:spacing w:val="-10"/>
          <w:w w:val="105"/>
          <w:sz w:val="24"/>
        </w:rPr>
        <w:t xml:space="preserve"> </w:t>
      </w:r>
      <w:r>
        <w:rPr>
          <w:w w:val="105"/>
          <w:sz w:val="24"/>
        </w:rPr>
        <w:t>&amp;</w:t>
      </w:r>
      <w:r>
        <w:rPr>
          <w:spacing w:val="-11"/>
          <w:w w:val="105"/>
          <w:sz w:val="24"/>
        </w:rPr>
        <w:t xml:space="preserve"> </w:t>
      </w:r>
      <w:r>
        <w:rPr>
          <w:w w:val="105"/>
          <w:sz w:val="24"/>
        </w:rPr>
        <w:t>Podlipskỳ,</w:t>
      </w:r>
      <w:r>
        <w:rPr>
          <w:spacing w:val="-9"/>
          <w:w w:val="105"/>
          <w:sz w:val="24"/>
        </w:rPr>
        <w:t xml:space="preserve"> </w:t>
      </w:r>
      <w:r>
        <w:rPr>
          <w:w w:val="105"/>
          <w:sz w:val="24"/>
        </w:rPr>
        <w:t>V.</w:t>
      </w:r>
      <w:r>
        <w:rPr>
          <w:spacing w:val="-10"/>
          <w:w w:val="105"/>
          <w:sz w:val="24"/>
        </w:rPr>
        <w:t xml:space="preserve"> </w:t>
      </w:r>
      <w:r>
        <w:rPr>
          <w:w w:val="105"/>
          <w:sz w:val="24"/>
        </w:rPr>
        <w:t>J.</w:t>
      </w:r>
      <w:r>
        <w:rPr>
          <w:spacing w:val="5"/>
          <w:w w:val="105"/>
          <w:sz w:val="24"/>
        </w:rPr>
        <w:t xml:space="preserve"> </w:t>
      </w:r>
      <w:r>
        <w:rPr>
          <w:w w:val="105"/>
          <w:sz w:val="24"/>
        </w:rPr>
        <w:t>(2015).</w:t>
      </w:r>
      <w:r>
        <w:rPr>
          <w:spacing w:val="4"/>
          <w:w w:val="105"/>
          <w:sz w:val="24"/>
        </w:rPr>
        <w:t xml:space="preserve"> </w:t>
      </w:r>
      <w:r>
        <w:rPr>
          <w:w w:val="105"/>
          <w:sz w:val="24"/>
        </w:rPr>
        <w:t>Immediate</w:t>
      </w:r>
      <w:r>
        <w:rPr>
          <w:spacing w:val="-10"/>
          <w:w w:val="105"/>
          <w:sz w:val="24"/>
        </w:rPr>
        <w:t xml:space="preserve"> </w:t>
      </w:r>
      <w:r>
        <w:rPr>
          <w:w w:val="105"/>
          <w:sz w:val="24"/>
        </w:rPr>
        <w:t>phonetic</w:t>
      </w:r>
      <w:r>
        <w:rPr>
          <w:spacing w:val="-10"/>
          <w:w w:val="105"/>
          <w:sz w:val="24"/>
        </w:rPr>
        <w:t xml:space="preserve"> </w:t>
      </w:r>
      <w:r>
        <w:rPr>
          <w:w w:val="105"/>
          <w:sz w:val="24"/>
        </w:rPr>
        <w:t>interference</w:t>
      </w:r>
      <w:r>
        <w:rPr>
          <w:spacing w:val="-11"/>
          <w:w w:val="105"/>
          <w:sz w:val="24"/>
        </w:rPr>
        <w:t xml:space="preserve"> </w:t>
      </w:r>
      <w:r>
        <w:rPr>
          <w:w w:val="105"/>
          <w:sz w:val="24"/>
        </w:rPr>
        <w:t>in</w:t>
      </w:r>
      <w:r>
        <w:rPr>
          <w:spacing w:val="-10"/>
          <w:w w:val="105"/>
          <w:sz w:val="24"/>
        </w:rPr>
        <w:t xml:space="preserve"> </w:t>
      </w:r>
      <w:r>
        <w:rPr>
          <w:w w:val="105"/>
          <w:sz w:val="24"/>
        </w:rPr>
        <w:t>code-switching</w:t>
      </w:r>
      <w:r>
        <w:rPr>
          <w:spacing w:val="-61"/>
          <w:w w:val="105"/>
          <w:sz w:val="24"/>
        </w:rPr>
        <w:t xml:space="preserve"> </w:t>
      </w:r>
      <w:r>
        <w:rPr>
          <w:w w:val="105"/>
          <w:sz w:val="24"/>
        </w:rPr>
        <w:t>and</w:t>
      </w:r>
      <w:r>
        <w:rPr>
          <w:spacing w:val="-8"/>
          <w:w w:val="105"/>
          <w:sz w:val="24"/>
        </w:rPr>
        <w:t xml:space="preserve"> </w:t>
      </w:r>
      <w:r>
        <w:rPr>
          <w:w w:val="105"/>
          <w:sz w:val="24"/>
        </w:rPr>
        <w:t>interpreting.</w:t>
      </w:r>
      <w:r>
        <w:rPr>
          <w:spacing w:val="6"/>
          <w:w w:val="105"/>
          <w:sz w:val="24"/>
        </w:rPr>
        <w:t xml:space="preserve"> </w:t>
      </w:r>
      <w:r>
        <w:rPr>
          <w:w w:val="105"/>
          <w:sz w:val="24"/>
        </w:rPr>
        <w:t>In</w:t>
      </w:r>
      <w:r>
        <w:rPr>
          <w:spacing w:val="-7"/>
          <w:w w:val="105"/>
          <w:sz w:val="24"/>
        </w:rPr>
        <w:t xml:space="preserve"> </w:t>
      </w:r>
      <w:r>
        <w:rPr>
          <w:rFonts w:ascii="Palatino Linotype" w:hAnsi="Palatino Linotype"/>
          <w:i/>
          <w:w w:val="105"/>
          <w:sz w:val="24"/>
        </w:rPr>
        <w:t>Proceedings</w:t>
      </w:r>
      <w:r>
        <w:rPr>
          <w:rFonts w:ascii="Palatino Linotype" w:hAnsi="Palatino Linotype"/>
          <w:i/>
          <w:spacing w:val="-4"/>
          <w:w w:val="105"/>
          <w:sz w:val="24"/>
        </w:rPr>
        <w:t xml:space="preserve"> </w:t>
      </w:r>
      <w:r>
        <w:rPr>
          <w:rFonts w:ascii="Palatino Linotype" w:hAnsi="Palatino Linotype"/>
          <w:i/>
          <w:w w:val="105"/>
          <w:sz w:val="24"/>
        </w:rPr>
        <w:t>of</w:t>
      </w:r>
      <w:r>
        <w:rPr>
          <w:rFonts w:ascii="Palatino Linotype" w:hAnsi="Palatino Linotype"/>
          <w:i/>
          <w:spacing w:val="-4"/>
          <w:w w:val="105"/>
          <w:sz w:val="24"/>
        </w:rPr>
        <w:t xml:space="preserve"> </w:t>
      </w:r>
      <w:r>
        <w:rPr>
          <w:rFonts w:ascii="Palatino Linotype" w:hAnsi="Palatino Linotype"/>
          <w:i/>
          <w:w w:val="105"/>
          <w:sz w:val="24"/>
        </w:rPr>
        <w:t>the</w:t>
      </w:r>
      <w:r>
        <w:rPr>
          <w:rFonts w:ascii="Palatino Linotype" w:hAnsi="Palatino Linotype"/>
          <w:i/>
          <w:spacing w:val="-3"/>
          <w:w w:val="105"/>
          <w:sz w:val="24"/>
        </w:rPr>
        <w:t xml:space="preserve"> </w:t>
      </w:r>
      <w:r>
        <w:rPr>
          <w:rFonts w:ascii="Palatino Linotype" w:hAnsi="Palatino Linotype"/>
          <w:i/>
          <w:w w:val="105"/>
          <w:sz w:val="24"/>
        </w:rPr>
        <w:t>18th</w:t>
      </w:r>
      <w:r>
        <w:rPr>
          <w:rFonts w:ascii="Palatino Linotype" w:hAnsi="Palatino Linotype"/>
          <w:i/>
          <w:spacing w:val="-4"/>
          <w:w w:val="105"/>
          <w:sz w:val="24"/>
        </w:rPr>
        <w:t xml:space="preserve"> </w:t>
      </w:r>
      <w:r w:rsidR="00C46A2A">
        <w:rPr>
          <w:rFonts w:ascii="Palatino Linotype" w:hAnsi="Palatino Linotype"/>
          <w:i/>
          <w:w w:val="105"/>
          <w:sz w:val="24"/>
        </w:rPr>
        <w:t>I</w:t>
      </w:r>
      <w:r>
        <w:rPr>
          <w:rFonts w:ascii="Palatino Linotype" w:hAnsi="Palatino Linotype"/>
          <w:i/>
          <w:w w:val="105"/>
          <w:sz w:val="24"/>
        </w:rPr>
        <w:t>nternational</w:t>
      </w:r>
      <w:r>
        <w:rPr>
          <w:rFonts w:ascii="Palatino Linotype" w:hAnsi="Palatino Linotype"/>
          <w:i/>
          <w:spacing w:val="-4"/>
          <w:w w:val="105"/>
          <w:sz w:val="24"/>
        </w:rPr>
        <w:t xml:space="preserve"> </w:t>
      </w:r>
      <w:r w:rsidR="00C46A2A">
        <w:rPr>
          <w:rFonts w:ascii="Palatino Linotype" w:hAnsi="Palatino Linotype"/>
          <w:i/>
          <w:w w:val="105"/>
          <w:sz w:val="24"/>
        </w:rPr>
        <w:t>C</w:t>
      </w:r>
      <w:r>
        <w:rPr>
          <w:rFonts w:ascii="Palatino Linotype" w:hAnsi="Palatino Linotype"/>
          <w:i/>
          <w:w w:val="105"/>
          <w:sz w:val="24"/>
        </w:rPr>
        <w:t>ongress</w:t>
      </w:r>
      <w:r>
        <w:rPr>
          <w:rFonts w:ascii="Palatino Linotype" w:hAnsi="Palatino Linotype"/>
          <w:i/>
          <w:spacing w:val="-4"/>
          <w:w w:val="105"/>
          <w:sz w:val="24"/>
        </w:rPr>
        <w:t xml:space="preserve"> </w:t>
      </w:r>
      <w:r>
        <w:rPr>
          <w:rFonts w:ascii="Palatino Linotype" w:hAnsi="Palatino Linotype"/>
          <w:i/>
          <w:w w:val="105"/>
          <w:sz w:val="24"/>
        </w:rPr>
        <w:t>of</w:t>
      </w:r>
      <w:r>
        <w:rPr>
          <w:rFonts w:ascii="Palatino Linotype" w:hAnsi="Palatino Linotype"/>
          <w:i/>
          <w:spacing w:val="-4"/>
          <w:w w:val="105"/>
          <w:sz w:val="24"/>
        </w:rPr>
        <w:t xml:space="preserve"> </w:t>
      </w:r>
      <w:r w:rsidR="00C46A2A">
        <w:rPr>
          <w:rFonts w:ascii="Palatino Linotype" w:hAnsi="Palatino Linotype"/>
          <w:i/>
          <w:w w:val="105"/>
          <w:sz w:val="24"/>
        </w:rPr>
        <w:t>P</w:t>
      </w:r>
      <w:r>
        <w:rPr>
          <w:rFonts w:ascii="Palatino Linotype" w:hAnsi="Palatino Linotype"/>
          <w:i/>
          <w:w w:val="105"/>
          <w:sz w:val="24"/>
        </w:rPr>
        <w:t>honetic</w:t>
      </w:r>
      <w:r>
        <w:rPr>
          <w:rFonts w:ascii="Palatino Linotype" w:hAnsi="Palatino Linotype"/>
          <w:i/>
          <w:spacing w:val="-3"/>
          <w:w w:val="105"/>
          <w:sz w:val="24"/>
        </w:rPr>
        <w:t xml:space="preserve"> </w:t>
      </w:r>
      <w:r w:rsidR="00C46A2A">
        <w:rPr>
          <w:rFonts w:ascii="Palatino Linotype" w:hAnsi="Palatino Linotype"/>
          <w:i/>
          <w:w w:val="105"/>
          <w:sz w:val="24"/>
        </w:rPr>
        <w:t>S</w:t>
      </w:r>
      <w:r>
        <w:rPr>
          <w:rFonts w:ascii="Palatino Linotype" w:hAnsi="Palatino Linotype"/>
          <w:i/>
          <w:w w:val="105"/>
          <w:sz w:val="24"/>
        </w:rPr>
        <w:t>ciences</w:t>
      </w:r>
      <w:r w:rsidR="00C46A2A">
        <w:rPr>
          <w:rFonts w:ascii="Palatino Linotype" w:hAnsi="Palatino Linotype"/>
          <w:i/>
          <w:w w:val="105"/>
          <w:sz w:val="24"/>
        </w:rPr>
        <w:t xml:space="preserve"> (ICPhS)</w:t>
      </w:r>
      <w:r>
        <w:rPr>
          <w:rFonts w:ascii="Palatino Linotype" w:hAnsi="Palatino Linotype"/>
          <w:i/>
          <w:w w:val="105"/>
          <w:sz w:val="24"/>
        </w:rPr>
        <w:t>.</w:t>
      </w:r>
      <w:r>
        <w:rPr>
          <w:rFonts w:ascii="Palatino Linotype" w:hAnsi="Palatino Linotype"/>
          <w:i/>
          <w:spacing w:val="-61"/>
          <w:w w:val="105"/>
          <w:sz w:val="24"/>
        </w:rPr>
        <w:t xml:space="preserve"> </w:t>
      </w:r>
      <w:bookmarkStart w:id="78" w:name="_bookmark60"/>
      <w:bookmarkEnd w:id="78"/>
      <w:r w:rsidR="00C46A2A">
        <w:rPr>
          <w:rFonts w:ascii="Palatino Linotype" w:hAnsi="Palatino Linotype"/>
          <w:i/>
          <w:w w:val="105"/>
          <w:sz w:val="24"/>
        </w:rPr>
        <w:t>G</w:t>
      </w:r>
      <w:r>
        <w:rPr>
          <w:rFonts w:ascii="Palatino Linotype" w:hAnsi="Palatino Linotype"/>
          <w:i/>
          <w:w w:val="105"/>
          <w:sz w:val="24"/>
        </w:rPr>
        <w:t>lasgow,</w:t>
      </w:r>
      <w:r>
        <w:rPr>
          <w:rFonts w:ascii="Palatino Linotype" w:hAnsi="Palatino Linotype"/>
          <w:i/>
          <w:spacing w:val="19"/>
          <w:w w:val="105"/>
          <w:sz w:val="24"/>
        </w:rPr>
        <w:t xml:space="preserve"> </w:t>
      </w:r>
      <w:r w:rsidR="00C46A2A">
        <w:rPr>
          <w:rFonts w:ascii="Palatino Linotype" w:hAnsi="Palatino Linotype"/>
          <w:i/>
          <w:w w:val="105"/>
          <w:sz w:val="24"/>
        </w:rPr>
        <w:t>UK</w:t>
      </w:r>
      <w:r>
        <w:rPr>
          <w:rFonts w:ascii="Palatino Linotype" w:hAnsi="Palatino Linotype"/>
          <w:i/>
          <w:w w:val="105"/>
          <w:sz w:val="24"/>
        </w:rPr>
        <w:t>.</w:t>
      </w:r>
    </w:p>
    <w:p w:rsidR="00811848" w:rsidRDefault="00945E06">
      <w:pPr>
        <w:pStyle w:val="BodyText"/>
        <w:spacing w:before="3" w:line="391" w:lineRule="auto"/>
        <w:ind w:left="717" w:right="318" w:hanging="598"/>
        <w:jc w:val="both"/>
      </w:pPr>
      <w:r>
        <w:rPr>
          <w:w w:val="105"/>
        </w:rPr>
        <w:t>Šimáčková, Š., &amp; Podlipskỳ, V. J.</w:t>
      </w:r>
      <w:r>
        <w:rPr>
          <w:spacing w:val="1"/>
          <w:w w:val="105"/>
        </w:rPr>
        <w:t xml:space="preserve"> </w:t>
      </w:r>
      <w:r>
        <w:rPr>
          <w:w w:val="105"/>
        </w:rPr>
        <w:t>(2018).</w:t>
      </w:r>
      <w:r>
        <w:rPr>
          <w:spacing w:val="1"/>
          <w:w w:val="105"/>
        </w:rPr>
        <w:t xml:space="preserve"> </w:t>
      </w:r>
      <w:r>
        <w:rPr>
          <w:w w:val="105"/>
        </w:rPr>
        <w:t>Patterns of short-term phonetic interference in</w:t>
      </w:r>
      <w:r>
        <w:rPr>
          <w:spacing w:val="1"/>
          <w:w w:val="105"/>
        </w:rPr>
        <w:t xml:space="preserve"> </w:t>
      </w:r>
      <w:bookmarkStart w:id="79" w:name="_bookmark61"/>
      <w:bookmarkEnd w:id="79"/>
      <w:r>
        <w:rPr>
          <w:w w:val="105"/>
        </w:rPr>
        <w:t>bilingual</w:t>
      </w:r>
      <w:r>
        <w:rPr>
          <w:spacing w:val="12"/>
          <w:w w:val="105"/>
        </w:rPr>
        <w:t xml:space="preserve"> </w:t>
      </w:r>
      <w:r>
        <w:rPr>
          <w:w w:val="105"/>
        </w:rPr>
        <w:t>speech.</w:t>
      </w:r>
      <w:r>
        <w:rPr>
          <w:spacing w:val="40"/>
          <w:w w:val="105"/>
        </w:rPr>
        <w:t xml:space="preserve"> </w:t>
      </w:r>
      <w:r>
        <w:rPr>
          <w:rFonts w:ascii="Palatino Linotype" w:hAnsi="Palatino Linotype"/>
          <w:i/>
          <w:w w:val="105"/>
        </w:rPr>
        <w:t>Languages</w:t>
      </w:r>
      <w:r>
        <w:rPr>
          <w:w w:val="105"/>
        </w:rPr>
        <w:t>,</w:t>
      </w:r>
      <w:r>
        <w:rPr>
          <w:spacing w:val="13"/>
          <w:w w:val="105"/>
        </w:rPr>
        <w:t xml:space="preserve"> </w:t>
      </w:r>
      <w:r>
        <w:rPr>
          <w:rFonts w:ascii="Palatino Linotype" w:hAnsi="Palatino Linotype"/>
          <w:i/>
          <w:w w:val="105"/>
        </w:rPr>
        <w:t>3</w:t>
      </w:r>
      <w:r>
        <w:rPr>
          <w:w w:val="105"/>
        </w:rPr>
        <w:t>(3),</w:t>
      </w:r>
      <w:r>
        <w:rPr>
          <w:spacing w:val="13"/>
          <w:w w:val="105"/>
        </w:rPr>
        <w:t xml:space="preserve"> </w:t>
      </w:r>
      <w:r>
        <w:rPr>
          <w:w w:val="105"/>
        </w:rPr>
        <w:t>34.</w:t>
      </w:r>
    </w:p>
    <w:p w:rsidR="00811848" w:rsidRDefault="00945E06" w:rsidP="00A5128F">
      <w:pPr>
        <w:pStyle w:val="BodyText"/>
        <w:spacing w:line="255" w:lineRule="exact"/>
        <w:ind w:left="120"/>
        <w:jc w:val="both"/>
      </w:pPr>
      <w:r>
        <w:t>Simonet,</w:t>
      </w:r>
      <w:r>
        <w:rPr>
          <w:spacing w:val="44"/>
        </w:rPr>
        <w:t xml:space="preserve"> </w:t>
      </w:r>
      <w:r>
        <w:t>M.</w:t>
      </w:r>
      <w:r>
        <w:rPr>
          <w:spacing w:val="85"/>
        </w:rPr>
        <w:t xml:space="preserve"> </w:t>
      </w:r>
      <w:r>
        <w:t>(2014).</w:t>
      </w:r>
      <w:r>
        <w:rPr>
          <w:spacing w:val="86"/>
        </w:rPr>
        <w:t xml:space="preserve"> </w:t>
      </w:r>
      <w:r>
        <w:t>Phonetic</w:t>
      </w:r>
      <w:r>
        <w:rPr>
          <w:spacing w:val="43"/>
        </w:rPr>
        <w:t xml:space="preserve"> </w:t>
      </w:r>
      <w:r>
        <w:t>consequences</w:t>
      </w:r>
      <w:r>
        <w:rPr>
          <w:spacing w:val="43"/>
        </w:rPr>
        <w:t xml:space="preserve"> </w:t>
      </w:r>
      <w:r>
        <w:t>of</w:t>
      </w:r>
      <w:r>
        <w:rPr>
          <w:spacing w:val="43"/>
        </w:rPr>
        <w:t xml:space="preserve"> </w:t>
      </w:r>
      <w:r>
        <w:t>dynamic</w:t>
      </w:r>
      <w:r>
        <w:rPr>
          <w:spacing w:val="42"/>
        </w:rPr>
        <w:t xml:space="preserve"> </w:t>
      </w:r>
      <w:r>
        <w:t>cross-linguistic</w:t>
      </w:r>
      <w:r>
        <w:rPr>
          <w:spacing w:val="43"/>
        </w:rPr>
        <w:t xml:space="preserve"> </w:t>
      </w:r>
      <w:r>
        <w:t>interference</w:t>
      </w:r>
      <w:r>
        <w:rPr>
          <w:spacing w:val="43"/>
        </w:rPr>
        <w:t xml:space="preserve"> </w:t>
      </w:r>
      <w:r>
        <w:t>in</w:t>
      </w:r>
      <w:r>
        <w:rPr>
          <w:spacing w:val="43"/>
        </w:rPr>
        <w:t xml:space="preserve"> </w:t>
      </w:r>
      <w:r w:rsidR="00A5128F">
        <w:t>proficient</w:t>
      </w:r>
      <w:bookmarkStart w:id="80" w:name="_bookmark62"/>
      <w:bookmarkEnd w:id="80"/>
      <w:r w:rsidR="00A5128F">
        <w:t xml:space="preserve"> </w:t>
      </w:r>
      <w:r>
        <w:rPr>
          <w:w w:val="105"/>
        </w:rPr>
        <w:t>bilinguals.</w:t>
      </w:r>
      <w:r>
        <w:rPr>
          <w:spacing w:val="32"/>
          <w:w w:val="105"/>
        </w:rPr>
        <w:t xml:space="preserve"> </w:t>
      </w:r>
      <w:r>
        <w:rPr>
          <w:rFonts w:ascii="Palatino Linotype" w:hAnsi="Palatino Linotype"/>
          <w:i/>
          <w:w w:val="105"/>
        </w:rPr>
        <w:t>Journal</w:t>
      </w:r>
      <w:r>
        <w:rPr>
          <w:rFonts w:ascii="Palatino Linotype" w:hAnsi="Palatino Linotype"/>
          <w:i/>
          <w:spacing w:val="13"/>
          <w:w w:val="105"/>
        </w:rPr>
        <w:t xml:space="preserve"> </w:t>
      </w:r>
      <w:r>
        <w:rPr>
          <w:rFonts w:ascii="Palatino Linotype" w:hAnsi="Palatino Linotype"/>
          <w:i/>
          <w:w w:val="105"/>
        </w:rPr>
        <w:t>of</w:t>
      </w:r>
      <w:r>
        <w:rPr>
          <w:rFonts w:ascii="Palatino Linotype" w:hAnsi="Palatino Linotype"/>
          <w:i/>
          <w:spacing w:val="13"/>
          <w:w w:val="105"/>
        </w:rPr>
        <w:t xml:space="preserve"> </w:t>
      </w:r>
      <w:r>
        <w:rPr>
          <w:rFonts w:ascii="Palatino Linotype" w:hAnsi="Palatino Linotype"/>
          <w:i/>
          <w:w w:val="105"/>
        </w:rPr>
        <w:t>Phonetics</w:t>
      </w:r>
      <w:r>
        <w:rPr>
          <w:w w:val="105"/>
        </w:rPr>
        <w:t>,</w:t>
      </w:r>
      <w:r>
        <w:rPr>
          <w:spacing w:val="7"/>
          <w:w w:val="105"/>
        </w:rPr>
        <w:t xml:space="preserve"> </w:t>
      </w:r>
      <w:r>
        <w:rPr>
          <w:rFonts w:ascii="Palatino Linotype" w:hAnsi="Palatino Linotype"/>
          <w:i/>
          <w:w w:val="105"/>
        </w:rPr>
        <w:t>43</w:t>
      </w:r>
      <w:r>
        <w:rPr>
          <w:w w:val="105"/>
        </w:rPr>
        <w:t>,</w:t>
      </w:r>
      <w:r>
        <w:rPr>
          <w:spacing w:val="8"/>
          <w:w w:val="105"/>
        </w:rPr>
        <w:t xml:space="preserve"> </w:t>
      </w:r>
      <w:r>
        <w:rPr>
          <w:w w:val="105"/>
        </w:rPr>
        <w:t>26–37.</w:t>
      </w:r>
    </w:p>
    <w:p w:rsidR="00811848" w:rsidRDefault="00945E06">
      <w:pPr>
        <w:spacing w:before="182" w:line="384" w:lineRule="auto"/>
        <w:ind w:left="717" w:right="318" w:hanging="598"/>
        <w:jc w:val="both"/>
        <w:rPr>
          <w:sz w:val="24"/>
        </w:rPr>
      </w:pPr>
      <w:r>
        <w:rPr>
          <w:w w:val="105"/>
          <w:sz w:val="24"/>
        </w:rPr>
        <w:t>Simonet, M., &amp; Amengual, M. (2020). Increased language co-activation leads to enhanced</w:t>
      </w:r>
      <w:r w:rsidR="00A5128F">
        <w:rPr>
          <w:spacing w:val="1"/>
          <w:w w:val="105"/>
          <w:sz w:val="24"/>
        </w:rPr>
        <w:t xml:space="preserve"> </w:t>
      </w:r>
      <w:r>
        <w:rPr>
          <w:w w:val="105"/>
          <w:sz w:val="24"/>
        </w:rPr>
        <w:t>cross-linguistic phonetic convergence.</w:t>
      </w:r>
      <w:r>
        <w:rPr>
          <w:spacing w:val="1"/>
          <w:w w:val="105"/>
          <w:sz w:val="24"/>
        </w:rPr>
        <w:t xml:space="preserve"> </w:t>
      </w:r>
      <w:r>
        <w:rPr>
          <w:rFonts w:ascii="Palatino Linotype" w:hAnsi="Palatino Linotype"/>
          <w:i/>
          <w:w w:val="105"/>
          <w:sz w:val="24"/>
        </w:rPr>
        <w:t>International Journal of Bilingualism</w:t>
      </w:r>
      <w:r>
        <w:rPr>
          <w:w w:val="105"/>
          <w:sz w:val="24"/>
        </w:rPr>
        <w:t xml:space="preserve">, </w:t>
      </w:r>
      <w:r>
        <w:rPr>
          <w:rFonts w:ascii="Palatino Linotype" w:hAnsi="Palatino Linotype"/>
          <w:i/>
          <w:w w:val="105"/>
          <w:sz w:val="24"/>
        </w:rPr>
        <w:t>24</w:t>
      </w:r>
      <w:r>
        <w:rPr>
          <w:w w:val="105"/>
          <w:sz w:val="24"/>
        </w:rPr>
        <w:t>(2),</w:t>
      </w:r>
      <w:bookmarkStart w:id="81" w:name="_bookmark63"/>
      <w:bookmarkEnd w:id="81"/>
      <w:r w:rsidR="00A5128F">
        <w:rPr>
          <w:spacing w:val="1"/>
          <w:w w:val="105"/>
          <w:sz w:val="24"/>
        </w:rPr>
        <w:t xml:space="preserve"> </w:t>
      </w:r>
      <w:r>
        <w:rPr>
          <w:w w:val="105"/>
          <w:sz w:val="24"/>
        </w:rPr>
        <w:t>208–221.</w:t>
      </w:r>
    </w:p>
    <w:p w:rsidR="00811848" w:rsidRDefault="00945E06">
      <w:pPr>
        <w:pStyle w:val="BodyText"/>
        <w:spacing w:before="33" w:line="391" w:lineRule="auto"/>
        <w:ind w:left="717" w:right="318" w:hanging="598"/>
        <w:jc w:val="both"/>
      </w:pPr>
      <w:r>
        <w:rPr>
          <w:w w:val="105"/>
        </w:rPr>
        <w:t>Sirsa, H., &amp; Redford, M. A. (2013). The effects of native language on Indian English sounds</w:t>
      </w:r>
      <w:r>
        <w:rPr>
          <w:spacing w:val="-60"/>
          <w:w w:val="105"/>
        </w:rPr>
        <w:t xml:space="preserve"> </w:t>
      </w:r>
      <w:bookmarkStart w:id="82" w:name="_bookmark64"/>
      <w:bookmarkEnd w:id="82"/>
      <w:r>
        <w:rPr>
          <w:w w:val="105"/>
        </w:rPr>
        <w:t>and</w:t>
      </w:r>
      <w:r>
        <w:rPr>
          <w:spacing w:val="14"/>
          <w:w w:val="105"/>
        </w:rPr>
        <w:t xml:space="preserve"> </w:t>
      </w:r>
      <w:r>
        <w:rPr>
          <w:w w:val="105"/>
        </w:rPr>
        <w:t>timing</w:t>
      </w:r>
      <w:r>
        <w:rPr>
          <w:spacing w:val="15"/>
          <w:w w:val="105"/>
        </w:rPr>
        <w:t xml:space="preserve"> </w:t>
      </w:r>
      <w:r>
        <w:rPr>
          <w:w w:val="105"/>
        </w:rPr>
        <w:t>patterns.</w:t>
      </w:r>
      <w:r>
        <w:rPr>
          <w:spacing w:val="42"/>
          <w:w w:val="105"/>
        </w:rPr>
        <w:t xml:space="preserve"> </w:t>
      </w:r>
      <w:r>
        <w:rPr>
          <w:rFonts w:ascii="Palatino Linotype" w:hAnsi="Palatino Linotype"/>
          <w:i/>
          <w:w w:val="105"/>
        </w:rPr>
        <w:t>Journal</w:t>
      </w:r>
      <w:r>
        <w:rPr>
          <w:rFonts w:ascii="Palatino Linotype" w:hAnsi="Palatino Linotype"/>
          <w:i/>
          <w:spacing w:val="21"/>
          <w:w w:val="105"/>
        </w:rPr>
        <w:t xml:space="preserve"> </w:t>
      </w:r>
      <w:r>
        <w:rPr>
          <w:rFonts w:ascii="Palatino Linotype" w:hAnsi="Palatino Linotype"/>
          <w:i/>
          <w:w w:val="105"/>
        </w:rPr>
        <w:t>of</w:t>
      </w:r>
      <w:r>
        <w:rPr>
          <w:rFonts w:ascii="Palatino Linotype" w:hAnsi="Palatino Linotype"/>
          <w:i/>
          <w:spacing w:val="21"/>
          <w:w w:val="105"/>
        </w:rPr>
        <w:t xml:space="preserve"> </w:t>
      </w:r>
      <w:r>
        <w:rPr>
          <w:rFonts w:ascii="Palatino Linotype" w:hAnsi="Palatino Linotype"/>
          <w:i/>
          <w:w w:val="105"/>
        </w:rPr>
        <w:t>phonetics</w:t>
      </w:r>
      <w:r>
        <w:rPr>
          <w:w w:val="105"/>
        </w:rPr>
        <w:t>,</w:t>
      </w:r>
      <w:r>
        <w:rPr>
          <w:spacing w:val="15"/>
          <w:w w:val="105"/>
        </w:rPr>
        <w:t xml:space="preserve"> </w:t>
      </w:r>
      <w:r>
        <w:rPr>
          <w:rFonts w:ascii="Palatino Linotype" w:hAnsi="Palatino Linotype"/>
          <w:i/>
          <w:w w:val="105"/>
        </w:rPr>
        <w:t>41</w:t>
      </w:r>
      <w:r>
        <w:rPr>
          <w:w w:val="105"/>
        </w:rPr>
        <w:t>(6),</w:t>
      </w:r>
      <w:r>
        <w:rPr>
          <w:spacing w:val="14"/>
          <w:w w:val="105"/>
        </w:rPr>
        <w:t xml:space="preserve"> </w:t>
      </w:r>
      <w:r>
        <w:rPr>
          <w:w w:val="105"/>
        </w:rPr>
        <w:t>393–406.</w:t>
      </w:r>
    </w:p>
    <w:p w:rsidR="00811848" w:rsidRDefault="00945E06">
      <w:pPr>
        <w:pStyle w:val="BodyText"/>
        <w:spacing w:line="255" w:lineRule="exact"/>
        <w:ind w:left="120"/>
        <w:jc w:val="both"/>
      </w:pPr>
      <w:r>
        <w:rPr>
          <w:w w:val="105"/>
        </w:rPr>
        <w:t>Tobin,</w:t>
      </w:r>
      <w:r>
        <w:rPr>
          <w:spacing w:val="5"/>
          <w:w w:val="105"/>
        </w:rPr>
        <w:t xml:space="preserve"> </w:t>
      </w:r>
      <w:r>
        <w:rPr>
          <w:w w:val="105"/>
        </w:rPr>
        <w:t>S.</w:t>
      </w:r>
      <w:r>
        <w:rPr>
          <w:spacing w:val="4"/>
          <w:w w:val="105"/>
        </w:rPr>
        <w:t xml:space="preserve"> </w:t>
      </w:r>
      <w:r>
        <w:rPr>
          <w:w w:val="105"/>
        </w:rPr>
        <w:t>J.,</w:t>
      </w:r>
      <w:r>
        <w:rPr>
          <w:spacing w:val="5"/>
          <w:w w:val="105"/>
        </w:rPr>
        <w:t xml:space="preserve"> </w:t>
      </w:r>
      <w:r>
        <w:rPr>
          <w:w w:val="105"/>
        </w:rPr>
        <w:t>Nam,</w:t>
      </w:r>
      <w:r>
        <w:rPr>
          <w:spacing w:val="5"/>
          <w:w w:val="105"/>
        </w:rPr>
        <w:t xml:space="preserve"> </w:t>
      </w:r>
      <w:r>
        <w:rPr>
          <w:w w:val="105"/>
        </w:rPr>
        <w:t>H.,</w:t>
      </w:r>
      <w:r>
        <w:rPr>
          <w:spacing w:val="4"/>
          <w:w w:val="105"/>
        </w:rPr>
        <w:t xml:space="preserve"> </w:t>
      </w:r>
      <w:r>
        <w:rPr>
          <w:w w:val="105"/>
        </w:rPr>
        <w:t>&amp;</w:t>
      </w:r>
      <w:r>
        <w:rPr>
          <w:spacing w:val="4"/>
          <w:w w:val="105"/>
        </w:rPr>
        <w:t xml:space="preserve"> </w:t>
      </w:r>
      <w:r>
        <w:rPr>
          <w:w w:val="105"/>
        </w:rPr>
        <w:t>Fowler,</w:t>
      </w:r>
      <w:r>
        <w:rPr>
          <w:spacing w:val="5"/>
          <w:w w:val="105"/>
        </w:rPr>
        <w:t xml:space="preserve"> </w:t>
      </w:r>
      <w:r>
        <w:rPr>
          <w:w w:val="105"/>
        </w:rPr>
        <w:t>C.</w:t>
      </w:r>
      <w:r>
        <w:rPr>
          <w:spacing w:val="5"/>
          <w:w w:val="105"/>
        </w:rPr>
        <w:t xml:space="preserve"> </w:t>
      </w:r>
      <w:r>
        <w:rPr>
          <w:w w:val="105"/>
        </w:rPr>
        <w:t>A.</w:t>
      </w:r>
      <w:r>
        <w:rPr>
          <w:spacing w:val="25"/>
          <w:w w:val="105"/>
        </w:rPr>
        <w:t xml:space="preserve"> </w:t>
      </w:r>
      <w:r>
        <w:rPr>
          <w:w w:val="105"/>
        </w:rPr>
        <w:t>(2017).</w:t>
      </w:r>
      <w:r>
        <w:rPr>
          <w:spacing w:val="26"/>
          <w:w w:val="105"/>
        </w:rPr>
        <w:t xml:space="preserve"> </w:t>
      </w:r>
      <w:r>
        <w:rPr>
          <w:w w:val="105"/>
        </w:rPr>
        <w:t>Phonetic</w:t>
      </w:r>
      <w:r>
        <w:rPr>
          <w:spacing w:val="4"/>
          <w:w w:val="105"/>
        </w:rPr>
        <w:t xml:space="preserve"> </w:t>
      </w:r>
      <w:r>
        <w:rPr>
          <w:w w:val="105"/>
        </w:rPr>
        <w:t>drift</w:t>
      </w:r>
      <w:r>
        <w:rPr>
          <w:spacing w:val="4"/>
          <w:w w:val="105"/>
        </w:rPr>
        <w:t xml:space="preserve"> </w:t>
      </w:r>
      <w:r>
        <w:rPr>
          <w:w w:val="105"/>
        </w:rPr>
        <w:t>in</w:t>
      </w:r>
      <w:r>
        <w:rPr>
          <w:spacing w:val="4"/>
          <w:w w:val="105"/>
        </w:rPr>
        <w:t xml:space="preserve"> </w:t>
      </w:r>
      <w:r>
        <w:rPr>
          <w:w w:val="105"/>
        </w:rPr>
        <w:t>Spanish-English</w:t>
      </w:r>
      <w:r>
        <w:rPr>
          <w:spacing w:val="5"/>
          <w:w w:val="105"/>
        </w:rPr>
        <w:t xml:space="preserve"> </w:t>
      </w:r>
      <w:r>
        <w:rPr>
          <w:w w:val="105"/>
        </w:rPr>
        <w:t>bilinguals:</w:t>
      </w:r>
    </w:p>
    <w:p w:rsidR="00811848" w:rsidRDefault="00811848">
      <w:pPr>
        <w:spacing w:line="255" w:lineRule="exact"/>
        <w:jc w:val="both"/>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945E06">
      <w:pPr>
        <w:spacing w:before="275"/>
        <w:ind w:left="717"/>
        <w:rPr>
          <w:sz w:val="24"/>
        </w:rPr>
      </w:pPr>
      <w:bookmarkStart w:id="83" w:name="_bookmark65"/>
      <w:bookmarkEnd w:id="83"/>
      <w:r>
        <w:rPr>
          <w:w w:val="105"/>
          <w:sz w:val="24"/>
        </w:rPr>
        <w:t>Experiment</w:t>
      </w:r>
      <w:r>
        <w:rPr>
          <w:spacing w:val="9"/>
          <w:w w:val="105"/>
          <w:sz w:val="24"/>
        </w:rPr>
        <w:t xml:space="preserve"> </w:t>
      </w:r>
      <w:r>
        <w:rPr>
          <w:w w:val="105"/>
          <w:sz w:val="24"/>
        </w:rPr>
        <w:t>and</w:t>
      </w:r>
      <w:r>
        <w:rPr>
          <w:spacing w:val="9"/>
          <w:w w:val="105"/>
          <w:sz w:val="24"/>
        </w:rPr>
        <w:t xml:space="preserve"> </w:t>
      </w:r>
      <w:r>
        <w:rPr>
          <w:w w:val="105"/>
          <w:sz w:val="24"/>
        </w:rPr>
        <w:t>a</w:t>
      </w:r>
      <w:r>
        <w:rPr>
          <w:spacing w:val="9"/>
          <w:w w:val="105"/>
          <w:sz w:val="24"/>
        </w:rPr>
        <w:t xml:space="preserve"> </w:t>
      </w:r>
      <w:r>
        <w:rPr>
          <w:w w:val="105"/>
          <w:sz w:val="24"/>
        </w:rPr>
        <w:t>self-organizing</w:t>
      </w:r>
      <w:r>
        <w:rPr>
          <w:spacing w:val="9"/>
          <w:w w:val="105"/>
          <w:sz w:val="24"/>
        </w:rPr>
        <w:t xml:space="preserve"> </w:t>
      </w:r>
      <w:r>
        <w:rPr>
          <w:w w:val="105"/>
          <w:sz w:val="24"/>
        </w:rPr>
        <w:t>model.</w:t>
      </w:r>
      <w:r>
        <w:rPr>
          <w:spacing w:val="35"/>
          <w:w w:val="105"/>
          <w:sz w:val="24"/>
        </w:rPr>
        <w:t xml:space="preserve"> </w:t>
      </w:r>
      <w:r>
        <w:rPr>
          <w:rFonts w:ascii="Palatino Linotype" w:hAnsi="Palatino Linotype"/>
          <w:i/>
          <w:w w:val="105"/>
          <w:sz w:val="24"/>
        </w:rPr>
        <w:t>Journal</w:t>
      </w:r>
      <w:r>
        <w:rPr>
          <w:rFonts w:ascii="Palatino Linotype" w:hAnsi="Palatino Linotype"/>
          <w:i/>
          <w:spacing w:val="14"/>
          <w:w w:val="105"/>
          <w:sz w:val="24"/>
        </w:rPr>
        <w:t xml:space="preserve"> </w:t>
      </w:r>
      <w:r>
        <w:rPr>
          <w:rFonts w:ascii="Palatino Linotype" w:hAnsi="Palatino Linotype"/>
          <w:i/>
          <w:w w:val="105"/>
          <w:sz w:val="24"/>
        </w:rPr>
        <w:t>of</w:t>
      </w:r>
      <w:r>
        <w:rPr>
          <w:rFonts w:ascii="Palatino Linotype" w:hAnsi="Palatino Linotype"/>
          <w:i/>
          <w:spacing w:val="15"/>
          <w:w w:val="105"/>
          <w:sz w:val="24"/>
        </w:rPr>
        <w:t xml:space="preserve"> </w:t>
      </w:r>
      <w:r>
        <w:rPr>
          <w:rFonts w:ascii="Palatino Linotype" w:hAnsi="Palatino Linotype"/>
          <w:i/>
          <w:w w:val="105"/>
          <w:sz w:val="24"/>
        </w:rPr>
        <w:t>phonetics</w:t>
      </w:r>
      <w:r>
        <w:rPr>
          <w:w w:val="105"/>
          <w:sz w:val="24"/>
        </w:rPr>
        <w:t>,</w:t>
      </w:r>
      <w:r>
        <w:rPr>
          <w:spacing w:val="9"/>
          <w:w w:val="105"/>
          <w:sz w:val="24"/>
        </w:rPr>
        <w:t xml:space="preserve"> </w:t>
      </w:r>
      <w:r>
        <w:rPr>
          <w:rFonts w:ascii="Palatino Linotype" w:hAnsi="Palatino Linotype"/>
          <w:i/>
          <w:w w:val="105"/>
          <w:sz w:val="24"/>
        </w:rPr>
        <w:t>65</w:t>
      </w:r>
      <w:r>
        <w:rPr>
          <w:w w:val="105"/>
          <w:sz w:val="24"/>
        </w:rPr>
        <w:t>,</w:t>
      </w:r>
      <w:r>
        <w:rPr>
          <w:spacing w:val="10"/>
          <w:w w:val="105"/>
          <w:sz w:val="24"/>
        </w:rPr>
        <w:t xml:space="preserve"> </w:t>
      </w:r>
      <w:r>
        <w:rPr>
          <w:w w:val="105"/>
          <w:sz w:val="24"/>
        </w:rPr>
        <w:t>45–59.</w:t>
      </w:r>
    </w:p>
    <w:p w:rsidR="00811848" w:rsidRDefault="00945E06">
      <w:pPr>
        <w:spacing w:before="182" w:line="391" w:lineRule="auto"/>
        <w:ind w:left="717" w:right="309" w:hanging="598"/>
        <w:rPr>
          <w:sz w:val="24"/>
        </w:rPr>
      </w:pPr>
      <w:r>
        <w:rPr>
          <w:w w:val="105"/>
          <w:sz w:val="24"/>
        </w:rPr>
        <w:t>Tollefson,</w:t>
      </w:r>
      <w:r>
        <w:rPr>
          <w:spacing w:val="-10"/>
          <w:w w:val="105"/>
          <w:sz w:val="24"/>
        </w:rPr>
        <w:t xml:space="preserve"> </w:t>
      </w:r>
      <w:r>
        <w:rPr>
          <w:w w:val="105"/>
          <w:sz w:val="24"/>
        </w:rPr>
        <w:t>J.</w:t>
      </w:r>
      <w:r>
        <w:rPr>
          <w:spacing w:val="-12"/>
          <w:w w:val="105"/>
          <w:sz w:val="24"/>
        </w:rPr>
        <w:t xml:space="preserve"> </w:t>
      </w:r>
      <w:r>
        <w:rPr>
          <w:w w:val="105"/>
          <w:sz w:val="24"/>
        </w:rPr>
        <w:t>W.,</w:t>
      </w:r>
      <w:r>
        <w:rPr>
          <w:spacing w:val="-11"/>
          <w:w w:val="105"/>
          <w:sz w:val="24"/>
        </w:rPr>
        <w:t xml:space="preserve"> </w:t>
      </w:r>
      <w:r>
        <w:rPr>
          <w:w w:val="105"/>
          <w:sz w:val="24"/>
        </w:rPr>
        <w:t>&amp;</w:t>
      </w:r>
      <w:r>
        <w:rPr>
          <w:spacing w:val="-12"/>
          <w:w w:val="105"/>
          <w:sz w:val="24"/>
        </w:rPr>
        <w:t xml:space="preserve"> </w:t>
      </w:r>
      <w:r>
        <w:rPr>
          <w:w w:val="105"/>
          <w:sz w:val="24"/>
        </w:rPr>
        <w:t>Tsui,</w:t>
      </w:r>
      <w:r>
        <w:rPr>
          <w:spacing w:val="-9"/>
          <w:w w:val="105"/>
          <w:sz w:val="24"/>
        </w:rPr>
        <w:t xml:space="preserve"> </w:t>
      </w:r>
      <w:r>
        <w:rPr>
          <w:w w:val="105"/>
          <w:sz w:val="24"/>
        </w:rPr>
        <w:t>A.</w:t>
      </w:r>
      <w:r>
        <w:rPr>
          <w:spacing w:val="-12"/>
          <w:w w:val="105"/>
          <w:sz w:val="24"/>
        </w:rPr>
        <w:t xml:space="preserve"> </w:t>
      </w:r>
      <w:r>
        <w:rPr>
          <w:w w:val="105"/>
          <w:sz w:val="24"/>
        </w:rPr>
        <w:t>B. (2014). Language</w:t>
      </w:r>
      <w:r>
        <w:rPr>
          <w:spacing w:val="-12"/>
          <w:w w:val="105"/>
          <w:sz w:val="24"/>
        </w:rPr>
        <w:t xml:space="preserve"> </w:t>
      </w:r>
      <w:r>
        <w:rPr>
          <w:w w:val="105"/>
          <w:sz w:val="24"/>
        </w:rPr>
        <w:t>diversity</w:t>
      </w:r>
      <w:r>
        <w:rPr>
          <w:spacing w:val="-12"/>
          <w:w w:val="105"/>
          <w:sz w:val="24"/>
        </w:rPr>
        <w:t xml:space="preserve"> </w:t>
      </w:r>
      <w:r>
        <w:rPr>
          <w:w w:val="105"/>
          <w:sz w:val="24"/>
        </w:rPr>
        <w:t>and</w:t>
      </w:r>
      <w:r>
        <w:rPr>
          <w:spacing w:val="-12"/>
          <w:w w:val="105"/>
          <w:sz w:val="24"/>
        </w:rPr>
        <w:t xml:space="preserve"> </w:t>
      </w:r>
      <w:r>
        <w:rPr>
          <w:w w:val="105"/>
          <w:sz w:val="24"/>
        </w:rPr>
        <w:t>language</w:t>
      </w:r>
      <w:r>
        <w:rPr>
          <w:spacing w:val="-12"/>
          <w:w w:val="105"/>
          <w:sz w:val="24"/>
        </w:rPr>
        <w:t xml:space="preserve"> </w:t>
      </w:r>
      <w:r>
        <w:rPr>
          <w:w w:val="105"/>
          <w:sz w:val="24"/>
        </w:rPr>
        <w:t>policy</w:t>
      </w:r>
      <w:r>
        <w:rPr>
          <w:spacing w:val="-12"/>
          <w:w w:val="105"/>
          <w:sz w:val="24"/>
        </w:rPr>
        <w:t xml:space="preserve"> </w:t>
      </w:r>
      <w:r>
        <w:rPr>
          <w:w w:val="105"/>
          <w:sz w:val="24"/>
        </w:rPr>
        <w:t>in</w:t>
      </w:r>
      <w:r>
        <w:rPr>
          <w:spacing w:val="-12"/>
          <w:w w:val="105"/>
          <w:sz w:val="24"/>
        </w:rPr>
        <w:t xml:space="preserve"> </w:t>
      </w:r>
      <w:r>
        <w:rPr>
          <w:w w:val="105"/>
          <w:sz w:val="24"/>
        </w:rPr>
        <w:t>educational</w:t>
      </w:r>
      <w:r>
        <w:rPr>
          <w:spacing w:val="-60"/>
          <w:w w:val="105"/>
          <w:sz w:val="24"/>
        </w:rPr>
        <w:t xml:space="preserve"> </w:t>
      </w:r>
      <w:bookmarkStart w:id="84" w:name="_bookmark66"/>
      <w:bookmarkEnd w:id="84"/>
      <w:r>
        <w:rPr>
          <w:w w:val="105"/>
          <w:sz w:val="24"/>
        </w:rPr>
        <w:t>access</w:t>
      </w:r>
      <w:r>
        <w:rPr>
          <w:spacing w:val="9"/>
          <w:w w:val="105"/>
          <w:sz w:val="24"/>
        </w:rPr>
        <w:t xml:space="preserve"> </w:t>
      </w:r>
      <w:r>
        <w:rPr>
          <w:w w:val="105"/>
          <w:sz w:val="24"/>
        </w:rPr>
        <w:t>and</w:t>
      </w:r>
      <w:r>
        <w:rPr>
          <w:spacing w:val="10"/>
          <w:w w:val="105"/>
          <w:sz w:val="24"/>
        </w:rPr>
        <w:t xml:space="preserve"> </w:t>
      </w:r>
      <w:r>
        <w:rPr>
          <w:w w:val="105"/>
          <w:sz w:val="24"/>
        </w:rPr>
        <w:t>equity.</w:t>
      </w:r>
      <w:r>
        <w:rPr>
          <w:spacing w:val="35"/>
          <w:w w:val="105"/>
          <w:sz w:val="24"/>
        </w:rPr>
        <w:t xml:space="preserve"> </w:t>
      </w:r>
      <w:r>
        <w:rPr>
          <w:rFonts w:ascii="Palatino Linotype" w:hAnsi="Palatino Linotype"/>
          <w:i/>
          <w:w w:val="105"/>
          <w:sz w:val="24"/>
        </w:rPr>
        <w:t>Review</w:t>
      </w:r>
      <w:r>
        <w:rPr>
          <w:rFonts w:ascii="Palatino Linotype" w:hAnsi="Palatino Linotype"/>
          <w:i/>
          <w:spacing w:val="15"/>
          <w:w w:val="105"/>
          <w:sz w:val="24"/>
        </w:rPr>
        <w:t xml:space="preserve"> </w:t>
      </w:r>
      <w:r>
        <w:rPr>
          <w:rFonts w:ascii="Palatino Linotype" w:hAnsi="Palatino Linotype"/>
          <w:i/>
          <w:w w:val="105"/>
          <w:sz w:val="24"/>
        </w:rPr>
        <w:t>of</w:t>
      </w:r>
      <w:r>
        <w:rPr>
          <w:rFonts w:ascii="Palatino Linotype" w:hAnsi="Palatino Linotype"/>
          <w:i/>
          <w:spacing w:val="15"/>
          <w:w w:val="105"/>
          <w:sz w:val="24"/>
        </w:rPr>
        <w:t xml:space="preserve"> </w:t>
      </w:r>
      <w:r>
        <w:rPr>
          <w:rFonts w:ascii="Palatino Linotype" w:hAnsi="Palatino Linotype"/>
          <w:i/>
          <w:w w:val="105"/>
          <w:sz w:val="24"/>
        </w:rPr>
        <w:t>Research</w:t>
      </w:r>
      <w:r>
        <w:rPr>
          <w:rFonts w:ascii="Palatino Linotype" w:hAnsi="Palatino Linotype"/>
          <w:i/>
          <w:spacing w:val="15"/>
          <w:w w:val="105"/>
          <w:sz w:val="24"/>
        </w:rPr>
        <w:t xml:space="preserve"> </w:t>
      </w:r>
      <w:r>
        <w:rPr>
          <w:rFonts w:ascii="Palatino Linotype" w:hAnsi="Palatino Linotype"/>
          <w:i/>
          <w:w w:val="105"/>
          <w:sz w:val="24"/>
        </w:rPr>
        <w:t>in</w:t>
      </w:r>
      <w:r>
        <w:rPr>
          <w:rFonts w:ascii="Palatino Linotype" w:hAnsi="Palatino Linotype"/>
          <w:i/>
          <w:spacing w:val="16"/>
          <w:w w:val="105"/>
          <w:sz w:val="24"/>
        </w:rPr>
        <w:t xml:space="preserve"> </w:t>
      </w:r>
      <w:r>
        <w:rPr>
          <w:rFonts w:ascii="Palatino Linotype" w:hAnsi="Palatino Linotype"/>
          <w:i/>
          <w:w w:val="105"/>
          <w:sz w:val="24"/>
        </w:rPr>
        <w:t>Education</w:t>
      </w:r>
      <w:r>
        <w:rPr>
          <w:w w:val="105"/>
          <w:sz w:val="24"/>
        </w:rPr>
        <w:t>,</w:t>
      </w:r>
      <w:r>
        <w:rPr>
          <w:spacing w:val="9"/>
          <w:w w:val="105"/>
          <w:sz w:val="24"/>
        </w:rPr>
        <w:t xml:space="preserve"> </w:t>
      </w:r>
      <w:r>
        <w:rPr>
          <w:rFonts w:ascii="Palatino Linotype" w:hAnsi="Palatino Linotype"/>
          <w:i/>
          <w:w w:val="105"/>
          <w:sz w:val="24"/>
        </w:rPr>
        <w:t>38</w:t>
      </w:r>
      <w:r>
        <w:rPr>
          <w:w w:val="105"/>
          <w:sz w:val="24"/>
        </w:rPr>
        <w:t>(1),</w:t>
      </w:r>
      <w:r>
        <w:rPr>
          <w:spacing w:val="10"/>
          <w:w w:val="105"/>
          <w:sz w:val="24"/>
        </w:rPr>
        <w:t xml:space="preserve"> </w:t>
      </w:r>
      <w:r>
        <w:rPr>
          <w:w w:val="105"/>
          <w:sz w:val="24"/>
        </w:rPr>
        <w:t>189–214.</w:t>
      </w:r>
    </w:p>
    <w:p w:rsidR="00811848" w:rsidRDefault="00945E06">
      <w:pPr>
        <w:pStyle w:val="BodyText"/>
        <w:spacing w:line="255" w:lineRule="exact"/>
        <w:ind w:left="120"/>
      </w:pPr>
      <w:r>
        <w:rPr>
          <w:w w:val="105"/>
        </w:rPr>
        <w:t>Tsui,</w:t>
      </w:r>
      <w:r>
        <w:rPr>
          <w:spacing w:val="-10"/>
          <w:w w:val="105"/>
        </w:rPr>
        <w:t xml:space="preserve"> </w:t>
      </w:r>
      <w:r>
        <w:rPr>
          <w:w w:val="105"/>
        </w:rPr>
        <w:t>R.</w:t>
      </w:r>
      <w:r>
        <w:rPr>
          <w:spacing w:val="-14"/>
          <w:w w:val="105"/>
        </w:rPr>
        <w:t xml:space="preserve"> </w:t>
      </w:r>
      <w:r>
        <w:rPr>
          <w:w w:val="105"/>
        </w:rPr>
        <w:t>K.-Y.,</w:t>
      </w:r>
      <w:r>
        <w:rPr>
          <w:spacing w:val="-9"/>
          <w:w w:val="105"/>
        </w:rPr>
        <w:t xml:space="preserve"> </w:t>
      </w:r>
      <w:r>
        <w:rPr>
          <w:w w:val="105"/>
        </w:rPr>
        <w:t>Tong,</w:t>
      </w:r>
      <w:r>
        <w:rPr>
          <w:spacing w:val="-9"/>
          <w:w w:val="105"/>
        </w:rPr>
        <w:t xml:space="preserve"> </w:t>
      </w:r>
      <w:r>
        <w:rPr>
          <w:w w:val="105"/>
        </w:rPr>
        <w:t>X.,</w:t>
      </w:r>
      <w:r>
        <w:rPr>
          <w:spacing w:val="-14"/>
          <w:w w:val="105"/>
        </w:rPr>
        <w:t xml:space="preserve"> </w:t>
      </w:r>
      <w:r>
        <w:rPr>
          <w:w w:val="105"/>
        </w:rPr>
        <w:t>&amp;</w:t>
      </w:r>
      <w:r>
        <w:rPr>
          <w:spacing w:val="-14"/>
          <w:w w:val="105"/>
        </w:rPr>
        <w:t xml:space="preserve"> </w:t>
      </w:r>
      <w:r>
        <w:rPr>
          <w:w w:val="105"/>
        </w:rPr>
        <w:t>Chan,</w:t>
      </w:r>
      <w:r>
        <w:rPr>
          <w:spacing w:val="-10"/>
          <w:w w:val="105"/>
        </w:rPr>
        <w:t xml:space="preserve"> </w:t>
      </w:r>
      <w:r>
        <w:rPr>
          <w:w w:val="105"/>
        </w:rPr>
        <w:t>C.</w:t>
      </w:r>
      <w:r>
        <w:rPr>
          <w:spacing w:val="-14"/>
          <w:w w:val="105"/>
        </w:rPr>
        <w:t xml:space="preserve"> </w:t>
      </w:r>
      <w:r>
        <w:rPr>
          <w:w w:val="105"/>
        </w:rPr>
        <w:t>S.</w:t>
      </w:r>
      <w:r>
        <w:rPr>
          <w:spacing w:val="-14"/>
          <w:w w:val="105"/>
        </w:rPr>
        <w:t xml:space="preserve"> </w:t>
      </w:r>
      <w:r>
        <w:rPr>
          <w:w w:val="105"/>
        </w:rPr>
        <w:t>K.</w:t>
      </w:r>
      <w:r>
        <w:rPr>
          <w:spacing w:val="-3"/>
          <w:w w:val="105"/>
        </w:rPr>
        <w:t xml:space="preserve"> </w:t>
      </w:r>
      <w:r>
        <w:rPr>
          <w:w w:val="105"/>
        </w:rPr>
        <w:t>(2019).</w:t>
      </w:r>
      <w:r>
        <w:rPr>
          <w:spacing w:val="-4"/>
          <w:w w:val="105"/>
        </w:rPr>
        <w:t xml:space="preserve"> </w:t>
      </w:r>
      <w:r>
        <w:rPr>
          <w:w w:val="105"/>
        </w:rPr>
        <w:t>Impact</w:t>
      </w:r>
      <w:r>
        <w:rPr>
          <w:spacing w:val="-14"/>
          <w:w w:val="105"/>
        </w:rPr>
        <w:t xml:space="preserve"> </w:t>
      </w:r>
      <w:r>
        <w:rPr>
          <w:w w:val="105"/>
        </w:rPr>
        <w:t>of</w:t>
      </w:r>
      <w:r>
        <w:rPr>
          <w:spacing w:val="-14"/>
          <w:w w:val="105"/>
        </w:rPr>
        <w:t xml:space="preserve"> </w:t>
      </w:r>
      <w:r>
        <w:rPr>
          <w:w w:val="105"/>
        </w:rPr>
        <w:t>language</w:t>
      </w:r>
      <w:r>
        <w:rPr>
          <w:spacing w:val="-14"/>
          <w:w w:val="105"/>
        </w:rPr>
        <w:t xml:space="preserve"> </w:t>
      </w:r>
      <w:r>
        <w:rPr>
          <w:w w:val="105"/>
        </w:rPr>
        <w:t>dominance</w:t>
      </w:r>
      <w:r>
        <w:rPr>
          <w:spacing w:val="-14"/>
          <w:w w:val="105"/>
        </w:rPr>
        <w:t xml:space="preserve"> </w:t>
      </w:r>
      <w:r>
        <w:rPr>
          <w:w w:val="105"/>
        </w:rPr>
        <w:t>on</w:t>
      </w:r>
      <w:r>
        <w:rPr>
          <w:spacing w:val="-14"/>
          <w:w w:val="105"/>
        </w:rPr>
        <w:t xml:space="preserve"> </w:t>
      </w:r>
      <w:r>
        <w:rPr>
          <w:w w:val="105"/>
        </w:rPr>
        <w:t>phonetic</w:t>
      </w:r>
    </w:p>
    <w:p w:rsidR="00811848" w:rsidRDefault="00945E06">
      <w:pPr>
        <w:spacing w:before="174" w:line="355" w:lineRule="auto"/>
        <w:ind w:left="717" w:right="305"/>
        <w:rPr>
          <w:sz w:val="24"/>
        </w:rPr>
      </w:pPr>
      <w:r>
        <w:rPr>
          <w:w w:val="105"/>
          <w:sz w:val="24"/>
        </w:rPr>
        <w:t>transfer</w:t>
      </w:r>
      <w:r>
        <w:rPr>
          <w:spacing w:val="-16"/>
          <w:w w:val="105"/>
          <w:sz w:val="24"/>
        </w:rPr>
        <w:t xml:space="preserve"> </w:t>
      </w:r>
      <w:r>
        <w:rPr>
          <w:w w:val="105"/>
          <w:sz w:val="24"/>
        </w:rPr>
        <w:t>in</w:t>
      </w:r>
      <w:r>
        <w:rPr>
          <w:spacing w:val="-16"/>
          <w:w w:val="105"/>
          <w:sz w:val="24"/>
        </w:rPr>
        <w:t xml:space="preserve"> </w:t>
      </w:r>
      <w:r>
        <w:rPr>
          <w:w w:val="105"/>
          <w:sz w:val="24"/>
        </w:rPr>
        <w:t>Cantonese–English</w:t>
      </w:r>
      <w:r>
        <w:rPr>
          <w:spacing w:val="-15"/>
          <w:w w:val="105"/>
          <w:sz w:val="24"/>
        </w:rPr>
        <w:t xml:space="preserve"> </w:t>
      </w:r>
      <w:r>
        <w:rPr>
          <w:w w:val="105"/>
          <w:sz w:val="24"/>
        </w:rPr>
        <w:t>bilingual</w:t>
      </w:r>
      <w:r>
        <w:rPr>
          <w:spacing w:val="-16"/>
          <w:w w:val="105"/>
          <w:sz w:val="24"/>
        </w:rPr>
        <w:t xml:space="preserve"> </w:t>
      </w:r>
      <w:r>
        <w:rPr>
          <w:w w:val="105"/>
          <w:sz w:val="24"/>
        </w:rPr>
        <w:t>language</w:t>
      </w:r>
      <w:r>
        <w:rPr>
          <w:spacing w:val="-16"/>
          <w:w w:val="105"/>
          <w:sz w:val="24"/>
        </w:rPr>
        <w:t xml:space="preserve"> </w:t>
      </w:r>
      <w:r>
        <w:rPr>
          <w:w w:val="105"/>
          <w:sz w:val="24"/>
        </w:rPr>
        <w:t>switching.</w:t>
      </w:r>
      <w:r>
        <w:rPr>
          <w:spacing w:val="-1"/>
          <w:w w:val="105"/>
          <w:sz w:val="24"/>
        </w:rPr>
        <w:t xml:space="preserve"> </w:t>
      </w:r>
      <w:r>
        <w:rPr>
          <w:rFonts w:ascii="Palatino Linotype" w:hAnsi="Palatino Linotype"/>
          <w:i/>
          <w:w w:val="105"/>
          <w:sz w:val="24"/>
        </w:rPr>
        <w:t>Applied</w:t>
      </w:r>
      <w:r>
        <w:rPr>
          <w:rFonts w:ascii="Palatino Linotype" w:hAnsi="Palatino Linotype"/>
          <w:i/>
          <w:spacing w:val="-12"/>
          <w:w w:val="105"/>
          <w:sz w:val="24"/>
        </w:rPr>
        <w:t xml:space="preserve"> </w:t>
      </w:r>
      <w:r>
        <w:rPr>
          <w:rFonts w:ascii="Palatino Linotype" w:hAnsi="Palatino Linotype"/>
          <w:i/>
          <w:w w:val="105"/>
          <w:sz w:val="24"/>
        </w:rPr>
        <w:t>Psycholinguistics</w:t>
      </w:r>
      <w:r>
        <w:rPr>
          <w:w w:val="105"/>
          <w:sz w:val="24"/>
        </w:rPr>
        <w:t>,</w:t>
      </w:r>
      <w:r>
        <w:rPr>
          <w:spacing w:val="-60"/>
          <w:w w:val="105"/>
          <w:sz w:val="24"/>
        </w:rPr>
        <w:t xml:space="preserve"> </w:t>
      </w:r>
      <w:bookmarkStart w:id="85" w:name="_bookmark67"/>
      <w:bookmarkEnd w:id="85"/>
      <w:r>
        <w:rPr>
          <w:rFonts w:ascii="Palatino Linotype" w:hAnsi="Palatino Linotype"/>
          <w:i/>
          <w:w w:val="105"/>
          <w:sz w:val="24"/>
        </w:rPr>
        <w:t>40</w:t>
      </w:r>
      <w:r>
        <w:rPr>
          <w:w w:val="105"/>
          <w:sz w:val="24"/>
        </w:rPr>
        <w:t>(1),</w:t>
      </w:r>
      <w:r>
        <w:rPr>
          <w:spacing w:val="13"/>
          <w:w w:val="105"/>
          <w:sz w:val="24"/>
        </w:rPr>
        <w:t xml:space="preserve"> </w:t>
      </w:r>
      <w:r>
        <w:rPr>
          <w:w w:val="105"/>
          <w:sz w:val="24"/>
        </w:rPr>
        <w:t>29–58.</w:t>
      </w:r>
    </w:p>
    <w:p w:rsidR="00811848" w:rsidRDefault="00945E06">
      <w:pPr>
        <w:spacing w:line="374" w:lineRule="auto"/>
        <w:ind w:left="717" w:hanging="598"/>
        <w:rPr>
          <w:sz w:val="24"/>
        </w:rPr>
      </w:pPr>
      <w:r>
        <w:rPr>
          <w:w w:val="105"/>
          <w:sz w:val="24"/>
        </w:rPr>
        <w:t>Wells,</w:t>
      </w:r>
      <w:r>
        <w:rPr>
          <w:spacing w:val="33"/>
          <w:w w:val="105"/>
          <w:sz w:val="24"/>
        </w:rPr>
        <w:t xml:space="preserve"> </w:t>
      </w:r>
      <w:r>
        <w:rPr>
          <w:w w:val="105"/>
          <w:sz w:val="24"/>
        </w:rPr>
        <w:t>J.</w:t>
      </w:r>
      <w:r>
        <w:rPr>
          <w:spacing w:val="29"/>
          <w:w w:val="105"/>
          <w:sz w:val="24"/>
        </w:rPr>
        <w:t xml:space="preserve"> </w:t>
      </w:r>
      <w:r>
        <w:rPr>
          <w:w w:val="105"/>
          <w:sz w:val="24"/>
        </w:rPr>
        <w:t>C.,</w:t>
      </w:r>
      <w:r>
        <w:rPr>
          <w:spacing w:val="29"/>
          <w:w w:val="105"/>
          <w:sz w:val="24"/>
        </w:rPr>
        <w:t xml:space="preserve"> </w:t>
      </w:r>
      <w:r>
        <w:rPr>
          <w:w w:val="105"/>
          <w:sz w:val="24"/>
        </w:rPr>
        <w:t>&amp;</w:t>
      </w:r>
      <w:r>
        <w:rPr>
          <w:spacing w:val="29"/>
          <w:w w:val="105"/>
          <w:sz w:val="24"/>
        </w:rPr>
        <w:t xml:space="preserve"> </w:t>
      </w:r>
      <w:r>
        <w:rPr>
          <w:w w:val="105"/>
          <w:sz w:val="24"/>
        </w:rPr>
        <w:t>Wells,</w:t>
      </w:r>
      <w:r>
        <w:rPr>
          <w:spacing w:val="33"/>
          <w:w w:val="105"/>
          <w:sz w:val="24"/>
        </w:rPr>
        <w:t xml:space="preserve"> </w:t>
      </w:r>
      <w:r>
        <w:rPr>
          <w:w w:val="105"/>
          <w:sz w:val="24"/>
        </w:rPr>
        <w:t>J.</w:t>
      </w:r>
      <w:r>
        <w:rPr>
          <w:spacing w:val="29"/>
          <w:w w:val="105"/>
          <w:sz w:val="24"/>
        </w:rPr>
        <w:t xml:space="preserve"> </w:t>
      </w:r>
      <w:r>
        <w:rPr>
          <w:w w:val="105"/>
          <w:sz w:val="24"/>
        </w:rPr>
        <w:t>C.</w:t>
      </w:r>
      <w:r>
        <w:rPr>
          <w:spacing w:val="35"/>
          <w:w w:val="105"/>
          <w:sz w:val="24"/>
        </w:rPr>
        <w:t xml:space="preserve"> </w:t>
      </w:r>
      <w:r>
        <w:rPr>
          <w:w w:val="105"/>
          <w:sz w:val="24"/>
        </w:rPr>
        <w:t>(1982).</w:t>
      </w:r>
      <w:r>
        <w:rPr>
          <w:spacing w:val="34"/>
          <w:w w:val="105"/>
          <w:sz w:val="24"/>
        </w:rPr>
        <w:t xml:space="preserve"> </w:t>
      </w:r>
      <w:r>
        <w:rPr>
          <w:rFonts w:ascii="Palatino Linotype"/>
          <w:i/>
          <w:w w:val="105"/>
          <w:sz w:val="24"/>
        </w:rPr>
        <w:t>Accents</w:t>
      </w:r>
      <w:r>
        <w:rPr>
          <w:rFonts w:ascii="Palatino Linotype"/>
          <w:i/>
          <w:spacing w:val="36"/>
          <w:w w:val="105"/>
          <w:sz w:val="24"/>
        </w:rPr>
        <w:t xml:space="preserve"> </w:t>
      </w:r>
      <w:r>
        <w:rPr>
          <w:rFonts w:ascii="Palatino Linotype"/>
          <w:i/>
          <w:w w:val="105"/>
          <w:sz w:val="24"/>
        </w:rPr>
        <w:t>of</w:t>
      </w:r>
      <w:r>
        <w:rPr>
          <w:rFonts w:ascii="Palatino Linotype"/>
          <w:i/>
          <w:spacing w:val="35"/>
          <w:w w:val="105"/>
          <w:sz w:val="24"/>
        </w:rPr>
        <w:t xml:space="preserve"> </w:t>
      </w:r>
      <w:r>
        <w:rPr>
          <w:rFonts w:ascii="Palatino Linotype"/>
          <w:i/>
          <w:w w:val="105"/>
          <w:sz w:val="24"/>
        </w:rPr>
        <w:t>english:</w:t>
      </w:r>
      <w:r>
        <w:rPr>
          <w:rFonts w:ascii="Palatino Linotype"/>
          <w:i/>
          <w:spacing w:val="22"/>
          <w:w w:val="105"/>
          <w:sz w:val="24"/>
        </w:rPr>
        <w:t xml:space="preserve"> </w:t>
      </w:r>
      <w:r>
        <w:rPr>
          <w:rFonts w:ascii="Palatino Linotype"/>
          <w:i/>
          <w:w w:val="105"/>
          <w:sz w:val="24"/>
        </w:rPr>
        <w:t>Volume</w:t>
      </w:r>
      <w:r>
        <w:rPr>
          <w:rFonts w:ascii="Palatino Linotype"/>
          <w:i/>
          <w:spacing w:val="36"/>
          <w:w w:val="105"/>
          <w:sz w:val="24"/>
        </w:rPr>
        <w:t xml:space="preserve"> </w:t>
      </w:r>
      <w:r>
        <w:rPr>
          <w:rFonts w:ascii="Palatino Linotype"/>
          <w:i/>
          <w:w w:val="105"/>
          <w:sz w:val="24"/>
        </w:rPr>
        <w:t>1</w:t>
      </w:r>
      <w:r>
        <w:rPr>
          <w:rFonts w:ascii="Palatino Linotype"/>
          <w:i/>
          <w:spacing w:val="29"/>
          <w:w w:val="105"/>
          <w:sz w:val="24"/>
        </w:rPr>
        <w:t xml:space="preserve"> </w:t>
      </w:r>
      <w:r>
        <w:rPr>
          <w:w w:val="105"/>
          <w:sz w:val="24"/>
        </w:rPr>
        <w:t>(Vol.</w:t>
      </w:r>
      <w:r>
        <w:rPr>
          <w:spacing w:val="28"/>
          <w:w w:val="105"/>
          <w:sz w:val="24"/>
        </w:rPr>
        <w:t xml:space="preserve"> </w:t>
      </w:r>
      <w:r>
        <w:rPr>
          <w:w w:val="105"/>
          <w:sz w:val="24"/>
        </w:rPr>
        <w:t>1).</w:t>
      </w:r>
      <w:r>
        <w:rPr>
          <w:spacing w:val="34"/>
          <w:w w:val="105"/>
          <w:sz w:val="24"/>
        </w:rPr>
        <w:t xml:space="preserve"> </w:t>
      </w:r>
      <w:r>
        <w:rPr>
          <w:w w:val="105"/>
          <w:sz w:val="24"/>
        </w:rPr>
        <w:t>Cambridge</w:t>
      </w:r>
      <w:r>
        <w:rPr>
          <w:spacing w:val="-60"/>
          <w:w w:val="105"/>
          <w:sz w:val="24"/>
        </w:rPr>
        <w:t xml:space="preserve"> </w:t>
      </w:r>
      <w:r>
        <w:rPr>
          <w:w w:val="105"/>
          <w:sz w:val="24"/>
        </w:rPr>
        <w:t>University</w:t>
      </w:r>
      <w:r>
        <w:rPr>
          <w:spacing w:val="13"/>
          <w:w w:val="105"/>
          <w:sz w:val="24"/>
        </w:rPr>
        <w:t xml:space="preserve"> </w:t>
      </w:r>
      <w:r>
        <w:rPr>
          <w:w w:val="105"/>
          <w:sz w:val="24"/>
        </w:rPr>
        <w:t>Press.</w:t>
      </w:r>
    </w:p>
    <w:p w:rsidR="00811848" w:rsidRDefault="00811848">
      <w:pPr>
        <w:spacing w:line="374" w:lineRule="auto"/>
        <w:rPr>
          <w:sz w:val="24"/>
        </w:rPr>
        <w:sectPr w:rsidR="00811848">
          <w:pgSz w:w="12240" w:h="15840"/>
          <w:pgMar w:top="1680" w:right="1120" w:bottom="280" w:left="1320" w:header="1356" w:footer="0" w:gutter="0"/>
          <w:cols w:space="720"/>
        </w:sectPr>
      </w:pPr>
    </w:p>
    <w:p w:rsidR="00811848" w:rsidRDefault="00811848">
      <w:pPr>
        <w:pStyle w:val="BodyText"/>
        <w:spacing w:before="1"/>
        <w:rPr>
          <w:sz w:val="23"/>
        </w:rPr>
      </w:pPr>
    </w:p>
    <w:p w:rsidR="00811848" w:rsidRDefault="00945E06">
      <w:pPr>
        <w:pStyle w:val="Heading1"/>
        <w:spacing w:before="179"/>
      </w:pPr>
      <w:r>
        <w:t>Tables</w:t>
      </w:r>
    </w:p>
    <w:p w:rsidR="00811848" w:rsidRDefault="00C23BA6">
      <w:pPr>
        <w:pStyle w:val="BodyText"/>
        <w:spacing w:before="422"/>
        <w:ind w:left="120"/>
      </w:pPr>
      <w:r>
        <w:pict>
          <v:shape id="_x0000_s2059" style="position:absolute;left:0;text-align:left;margin-left:1in;margin-top:37pt;width:468.05pt;height:.1pt;z-index:-15728640;mso-wrap-distance-left:0;mso-wrap-distance-right:0;mso-position-horizontal-relative:page" coordorigin="1440,740" coordsize="9361,0" path="m1440,740r9360,e" filled="f" strokeweight=".25653mm">
            <v:path arrowok="t"/>
            <w10:wrap type="topAndBottom" anchorx="page"/>
          </v:shape>
        </w:pict>
      </w:r>
      <w:bookmarkStart w:id="86" w:name="_bookmark68"/>
      <w:bookmarkEnd w:id="86"/>
      <w:r w:rsidR="00945E06">
        <w:rPr>
          <w:w w:val="105"/>
        </w:rPr>
        <w:t>Table</w:t>
      </w:r>
      <w:r w:rsidR="00945E06">
        <w:rPr>
          <w:spacing w:val="7"/>
          <w:w w:val="105"/>
        </w:rPr>
        <w:t xml:space="preserve"> </w:t>
      </w:r>
      <w:r w:rsidR="00945E06">
        <w:rPr>
          <w:w w:val="105"/>
        </w:rPr>
        <w:t>1:</w:t>
      </w:r>
      <w:r w:rsidR="00945E06">
        <w:rPr>
          <w:spacing w:val="31"/>
          <w:w w:val="105"/>
        </w:rPr>
        <w:t xml:space="preserve"> </w:t>
      </w:r>
      <w:r w:rsidR="00945E06">
        <w:rPr>
          <w:w w:val="105"/>
        </w:rPr>
        <w:t>Fixed</w:t>
      </w:r>
      <w:r w:rsidR="00945E06">
        <w:rPr>
          <w:spacing w:val="8"/>
          <w:w w:val="105"/>
        </w:rPr>
        <w:t xml:space="preserve"> </w:t>
      </w:r>
      <w:r w:rsidR="00945E06">
        <w:rPr>
          <w:w w:val="105"/>
        </w:rPr>
        <w:t>factors</w:t>
      </w:r>
    </w:p>
    <w:p w:rsidR="00811848" w:rsidRDefault="00945E06">
      <w:pPr>
        <w:tabs>
          <w:tab w:val="left" w:pos="4645"/>
        </w:tabs>
        <w:spacing w:before="7" w:after="58"/>
        <w:ind w:left="120"/>
        <w:rPr>
          <w:sz w:val="18"/>
        </w:rPr>
      </w:pPr>
      <w:r>
        <w:rPr>
          <w:w w:val="110"/>
          <w:sz w:val="18"/>
        </w:rPr>
        <w:t>Factor</w:t>
      </w:r>
      <w:r>
        <w:rPr>
          <w:w w:val="110"/>
          <w:sz w:val="18"/>
        </w:rPr>
        <w:tab/>
        <w:t>Levels</w:t>
      </w:r>
    </w:p>
    <w:p w:rsidR="00811848" w:rsidRDefault="00C23BA6">
      <w:pPr>
        <w:pStyle w:val="BodyText"/>
        <w:spacing w:line="20" w:lineRule="exact"/>
        <w:ind w:left="115"/>
        <w:rPr>
          <w:sz w:val="2"/>
        </w:rPr>
      </w:pPr>
      <w:r>
        <w:rPr>
          <w:sz w:val="2"/>
        </w:rPr>
      </w:r>
      <w:r>
        <w:rPr>
          <w:sz w:val="2"/>
        </w:rPr>
        <w:pict>
          <v:group id="_x0000_s2057" style="width:468.05pt;height:.5pt;mso-position-horizontal-relative:char;mso-position-vertical-relative:line" coordsize="9361,10">
            <v:line id="_x0000_s2058" style="position:absolute" from="0,5" to="9360,5" strokeweight=".16033mm"/>
            <w10:wrap type="none"/>
            <w10:anchorlock/>
          </v:group>
        </w:pict>
      </w:r>
    </w:p>
    <w:p w:rsidR="00811848" w:rsidRDefault="00945E06">
      <w:pPr>
        <w:tabs>
          <w:tab w:val="left" w:pos="4645"/>
        </w:tabs>
        <w:spacing w:before="26"/>
        <w:ind w:left="120"/>
        <w:rPr>
          <w:sz w:val="18"/>
        </w:rPr>
      </w:pPr>
      <w:r>
        <w:rPr>
          <w:w w:val="105"/>
          <w:sz w:val="18"/>
        </w:rPr>
        <w:t>Gender</w:t>
      </w:r>
      <w:r>
        <w:rPr>
          <w:w w:val="105"/>
          <w:sz w:val="18"/>
        </w:rPr>
        <w:tab/>
        <w:t>male,</w:t>
      </w:r>
      <w:r>
        <w:rPr>
          <w:spacing w:val="4"/>
          <w:w w:val="105"/>
          <w:sz w:val="18"/>
        </w:rPr>
        <w:t xml:space="preserve"> </w:t>
      </w:r>
      <w:r>
        <w:rPr>
          <w:w w:val="105"/>
          <w:sz w:val="18"/>
        </w:rPr>
        <w:t>female</w:t>
      </w:r>
    </w:p>
    <w:p w:rsidR="00811848" w:rsidRDefault="00945E06">
      <w:pPr>
        <w:tabs>
          <w:tab w:val="left" w:pos="4645"/>
        </w:tabs>
        <w:spacing w:before="9"/>
        <w:ind w:left="120"/>
        <w:rPr>
          <w:rFonts w:ascii="Calibri" w:hAnsi="Calibri"/>
          <w:sz w:val="18"/>
        </w:rPr>
      </w:pPr>
      <w:r>
        <w:rPr>
          <w:sz w:val="18"/>
        </w:rPr>
        <w:t>Vowel</w:t>
      </w:r>
      <w:r>
        <w:rPr>
          <w:sz w:val="18"/>
        </w:rPr>
        <w:tab/>
      </w:r>
      <w:r w:rsidR="00B468CB">
        <w:rPr>
          <w:rFonts w:ascii="Calibri" w:hAnsi="Calibri"/>
          <w:sz w:val="18"/>
        </w:rPr>
        <w:t>[</w:t>
      </w:r>
      <w:r w:rsidR="00B468CB" w:rsidRPr="00B468CB">
        <w:rPr>
          <w:rFonts w:ascii="Calibri" w:hAnsi="Calibri"/>
          <w:sz w:val="18"/>
        </w:rPr>
        <w:t>ʌ</w:t>
      </w:r>
      <w:r>
        <w:rPr>
          <w:rFonts w:ascii="Calibri" w:hAnsi="Calibri"/>
          <w:sz w:val="18"/>
        </w:rPr>
        <w:t>]</w:t>
      </w:r>
      <w:r>
        <w:rPr>
          <w:sz w:val="18"/>
        </w:rPr>
        <w:t>,</w:t>
      </w:r>
      <w:r>
        <w:rPr>
          <w:spacing w:val="10"/>
          <w:sz w:val="18"/>
        </w:rPr>
        <w:t xml:space="preserve"> </w:t>
      </w:r>
      <w:r>
        <w:rPr>
          <w:rFonts w:ascii="Calibri" w:hAnsi="Calibri"/>
          <w:sz w:val="18"/>
        </w:rPr>
        <w:t>[æ]</w:t>
      </w:r>
    </w:p>
    <w:p w:rsidR="00811848" w:rsidRDefault="00C23BA6">
      <w:pPr>
        <w:tabs>
          <w:tab w:val="left" w:pos="4645"/>
        </w:tabs>
        <w:spacing w:before="4" w:line="254" w:lineRule="auto"/>
        <w:ind w:left="120" w:right="317"/>
        <w:rPr>
          <w:sz w:val="18"/>
        </w:rPr>
      </w:pPr>
      <w:r w:rsidRPr="00C23BA6">
        <w:pict>
          <v:shape id="_x0000_s2056" style="position:absolute;left:0;text-align:left;margin-left:1in;margin-top:24.5pt;width:468.05pt;height:.1pt;z-index:-15727616;mso-wrap-distance-left:0;mso-wrap-distance-right:0;mso-position-horizontal-relative:page" coordorigin="1440,490" coordsize="9361,0" path="m1440,490r9360,e" filled="f" strokeweight=".25653mm">
            <v:path arrowok="t"/>
            <w10:wrap type="topAndBottom" anchorx="page"/>
          </v:shape>
        </w:pict>
      </w:r>
      <w:r w:rsidR="00945E06">
        <w:rPr>
          <w:w w:val="105"/>
          <w:sz w:val="18"/>
        </w:rPr>
        <w:t>Task</w:t>
      </w:r>
      <w:r w:rsidR="00945E06">
        <w:rPr>
          <w:spacing w:val="19"/>
          <w:w w:val="105"/>
          <w:sz w:val="18"/>
        </w:rPr>
        <w:t xml:space="preserve"> </w:t>
      </w:r>
      <w:r w:rsidR="00945E06">
        <w:rPr>
          <w:w w:val="105"/>
          <w:sz w:val="18"/>
        </w:rPr>
        <w:t>(corresponding</w:t>
      </w:r>
      <w:r w:rsidR="00945E06">
        <w:rPr>
          <w:spacing w:val="19"/>
          <w:w w:val="105"/>
          <w:sz w:val="18"/>
        </w:rPr>
        <w:t xml:space="preserve"> </w:t>
      </w:r>
      <w:r w:rsidR="00945E06">
        <w:rPr>
          <w:w w:val="105"/>
          <w:sz w:val="18"/>
        </w:rPr>
        <w:t>to</w:t>
      </w:r>
      <w:r w:rsidR="00945E06">
        <w:rPr>
          <w:spacing w:val="19"/>
          <w:w w:val="105"/>
          <w:sz w:val="18"/>
        </w:rPr>
        <w:t xml:space="preserve"> </w:t>
      </w:r>
      <w:r w:rsidR="00945E06">
        <w:rPr>
          <w:w w:val="105"/>
          <w:sz w:val="18"/>
        </w:rPr>
        <w:t>the</w:t>
      </w:r>
      <w:r w:rsidR="00945E06">
        <w:rPr>
          <w:spacing w:val="19"/>
          <w:w w:val="105"/>
          <w:sz w:val="18"/>
        </w:rPr>
        <w:t xml:space="preserve"> </w:t>
      </w:r>
      <w:r w:rsidR="00945E06">
        <w:rPr>
          <w:w w:val="105"/>
          <w:sz w:val="18"/>
        </w:rPr>
        <w:t>two</w:t>
      </w:r>
      <w:r w:rsidR="00945E06">
        <w:rPr>
          <w:spacing w:val="19"/>
          <w:w w:val="105"/>
          <w:sz w:val="18"/>
        </w:rPr>
        <w:t xml:space="preserve"> </w:t>
      </w:r>
      <w:r w:rsidR="00945E06">
        <w:rPr>
          <w:w w:val="105"/>
          <w:sz w:val="18"/>
        </w:rPr>
        <w:t>paradigms)</w:t>
      </w:r>
      <w:r w:rsidR="00945E06">
        <w:rPr>
          <w:w w:val="105"/>
          <w:sz w:val="18"/>
        </w:rPr>
        <w:tab/>
        <w:t>p</w:t>
      </w:r>
      <w:r w:rsidR="00945E06">
        <w:rPr>
          <w:spacing w:val="17"/>
          <w:w w:val="105"/>
          <w:sz w:val="18"/>
        </w:rPr>
        <w:t xml:space="preserve"> </w:t>
      </w:r>
      <w:r w:rsidR="00945E06">
        <w:rPr>
          <w:w w:val="105"/>
          <w:sz w:val="18"/>
        </w:rPr>
        <w:t>(Picture:</w:t>
      </w:r>
      <w:r w:rsidR="00945E06">
        <w:rPr>
          <w:spacing w:val="37"/>
          <w:w w:val="105"/>
          <w:sz w:val="18"/>
        </w:rPr>
        <w:t xml:space="preserve"> </w:t>
      </w:r>
      <w:r w:rsidR="00945E06">
        <w:rPr>
          <w:w w:val="105"/>
          <w:sz w:val="18"/>
        </w:rPr>
        <w:t>cued</w:t>
      </w:r>
      <w:r w:rsidR="00945E06">
        <w:rPr>
          <w:spacing w:val="16"/>
          <w:w w:val="105"/>
          <w:sz w:val="18"/>
        </w:rPr>
        <w:t xml:space="preserve"> </w:t>
      </w:r>
      <w:r w:rsidR="00945E06">
        <w:rPr>
          <w:w w:val="105"/>
          <w:sz w:val="18"/>
        </w:rPr>
        <w:t>picture-naming,</w:t>
      </w:r>
      <w:r w:rsidR="00945E06">
        <w:rPr>
          <w:spacing w:val="17"/>
          <w:w w:val="105"/>
          <w:sz w:val="18"/>
        </w:rPr>
        <w:t xml:space="preserve"> </w:t>
      </w:r>
      <w:r w:rsidR="00945E06">
        <w:rPr>
          <w:w w:val="105"/>
          <w:sz w:val="18"/>
        </w:rPr>
        <w:t>s</w:t>
      </w:r>
      <w:r w:rsidR="00945E06">
        <w:rPr>
          <w:spacing w:val="16"/>
          <w:w w:val="105"/>
          <w:sz w:val="18"/>
        </w:rPr>
        <w:t xml:space="preserve"> </w:t>
      </w:r>
      <w:r w:rsidR="00945E06">
        <w:rPr>
          <w:w w:val="105"/>
          <w:sz w:val="18"/>
        </w:rPr>
        <w:t>(Sentence:</w:t>
      </w:r>
      <w:r w:rsidR="00945E06">
        <w:rPr>
          <w:spacing w:val="37"/>
          <w:w w:val="105"/>
          <w:sz w:val="18"/>
        </w:rPr>
        <w:t xml:space="preserve"> </w:t>
      </w:r>
      <w:r w:rsidR="00945E06">
        <w:rPr>
          <w:w w:val="105"/>
          <w:sz w:val="18"/>
        </w:rPr>
        <w:t>code-switching)</w:t>
      </w:r>
      <w:r w:rsidR="00945E06">
        <w:rPr>
          <w:spacing w:val="-44"/>
          <w:w w:val="105"/>
          <w:sz w:val="18"/>
        </w:rPr>
        <w:t xml:space="preserve"> </w:t>
      </w:r>
      <w:r w:rsidR="00945E06">
        <w:rPr>
          <w:w w:val="105"/>
          <w:sz w:val="18"/>
        </w:rPr>
        <w:t>Context</w:t>
      </w:r>
      <w:r w:rsidR="00945E06">
        <w:rPr>
          <w:spacing w:val="14"/>
          <w:w w:val="105"/>
          <w:sz w:val="18"/>
        </w:rPr>
        <w:t xml:space="preserve"> </w:t>
      </w:r>
      <w:r w:rsidR="00945E06">
        <w:rPr>
          <w:w w:val="105"/>
          <w:sz w:val="18"/>
        </w:rPr>
        <w:t>(corresponding</w:t>
      </w:r>
      <w:r w:rsidR="00945E06">
        <w:rPr>
          <w:spacing w:val="14"/>
          <w:w w:val="105"/>
          <w:sz w:val="18"/>
        </w:rPr>
        <w:t xml:space="preserve"> </w:t>
      </w:r>
      <w:r w:rsidR="00945E06">
        <w:rPr>
          <w:w w:val="105"/>
          <w:sz w:val="18"/>
        </w:rPr>
        <w:t>to</w:t>
      </w:r>
      <w:r w:rsidR="00945E06">
        <w:rPr>
          <w:spacing w:val="15"/>
          <w:w w:val="105"/>
          <w:sz w:val="18"/>
        </w:rPr>
        <w:t xml:space="preserve"> </w:t>
      </w:r>
      <w:r w:rsidR="00945E06">
        <w:rPr>
          <w:w w:val="105"/>
          <w:sz w:val="18"/>
        </w:rPr>
        <w:t>the</w:t>
      </w:r>
      <w:r w:rsidR="00945E06">
        <w:rPr>
          <w:spacing w:val="14"/>
          <w:w w:val="105"/>
          <w:sz w:val="18"/>
        </w:rPr>
        <w:t xml:space="preserve"> </w:t>
      </w:r>
      <w:r w:rsidR="00945E06">
        <w:rPr>
          <w:w w:val="105"/>
          <w:sz w:val="18"/>
        </w:rPr>
        <w:t>experimental</w:t>
      </w:r>
      <w:r w:rsidR="00945E06">
        <w:rPr>
          <w:spacing w:val="15"/>
          <w:w w:val="105"/>
          <w:sz w:val="18"/>
        </w:rPr>
        <w:t xml:space="preserve"> </w:t>
      </w:r>
      <w:r w:rsidR="00945E06">
        <w:rPr>
          <w:w w:val="105"/>
          <w:sz w:val="18"/>
        </w:rPr>
        <w:t>conditions)</w:t>
      </w:r>
      <w:r w:rsidR="00945E06">
        <w:rPr>
          <w:spacing w:val="1"/>
          <w:w w:val="105"/>
          <w:sz w:val="18"/>
        </w:rPr>
        <w:t xml:space="preserve"> </w:t>
      </w:r>
      <w:r w:rsidR="00B468CB">
        <w:rPr>
          <w:spacing w:val="1"/>
          <w:w w:val="105"/>
          <w:sz w:val="18"/>
        </w:rPr>
        <w:t xml:space="preserve">     </w:t>
      </w:r>
      <w:r w:rsidR="00945E06">
        <w:rPr>
          <w:w w:val="105"/>
          <w:sz w:val="18"/>
        </w:rPr>
        <w:t>e</w:t>
      </w:r>
      <w:r w:rsidR="00945E06">
        <w:rPr>
          <w:spacing w:val="14"/>
          <w:w w:val="105"/>
          <w:sz w:val="18"/>
        </w:rPr>
        <w:t xml:space="preserve"> </w:t>
      </w:r>
      <w:r w:rsidR="00945E06">
        <w:rPr>
          <w:w w:val="105"/>
          <w:sz w:val="18"/>
        </w:rPr>
        <w:t>(English:</w:t>
      </w:r>
      <w:r w:rsidR="00945E06">
        <w:rPr>
          <w:spacing w:val="34"/>
          <w:w w:val="105"/>
          <w:sz w:val="18"/>
        </w:rPr>
        <w:t xml:space="preserve"> </w:t>
      </w:r>
      <w:r w:rsidR="00945E06">
        <w:rPr>
          <w:w w:val="105"/>
          <w:sz w:val="18"/>
        </w:rPr>
        <w:t>unilingual),</w:t>
      </w:r>
      <w:r w:rsidR="00945E06">
        <w:rPr>
          <w:spacing w:val="15"/>
          <w:w w:val="105"/>
          <w:sz w:val="18"/>
        </w:rPr>
        <w:t xml:space="preserve"> </w:t>
      </w:r>
      <w:r w:rsidR="00945E06">
        <w:rPr>
          <w:w w:val="105"/>
          <w:sz w:val="18"/>
        </w:rPr>
        <w:t>b</w:t>
      </w:r>
      <w:r w:rsidR="00945E06">
        <w:rPr>
          <w:spacing w:val="14"/>
          <w:w w:val="105"/>
          <w:sz w:val="18"/>
        </w:rPr>
        <w:t xml:space="preserve"> </w:t>
      </w:r>
      <w:r w:rsidR="00945E06">
        <w:rPr>
          <w:w w:val="105"/>
          <w:sz w:val="18"/>
        </w:rPr>
        <w:t>(Bengali:</w:t>
      </w:r>
      <w:r w:rsidR="00945E06">
        <w:rPr>
          <w:spacing w:val="35"/>
          <w:w w:val="105"/>
          <w:sz w:val="18"/>
        </w:rPr>
        <w:t xml:space="preserve"> </w:t>
      </w:r>
      <w:r w:rsidR="00945E06">
        <w:rPr>
          <w:w w:val="105"/>
          <w:sz w:val="18"/>
        </w:rPr>
        <w:t>mixed)</w:t>
      </w:r>
    </w:p>
    <w:p w:rsidR="00811848" w:rsidRDefault="00811848">
      <w:pPr>
        <w:spacing w:line="254" w:lineRule="auto"/>
        <w:rPr>
          <w:sz w:val="18"/>
        </w:rPr>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C23BA6">
      <w:pPr>
        <w:pStyle w:val="BodyText"/>
        <w:spacing w:before="266"/>
        <w:ind w:left="120"/>
      </w:pPr>
      <w:r>
        <w:pict>
          <v:shape id="_x0000_s2055" style="position:absolute;left:0;text-align:left;margin-left:1in;margin-top:34.2pt;width:478.45pt;height:2pt;z-index:-15727104;mso-wrap-distance-left:0;mso-wrap-distance-right:0;mso-position-horizontal-relative:page" coordorigin="1440,684" coordsize="9569,40" o:spt="100" adj="0,,0" path="m1440,684r9569,m1440,724r9569,e" filled="f" strokeweight=".14058mm">
            <v:stroke joinstyle="round"/>
            <v:formulas/>
            <v:path arrowok="t" o:connecttype="segments"/>
            <w10:wrap type="topAndBottom" anchorx="page"/>
          </v:shape>
        </w:pict>
      </w:r>
      <w:r>
        <w:pict>
          <v:shapetype id="_x0000_t202" coordsize="21600,21600" o:spt="202" path="m,l,21600r21600,l21600,xe">
            <v:stroke joinstyle="miter"/>
            <v:path gradientshapeok="t" o:connecttype="rect"/>
          </v:shapetype>
          <v:shape id="_x0000_s2054" type="#_x0000_t202" style="position:absolute;left:0;text-align:left;margin-left:1in;margin-top:56.2pt;width:478.45pt;height:338.15pt;z-index:15731200;mso-position-horizontal-relative:page" filled="f" stroked="f">
            <v:textbox inset="0,0,0,0">
              <w:txbxContent>
                <w:tbl>
                  <w:tblPr>
                    <w:tblW w:w="0" w:type="auto"/>
                    <w:tblInd w:w="7" w:type="dxa"/>
                    <w:tblLayout w:type="fixed"/>
                    <w:tblCellMar>
                      <w:left w:w="0" w:type="dxa"/>
                      <w:right w:w="0" w:type="dxa"/>
                    </w:tblCellMar>
                    <w:tblLook w:val="01E0"/>
                  </w:tblPr>
                  <w:tblGrid>
                    <w:gridCol w:w="2294"/>
                    <w:gridCol w:w="1425"/>
                    <w:gridCol w:w="1475"/>
                    <w:gridCol w:w="1475"/>
                    <w:gridCol w:w="1475"/>
                    <w:gridCol w:w="1425"/>
                  </w:tblGrid>
                  <w:tr w:rsidR="00F321E7">
                    <w:trPr>
                      <w:trHeight w:val="774"/>
                    </w:trPr>
                    <w:tc>
                      <w:tcPr>
                        <w:tcW w:w="2294" w:type="dxa"/>
                        <w:tcBorders>
                          <w:bottom w:val="single" w:sz="4" w:space="0" w:color="000000"/>
                        </w:tcBorders>
                      </w:tcPr>
                      <w:p w:rsidR="00F321E7" w:rsidRDefault="00F321E7">
                        <w:pPr>
                          <w:pStyle w:val="TableParagraph"/>
                          <w:spacing w:before="0"/>
                          <w:ind w:left="0"/>
                        </w:pPr>
                      </w:p>
                    </w:tc>
                    <w:tc>
                      <w:tcPr>
                        <w:tcW w:w="1425" w:type="dxa"/>
                        <w:tcBorders>
                          <w:top w:val="single" w:sz="4" w:space="0" w:color="000000"/>
                          <w:bottom w:val="single" w:sz="4" w:space="0" w:color="000000"/>
                        </w:tcBorders>
                      </w:tcPr>
                      <w:p w:rsidR="00F321E7" w:rsidRDefault="00F321E7">
                        <w:pPr>
                          <w:pStyle w:val="TableParagraph"/>
                          <w:spacing w:before="72"/>
                          <w:ind w:left="60" w:right="107"/>
                          <w:jc w:val="center"/>
                          <w:rPr>
                            <w:sz w:val="24"/>
                          </w:rPr>
                        </w:pPr>
                        <w:r>
                          <w:rPr>
                            <w:w w:val="115"/>
                            <w:sz w:val="24"/>
                          </w:rPr>
                          <w:t>F1_5</w:t>
                        </w:r>
                      </w:p>
                      <w:p w:rsidR="00F321E7" w:rsidRDefault="00F321E7">
                        <w:pPr>
                          <w:pStyle w:val="TableParagraph"/>
                          <w:spacing w:before="117"/>
                          <w:ind w:left="60" w:right="107"/>
                          <w:jc w:val="center"/>
                          <w:rPr>
                            <w:sz w:val="24"/>
                          </w:rPr>
                        </w:pPr>
                        <w:r>
                          <w:rPr>
                            <w:w w:val="105"/>
                            <w:sz w:val="24"/>
                          </w:rPr>
                          <w:t>(Model</w:t>
                        </w:r>
                        <w:r>
                          <w:rPr>
                            <w:spacing w:val="6"/>
                            <w:w w:val="105"/>
                            <w:sz w:val="24"/>
                          </w:rPr>
                          <w:t xml:space="preserve"> </w:t>
                        </w:r>
                        <w:r>
                          <w:rPr>
                            <w:w w:val="105"/>
                            <w:sz w:val="24"/>
                          </w:rPr>
                          <w:t>1)</w:t>
                        </w:r>
                      </w:p>
                    </w:tc>
                    <w:tc>
                      <w:tcPr>
                        <w:tcW w:w="147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F1_15</w:t>
                        </w:r>
                      </w:p>
                      <w:p w:rsidR="00F321E7" w:rsidRDefault="00F321E7">
                        <w:pPr>
                          <w:pStyle w:val="TableParagraph"/>
                          <w:spacing w:before="117"/>
                          <w:ind w:left="230"/>
                          <w:rPr>
                            <w:sz w:val="24"/>
                          </w:rPr>
                        </w:pPr>
                        <w:r>
                          <w:rPr>
                            <w:w w:val="105"/>
                            <w:sz w:val="24"/>
                          </w:rPr>
                          <w:t>(Model</w:t>
                        </w:r>
                        <w:r>
                          <w:rPr>
                            <w:spacing w:val="6"/>
                            <w:w w:val="105"/>
                            <w:sz w:val="24"/>
                          </w:rPr>
                          <w:t xml:space="preserve"> </w:t>
                        </w:r>
                        <w:r>
                          <w:rPr>
                            <w:w w:val="105"/>
                            <w:sz w:val="24"/>
                          </w:rPr>
                          <w:t>2)</w:t>
                        </w:r>
                      </w:p>
                    </w:tc>
                    <w:tc>
                      <w:tcPr>
                        <w:tcW w:w="147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F1_25</w:t>
                        </w:r>
                      </w:p>
                      <w:p w:rsidR="00F321E7" w:rsidRDefault="00F321E7">
                        <w:pPr>
                          <w:pStyle w:val="TableParagraph"/>
                          <w:spacing w:before="117"/>
                          <w:ind w:left="230"/>
                          <w:rPr>
                            <w:sz w:val="24"/>
                          </w:rPr>
                        </w:pPr>
                        <w:r>
                          <w:rPr>
                            <w:w w:val="105"/>
                            <w:sz w:val="24"/>
                          </w:rPr>
                          <w:t>(Model</w:t>
                        </w:r>
                        <w:r>
                          <w:rPr>
                            <w:spacing w:val="6"/>
                            <w:w w:val="105"/>
                            <w:sz w:val="24"/>
                          </w:rPr>
                          <w:t xml:space="preserve"> </w:t>
                        </w:r>
                        <w:r>
                          <w:rPr>
                            <w:w w:val="105"/>
                            <w:sz w:val="24"/>
                          </w:rPr>
                          <w:t>3)</w:t>
                        </w:r>
                      </w:p>
                    </w:tc>
                    <w:tc>
                      <w:tcPr>
                        <w:tcW w:w="147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F1_35</w:t>
                        </w:r>
                      </w:p>
                      <w:p w:rsidR="00F321E7" w:rsidRDefault="00F321E7">
                        <w:pPr>
                          <w:pStyle w:val="TableParagraph"/>
                          <w:spacing w:before="117"/>
                          <w:ind w:left="230"/>
                          <w:rPr>
                            <w:sz w:val="24"/>
                          </w:rPr>
                        </w:pPr>
                        <w:r>
                          <w:rPr>
                            <w:w w:val="105"/>
                            <w:sz w:val="24"/>
                          </w:rPr>
                          <w:t>(Model</w:t>
                        </w:r>
                        <w:r>
                          <w:rPr>
                            <w:spacing w:val="6"/>
                            <w:w w:val="105"/>
                            <w:sz w:val="24"/>
                          </w:rPr>
                          <w:t xml:space="preserve"> </w:t>
                        </w:r>
                        <w:r>
                          <w:rPr>
                            <w:w w:val="105"/>
                            <w:sz w:val="24"/>
                          </w:rPr>
                          <w:t>4)</w:t>
                        </w:r>
                      </w:p>
                    </w:tc>
                    <w:tc>
                      <w:tcPr>
                        <w:tcW w:w="142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F1_45</w:t>
                        </w:r>
                      </w:p>
                      <w:p w:rsidR="00F321E7" w:rsidRDefault="00F321E7">
                        <w:pPr>
                          <w:pStyle w:val="TableParagraph"/>
                          <w:spacing w:before="117"/>
                          <w:ind w:left="229"/>
                          <w:rPr>
                            <w:sz w:val="24"/>
                          </w:rPr>
                        </w:pPr>
                        <w:r>
                          <w:rPr>
                            <w:w w:val="105"/>
                            <w:sz w:val="24"/>
                          </w:rPr>
                          <w:t>(Model</w:t>
                        </w:r>
                        <w:r>
                          <w:rPr>
                            <w:spacing w:val="6"/>
                            <w:w w:val="105"/>
                            <w:sz w:val="24"/>
                          </w:rPr>
                          <w:t xml:space="preserve"> </w:t>
                        </w:r>
                        <w:r>
                          <w:rPr>
                            <w:w w:val="105"/>
                            <w:sz w:val="24"/>
                          </w:rPr>
                          <w:t>5)</w:t>
                        </w:r>
                      </w:p>
                    </w:tc>
                  </w:tr>
                  <w:tr w:rsidR="00F321E7">
                    <w:trPr>
                      <w:trHeight w:val="781"/>
                    </w:trPr>
                    <w:tc>
                      <w:tcPr>
                        <w:tcW w:w="2294" w:type="dxa"/>
                        <w:tcBorders>
                          <w:top w:val="single" w:sz="4" w:space="0" w:color="000000"/>
                        </w:tcBorders>
                      </w:tcPr>
                      <w:p w:rsidR="00F321E7" w:rsidRDefault="00F321E7">
                        <w:pPr>
                          <w:pStyle w:val="TableParagraph"/>
                          <w:spacing w:before="80"/>
                          <w:ind w:left="0"/>
                          <w:rPr>
                            <w:sz w:val="24"/>
                          </w:rPr>
                        </w:pPr>
                        <w:r>
                          <w:rPr>
                            <w:w w:val="110"/>
                            <w:sz w:val="24"/>
                          </w:rPr>
                          <w:t>(Intercept)</w:t>
                        </w:r>
                      </w:p>
                    </w:tc>
                    <w:tc>
                      <w:tcPr>
                        <w:tcW w:w="1425" w:type="dxa"/>
                        <w:tcBorders>
                          <w:top w:val="single" w:sz="4" w:space="0" w:color="000000"/>
                        </w:tcBorders>
                      </w:tcPr>
                      <w:p w:rsidR="00F321E7" w:rsidRDefault="00F321E7">
                        <w:pPr>
                          <w:pStyle w:val="TableParagraph"/>
                          <w:spacing w:before="62" w:line="252" w:lineRule="auto"/>
                          <w:ind w:left="329" w:right="376" w:firstLine="1"/>
                          <w:rPr>
                            <w:sz w:val="24"/>
                          </w:rPr>
                        </w:pPr>
                        <w:r>
                          <w:rPr>
                            <w:sz w:val="24"/>
                          </w:rPr>
                          <w:t>0.447</w:t>
                        </w:r>
                        <w:r>
                          <w:rPr>
                            <w:rFonts w:ascii="Cambria" w:hAnsi="Cambria"/>
                            <w:position w:val="9"/>
                            <w:sz w:val="16"/>
                          </w:rPr>
                          <w:t>∗∗</w:t>
                        </w:r>
                        <w:r>
                          <w:rPr>
                            <w:rFonts w:ascii="Cambria" w:hAnsi="Cambria"/>
                            <w:spacing w:val="-33"/>
                            <w:position w:val="9"/>
                            <w:sz w:val="16"/>
                          </w:rPr>
                          <w:t xml:space="preserve"> </w:t>
                        </w:r>
                        <w:r>
                          <w:rPr>
                            <w:sz w:val="24"/>
                          </w:rPr>
                          <w:t>(0.211)</w:t>
                        </w:r>
                      </w:p>
                    </w:tc>
                    <w:tc>
                      <w:tcPr>
                        <w:tcW w:w="1475" w:type="dxa"/>
                        <w:tcBorders>
                          <w:top w:val="single" w:sz="4" w:space="0" w:color="000000"/>
                        </w:tcBorders>
                      </w:tcPr>
                      <w:p w:rsidR="00F321E7" w:rsidRDefault="00F321E7">
                        <w:pPr>
                          <w:pStyle w:val="TableParagraph"/>
                          <w:spacing w:before="62" w:line="252" w:lineRule="auto"/>
                          <w:ind w:right="341" w:hanging="41"/>
                          <w:rPr>
                            <w:sz w:val="24"/>
                          </w:rPr>
                        </w:pPr>
                        <w:r>
                          <w:rPr>
                            <w:sz w:val="24"/>
                          </w:rPr>
                          <w:t>0.718</w:t>
                        </w:r>
                        <w:r>
                          <w:rPr>
                            <w:rFonts w:ascii="Cambria" w:hAnsi="Cambria"/>
                            <w:position w:val="9"/>
                            <w:sz w:val="16"/>
                          </w:rPr>
                          <w:t>∗∗∗</w:t>
                        </w:r>
                        <w:r>
                          <w:rPr>
                            <w:rFonts w:ascii="Cambria" w:hAnsi="Cambria"/>
                            <w:spacing w:val="-33"/>
                            <w:position w:val="9"/>
                            <w:sz w:val="16"/>
                          </w:rPr>
                          <w:t xml:space="preserve"> </w:t>
                        </w:r>
                        <w:r>
                          <w:rPr>
                            <w:w w:val="105"/>
                            <w:sz w:val="24"/>
                          </w:rPr>
                          <w:t>(0.176)</w:t>
                        </w:r>
                      </w:p>
                    </w:tc>
                    <w:tc>
                      <w:tcPr>
                        <w:tcW w:w="1475" w:type="dxa"/>
                        <w:tcBorders>
                          <w:top w:val="single" w:sz="4" w:space="0" w:color="000000"/>
                        </w:tcBorders>
                      </w:tcPr>
                      <w:p w:rsidR="00F321E7" w:rsidRDefault="00F321E7">
                        <w:pPr>
                          <w:pStyle w:val="TableParagraph"/>
                          <w:spacing w:before="62" w:line="252" w:lineRule="auto"/>
                          <w:ind w:right="341" w:hanging="41"/>
                          <w:rPr>
                            <w:sz w:val="24"/>
                          </w:rPr>
                        </w:pPr>
                        <w:r>
                          <w:rPr>
                            <w:sz w:val="24"/>
                          </w:rPr>
                          <w:t>0.750</w:t>
                        </w:r>
                        <w:r>
                          <w:rPr>
                            <w:rFonts w:ascii="Cambria" w:hAnsi="Cambria"/>
                            <w:position w:val="9"/>
                            <w:sz w:val="16"/>
                          </w:rPr>
                          <w:t>∗∗∗</w:t>
                        </w:r>
                        <w:r>
                          <w:rPr>
                            <w:rFonts w:ascii="Cambria" w:hAnsi="Cambria"/>
                            <w:spacing w:val="-33"/>
                            <w:position w:val="9"/>
                            <w:sz w:val="16"/>
                          </w:rPr>
                          <w:t xml:space="preserve"> </w:t>
                        </w:r>
                        <w:r>
                          <w:rPr>
                            <w:w w:val="105"/>
                            <w:sz w:val="24"/>
                          </w:rPr>
                          <w:t>(0.153)</w:t>
                        </w:r>
                      </w:p>
                    </w:tc>
                    <w:tc>
                      <w:tcPr>
                        <w:tcW w:w="1475" w:type="dxa"/>
                        <w:tcBorders>
                          <w:top w:val="single" w:sz="4" w:space="0" w:color="000000"/>
                        </w:tcBorders>
                      </w:tcPr>
                      <w:p w:rsidR="00F321E7" w:rsidRDefault="00F321E7">
                        <w:pPr>
                          <w:pStyle w:val="TableParagraph"/>
                          <w:spacing w:before="62" w:line="252" w:lineRule="auto"/>
                          <w:ind w:right="341" w:hanging="41"/>
                          <w:rPr>
                            <w:sz w:val="24"/>
                          </w:rPr>
                        </w:pPr>
                        <w:r>
                          <w:rPr>
                            <w:sz w:val="24"/>
                          </w:rPr>
                          <w:t>0.863</w:t>
                        </w:r>
                        <w:r>
                          <w:rPr>
                            <w:rFonts w:ascii="Cambria" w:hAnsi="Cambria"/>
                            <w:position w:val="9"/>
                            <w:sz w:val="16"/>
                          </w:rPr>
                          <w:t>∗∗∗</w:t>
                        </w:r>
                        <w:r>
                          <w:rPr>
                            <w:rFonts w:ascii="Cambria" w:hAnsi="Cambria"/>
                            <w:spacing w:val="-33"/>
                            <w:position w:val="9"/>
                            <w:sz w:val="16"/>
                          </w:rPr>
                          <w:t xml:space="preserve"> </w:t>
                        </w:r>
                        <w:r>
                          <w:rPr>
                            <w:w w:val="105"/>
                            <w:sz w:val="24"/>
                          </w:rPr>
                          <w:t>(0.152)</w:t>
                        </w:r>
                      </w:p>
                    </w:tc>
                    <w:tc>
                      <w:tcPr>
                        <w:tcW w:w="1425" w:type="dxa"/>
                        <w:tcBorders>
                          <w:top w:val="single" w:sz="4" w:space="0" w:color="000000"/>
                        </w:tcBorders>
                      </w:tcPr>
                      <w:p w:rsidR="00F321E7" w:rsidRDefault="00F321E7">
                        <w:pPr>
                          <w:pStyle w:val="TableParagraph"/>
                          <w:spacing w:before="62" w:line="252" w:lineRule="auto"/>
                          <w:ind w:right="291" w:hanging="41"/>
                          <w:rPr>
                            <w:sz w:val="24"/>
                          </w:rPr>
                        </w:pPr>
                        <w:r>
                          <w:rPr>
                            <w:sz w:val="24"/>
                          </w:rPr>
                          <w:t>0.921</w:t>
                        </w:r>
                        <w:r>
                          <w:rPr>
                            <w:rFonts w:ascii="Cambria" w:hAnsi="Cambria"/>
                            <w:position w:val="9"/>
                            <w:sz w:val="16"/>
                          </w:rPr>
                          <w:t>∗∗∗</w:t>
                        </w:r>
                        <w:r>
                          <w:rPr>
                            <w:rFonts w:ascii="Cambria" w:hAnsi="Cambria"/>
                            <w:spacing w:val="-33"/>
                            <w:position w:val="9"/>
                            <w:sz w:val="16"/>
                          </w:rPr>
                          <w:t xml:space="preserve"> </w:t>
                        </w:r>
                        <w:r>
                          <w:rPr>
                            <w:w w:val="105"/>
                            <w:sz w:val="24"/>
                          </w:rPr>
                          <w:t>(0.150)</w:t>
                        </w:r>
                      </w:p>
                    </w:tc>
                  </w:tr>
                  <w:tr w:rsidR="00F321E7">
                    <w:trPr>
                      <w:trHeight w:val="803"/>
                    </w:trPr>
                    <w:tc>
                      <w:tcPr>
                        <w:tcW w:w="2294" w:type="dxa"/>
                      </w:tcPr>
                      <w:p w:rsidR="00F321E7" w:rsidRDefault="00F321E7">
                        <w:pPr>
                          <w:pStyle w:val="TableParagraph"/>
                          <w:spacing w:before="166"/>
                          <w:ind w:left="0"/>
                          <w:rPr>
                            <w:sz w:val="24"/>
                          </w:rPr>
                        </w:pPr>
                        <w:r>
                          <w:rPr>
                            <w:w w:val="105"/>
                            <w:sz w:val="24"/>
                          </w:rPr>
                          <w:t>Gender(male)</w:t>
                        </w:r>
                      </w:p>
                    </w:tc>
                    <w:tc>
                      <w:tcPr>
                        <w:tcW w:w="1425" w:type="dxa"/>
                      </w:tcPr>
                      <w:p w:rsidR="00F321E7" w:rsidRDefault="00F321E7">
                        <w:pPr>
                          <w:pStyle w:val="TableParagraph"/>
                          <w:spacing w:before="148"/>
                          <w:ind w:left="50" w:right="107"/>
                          <w:jc w:val="center"/>
                          <w:rPr>
                            <w:rFonts w:ascii="Cambria" w:hAnsi="Cambria"/>
                            <w:sz w:val="16"/>
                          </w:rPr>
                        </w:pPr>
                        <w:r>
                          <w:rPr>
                            <w:i/>
                            <w:w w:val="105"/>
                            <w:sz w:val="24"/>
                          </w:rPr>
                          <w:t>−</w:t>
                        </w:r>
                        <w:r>
                          <w:rPr>
                            <w:w w:val="105"/>
                            <w:sz w:val="24"/>
                          </w:rPr>
                          <w:t>1.171</w:t>
                        </w:r>
                        <w:r>
                          <w:rPr>
                            <w:rFonts w:ascii="Cambria" w:hAnsi="Cambria"/>
                            <w:w w:val="105"/>
                            <w:position w:val="9"/>
                            <w:sz w:val="16"/>
                          </w:rPr>
                          <w:t>∗∗∗</w:t>
                        </w:r>
                      </w:p>
                    </w:tc>
                    <w:tc>
                      <w:tcPr>
                        <w:tcW w:w="1475" w:type="dxa"/>
                      </w:tcPr>
                      <w:p w:rsidR="00F321E7" w:rsidRDefault="00F321E7">
                        <w:pPr>
                          <w:pStyle w:val="TableParagraph"/>
                          <w:spacing w:before="148"/>
                          <w:ind w:left="149" w:right="156"/>
                          <w:jc w:val="center"/>
                          <w:rPr>
                            <w:rFonts w:ascii="Cambria" w:hAnsi="Cambria"/>
                            <w:sz w:val="16"/>
                          </w:rPr>
                        </w:pPr>
                        <w:r>
                          <w:rPr>
                            <w:i/>
                            <w:w w:val="105"/>
                            <w:sz w:val="24"/>
                          </w:rPr>
                          <w:t>−</w:t>
                        </w:r>
                        <w:r>
                          <w:rPr>
                            <w:w w:val="105"/>
                            <w:sz w:val="24"/>
                          </w:rPr>
                          <w:t>1.526</w:t>
                        </w:r>
                        <w:r>
                          <w:rPr>
                            <w:rFonts w:ascii="Cambria" w:hAnsi="Cambria"/>
                            <w:w w:val="105"/>
                            <w:position w:val="9"/>
                            <w:sz w:val="16"/>
                          </w:rPr>
                          <w:t>∗∗∗</w:t>
                        </w:r>
                      </w:p>
                    </w:tc>
                    <w:tc>
                      <w:tcPr>
                        <w:tcW w:w="1475" w:type="dxa"/>
                      </w:tcPr>
                      <w:p w:rsidR="00F321E7" w:rsidRDefault="00F321E7">
                        <w:pPr>
                          <w:pStyle w:val="TableParagraph"/>
                          <w:spacing w:before="148"/>
                          <w:ind w:left="149" w:right="156"/>
                          <w:jc w:val="center"/>
                          <w:rPr>
                            <w:rFonts w:ascii="Cambria" w:hAnsi="Cambria"/>
                            <w:sz w:val="16"/>
                          </w:rPr>
                        </w:pPr>
                        <w:r>
                          <w:rPr>
                            <w:i/>
                            <w:w w:val="105"/>
                            <w:sz w:val="24"/>
                          </w:rPr>
                          <w:t>−</w:t>
                        </w:r>
                        <w:r>
                          <w:rPr>
                            <w:w w:val="105"/>
                            <w:sz w:val="24"/>
                          </w:rPr>
                          <w:t>1.586</w:t>
                        </w:r>
                        <w:r>
                          <w:rPr>
                            <w:rFonts w:ascii="Cambria" w:hAnsi="Cambria"/>
                            <w:w w:val="105"/>
                            <w:position w:val="9"/>
                            <w:sz w:val="16"/>
                          </w:rPr>
                          <w:t>∗∗∗</w:t>
                        </w:r>
                      </w:p>
                    </w:tc>
                    <w:tc>
                      <w:tcPr>
                        <w:tcW w:w="1475" w:type="dxa"/>
                      </w:tcPr>
                      <w:p w:rsidR="00F321E7" w:rsidRDefault="00F321E7">
                        <w:pPr>
                          <w:pStyle w:val="TableParagraph"/>
                          <w:spacing w:before="148"/>
                          <w:ind w:left="148" w:right="156"/>
                          <w:jc w:val="center"/>
                          <w:rPr>
                            <w:rFonts w:ascii="Cambria" w:hAnsi="Cambria"/>
                            <w:sz w:val="16"/>
                          </w:rPr>
                        </w:pPr>
                        <w:r>
                          <w:rPr>
                            <w:i/>
                            <w:w w:val="105"/>
                            <w:sz w:val="24"/>
                          </w:rPr>
                          <w:t>−</w:t>
                        </w:r>
                        <w:r>
                          <w:rPr>
                            <w:w w:val="105"/>
                            <w:sz w:val="24"/>
                          </w:rPr>
                          <w:t>1.668</w:t>
                        </w:r>
                        <w:r>
                          <w:rPr>
                            <w:rFonts w:ascii="Cambria" w:hAnsi="Cambria"/>
                            <w:w w:val="105"/>
                            <w:position w:val="9"/>
                            <w:sz w:val="16"/>
                          </w:rPr>
                          <w:t>∗∗∗</w:t>
                        </w:r>
                      </w:p>
                    </w:tc>
                    <w:tc>
                      <w:tcPr>
                        <w:tcW w:w="1425" w:type="dxa"/>
                      </w:tcPr>
                      <w:p w:rsidR="00F321E7" w:rsidRDefault="00F321E7">
                        <w:pPr>
                          <w:pStyle w:val="TableParagraph"/>
                          <w:spacing w:before="148"/>
                          <w:ind w:left="245"/>
                          <w:rPr>
                            <w:rFonts w:ascii="Cambria" w:hAnsi="Cambria"/>
                            <w:sz w:val="16"/>
                          </w:rPr>
                        </w:pPr>
                        <w:r>
                          <w:rPr>
                            <w:i/>
                            <w:w w:val="105"/>
                            <w:sz w:val="24"/>
                          </w:rPr>
                          <w:t>−</w:t>
                        </w:r>
                        <w:r>
                          <w:rPr>
                            <w:w w:val="105"/>
                            <w:sz w:val="24"/>
                          </w:rPr>
                          <w:t>1.681</w:t>
                        </w:r>
                        <w:r>
                          <w:rPr>
                            <w:rFonts w:ascii="Cambria" w:hAnsi="Cambria"/>
                            <w:w w:val="105"/>
                            <w:position w:val="9"/>
                            <w:sz w:val="16"/>
                          </w:rPr>
                          <w:t>∗∗∗</w:t>
                        </w:r>
                      </w:p>
                      <w:p w:rsidR="00F321E7" w:rsidRDefault="00F321E7">
                        <w:pPr>
                          <w:pStyle w:val="TableParagraph"/>
                          <w:rPr>
                            <w:sz w:val="24"/>
                          </w:rPr>
                        </w:pPr>
                        <w:r>
                          <w:rPr>
                            <w:sz w:val="24"/>
                          </w:rPr>
                          <w:t>(0.175)</w:t>
                        </w:r>
                      </w:p>
                    </w:tc>
                  </w:tr>
                  <w:tr w:rsidR="00F321E7">
                    <w:trPr>
                      <w:trHeight w:val="785"/>
                    </w:trPr>
                    <w:tc>
                      <w:tcPr>
                        <w:tcW w:w="2294" w:type="dxa"/>
                      </w:tcPr>
                      <w:p w:rsidR="00F321E7" w:rsidRDefault="00F321E7">
                        <w:pPr>
                          <w:pStyle w:val="TableParagraph"/>
                          <w:spacing w:before="229"/>
                          <w:ind w:left="0"/>
                          <w:rPr>
                            <w:sz w:val="24"/>
                          </w:rPr>
                        </w:pPr>
                        <w:r>
                          <w:rPr>
                            <w:w w:val="110"/>
                            <w:sz w:val="24"/>
                          </w:rPr>
                          <w:t>Context(e)</w:t>
                        </w:r>
                      </w:p>
                    </w:tc>
                    <w:tc>
                      <w:tcPr>
                        <w:tcW w:w="1425" w:type="dxa"/>
                      </w:tcPr>
                      <w:p w:rsidR="00F321E7" w:rsidRDefault="00F321E7">
                        <w:pPr>
                          <w:pStyle w:val="TableParagraph"/>
                          <w:spacing w:before="229"/>
                          <w:ind w:left="60" w:right="107"/>
                          <w:jc w:val="center"/>
                          <w:rPr>
                            <w:sz w:val="24"/>
                          </w:rPr>
                        </w:pPr>
                        <w:r>
                          <w:rPr>
                            <w:i/>
                            <w:sz w:val="24"/>
                          </w:rPr>
                          <w:t>−</w:t>
                        </w:r>
                        <w:r>
                          <w:rPr>
                            <w:sz w:val="24"/>
                          </w:rPr>
                          <w:t>0.010</w:t>
                        </w:r>
                      </w:p>
                    </w:tc>
                    <w:tc>
                      <w:tcPr>
                        <w:tcW w:w="1475" w:type="dxa"/>
                      </w:tcPr>
                      <w:p w:rsidR="00F321E7" w:rsidRDefault="00F321E7">
                        <w:pPr>
                          <w:pStyle w:val="TableParagraph"/>
                          <w:spacing w:before="229"/>
                          <w:ind w:left="156" w:right="156"/>
                          <w:jc w:val="center"/>
                          <w:rPr>
                            <w:sz w:val="24"/>
                          </w:rPr>
                        </w:pPr>
                        <w:r>
                          <w:rPr>
                            <w:i/>
                            <w:sz w:val="24"/>
                          </w:rPr>
                          <w:t>−</w:t>
                        </w:r>
                        <w:r>
                          <w:rPr>
                            <w:sz w:val="24"/>
                          </w:rPr>
                          <w:t>0.015</w:t>
                        </w:r>
                      </w:p>
                    </w:tc>
                    <w:tc>
                      <w:tcPr>
                        <w:tcW w:w="1475" w:type="dxa"/>
                      </w:tcPr>
                      <w:p w:rsidR="00F321E7" w:rsidRDefault="00F321E7">
                        <w:pPr>
                          <w:pStyle w:val="TableParagraph"/>
                          <w:spacing w:before="229"/>
                          <w:ind w:left="470"/>
                          <w:rPr>
                            <w:sz w:val="24"/>
                          </w:rPr>
                        </w:pPr>
                        <w:r>
                          <w:rPr>
                            <w:sz w:val="24"/>
                          </w:rPr>
                          <w:t>0.033</w:t>
                        </w:r>
                      </w:p>
                      <w:p w:rsidR="00F321E7" w:rsidRDefault="00F321E7">
                        <w:pPr>
                          <w:pStyle w:val="TableParagraph"/>
                          <w:spacing w:line="247" w:lineRule="exact"/>
                          <w:rPr>
                            <w:sz w:val="24"/>
                          </w:rPr>
                        </w:pPr>
                        <w:r>
                          <w:rPr>
                            <w:sz w:val="24"/>
                          </w:rPr>
                          <w:t>(0.042)</w:t>
                        </w:r>
                      </w:p>
                    </w:tc>
                    <w:tc>
                      <w:tcPr>
                        <w:tcW w:w="1475" w:type="dxa"/>
                      </w:tcPr>
                      <w:p w:rsidR="00F321E7" w:rsidRDefault="00F321E7">
                        <w:pPr>
                          <w:pStyle w:val="TableParagraph"/>
                          <w:spacing w:before="229"/>
                          <w:ind w:left="470"/>
                          <w:rPr>
                            <w:sz w:val="24"/>
                          </w:rPr>
                        </w:pPr>
                        <w:r>
                          <w:rPr>
                            <w:sz w:val="24"/>
                          </w:rPr>
                          <w:t>0.025</w:t>
                        </w:r>
                      </w:p>
                      <w:p w:rsidR="00F321E7" w:rsidRDefault="00F321E7">
                        <w:pPr>
                          <w:pStyle w:val="TableParagraph"/>
                          <w:spacing w:line="247" w:lineRule="exact"/>
                          <w:rPr>
                            <w:sz w:val="24"/>
                          </w:rPr>
                        </w:pPr>
                        <w:r>
                          <w:rPr>
                            <w:sz w:val="24"/>
                          </w:rPr>
                          <w:t>(0.040)</w:t>
                        </w:r>
                      </w:p>
                    </w:tc>
                    <w:tc>
                      <w:tcPr>
                        <w:tcW w:w="1425" w:type="dxa"/>
                      </w:tcPr>
                      <w:p w:rsidR="00F321E7" w:rsidRDefault="00F321E7">
                        <w:pPr>
                          <w:pStyle w:val="TableParagraph"/>
                          <w:spacing w:before="229"/>
                          <w:ind w:left="470"/>
                          <w:rPr>
                            <w:sz w:val="24"/>
                          </w:rPr>
                        </w:pPr>
                        <w:r>
                          <w:rPr>
                            <w:sz w:val="24"/>
                          </w:rPr>
                          <w:t>0.037</w:t>
                        </w:r>
                      </w:p>
                      <w:p w:rsidR="00F321E7" w:rsidRDefault="00F321E7">
                        <w:pPr>
                          <w:pStyle w:val="TableParagraph"/>
                          <w:spacing w:line="247" w:lineRule="exact"/>
                          <w:rPr>
                            <w:sz w:val="24"/>
                          </w:rPr>
                        </w:pPr>
                        <w:r>
                          <w:rPr>
                            <w:sz w:val="24"/>
                          </w:rPr>
                          <w:t>(0.035)</w:t>
                        </w:r>
                      </w:p>
                    </w:tc>
                  </w:tr>
                  <w:tr w:rsidR="00F321E7">
                    <w:trPr>
                      <w:trHeight w:val="869"/>
                    </w:trPr>
                    <w:tc>
                      <w:tcPr>
                        <w:tcW w:w="2294" w:type="dxa"/>
                      </w:tcPr>
                      <w:p w:rsidR="00F321E7" w:rsidRDefault="00F321E7">
                        <w:pPr>
                          <w:pStyle w:val="TableParagraph"/>
                          <w:spacing w:before="7"/>
                          <w:ind w:left="0"/>
                          <w:rPr>
                            <w:sz w:val="26"/>
                          </w:rPr>
                        </w:pPr>
                      </w:p>
                      <w:p w:rsidR="00F321E7" w:rsidRDefault="00F321E7">
                        <w:pPr>
                          <w:pStyle w:val="TableParagraph"/>
                          <w:spacing w:before="0"/>
                          <w:ind w:left="0"/>
                          <w:rPr>
                            <w:sz w:val="24"/>
                          </w:rPr>
                        </w:pPr>
                        <w:r>
                          <w:rPr>
                            <w:w w:val="105"/>
                            <w:sz w:val="24"/>
                          </w:rPr>
                          <w:t>Vowel(</w:t>
                        </w:r>
                        <w:r w:rsidR="00B468CB" w:rsidRPr="00B468CB">
                          <w:rPr>
                            <w:w w:val="105"/>
                            <w:sz w:val="24"/>
                          </w:rPr>
                          <w:t>ʌ</w:t>
                        </w:r>
                        <w:r>
                          <w:rPr>
                            <w:w w:val="105"/>
                            <w:sz w:val="24"/>
                          </w:rPr>
                          <w:t>)</w:t>
                        </w:r>
                      </w:p>
                    </w:tc>
                    <w:tc>
                      <w:tcPr>
                        <w:tcW w:w="1425" w:type="dxa"/>
                      </w:tcPr>
                      <w:p w:rsidR="00F321E7" w:rsidRDefault="00F321E7">
                        <w:pPr>
                          <w:pStyle w:val="TableParagraph"/>
                          <w:spacing w:before="0"/>
                          <w:ind w:left="0"/>
                          <w:rPr>
                            <w:sz w:val="27"/>
                          </w:rPr>
                        </w:pPr>
                      </w:p>
                      <w:p w:rsidR="00F321E7" w:rsidRDefault="00F321E7">
                        <w:pPr>
                          <w:pStyle w:val="TableParagraph"/>
                          <w:spacing w:before="0"/>
                          <w:ind w:left="420"/>
                          <w:rPr>
                            <w:sz w:val="24"/>
                          </w:rPr>
                        </w:pPr>
                        <w:r>
                          <w:rPr>
                            <w:sz w:val="24"/>
                          </w:rPr>
                          <w:t>0.022</w:t>
                        </w:r>
                      </w:p>
                      <w:p w:rsidR="00F321E7" w:rsidRDefault="00F321E7">
                        <w:pPr>
                          <w:pStyle w:val="TableParagraph"/>
                          <w:spacing w:line="250" w:lineRule="exact"/>
                          <w:ind w:left="329"/>
                          <w:rPr>
                            <w:sz w:val="24"/>
                          </w:rPr>
                        </w:pPr>
                        <w:r>
                          <w:rPr>
                            <w:sz w:val="24"/>
                          </w:rPr>
                          <w:t>(0.170)</w:t>
                        </w:r>
                      </w:p>
                    </w:tc>
                    <w:tc>
                      <w:tcPr>
                        <w:tcW w:w="1475" w:type="dxa"/>
                      </w:tcPr>
                      <w:p w:rsidR="00F321E7" w:rsidRDefault="00F321E7">
                        <w:pPr>
                          <w:pStyle w:val="TableParagraph"/>
                          <w:spacing w:before="310"/>
                          <w:ind w:left="156" w:right="156"/>
                          <w:jc w:val="center"/>
                          <w:rPr>
                            <w:sz w:val="24"/>
                          </w:rPr>
                        </w:pPr>
                        <w:r>
                          <w:rPr>
                            <w:i/>
                            <w:sz w:val="24"/>
                          </w:rPr>
                          <w:t>−</w:t>
                        </w:r>
                        <w:r>
                          <w:rPr>
                            <w:sz w:val="24"/>
                          </w:rPr>
                          <w:t>0.070</w:t>
                        </w:r>
                      </w:p>
                    </w:tc>
                    <w:tc>
                      <w:tcPr>
                        <w:tcW w:w="1475" w:type="dxa"/>
                      </w:tcPr>
                      <w:p w:rsidR="00F321E7" w:rsidRDefault="00F321E7">
                        <w:pPr>
                          <w:pStyle w:val="TableParagraph"/>
                          <w:spacing w:before="310"/>
                          <w:ind w:left="156" w:right="156"/>
                          <w:jc w:val="center"/>
                          <w:rPr>
                            <w:sz w:val="24"/>
                          </w:rPr>
                        </w:pPr>
                        <w:r>
                          <w:rPr>
                            <w:i/>
                            <w:sz w:val="24"/>
                          </w:rPr>
                          <w:t>−</w:t>
                        </w:r>
                        <w:r>
                          <w:rPr>
                            <w:sz w:val="24"/>
                          </w:rPr>
                          <w:t>0.034</w:t>
                        </w:r>
                      </w:p>
                    </w:tc>
                    <w:tc>
                      <w:tcPr>
                        <w:tcW w:w="1475" w:type="dxa"/>
                      </w:tcPr>
                      <w:p w:rsidR="00F321E7" w:rsidRDefault="00F321E7">
                        <w:pPr>
                          <w:pStyle w:val="TableParagraph"/>
                          <w:spacing w:before="310"/>
                          <w:ind w:left="156" w:right="156"/>
                          <w:jc w:val="center"/>
                          <w:rPr>
                            <w:sz w:val="24"/>
                          </w:rPr>
                        </w:pPr>
                        <w:r>
                          <w:rPr>
                            <w:i/>
                            <w:sz w:val="24"/>
                          </w:rPr>
                          <w:t>−</w:t>
                        </w:r>
                        <w:r>
                          <w:rPr>
                            <w:sz w:val="24"/>
                          </w:rPr>
                          <w:t>0.131</w:t>
                        </w:r>
                      </w:p>
                    </w:tc>
                    <w:tc>
                      <w:tcPr>
                        <w:tcW w:w="1425" w:type="dxa"/>
                      </w:tcPr>
                      <w:p w:rsidR="00F321E7" w:rsidRDefault="00F321E7">
                        <w:pPr>
                          <w:pStyle w:val="TableParagraph"/>
                          <w:spacing w:before="310"/>
                          <w:ind w:left="377"/>
                          <w:rPr>
                            <w:sz w:val="24"/>
                          </w:rPr>
                        </w:pPr>
                        <w:r>
                          <w:rPr>
                            <w:i/>
                            <w:sz w:val="24"/>
                          </w:rPr>
                          <w:t>−</w:t>
                        </w:r>
                        <w:r>
                          <w:rPr>
                            <w:sz w:val="24"/>
                          </w:rPr>
                          <w:t>0.216</w:t>
                        </w:r>
                      </w:p>
                      <w:p w:rsidR="00F321E7" w:rsidRDefault="00F321E7">
                        <w:pPr>
                          <w:pStyle w:val="TableParagraph"/>
                          <w:spacing w:line="250" w:lineRule="exact"/>
                          <w:rPr>
                            <w:sz w:val="24"/>
                          </w:rPr>
                        </w:pPr>
                        <w:r>
                          <w:rPr>
                            <w:sz w:val="24"/>
                          </w:rPr>
                          <w:t>(0.168)</w:t>
                        </w:r>
                      </w:p>
                    </w:tc>
                  </w:tr>
                  <w:tr w:rsidR="00F321E7">
                    <w:trPr>
                      <w:trHeight w:val="864"/>
                    </w:trPr>
                    <w:tc>
                      <w:tcPr>
                        <w:tcW w:w="2294" w:type="dxa"/>
                      </w:tcPr>
                      <w:p w:rsidR="00F321E7" w:rsidRDefault="00F321E7">
                        <w:pPr>
                          <w:pStyle w:val="TableParagraph"/>
                          <w:spacing w:before="9"/>
                          <w:ind w:left="0"/>
                          <w:rPr>
                            <w:sz w:val="26"/>
                          </w:rPr>
                        </w:pPr>
                      </w:p>
                      <w:p w:rsidR="00F321E7" w:rsidRDefault="00F321E7">
                        <w:pPr>
                          <w:pStyle w:val="TableParagraph"/>
                          <w:spacing w:before="0"/>
                          <w:ind w:left="0"/>
                          <w:rPr>
                            <w:sz w:val="24"/>
                          </w:rPr>
                        </w:pPr>
                        <w:r>
                          <w:rPr>
                            <w:w w:val="105"/>
                            <w:sz w:val="24"/>
                          </w:rPr>
                          <w:t>Task(s)</w:t>
                        </w:r>
                      </w:p>
                    </w:tc>
                    <w:tc>
                      <w:tcPr>
                        <w:tcW w:w="1425" w:type="dxa"/>
                      </w:tcPr>
                      <w:p w:rsidR="00F321E7" w:rsidRDefault="00F321E7">
                        <w:pPr>
                          <w:pStyle w:val="TableParagraph"/>
                          <w:spacing w:before="270" w:line="290" w:lineRule="atLeast"/>
                          <w:ind w:left="329" w:right="341" w:hanging="41"/>
                          <w:rPr>
                            <w:sz w:val="24"/>
                          </w:rPr>
                        </w:pPr>
                        <w:r>
                          <w:rPr>
                            <w:sz w:val="24"/>
                          </w:rPr>
                          <w:t>0.319</w:t>
                        </w:r>
                        <w:r>
                          <w:rPr>
                            <w:rFonts w:ascii="Cambria" w:hAnsi="Cambria"/>
                            <w:position w:val="9"/>
                            <w:sz w:val="16"/>
                          </w:rPr>
                          <w:t>∗∗∗</w:t>
                        </w:r>
                        <w:r>
                          <w:rPr>
                            <w:rFonts w:ascii="Cambria" w:hAnsi="Cambria"/>
                            <w:spacing w:val="-33"/>
                            <w:position w:val="9"/>
                            <w:sz w:val="16"/>
                          </w:rPr>
                          <w:t xml:space="preserve"> </w:t>
                        </w:r>
                        <w:r>
                          <w:rPr>
                            <w:w w:val="105"/>
                            <w:sz w:val="24"/>
                          </w:rPr>
                          <w:t>(0.091)</w:t>
                        </w:r>
                      </w:p>
                    </w:tc>
                    <w:tc>
                      <w:tcPr>
                        <w:tcW w:w="1475" w:type="dxa"/>
                      </w:tcPr>
                      <w:p w:rsidR="00F321E7" w:rsidRDefault="00F321E7">
                        <w:pPr>
                          <w:pStyle w:val="TableParagraph"/>
                          <w:spacing w:before="270" w:line="290" w:lineRule="atLeast"/>
                          <w:ind w:right="341" w:hanging="41"/>
                          <w:rPr>
                            <w:sz w:val="24"/>
                          </w:rPr>
                        </w:pPr>
                        <w:r>
                          <w:rPr>
                            <w:sz w:val="24"/>
                          </w:rPr>
                          <w:t>0.235</w:t>
                        </w:r>
                        <w:r>
                          <w:rPr>
                            <w:rFonts w:ascii="Cambria" w:hAnsi="Cambria"/>
                            <w:position w:val="9"/>
                            <w:sz w:val="16"/>
                          </w:rPr>
                          <w:t>∗∗∗</w:t>
                        </w:r>
                        <w:r>
                          <w:rPr>
                            <w:rFonts w:ascii="Cambria" w:hAnsi="Cambria"/>
                            <w:spacing w:val="-33"/>
                            <w:position w:val="9"/>
                            <w:sz w:val="16"/>
                          </w:rPr>
                          <w:t xml:space="preserve"> </w:t>
                        </w:r>
                        <w:r>
                          <w:rPr>
                            <w:w w:val="105"/>
                            <w:sz w:val="24"/>
                          </w:rPr>
                          <w:t>(0.083)</w:t>
                        </w:r>
                      </w:p>
                    </w:tc>
                    <w:tc>
                      <w:tcPr>
                        <w:tcW w:w="1475" w:type="dxa"/>
                      </w:tcPr>
                      <w:p w:rsidR="00F321E7" w:rsidRDefault="00F321E7">
                        <w:pPr>
                          <w:pStyle w:val="TableParagraph"/>
                          <w:spacing w:before="270" w:line="290" w:lineRule="atLeast"/>
                          <w:ind w:right="376" w:firstLine="1"/>
                          <w:rPr>
                            <w:sz w:val="24"/>
                          </w:rPr>
                        </w:pPr>
                        <w:r>
                          <w:rPr>
                            <w:sz w:val="24"/>
                          </w:rPr>
                          <w:t>0.172</w:t>
                        </w:r>
                        <w:r>
                          <w:rPr>
                            <w:rFonts w:ascii="Cambria" w:hAnsi="Cambria"/>
                            <w:position w:val="9"/>
                            <w:sz w:val="16"/>
                          </w:rPr>
                          <w:t>∗∗</w:t>
                        </w:r>
                        <w:r>
                          <w:rPr>
                            <w:rFonts w:ascii="Cambria" w:hAnsi="Cambria"/>
                            <w:spacing w:val="-33"/>
                            <w:position w:val="9"/>
                            <w:sz w:val="16"/>
                          </w:rPr>
                          <w:t xml:space="preserve"> </w:t>
                        </w:r>
                        <w:r>
                          <w:rPr>
                            <w:sz w:val="24"/>
                          </w:rPr>
                          <w:t>(0.081)</w:t>
                        </w:r>
                      </w:p>
                    </w:tc>
                    <w:tc>
                      <w:tcPr>
                        <w:tcW w:w="1475" w:type="dxa"/>
                      </w:tcPr>
                      <w:p w:rsidR="00F321E7" w:rsidRDefault="00F321E7">
                        <w:pPr>
                          <w:pStyle w:val="TableParagraph"/>
                          <w:spacing w:before="270" w:line="290" w:lineRule="atLeast"/>
                          <w:ind w:right="376" w:firstLine="43"/>
                          <w:rPr>
                            <w:sz w:val="24"/>
                          </w:rPr>
                        </w:pPr>
                        <w:r>
                          <w:rPr>
                            <w:sz w:val="24"/>
                          </w:rPr>
                          <w:t>0.133</w:t>
                        </w:r>
                        <w:r>
                          <w:rPr>
                            <w:rFonts w:ascii="Cambria" w:hAnsi="Cambria"/>
                            <w:position w:val="9"/>
                            <w:sz w:val="16"/>
                          </w:rPr>
                          <w:t>∗</w:t>
                        </w:r>
                        <w:r>
                          <w:rPr>
                            <w:rFonts w:ascii="Cambria" w:hAnsi="Cambria"/>
                            <w:spacing w:val="1"/>
                            <w:position w:val="9"/>
                            <w:sz w:val="16"/>
                          </w:rPr>
                          <w:t xml:space="preserve"> </w:t>
                        </w:r>
                        <w:r>
                          <w:rPr>
                            <w:sz w:val="24"/>
                          </w:rPr>
                          <w:t>(0.077)</w:t>
                        </w:r>
                      </w:p>
                    </w:tc>
                    <w:tc>
                      <w:tcPr>
                        <w:tcW w:w="1425" w:type="dxa"/>
                      </w:tcPr>
                      <w:p w:rsidR="00F321E7" w:rsidRDefault="00F321E7">
                        <w:pPr>
                          <w:pStyle w:val="TableParagraph"/>
                          <w:spacing w:before="9"/>
                          <w:ind w:left="0"/>
                          <w:rPr>
                            <w:sz w:val="26"/>
                          </w:rPr>
                        </w:pPr>
                      </w:p>
                      <w:p w:rsidR="00F321E7" w:rsidRDefault="00F321E7">
                        <w:pPr>
                          <w:pStyle w:val="TableParagraph"/>
                          <w:spacing w:before="0"/>
                          <w:ind w:left="470"/>
                          <w:rPr>
                            <w:sz w:val="24"/>
                          </w:rPr>
                        </w:pPr>
                        <w:r>
                          <w:rPr>
                            <w:sz w:val="24"/>
                          </w:rPr>
                          <w:t>0.102</w:t>
                        </w:r>
                      </w:p>
                      <w:p w:rsidR="00F321E7" w:rsidRDefault="00F321E7">
                        <w:pPr>
                          <w:pStyle w:val="TableParagraph"/>
                          <w:spacing w:line="247" w:lineRule="exact"/>
                          <w:rPr>
                            <w:sz w:val="24"/>
                          </w:rPr>
                        </w:pPr>
                        <w:r>
                          <w:rPr>
                            <w:sz w:val="24"/>
                          </w:rPr>
                          <w:t>(0.073)</w:t>
                        </w:r>
                      </w:p>
                    </w:tc>
                  </w:tr>
                  <w:tr w:rsidR="00F321E7">
                    <w:trPr>
                      <w:trHeight w:val="1198"/>
                    </w:trPr>
                    <w:tc>
                      <w:tcPr>
                        <w:tcW w:w="2294" w:type="dxa"/>
                        <w:tcBorders>
                          <w:bottom w:val="single" w:sz="4" w:space="0" w:color="000000"/>
                        </w:tcBorders>
                      </w:tcPr>
                      <w:p w:rsidR="00F321E7" w:rsidRDefault="00F321E7">
                        <w:pPr>
                          <w:pStyle w:val="TableParagraph"/>
                          <w:spacing w:before="7"/>
                          <w:ind w:left="0"/>
                          <w:rPr>
                            <w:sz w:val="26"/>
                          </w:rPr>
                        </w:pPr>
                      </w:p>
                      <w:p w:rsidR="00F321E7" w:rsidRDefault="00F321E7">
                        <w:pPr>
                          <w:pStyle w:val="TableParagraph"/>
                          <w:spacing w:before="0"/>
                          <w:ind w:left="0"/>
                          <w:rPr>
                            <w:sz w:val="24"/>
                          </w:rPr>
                        </w:pPr>
                        <w:r>
                          <w:rPr>
                            <w:w w:val="105"/>
                            <w:sz w:val="24"/>
                          </w:rPr>
                          <w:t>Context(e):Vowel(</w:t>
                        </w:r>
                        <w:r w:rsidR="00B468CB" w:rsidRPr="00B468CB">
                          <w:rPr>
                            <w:w w:val="105"/>
                            <w:sz w:val="24"/>
                          </w:rPr>
                          <w:t>ʌ</w:t>
                        </w:r>
                        <w:r>
                          <w:rPr>
                            <w:w w:val="105"/>
                            <w:sz w:val="24"/>
                          </w:rPr>
                          <w:t>)</w:t>
                        </w:r>
                      </w:p>
                    </w:tc>
                    <w:tc>
                      <w:tcPr>
                        <w:tcW w:w="1425" w:type="dxa"/>
                        <w:tcBorders>
                          <w:bottom w:val="single" w:sz="4" w:space="0" w:color="000000"/>
                        </w:tcBorders>
                      </w:tcPr>
                      <w:p w:rsidR="00F321E7" w:rsidRDefault="00F321E7">
                        <w:pPr>
                          <w:pStyle w:val="TableParagraph"/>
                          <w:spacing w:before="292"/>
                          <w:ind w:left="50" w:right="107"/>
                          <w:jc w:val="center"/>
                          <w:rPr>
                            <w:rFonts w:ascii="Cambria" w:hAnsi="Cambria"/>
                            <w:sz w:val="16"/>
                          </w:rPr>
                        </w:pPr>
                        <w:r>
                          <w:rPr>
                            <w:i/>
                            <w:w w:val="105"/>
                            <w:sz w:val="24"/>
                          </w:rPr>
                          <w:t>−</w:t>
                        </w:r>
                        <w:r>
                          <w:rPr>
                            <w:w w:val="105"/>
                            <w:sz w:val="24"/>
                          </w:rPr>
                          <w:t>0.126</w:t>
                        </w:r>
                        <w:r>
                          <w:rPr>
                            <w:rFonts w:ascii="Cambria" w:hAnsi="Cambria"/>
                            <w:w w:val="105"/>
                            <w:position w:val="9"/>
                            <w:sz w:val="16"/>
                          </w:rPr>
                          <w:t>∗∗</w:t>
                        </w:r>
                      </w:p>
                    </w:tc>
                    <w:tc>
                      <w:tcPr>
                        <w:tcW w:w="1475" w:type="dxa"/>
                        <w:tcBorders>
                          <w:bottom w:val="single" w:sz="4" w:space="0" w:color="000000"/>
                        </w:tcBorders>
                      </w:tcPr>
                      <w:p w:rsidR="00F321E7" w:rsidRDefault="00F321E7">
                        <w:pPr>
                          <w:pStyle w:val="TableParagraph"/>
                          <w:spacing w:before="292"/>
                          <w:ind w:left="149" w:right="156"/>
                          <w:jc w:val="center"/>
                          <w:rPr>
                            <w:rFonts w:ascii="Cambria" w:hAnsi="Cambria"/>
                            <w:sz w:val="16"/>
                          </w:rPr>
                        </w:pPr>
                        <w:r>
                          <w:rPr>
                            <w:i/>
                            <w:w w:val="105"/>
                            <w:sz w:val="24"/>
                          </w:rPr>
                          <w:t>−</w:t>
                        </w:r>
                        <w:r>
                          <w:rPr>
                            <w:w w:val="105"/>
                            <w:sz w:val="24"/>
                          </w:rPr>
                          <w:t>0.138</w:t>
                        </w:r>
                        <w:r>
                          <w:rPr>
                            <w:rFonts w:ascii="Cambria" w:hAnsi="Cambria"/>
                            <w:w w:val="105"/>
                            <w:position w:val="9"/>
                            <w:sz w:val="16"/>
                          </w:rPr>
                          <w:t>∗∗</w:t>
                        </w:r>
                      </w:p>
                    </w:tc>
                    <w:tc>
                      <w:tcPr>
                        <w:tcW w:w="1475" w:type="dxa"/>
                        <w:tcBorders>
                          <w:bottom w:val="single" w:sz="4" w:space="0" w:color="000000"/>
                        </w:tcBorders>
                      </w:tcPr>
                      <w:p w:rsidR="00F321E7" w:rsidRDefault="00F321E7">
                        <w:pPr>
                          <w:pStyle w:val="TableParagraph"/>
                          <w:spacing w:before="292"/>
                          <w:ind w:left="149" w:right="156"/>
                          <w:jc w:val="center"/>
                          <w:rPr>
                            <w:rFonts w:ascii="Cambria" w:hAnsi="Cambria"/>
                            <w:sz w:val="16"/>
                          </w:rPr>
                        </w:pPr>
                        <w:r>
                          <w:rPr>
                            <w:i/>
                            <w:w w:val="105"/>
                            <w:sz w:val="24"/>
                          </w:rPr>
                          <w:t>−</w:t>
                        </w:r>
                        <w:r>
                          <w:rPr>
                            <w:w w:val="105"/>
                            <w:sz w:val="24"/>
                          </w:rPr>
                          <w:t>0.185</w:t>
                        </w:r>
                        <w:r>
                          <w:rPr>
                            <w:rFonts w:ascii="Cambria" w:hAnsi="Cambria"/>
                            <w:w w:val="105"/>
                            <w:position w:val="9"/>
                            <w:sz w:val="16"/>
                          </w:rPr>
                          <w:t>∗∗∗</w:t>
                        </w:r>
                      </w:p>
                    </w:tc>
                    <w:tc>
                      <w:tcPr>
                        <w:tcW w:w="1475" w:type="dxa"/>
                        <w:tcBorders>
                          <w:bottom w:val="single" w:sz="4" w:space="0" w:color="000000"/>
                        </w:tcBorders>
                      </w:tcPr>
                      <w:p w:rsidR="00F321E7" w:rsidRDefault="00F321E7">
                        <w:pPr>
                          <w:pStyle w:val="TableParagraph"/>
                          <w:spacing w:before="292"/>
                          <w:ind w:left="148" w:right="156"/>
                          <w:jc w:val="center"/>
                          <w:rPr>
                            <w:rFonts w:ascii="Cambria" w:hAnsi="Cambria"/>
                            <w:sz w:val="16"/>
                          </w:rPr>
                        </w:pPr>
                        <w:r>
                          <w:rPr>
                            <w:i/>
                            <w:w w:val="105"/>
                            <w:sz w:val="24"/>
                          </w:rPr>
                          <w:t>−</w:t>
                        </w:r>
                        <w:r>
                          <w:rPr>
                            <w:w w:val="105"/>
                            <w:sz w:val="24"/>
                          </w:rPr>
                          <w:t>0.191</w:t>
                        </w:r>
                        <w:r>
                          <w:rPr>
                            <w:rFonts w:ascii="Cambria" w:hAnsi="Cambria"/>
                            <w:w w:val="105"/>
                            <w:position w:val="9"/>
                            <w:sz w:val="16"/>
                          </w:rPr>
                          <w:t>∗∗∗</w:t>
                        </w:r>
                      </w:p>
                    </w:tc>
                    <w:tc>
                      <w:tcPr>
                        <w:tcW w:w="1425" w:type="dxa"/>
                        <w:tcBorders>
                          <w:bottom w:val="single" w:sz="4" w:space="0" w:color="000000"/>
                        </w:tcBorders>
                      </w:tcPr>
                      <w:p w:rsidR="00F321E7" w:rsidRDefault="00F321E7">
                        <w:pPr>
                          <w:pStyle w:val="TableParagraph"/>
                          <w:spacing w:before="292"/>
                          <w:ind w:left="245"/>
                          <w:rPr>
                            <w:rFonts w:ascii="Cambria" w:hAnsi="Cambria"/>
                            <w:sz w:val="16"/>
                          </w:rPr>
                        </w:pPr>
                        <w:r>
                          <w:rPr>
                            <w:i/>
                            <w:w w:val="105"/>
                            <w:sz w:val="24"/>
                          </w:rPr>
                          <w:t>−</w:t>
                        </w:r>
                        <w:r>
                          <w:rPr>
                            <w:w w:val="105"/>
                            <w:sz w:val="24"/>
                          </w:rPr>
                          <w:t>0.192</w:t>
                        </w:r>
                        <w:r>
                          <w:rPr>
                            <w:rFonts w:ascii="Cambria" w:hAnsi="Cambria"/>
                            <w:w w:val="105"/>
                            <w:position w:val="9"/>
                            <w:sz w:val="16"/>
                          </w:rPr>
                          <w:t>∗∗∗</w:t>
                        </w:r>
                      </w:p>
                      <w:p w:rsidR="00F321E7" w:rsidRDefault="00F321E7">
                        <w:pPr>
                          <w:pStyle w:val="TableParagraph"/>
                          <w:rPr>
                            <w:sz w:val="24"/>
                          </w:rPr>
                        </w:pPr>
                        <w:r>
                          <w:rPr>
                            <w:sz w:val="24"/>
                          </w:rPr>
                          <w:t>(0.066)</w:t>
                        </w:r>
                      </w:p>
                    </w:tc>
                  </w:tr>
                  <w:tr w:rsidR="00F321E7">
                    <w:trPr>
                      <w:trHeight w:val="660"/>
                    </w:trPr>
                    <w:tc>
                      <w:tcPr>
                        <w:tcW w:w="2294" w:type="dxa"/>
                        <w:tcBorders>
                          <w:top w:val="single" w:sz="4" w:space="0" w:color="000000"/>
                        </w:tcBorders>
                      </w:tcPr>
                      <w:p w:rsidR="00F321E7" w:rsidRDefault="00F321E7">
                        <w:pPr>
                          <w:pStyle w:val="TableParagraph"/>
                          <w:spacing w:before="60" w:line="290" w:lineRule="atLeast"/>
                          <w:ind w:left="0" w:right="762"/>
                          <w:rPr>
                            <w:sz w:val="24"/>
                          </w:rPr>
                        </w:pPr>
                        <w:r>
                          <w:rPr>
                            <w:sz w:val="24"/>
                          </w:rPr>
                          <w:t>Observations</w:t>
                        </w:r>
                        <w:r>
                          <w:rPr>
                            <w:spacing w:val="1"/>
                            <w:sz w:val="24"/>
                          </w:rPr>
                          <w:t xml:space="preserve"> </w:t>
                        </w:r>
                        <w:r>
                          <w:rPr>
                            <w:sz w:val="24"/>
                          </w:rPr>
                          <w:t>Log</w:t>
                        </w:r>
                        <w:r>
                          <w:rPr>
                            <w:spacing w:val="12"/>
                            <w:sz w:val="24"/>
                          </w:rPr>
                          <w:t xml:space="preserve"> </w:t>
                        </w:r>
                        <w:r>
                          <w:rPr>
                            <w:sz w:val="24"/>
                          </w:rPr>
                          <w:t>Likelihood</w:t>
                        </w:r>
                      </w:p>
                    </w:tc>
                    <w:tc>
                      <w:tcPr>
                        <w:tcW w:w="1425" w:type="dxa"/>
                        <w:tcBorders>
                          <w:top w:val="single" w:sz="4" w:space="0" w:color="000000"/>
                        </w:tcBorders>
                      </w:tcPr>
                      <w:p w:rsidR="00F321E7" w:rsidRDefault="00F321E7">
                        <w:pPr>
                          <w:pStyle w:val="TableParagraph"/>
                          <w:spacing w:before="80"/>
                          <w:ind w:left="60" w:right="107"/>
                          <w:jc w:val="center"/>
                          <w:rPr>
                            <w:sz w:val="24"/>
                          </w:rPr>
                        </w:pPr>
                        <w:r>
                          <w:rPr>
                            <w:sz w:val="24"/>
                          </w:rPr>
                          <w:t>2,333</w:t>
                        </w:r>
                      </w:p>
                      <w:p w:rsidR="00F321E7" w:rsidRDefault="00F321E7">
                        <w:pPr>
                          <w:pStyle w:val="TableParagraph"/>
                          <w:spacing w:line="271" w:lineRule="exact"/>
                          <w:ind w:left="60" w:right="107"/>
                          <w:jc w:val="center"/>
                          <w:rPr>
                            <w:sz w:val="24"/>
                          </w:rPr>
                        </w:pPr>
                        <w:r>
                          <w:rPr>
                            <w:i/>
                            <w:sz w:val="24"/>
                          </w:rPr>
                          <w:t>−</w:t>
                        </w:r>
                        <w:r>
                          <w:rPr>
                            <w:sz w:val="24"/>
                          </w:rPr>
                          <w:t>1,771.558</w:t>
                        </w:r>
                      </w:p>
                    </w:tc>
                    <w:tc>
                      <w:tcPr>
                        <w:tcW w:w="1475" w:type="dxa"/>
                        <w:tcBorders>
                          <w:top w:val="single" w:sz="4" w:space="0" w:color="000000"/>
                        </w:tcBorders>
                      </w:tcPr>
                      <w:p w:rsidR="00F321E7" w:rsidRDefault="00F321E7">
                        <w:pPr>
                          <w:pStyle w:val="TableParagraph"/>
                          <w:spacing w:before="80"/>
                          <w:ind w:left="156" w:right="156"/>
                          <w:jc w:val="center"/>
                          <w:rPr>
                            <w:sz w:val="24"/>
                          </w:rPr>
                        </w:pPr>
                        <w:r>
                          <w:rPr>
                            <w:sz w:val="24"/>
                          </w:rPr>
                          <w:t>2,333</w:t>
                        </w:r>
                      </w:p>
                      <w:p w:rsidR="00F321E7" w:rsidRDefault="00F321E7">
                        <w:pPr>
                          <w:pStyle w:val="TableParagraph"/>
                          <w:spacing w:line="271" w:lineRule="exact"/>
                          <w:ind w:left="156" w:right="156"/>
                          <w:jc w:val="center"/>
                          <w:rPr>
                            <w:sz w:val="24"/>
                          </w:rPr>
                        </w:pPr>
                        <w:r>
                          <w:rPr>
                            <w:i/>
                            <w:sz w:val="24"/>
                          </w:rPr>
                          <w:t>−</w:t>
                        </w:r>
                        <w:r>
                          <w:rPr>
                            <w:sz w:val="24"/>
                          </w:rPr>
                          <w:t>1,589.316</w:t>
                        </w:r>
                      </w:p>
                    </w:tc>
                    <w:tc>
                      <w:tcPr>
                        <w:tcW w:w="1475" w:type="dxa"/>
                        <w:tcBorders>
                          <w:top w:val="single" w:sz="4" w:space="0" w:color="000000"/>
                        </w:tcBorders>
                      </w:tcPr>
                      <w:p w:rsidR="00F321E7" w:rsidRDefault="00F321E7">
                        <w:pPr>
                          <w:pStyle w:val="TableParagraph"/>
                          <w:spacing w:before="80"/>
                          <w:ind w:left="156" w:right="156"/>
                          <w:jc w:val="center"/>
                          <w:rPr>
                            <w:sz w:val="24"/>
                          </w:rPr>
                        </w:pPr>
                        <w:r>
                          <w:rPr>
                            <w:sz w:val="24"/>
                          </w:rPr>
                          <w:t>2,333</w:t>
                        </w:r>
                      </w:p>
                      <w:p w:rsidR="00F321E7" w:rsidRDefault="00F321E7">
                        <w:pPr>
                          <w:pStyle w:val="TableParagraph"/>
                          <w:spacing w:line="271" w:lineRule="exact"/>
                          <w:ind w:left="156" w:right="156"/>
                          <w:jc w:val="center"/>
                          <w:rPr>
                            <w:sz w:val="24"/>
                          </w:rPr>
                        </w:pPr>
                        <w:r>
                          <w:rPr>
                            <w:i/>
                            <w:sz w:val="24"/>
                          </w:rPr>
                          <w:t>−</w:t>
                        </w:r>
                        <w:r>
                          <w:rPr>
                            <w:sz w:val="24"/>
                          </w:rPr>
                          <w:t>1,278.310</w:t>
                        </w:r>
                      </w:p>
                    </w:tc>
                    <w:tc>
                      <w:tcPr>
                        <w:tcW w:w="1475" w:type="dxa"/>
                        <w:tcBorders>
                          <w:top w:val="single" w:sz="4" w:space="0" w:color="000000"/>
                        </w:tcBorders>
                      </w:tcPr>
                      <w:p w:rsidR="00F321E7" w:rsidRDefault="00F321E7">
                        <w:pPr>
                          <w:pStyle w:val="TableParagraph"/>
                          <w:spacing w:before="80"/>
                          <w:ind w:left="156" w:right="156"/>
                          <w:jc w:val="center"/>
                          <w:rPr>
                            <w:sz w:val="24"/>
                          </w:rPr>
                        </w:pPr>
                        <w:r>
                          <w:rPr>
                            <w:sz w:val="24"/>
                          </w:rPr>
                          <w:t>2,333</w:t>
                        </w:r>
                      </w:p>
                      <w:p w:rsidR="00F321E7" w:rsidRDefault="00F321E7">
                        <w:pPr>
                          <w:pStyle w:val="TableParagraph"/>
                          <w:spacing w:line="271" w:lineRule="exact"/>
                          <w:ind w:left="156" w:right="156"/>
                          <w:jc w:val="center"/>
                          <w:rPr>
                            <w:sz w:val="24"/>
                          </w:rPr>
                        </w:pPr>
                        <w:r>
                          <w:rPr>
                            <w:i/>
                            <w:sz w:val="24"/>
                          </w:rPr>
                          <w:t>−</w:t>
                        </w:r>
                        <w:r>
                          <w:rPr>
                            <w:sz w:val="24"/>
                          </w:rPr>
                          <w:t>1,313.795</w:t>
                        </w:r>
                      </w:p>
                    </w:tc>
                    <w:tc>
                      <w:tcPr>
                        <w:tcW w:w="1425" w:type="dxa"/>
                        <w:tcBorders>
                          <w:top w:val="single" w:sz="4" w:space="0" w:color="000000"/>
                        </w:tcBorders>
                      </w:tcPr>
                      <w:p w:rsidR="00F321E7" w:rsidRDefault="00F321E7">
                        <w:pPr>
                          <w:pStyle w:val="TableParagraph"/>
                          <w:spacing w:before="80"/>
                          <w:ind w:left="108" w:right="59"/>
                          <w:jc w:val="center"/>
                          <w:rPr>
                            <w:sz w:val="24"/>
                          </w:rPr>
                        </w:pPr>
                        <w:r>
                          <w:rPr>
                            <w:sz w:val="24"/>
                          </w:rPr>
                          <w:t>2,333</w:t>
                        </w:r>
                      </w:p>
                      <w:p w:rsidR="00F321E7" w:rsidRDefault="00F321E7">
                        <w:pPr>
                          <w:pStyle w:val="TableParagraph"/>
                          <w:spacing w:line="271" w:lineRule="exact"/>
                          <w:ind w:left="108" w:right="59"/>
                          <w:jc w:val="center"/>
                          <w:rPr>
                            <w:sz w:val="24"/>
                          </w:rPr>
                        </w:pPr>
                        <w:r>
                          <w:rPr>
                            <w:i/>
                            <w:sz w:val="24"/>
                          </w:rPr>
                          <w:t>−</w:t>
                        </w:r>
                        <w:r>
                          <w:rPr>
                            <w:sz w:val="24"/>
                          </w:rPr>
                          <w:t>1,380.083</w:t>
                        </w:r>
                      </w:p>
                    </w:tc>
                  </w:tr>
                </w:tbl>
                <w:p w:rsidR="00F321E7" w:rsidRDefault="00F321E7">
                  <w:pPr>
                    <w:pStyle w:val="BodyText"/>
                  </w:pPr>
                </w:p>
              </w:txbxContent>
            </v:textbox>
            <w10:wrap anchorx="page"/>
          </v:shape>
        </w:pict>
      </w:r>
      <w:bookmarkStart w:id="87" w:name="_bookmark69"/>
      <w:bookmarkEnd w:id="87"/>
      <w:r w:rsidR="00945E06">
        <w:rPr>
          <w:w w:val="105"/>
        </w:rPr>
        <w:t>Table</w:t>
      </w:r>
      <w:r w:rsidR="00945E06">
        <w:rPr>
          <w:spacing w:val="8"/>
          <w:w w:val="105"/>
        </w:rPr>
        <w:t xml:space="preserve"> </w:t>
      </w:r>
      <w:r w:rsidR="00945E06">
        <w:rPr>
          <w:w w:val="105"/>
        </w:rPr>
        <w:t>2:</w:t>
      </w:r>
      <w:r w:rsidR="00945E06">
        <w:rPr>
          <w:spacing w:val="33"/>
          <w:w w:val="105"/>
        </w:rPr>
        <w:t xml:space="preserve"> </w:t>
      </w:r>
      <w:r w:rsidR="00945E06">
        <w:rPr>
          <w:w w:val="105"/>
        </w:rPr>
        <w:t>Model</w:t>
      </w:r>
      <w:r w:rsidR="00945E06">
        <w:rPr>
          <w:spacing w:val="8"/>
          <w:w w:val="105"/>
        </w:rPr>
        <w:t xml:space="preserve"> </w:t>
      </w:r>
      <w:r w:rsidR="00945E06">
        <w:rPr>
          <w:w w:val="105"/>
        </w:rPr>
        <w:t>outputs</w:t>
      </w:r>
      <w:r w:rsidR="00945E06">
        <w:rPr>
          <w:spacing w:val="9"/>
          <w:w w:val="105"/>
        </w:rPr>
        <w:t xml:space="preserve"> </w:t>
      </w:r>
      <w:r w:rsidR="00945E06">
        <w:rPr>
          <w:w w:val="105"/>
        </w:rPr>
        <w:t>for</w:t>
      </w:r>
      <w:r w:rsidR="00945E06">
        <w:rPr>
          <w:spacing w:val="8"/>
          <w:w w:val="105"/>
        </w:rPr>
        <w:t xml:space="preserve"> </w:t>
      </w:r>
      <w:r w:rsidR="00945E06">
        <w:rPr>
          <w:w w:val="105"/>
        </w:rPr>
        <w:t>F1</w:t>
      </w:r>
      <w:r w:rsidR="00945E06">
        <w:rPr>
          <w:spacing w:val="9"/>
          <w:w w:val="105"/>
        </w:rPr>
        <w:t xml:space="preserve"> </w:t>
      </w:r>
      <w:r w:rsidR="00945E06">
        <w:rPr>
          <w:w w:val="105"/>
        </w:rPr>
        <w:t>at</w:t>
      </w:r>
      <w:r w:rsidR="00945E06">
        <w:rPr>
          <w:spacing w:val="8"/>
          <w:w w:val="105"/>
        </w:rPr>
        <w:t xml:space="preserve"> </w:t>
      </w:r>
      <w:r w:rsidR="00945E06">
        <w:rPr>
          <w:w w:val="105"/>
        </w:rPr>
        <w:t>each</w:t>
      </w:r>
      <w:r w:rsidR="00945E06">
        <w:rPr>
          <w:spacing w:val="9"/>
          <w:w w:val="105"/>
        </w:rPr>
        <w:t xml:space="preserve"> </w:t>
      </w:r>
      <w:r w:rsidR="00945E06">
        <w:rPr>
          <w:w w:val="105"/>
        </w:rPr>
        <w:t>of</w:t>
      </w:r>
      <w:r w:rsidR="00945E06">
        <w:rPr>
          <w:spacing w:val="8"/>
          <w:w w:val="105"/>
        </w:rPr>
        <w:t xml:space="preserve"> </w:t>
      </w:r>
      <w:r w:rsidR="00945E06">
        <w:rPr>
          <w:w w:val="105"/>
        </w:rPr>
        <w:t>the</w:t>
      </w:r>
      <w:r w:rsidR="00945E06">
        <w:rPr>
          <w:spacing w:val="9"/>
          <w:w w:val="105"/>
        </w:rPr>
        <w:t xml:space="preserve"> </w:t>
      </w:r>
      <w:r w:rsidR="00945E06">
        <w:rPr>
          <w:w w:val="105"/>
        </w:rPr>
        <w:t>five</w:t>
      </w:r>
      <w:r w:rsidR="00945E06">
        <w:rPr>
          <w:spacing w:val="8"/>
          <w:w w:val="105"/>
        </w:rPr>
        <w:t xml:space="preserve"> </w:t>
      </w:r>
      <w:r w:rsidR="00945E06">
        <w:rPr>
          <w:w w:val="105"/>
        </w:rPr>
        <w:t>points</w:t>
      </w:r>
      <w:r w:rsidR="00945E06">
        <w:rPr>
          <w:spacing w:val="9"/>
          <w:w w:val="105"/>
        </w:rPr>
        <w:t xml:space="preserve"> </w:t>
      </w:r>
      <w:r w:rsidR="00945E06">
        <w:rPr>
          <w:w w:val="105"/>
        </w:rPr>
        <w:t>in</w:t>
      </w:r>
      <w:r w:rsidR="00945E06">
        <w:rPr>
          <w:spacing w:val="8"/>
          <w:w w:val="105"/>
        </w:rPr>
        <w:t xml:space="preserve"> </w:t>
      </w:r>
      <w:r w:rsidR="00945E06">
        <w:rPr>
          <w:w w:val="105"/>
        </w:rPr>
        <w:t>the</w:t>
      </w:r>
      <w:r w:rsidR="00945E06">
        <w:rPr>
          <w:spacing w:val="9"/>
          <w:w w:val="105"/>
        </w:rPr>
        <w:t xml:space="preserve"> </w:t>
      </w:r>
      <w:r w:rsidR="00945E06">
        <w:rPr>
          <w:w w:val="105"/>
        </w:rPr>
        <w:t>vowel</w:t>
      </w:r>
    </w:p>
    <w:p w:rsidR="00811848" w:rsidRDefault="00945E06">
      <w:pPr>
        <w:spacing w:before="24"/>
        <w:ind w:left="5044"/>
        <w:rPr>
          <w:rFonts w:ascii="Palatino Linotype"/>
          <w:i/>
          <w:sz w:val="24"/>
        </w:rPr>
      </w:pPr>
      <w:r>
        <w:rPr>
          <w:rFonts w:ascii="Palatino Linotype"/>
          <w:i/>
          <w:w w:val="105"/>
          <w:sz w:val="24"/>
        </w:rPr>
        <w:t>Dependent</w:t>
      </w:r>
      <w:r>
        <w:rPr>
          <w:rFonts w:ascii="Palatino Linotype"/>
          <w:i/>
          <w:spacing w:val="-1"/>
          <w:w w:val="105"/>
          <w:sz w:val="24"/>
        </w:rPr>
        <w:t xml:space="preserve"> </w:t>
      </w:r>
      <w:r>
        <w:rPr>
          <w:rFonts w:ascii="Palatino Linotype"/>
          <w:i/>
          <w:w w:val="105"/>
          <w:sz w:val="24"/>
        </w:rPr>
        <w:t>variable:</w:t>
      </w:r>
    </w:p>
    <w:p w:rsidR="00811848" w:rsidRDefault="00811848">
      <w:pPr>
        <w:pStyle w:val="BodyText"/>
        <w:rPr>
          <w:rFonts w:ascii="Palatino Linotype"/>
          <w:i/>
          <w:sz w:val="34"/>
        </w:rPr>
      </w:pPr>
    </w:p>
    <w:p w:rsidR="00811848" w:rsidRDefault="00811848">
      <w:pPr>
        <w:pStyle w:val="BodyText"/>
        <w:rPr>
          <w:rFonts w:ascii="Palatino Linotype"/>
          <w:i/>
          <w:sz w:val="34"/>
        </w:rPr>
      </w:pPr>
    </w:p>
    <w:p w:rsidR="00811848" w:rsidRDefault="00811848">
      <w:pPr>
        <w:pStyle w:val="BodyText"/>
        <w:rPr>
          <w:rFonts w:ascii="Palatino Linotype"/>
          <w:i/>
          <w:sz w:val="34"/>
        </w:rPr>
      </w:pPr>
    </w:p>
    <w:p w:rsidR="00811848" w:rsidRDefault="00811848">
      <w:pPr>
        <w:pStyle w:val="BodyText"/>
        <w:spacing w:before="8"/>
        <w:rPr>
          <w:rFonts w:ascii="Palatino Linotype"/>
          <w:i/>
          <w:sz w:val="49"/>
        </w:rPr>
      </w:pPr>
    </w:p>
    <w:p w:rsidR="00811848" w:rsidRDefault="00945E06">
      <w:pPr>
        <w:pStyle w:val="BodyText"/>
        <w:tabs>
          <w:tab w:val="left" w:pos="4218"/>
          <w:tab w:val="left" w:pos="5693"/>
          <w:tab w:val="left" w:pos="7168"/>
        </w:tabs>
        <w:ind w:left="2743"/>
      </w:pPr>
      <w:r>
        <w:t>(0.237)</w:t>
      </w:r>
      <w:r>
        <w:tab/>
        <w:t>(0.184)</w:t>
      </w:r>
      <w:r>
        <w:tab/>
        <w:t>(0.168)</w:t>
      </w:r>
      <w:r>
        <w:tab/>
        <w:t>(0.177)</w:t>
      </w:r>
    </w:p>
    <w:p w:rsidR="00811848" w:rsidRDefault="00811848">
      <w:pPr>
        <w:pStyle w:val="BodyText"/>
        <w:rPr>
          <w:sz w:val="34"/>
        </w:rPr>
      </w:pPr>
    </w:p>
    <w:p w:rsidR="00811848" w:rsidRDefault="00945E06">
      <w:pPr>
        <w:pStyle w:val="BodyText"/>
        <w:tabs>
          <w:tab w:val="left" w:pos="4218"/>
        </w:tabs>
        <w:spacing w:before="200"/>
        <w:ind w:left="2743"/>
      </w:pPr>
      <w:r>
        <w:t>(0.058)</w:t>
      </w:r>
      <w:r>
        <w:tab/>
        <w:t>(0.057)</w:t>
      </w:r>
    </w:p>
    <w:p w:rsidR="00811848" w:rsidRDefault="00811848">
      <w:pPr>
        <w:pStyle w:val="BodyText"/>
        <w:rPr>
          <w:sz w:val="34"/>
        </w:rPr>
      </w:pPr>
    </w:p>
    <w:p w:rsidR="00811848" w:rsidRDefault="00945E06">
      <w:pPr>
        <w:pStyle w:val="BodyText"/>
        <w:tabs>
          <w:tab w:val="left" w:pos="1474"/>
          <w:tab w:val="left" w:pos="2949"/>
        </w:tabs>
        <w:spacing w:before="200"/>
        <w:ind w:right="1913"/>
        <w:jc w:val="right"/>
      </w:pPr>
      <w:r>
        <w:t>(0.175)</w:t>
      </w:r>
      <w:r>
        <w:tab/>
        <w:t>(0.170)</w:t>
      </w:r>
      <w:r>
        <w:tab/>
        <w:t>(0.174)</w:t>
      </w:r>
    </w:p>
    <w:p w:rsidR="00811848" w:rsidRDefault="00811848">
      <w:pPr>
        <w:pStyle w:val="BodyText"/>
        <w:rPr>
          <w:sz w:val="34"/>
        </w:rPr>
      </w:pPr>
    </w:p>
    <w:p w:rsidR="00811848" w:rsidRDefault="00811848">
      <w:pPr>
        <w:pStyle w:val="BodyText"/>
        <w:rPr>
          <w:sz w:val="34"/>
        </w:rPr>
      </w:pPr>
    </w:p>
    <w:p w:rsidR="00811848" w:rsidRDefault="00811848">
      <w:pPr>
        <w:pStyle w:val="BodyText"/>
        <w:rPr>
          <w:sz w:val="34"/>
        </w:rPr>
      </w:pPr>
    </w:p>
    <w:p w:rsidR="00811848" w:rsidRDefault="00945E06">
      <w:pPr>
        <w:pStyle w:val="BodyText"/>
        <w:tabs>
          <w:tab w:val="left" w:pos="1474"/>
          <w:tab w:val="left" w:pos="2949"/>
          <w:tab w:val="left" w:pos="4424"/>
        </w:tabs>
        <w:spacing w:before="284"/>
        <w:ind w:right="1913"/>
        <w:jc w:val="right"/>
      </w:pPr>
      <w:r>
        <w:t>(0.056)</w:t>
      </w:r>
      <w:r>
        <w:tab/>
        <w:t>(0.060)</w:t>
      </w:r>
      <w:r>
        <w:tab/>
        <w:t>(0.055)</w:t>
      </w:r>
      <w:r>
        <w:tab/>
        <w:t>(0.064)</w:t>
      </w:r>
    </w:p>
    <w:p w:rsidR="00811848" w:rsidRDefault="00811848">
      <w:pPr>
        <w:pStyle w:val="BodyText"/>
        <w:rPr>
          <w:sz w:val="34"/>
        </w:rPr>
      </w:pPr>
    </w:p>
    <w:p w:rsidR="00811848" w:rsidRDefault="00811848">
      <w:pPr>
        <w:pStyle w:val="BodyText"/>
        <w:rPr>
          <w:sz w:val="34"/>
        </w:rPr>
      </w:pPr>
    </w:p>
    <w:p w:rsidR="00811848" w:rsidRDefault="00945E06">
      <w:pPr>
        <w:pStyle w:val="BodyText"/>
        <w:tabs>
          <w:tab w:val="left" w:pos="2626"/>
          <w:tab w:val="left" w:pos="4101"/>
          <w:tab w:val="left" w:pos="5576"/>
          <w:tab w:val="left" w:pos="7051"/>
          <w:tab w:val="left" w:pos="8525"/>
        </w:tabs>
        <w:spacing w:before="209"/>
        <w:ind w:left="119"/>
      </w:pPr>
      <w:r>
        <w:t>Akaike</w:t>
      </w:r>
      <w:r>
        <w:rPr>
          <w:spacing w:val="33"/>
        </w:rPr>
        <w:t xml:space="preserve"> </w:t>
      </w:r>
      <w:r>
        <w:t>Inf.</w:t>
      </w:r>
      <w:r>
        <w:rPr>
          <w:spacing w:val="65"/>
        </w:rPr>
        <w:t xml:space="preserve"> </w:t>
      </w:r>
      <w:r>
        <w:t>Crit.</w:t>
      </w:r>
      <w:r>
        <w:tab/>
        <w:t>3,599.116</w:t>
      </w:r>
      <w:r>
        <w:tab/>
        <w:t>3,234.631</w:t>
      </w:r>
      <w:r>
        <w:tab/>
        <w:t>2,612.621</w:t>
      </w:r>
      <w:r>
        <w:tab/>
        <w:t>2,683.589</w:t>
      </w:r>
      <w:r>
        <w:tab/>
        <w:t>2,816.165</w:t>
      </w:r>
    </w:p>
    <w:p w:rsidR="00811848" w:rsidRDefault="00C23BA6">
      <w:pPr>
        <w:pStyle w:val="BodyText"/>
        <w:tabs>
          <w:tab w:val="left" w:pos="2626"/>
          <w:tab w:val="left" w:pos="4101"/>
          <w:tab w:val="left" w:pos="5576"/>
          <w:tab w:val="left" w:pos="7051"/>
          <w:tab w:val="left" w:pos="8526"/>
        </w:tabs>
        <w:spacing w:before="13"/>
        <w:ind w:left="119"/>
      </w:pPr>
      <w:r>
        <w:pict>
          <v:shape id="_x0000_s2053" style="position:absolute;left:0;text-align:left;margin-left:1in;margin-top:16.4pt;width:478.45pt;height:2pt;z-index:-15726592;mso-wrap-distance-left:0;mso-wrap-distance-right:0;mso-position-horizontal-relative:page" coordorigin="1440,328" coordsize="9569,40" o:spt="100" adj="0,,0" path="m1440,328r9569,m1440,368r9569,e" filled="f" strokeweight=".14058mm">
            <v:stroke joinstyle="round"/>
            <v:formulas/>
            <v:path arrowok="t" o:connecttype="segments"/>
            <w10:wrap type="topAndBottom" anchorx="page"/>
          </v:shape>
        </w:pict>
      </w:r>
      <w:r w:rsidR="00945E06">
        <w:t>Bayesian</w:t>
      </w:r>
      <w:r w:rsidR="00945E06">
        <w:rPr>
          <w:spacing w:val="36"/>
        </w:rPr>
        <w:t xml:space="preserve"> </w:t>
      </w:r>
      <w:r w:rsidR="00945E06">
        <w:t>Inf.</w:t>
      </w:r>
      <w:r w:rsidR="00945E06">
        <w:rPr>
          <w:spacing w:val="69"/>
        </w:rPr>
        <w:t xml:space="preserve"> </w:t>
      </w:r>
      <w:r w:rsidR="00945E06">
        <w:t>Crit.</w:t>
      </w:r>
      <w:r w:rsidR="00945E06">
        <w:tab/>
        <w:t>3,760.253</w:t>
      </w:r>
      <w:r w:rsidR="00945E06">
        <w:tab/>
        <w:t>3,395.769</w:t>
      </w:r>
      <w:r w:rsidR="00945E06">
        <w:tab/>
        <w:t>2,773.758</w:t>
      </w:r>
      <w:r w:rsidR="00945E06">
        <w:tab/>
        <w:t>2,844.727</w:t>
      </w:r>
      <w:r w:rsidR="00945E06">
        <w:tab/>
        <w:t>2,977.303</w:t>
      </w:r>
    </w:p>
    <w:p w:rsidR="00811848" w:rsidRDefault="00945E06">
      <w:pPr>
        <w:tabs>
          <w:tab w:val="left" w:pos="6676"/>
        </w:tabs>
        <w:spacing w:before="24"/>
        <w:ind w:left="120"/>
        <w:rPr>
          <w:sz w:val="24"/>
        </w:rPr>
      </w:pPr>
      <w:r>
        <w:rPr>
          <w:rFonts w:ascii="Palatino Linotype" w:hAnsi="Palatino Linotype"/>
          <w:i/>
          <w:w w:val="105"/>
          <w:sz w:val="24"/>
        </w:rPr>
        <w:t>Note:</w:t>
      </w:r>
      <w:r>
        <w:rPr>
          <w:rFonts w:ascii="Palatino Linotype" w:hAnsi="Palatino Linotype"/>
          <w:i/>
          <w:w w:val="105"/>
          <w:sz w:val="24"/>
        </w:rPr>
        <w:tab/>
      </w:r>
      <w:r>
        <w:rPr>
          <w:rFonts w:ascii="Cambria" w:hAnsi="Cambria"/>
          <w:position w:val="9"/>
          <w:sz w:val="16"/>
        </w:rPr>
        <w:t>∗</w:t>
      </w:r>
      <w:r>
        <w:rPr>
          <w:sz w:val="24"/>
        </w:rPr>
        <w:t>p</w:t>
      </w:r>
      <w:r>
        <w:rPr>
          <w:rFonts w:ascii="Verdana" w:hAnsi="Verdana"/>
          <w:i/>
          <w:sz w:val="24"/>
        </w:rPr>
        <w:t>&lt;</w:t>
      </w:r>
      <w:r>
        <w:rPr>
          <w:sz w:val="24"/>
        </w:rPr>
        <w:t>0.1;</w:t>
      </w:r>
      <w:r>
        <w:rPr>
          <w:spacing w:val="32"/>
          <w:sz w:val="24"/>
        </w:rPr>
        <w:t xml:space="preserve"> </w:t>
      </w:r>
      <w:r>
        <w:rPr>
          <w:rFonts w:ascii="Cambria" w:hAnsi="Cambria"/>
          <w:position w:val="9"/>
          <w:sz w:val="16"/>
        </w:rPr>
        <w:t>∗∗</w:t>
      </w:r>
      <w:r>
        <w:rPr>
          <w:sz w:val="24"/>
        </w:rPr>
        <w:t>p</w:t>
      </w:r>
      <w:r>
        <w:rPr>
          <w:rFonts w:ascii="Verdana" w:hAnsi="Verdana"/>
          <w:i/>
          <w:sz w:val="24"/>
        </w:rPr>
        <w:t>&lt;</w:t>
      </w:r>
      <w:r>
        <w:rPr>
          <w:sz w:val="24"/>
        </w:rPr>
        <w:t>0.05;</w:t>
      </w:r>
      <w:r>
        <w:rPr>
          <w:spacing w:val="33"/>
          <w:sz w:val="24"/>
        </w:rPr>
        <w:t xml:space="preserve"> </w:t>
      </w:r>
      <w:r>
        <w:rPr>
          <w:rFonts w:ascii="Cambria" w:hAnsi="Cambria"/>
          <w:position w:val="9"/>
          <w:sz w:val="16"/>
        </w:rPr>
        <w:t>∗∗∗</w:t>
      </w:r>
      <w:r>
        <w:rPr>
          <w:sz w:val="24"/>
        </w:rPr>
        <w:t>p</w:t>
      </w:r>
      <w:r>
        <w:rPr>
          <w:rFonts w:ascii="Verdana" w:hAnsi="Verdana"/>
          <w:i/>
          <w:sz w:val="24"/>
        </w:rPr>
        <w:t>&lt;</w:t>
      </w:r>
      <w:r>
        <w:rPr>
          <w:sz w:val="24"/>
        </w:rPr>
        <w:t>0.01</w:t>
      </w:r>
    </w:p>
    <w:p w:rsidR="00811848" w:rsidRDefault="00811848">
      <w:pPr>
        <w:rPr>
          <w:sz w:val="24"/>
        </w:rPr>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C23BA6">
      <w:pPr>
        <w:pStyle w:val="BodyText"/>
        <w:spacing w:before="266"/>
        <w:ind w:left="120"/>
      </w:pPr>
      <w:r>
        <w:pict>
          <v:shape id="_x0000_s2052" style="position:absolute;left:0;text-align:left;margin-left:1in;margin-top:34.2pt;width:478.45pt;height:2pt;z-index:-15725568;mso-wrap-distance-left:0;mso-wrap-distance-right:0;mso-position-horizontal-relative:page" coordorigin="1440,684" coordsize="9569,40" o:spt="100" adj="0,,0" path="m1440,684r9569,m1440,724r9569,e" filled="f" strokeweight=".14058mm">
            <v:stroke joinstyle="round"/>
            <v:formulas/>
            <v:path arrowok="t" o:connecttype="segments"/>
            <w10:wrap type="topAndBottom" anchorx="page"/>
          </v:shape>
        </w:pict>
      </w:r>
      <w:r>
        <w:pict>
          <v:shape id="_x0000_s2051" type="#_x0000_t202" style="position:absolute;left:0;text-align:left;margin-left:1in;margin-top:56.2pt;width:478.45pt;height:338.15pt;z-index:15732736;mso-position-horizontal-relative:page" filled="f" stroked="f">
            <v:textbox inset="0,0,0,0">
              <w:txbxContent>
                <w:tbl>
                  <w:tblPr>
                    <w:tblW w:w="0" w:type="auto"/>
                    <w:tblInd w:w="7" w:type="dxa"/>
                    <w:tblLayout w:type="fixed"/>
                    <w:tblCellMar>
                      <w:left w:w="0" w:type="dxa"/>
                      <w:right w:w="0" w:type="dxa"/>
                    </w:tblCellMar>
                    <w:tblLook w:val="01E0"/>
                  </w:tblPr>
                  <w:tblGrid>
                    <w:gridCol w:w="2294"/>
                    <w:gridCol w:w="1425"/>
                    <w:gridCol w:w="1475"/>
                    <w:gridCol w:w="1475"/>
                    <w:gridCol w:w="1475"/>
                    <w:gridCol w:w="1425"/>
                  </w:tblGrid>
                  <w:tr w:rsidR="00F321E7">
                    <w:trPr>
                      <w:trHeight w:val="774"/>
                    </w:trPr>
                    <w:tc>
                      <w:tcPr>
                        <w:tcW w:w="2294" w:type="dxa"/>
                        <w:tcBorders>
                          <w:bottom w:val="single" w:sz="4" w:space="0" w:color="000000"/>
                        </w:tcBorders>
                      </w:tcPr>
                      <w:p w:rsidR="00F321E7" w:rsidRDefault="00F321E7">
                        <w:pPr>
                          <w:pStyle w:val="TableParagraph"/>
                          <w:spacing w:before="0"/>
                          <w:ind w:left="0"/>
                        </w:pPr>
                      </w:p>
                    </w:tc>
                    <w:tc>
                      <w:tcPr>
                        <w:tcW w:w="1425" w:type="dxa"/>
                        <w:tcBorders>
                          <w:top w:val="single" w:sz="4" w:space="0" w:color="000000"/>
                          <w:bottom w:val="single" w:sz="4" w:space="0" w:color="000000"/>
                        </w:tcBorders>
                      </w:tcPr>
                      <w:p w:rsidR="00F321E7" w:rsidRDefault="00F321E7">
                        <w:pPr>
                          <w:pStyle w:val="TableParagraph"/>
                          <w:spacing w:before="72"/>
                          <w:ind w:left="60" w:right="107"/>
                          <w:jc w:val="center"/>
                          <w:rPr>
                            <w:sz w:val="24"/>
                          </w:rPr>
                        </w:pPr>
                        <w:r>
                          <w:rPr>
                            <w:w w:val="115"/>
                            <w:sz w:val="24"/>
                          </w:rPr>
                          <w:t>F2_5</w:t>
                        </w:r>
                      </w:p>
                      <w:p w:rsidR="00F321E7" w:rsidRDefault="00F321E7">
                        <w:pPr>
                          <w:pStyle w:val="TableParagraph"/>
                          <w:spacing w:before="117"/>
                          <w:ind w:left="60" w:right="107"/>
                          <w:jc w:val="center"/>
                          <w:rPr>
                            <w:sz w:val="24"/>
                          </w:rPr>
                        </w:pPr>
                        <w:r>
                          <w:rPr>
                            <w:w w:val="105"/>
                            <w:sz w:val="24"/>
                          </w:rPr>
                          <w:t>(Model</w:t>
                        </w:r>
                        <w:r>
                          <w:rPr>
                            <w:spacing w:val="6"/>
                            <w:w w:val="105"/>
                            <w:sz w:val="24"/>
                          </w:rPr>
                          <w:t xml:space="preserve"> </w:t>
                        </w:r>
                        <w:r>
                          <w:rPr>
                            <w:w w:val="105"/>
                            <w:sz w:val="24"/>
                          </w:rPr>
                          <w:t>1)</w:t>
                        </w:r>
                      </w:p>
                    </w:tc>
                    <w:tc>
                      <w:tcPr>
                        <w:tcW w:w="147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F2_15</w:t>
                        </w:r>
                      </w:p>
                      <w:p w:rsidR="00F321E7" w:rsidRDefault="00F321E7">
                        <w:pPr>
                          <w:pStyle w:val="TableParagraph"/>
                          <w:spacing w:before="117"/>
                          <w:ind w:left="230"/>
                          <w:rPr>
                            <w:sz w:val="24"/>
                          </w:rPr>
                        </w:pPr>
                        <w:r>
                          <w:rPr>
                            <w:w w:val="105"/>
                            <w:sz w:val="24"/>
                          </w:rPr>
                          <w:t>(Model</w:t>
                        </w:r>
                        <w:r>
                          <w:rPr>
                            <w:spacing w:val="6"/>
                            <w:w w:val="105"/>
                            <w:sz w:val="24"/>
                          </w:rPr>
                          <w:t xml:space="preserve"> </w:t>
                        </w:r>
                        <w:r>
                          <w:rPr>
                            <w:w w:val="105"/>
                            <w:sz w:val="24"/>
                          </w:rPr>
                          <w:t>2)</w:t>
                        </w:r>
                      </w:p>
                    </w:tc>
                    <w:tc>
                      <w:tcPr>
                        <w:tcW w:w="147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F2_25</w:t>
                        </w:r>
                      </w:p>
                      <w:p w:rsidR="00F321E7" w:rsidRDefault="00F321E7">
                        <w:pPr>
                          <w:pStyle w:val="TableParagraph"/>
                          <w:spacing w:before="117"/>
                          <w:ind w:left="230"/>
                          <w:rPr>
                            <w:sz w:val="24"/>
                          </w:rPr>
                        </w:pPr>
                        <w:r>
                          <w:rPr>
                            <w:w w:val="105"/>
                            <w:sz w:val="24"/>
                          </w:rPr>
                          <w:t>(Model</w:t>
                        </w:r>
                        <w:r>
                          <w:rPr>
                            <w:spacing w:val="6"/>
                            <w:w w:val="105"/>
                            <w:sz w:val="24"/>
                          </w:rPr>
                          <w:t xml:space="preserve"> </w:t>
                        </w:r>
                        <w:r>
                          <w:rPr>
                            <w:w w:val="105"/>
                            <w:sz w:val="24"/>
                          </w:rPr>
                          <w:t>3)</w:t>
                        </w:r>
                      </w:p>
                    </w:tc>
                    <w:tc>
                      <w:tcPr>
                        <w:tcW w:w="147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F2_35</w:t>
                        </w:r>
                      </w:p>
                      <w:p w:rsidR="00F321E7" w:rsidRDefault="00F321E7">
                        <w:pPr>
                          <w:pStyle w:val="TableParagraph"/>
                          <w:spacing w:before="117"/>
                          <w:ind w:left="230"/>
                          <w:rPr>
                            <w:sz w:val="24"/>
                          </w:rPr>
                        </w:pPr>
                        <w:r>
                          <w:rPr>
                            <w:w w:val="105"/>
                            <w:sz w:val="24"/>
                          </w:rPr>
                          <w:t>(Model</w:t>
                        </w:r>
                        <w:r>
                          <w:rPr>
                            <w:spacing w:val="6"/>
                            <w:w w:val="105"/>
                            <w:sz w:val="24"/>
                          </w:rPr>
                          <w:t xml:space="preserve"> </w:t>
                        </w:r>
                        <w:r>
                          <w:rPr>
                            <w:w w:val="105"/>
                            <w:sz w:val="24"/>
                          </w:rPr>
                          <w:t>4)</w:t>
                        </w:r>
                      </w:p>
                    </w:tc>
                    <w:tc>
                      <w:tcPr>
                        <w:tcW w:w="1425" w:type="dxa"/>
                        <w:tcBorders>
                          <w:top w:val="single" w:sz="4" w:space="0" w:color="000000"/>
                          <w:bottom w:val="single" w:sz="4" w:space="0" w:color="000000"/>
                        </w:tcBorders>
                      </w:tcPr>
                      <w:p w:rsidR="00F321E7" w:rsidRDefault="00F321E7">
                        <w:pPr>
                          <w:pStyle w:val="TableParagraph"/>
                          <w:spacing w:before="72"/>
                          <w:ind w:left="397"/>
                          <w:rPr>
                            <w:sz w:val="24"/>
                          </w:rPr>
                        </w:pPr>
                        <w:r>
                          <w:rPr>
                            <w:w w:val="110"/>
                            <w:sz w:val="24"/>
                          </w:rPr>
                          <w:t>F2_45</w:t>
                        </w:r>
                      </w:p>
                      <w:p w:rsidR="00F321E7" w:rsidRDefault="00F321E7">
                        <w:pPr>
                          <w:pStyle w:val="TableParagraph"/>
                          <w:spacing w:before="117"/>
                          <w:ind w:left="229"/>
                          <w:rPr>
                            <w:sz w:val="24"/>
                          </w:rPr>
                        </w:pPr>
                        <w:r>
                          <w:rPr>
                            <w:w w:val="105"/>
                            <w:sz w:val="24"/>
                          </w:rPr>
                          <w:t>(Model</w:t>
                        </w:r>
                        <w:r>
                          <w:rPr>
                            <w:spacing w:val="6"/>
                            <w:w w:val="105"/>
                            <w:sz w:val="24"/>
                          </w:rPr>
                          <w:t xml:space="preserve"> </w:t>
                        </w:r>
                        <w:r>
                          <w:rPr>
                            <w:w w:val="105"/>
                            <w:sz w:val="24"/>
                          </w:rPr>
                          <w:t>5)</w:t>
                        </w:r>
                      </w:p>
                    </w:tc>
                  </w:tr>
                  <w:tr w:rsidR="00F321E7">
                    <w:trPr>
                      <w:trHeight w:val="781"/>
                    </w:trPr>
                    <w:tc>
                      <w:tcPr>
                        <w:tcW w:w="2294" w:type="dxa"/>
                        <w:tcBorders>
                          <w:top w:val="single" w:sz="4" w:space="0" w:color="000000"/>
                        </w:tcBorders>
                      </w:tcPr>
                      <w:p w:rsidR="00F321E7" w:rsidRDefault="00F321E7">
                        <w:pPr>
                          <w:pStyle w:val="TableParagraph"/>
                          <w:spacing w:before="80"/>
                          <w:ind w:left="0"/>
                          <w:rPr>
                            <w:sz w:val="24"/>
                          </w:rPr>
                        </w:pPr>
                        <w:r>
                          <w:rPr>
                            <w:w w:val="110"/>
                            <w:sz w:val="24"/>
                          </w:rPr>
                          <w:t>(Intercept)</w:t>
                        </w:r>
                      </w:p>
                    </w:tc>
                    <w:tc>
                      <w:tcPr>
                        <w:tcW w:w="1425" w:type="dxa"/>
                        <w:tcBorders>
                          <w:top w:val="single" w:sz="4" w:space="0" w:color="000000"/>
                        </w:tcBorders>
                      </w:tcPr>
                      <w:p w:rsidR="00F321E7" w:rsidRDefault="00F321E7">
                        <w:pPr>
                          <w:pStyle w:val="TableParagraph"/>
                          <w:spacing w:before="62" w:line="252" w:lineRule="auto"/>
                          <w:ind w:left="329" w:right="341" w:hanging="41"/>
                          <w:rPr>
                            <w:sz w:val="24"/>
                          </w:rPr>
                        </w:pPr>
                        <w:r>
                          <w:rPr>
                            <w:sz w:val="24"/>
                          </w:rPr>
                          <w:t>0.607</w:t>
                        </w:r>
                        <w:r>
                          <w:rPr>
                            <w:rFonts w:ascii="Cambria" w:hAnsi="Cambria"/>
                            <w:position w:val="9"/>
                            <w:sz w:val="16"/>
                          </w:rPr>
                          <w:t>∗∗∗</w:t>
                        </w:r>
                        <w:r>
                          <w:rPr>
                            <w:rFonts w:ascii="Cambria" w:hAnsi="Cambria"/>
                            <w:spacing w:val="-33"/>
                            <w:position w:val="9"/>
                            <w:sz w:val="16"/>
                          </w:rPr>
                          <w:t xml:space="preserve"> </w:t>
                        </w:r>
                        <w:r>
                          <w:rPr>
                            <w:w w:val="105"/>
                            <w:sz w:val="24"/>
                          </w:rPr>
                          <w:t>(0.222)</w:t>
                        </w:r>
                      </w:p>
                    </w:tc>
                    <w:tc>
                      <w:tcPr>
                        <w:tcW w:w="1475" w:type="dxa"/>
                        <w:tcBorders>
                          <w:top w:val="single" w:sz="4" w:space="0" w:color="000000"/>
                        </w:tcBorders>
                      </w:tcPr>
                      <w:p w:rsidR="00F321E7" w:rsidRDefault="00F321E7">
                        <w:pPr>
                          <w:pStyle w:val="TableParagraph"/>
                          <w:spacing w:before="62" w:line="252" w:lineRule="auto"/>
                          <w:ind w:right="341" w:hanging="41"/>
                          <w:rPr>
                            <w:sz w:val="24"/>
                          </w:rPr>
                        </w:pPr>
                        <w:r>
                          <w:rPr>
                            <w:sz w:val="24"/>
                          </w:rPr>
                          <w:t>0.838</w:t>
                        </w:r>
                        <w:r>
                          <w:rPr>
                            <w:rFonts w:ascii="Cambria" w:hAnsi="Cambria"/>
                            <w:position w:val="9"/>
                            <w:sz w:val="16"/>
                          </w:rPr>
                          <w:t>∗∗∗</w:t>
                        </w:r>
                        <w:r>
                          <w:rPr>
                            <w:rFonts w:ascii="Cambria" w:hAnsi="Cambria"/>
                            <w:spacing w:val="-33"/>
                            <w:position w:val="9"/>
                            <w:sz w:val="16"/>
                          </w:rPr>
                          <w:t xml:space="preserve"> </w:t>
                        </w:r>
                        <w:r>
                          <w:rPr>
                            <w:w w:val="105"/>
                            <w:sz w:val="24"/>
                          </w:rPr>
                          <w:t>(0.213)</w:t>
                        </w:r>
                      </w:p>
                    </w:tc>
                    <w:tc>
                      <w:tcPr>
                        <w:tcW w:w="1475" w:type="dxa"/>
                        <w:tcBorders>
                          <w:top w:val="single" w:sz="4" w:space="0" w:color="000000"/>
                        </w:tcBorders>
                      </w:tcPr>
                      <w:p w:rsidR="00F321E7" w:rsidRDefault="00F321E7">
                        <w:pPr>
                          <w:pStyle w:val="TableParagraph"/>
                          <w:spacing w:before="62" w:line="252" w:lineRule="auto"/>
                          <w:ind w:right="341" w:hanging="41"/>
                          <w:rPr>
                            <w:sz w:val="24"/>
                          </w:rPr>
                        </w:pPr>
                        <w:r>
                          <w:rPr>
                            <w:sz w:val="24"/>
                          </w:rPr>
                          <w:t>0.778</w:t>
                        </w:r>
                        <w:r>
                          <w:rPr>
                            <w:rFonts w:ascii="Cambria" w:hAnsi="Cambria"/>
                            <w:position w:val="9"/>
                            <w:sz w:val="16"/>
                          </w:rPr>
                          <w:t>∗∗∗</w:t>
                        </w:r>
                        <w:r>
                          <w:rPr>
                            <w:rFonts w:ascii="Cambria" w:hAnsi="Cambria"/>
                            <w:spacing w:val="-33"/>
                            <w:position w:val="9"/>
                            <w:sz w:val="16"/>
                          </w:rPr>
                          <w:t xml:space="preserve"> </w:t>
                        </w:r>
                        <w:r>
                          <w:rPr>
                            <w:w w:val="105"/>
                            <w:sz w:val="24"/>
                          </w:rPr>
                          <w:t>(0.211)</w:t>
                        </w:r>
                      </w:p>
                    </w:tc>
                    <w:tc>
                      <w:tcPr>
                        <w:tcW w:w="1475" w:type="dxa"/>
                        <w:tcBorders>
                          <w:top w:val="single" w:sz="4" w:space="0" w:color="000000"/>
                        </w:tcBorders>
                      </w:tcPr>
                      <w:p w:rsidR="00F321E7" w:rsidRDefault="00F321E7">
                        <w:pPr>
                          <w:pStyle w:val="TableParagraph"/>
                          <w:spacing w:before="62" w:line="252" w:lineRule="auto"/>
                          <w:ind w:right="341" w:hanging="41"/>
                          <w:rPr>
                            <w:sz w:val="24"/>
                          </w:rPr>
                        </w:pPr>
                        <w:r>
                          <w:rPr>
                            <w:sz w:val="24"/>
                          </w:rPr>
                          <w:t>0.827</w:t>
                        </w:r>
                        <w:r>
                          <w:rPr>
                            <w:rFonts w:ascii="Cambria" w:hAnsi="Cambria"/>
                            <w:position w:val="9"/>
                            <w:sz w:val="16"/>
                          </w:rPr>
                          <w:t>∗∗∗</w:t>
                        </w:r>
                        <w:r>
                          <w:rPr>
                            <w:rFonts w:ascii="Cambria" w:hAnsi="Cambria"/>
                            <w:spacing w:val="-33"/>
                            <w:position w:val="9"/>
                            <w:sz w:val="16"/>
                          </w:rPr>
                          <w:t xml:space="preserve"> </w:t>
                        </w:r>
                        <w:r>
                          <w:rPr>
                            <w:w w:val="105"/>
                            <w:sz w:val="24"/>
                          </w:rPr>
                          <w:t>(0.203)</w:t>
                        </w:r>
                      </w:p>
                    </w:tc>
                    <w:tc>
                      <w:tcPr>
                        <w:tcW w:w="1425" w:type="dxa"/>
                        <w:tcBorders>
                          <w:top w:val="single" w:sz="4" w:space="0" w:color="000000"/>
                        </w:tcBorders>
                      </w:tcPr>
                      <w:p w:rsidR="00F321E7" w:rsidRDefault="00F321E7">
                        <w:pPr>
                          <w:pStyle w:val="TableParagraph"/>
                          <w:spacing w:before="62" w:line="252" w:lineRule="auto"/>
                          <w:ind w:right="291" w:hanging="41"/>
                          <w:rPr>
                            <w:sz w:val="24"/>
                          </w:rPr>
                        </w:pPr>
                        <w:r>
                          <w:rPr>
                            <w:sz w:val="24"/>
                          </w:rPr>
                          <w:t>0.826</w:t>
                        </w:r>
                        <w:r>
                          <w:rPr>
                            <w:rFonts w:ascii="Cambria" w:hAnsi="Cambria"/>
                            <w:position w:val="9"/>
                            <w:sz w:val="16"/>
                          </w:rPr>
                          <w:t>∗∗∗</w:t>
                        </w:r>
                        <w:r>
                          <w:rPr>
                            <w:rFonts w:ascii="Cambria" w:hAnsi="Cambria"/>
                            <w:spacing w:val="-33"/>
                            <w:position w:val="9"/>
                            <w:sz w:val="16"/>
                          </w:rPr>
                          <w:t xml:space="preserve"> </w:t>
                        </w:r>
                        <w:r>
                          <w:rPr>
                            <w:w w:val="105"/>
                            <w:sz w:val="24"/>
                          </w:rPr>
                          <w:t>(0.204)</w:t>
                        </w:r>
                      </w:p>
                    </w:tc>
                  </w:tr>
                  <w:tr w:rsidR="00F321E7">
                    <w:trPr>
                      <w:trHeight w:val="803"/>
                    </w:trPr>
                    <w:tc>
                      <w:tcPr>
                        <w:tcW w:w="2294" w:type="dxa"/>
                      </w:tcPr>
                      <w:p w:rsidR="00F321E7" w:rsidRDefault="00F321E7">
                        <w:pPr>
                          <w:pStyle w:val="TableParagraph"/>
                          <w:spacing w:before="166"/>
                          <w:ind w:left="0"/>
                          <w:rPr>
                            <w:sz w:val="24"/>
                          </w:rPr>
                        </w:pPr>
                        <w:r>
                          <w:rPr>
                            <w:w w:val="105"/>
                            <w:sz w:val="24"/>
                          </w:rPr>
                          <w:t>Gender(male)</w:t>
                        </w:r>
                      </w:p>
                    </w:tc>
                    <w:tc>
                      <w:tcPr>
                        <w:tcW w:w="1425" w:type="dxa"/>
                      </w:tcPr>
                      <w:p w:rsidR="00F321E7" w:rsidRDefault="00F321E7">
                        <w:pPr>
                          <w:pStyle w:val="TableParagraph"/>
                          <w:spacing w:before="148"/>
                          <w:ind w:left="50" w:right="107"/>
                          <w:jc w:val="center"/>
                          <w:rPr>
                            <w:rFonts w:ascii="Cambria" w:hAnsi="Cambria"/>
                            <w:sz w:val="16"/>
                          </w:rPr>
                        </w:pPr>
                        <w:r>
                          <w:rPr>
                            <w:i/>
                            <w:w w:val="105"/>
                            <w:sz w:val="24"/>
                          </w:rPr>
                          <w:t>−</w:t>
                        </w:r>
                        <w:r>
                          <w:rPr>
                            <w:w w:val="105"/>
                            <w:sz w:val="24"/>
                          </w:rPr>
                          <w:t>0.839</w:t>
                        </w:r>
                        <w:r>
                          <w:rPr>
                            <w:rFonts w:ascii="Cambria" w:hAnsi="Cambria"/>
                            <w:w w:val="105"/>
                            <w:position w:val="9"/>
                            <w:sz w:val="16"/>
                          </w:rPr>
                          <w:t>∗∗∗</w:t>
                        </w:r>
                      </w:p>
                    </w:tc>
                    <w:tc>
                      <w:tcPr>
                        <w:tcW w:w="1475" w:type="dxa"/>
                      </w:tcPr>
                      <w:p w:rsidR="00F321E7" w:rsidRDefault="00F321E7">
                        <w:pPr>
                          <w:pStyle w:val="TableParagraph"/>
                          <w:spacing w:before="148"/>
                          <w:ind w:left="149" w:right="156"/>
                          <w:jc w:val="center"/>
                          <w:rPr>
                            <w:rFonts w:ascii="Cambria" w:hAnsi="Cambria"/>
                            <w:sz w:val="16"/>
                          </w:rPr>
                        </w:pPr>
                        <w:r>
                          <w:rPr>
                            <w:i/>
                            <w:w w:val="105"/>
                            <w:sz w:val="24"/>
                          </w:rPr>
                          <w:t>−</w:t>
                        </w:r>
                        <w:r>
                          <w:rPr>
                            <w:w w:val="105"/>
                            <w:sz w:val="24"/>
                          </w:rPr>
                          <w:t>0.891</w:t>
                        </w:r>
                        <w:r>
                          <w:rPr>
                            <w:rFonts w:ascii="Cambria" w:hAnsi="Cambria"/>
                            <w:w w:val="105"/>
                            <w:position w:val="9"/>
                            <w:sz w:val="16"/>
                          </w:rPr>
                          <w:t>∗∗∗</w:t>
                        </w:r>
                      </w:p>
                    </w:tc>
                    <w:tc>
                      <w:tcPr>
                        <w:tcW w:w="1475" w:type="dxa"/>
                      </w:tcPr>
                      <w:p w:rsidR="00F321E7" w:rsidRDefault="00F321E7">
                        <w:pPr>
                          <w:pStyle w:val="TableParagraph"/>
                          <w:spacing w:before="148"/>
                          <w:ind w:left="149" w:right="156"/>
                          <w:jc w:val="center"/>
                          <w:rPr>
                            <w:rFonts w:ascii="Cambria" w:hAnsi="Cambria"/>
                            <w:sz w:val="16"/>
                          </w:rPr>
                        </w:pPr>
                        <w:r>
                          <w:rPr>
                            <w:i/>
                            <w:w w:val="105"/>
                            <w:sz w:val="24"/>
                          </w:rPr>
                          <w:t>−</w:t>
                        </w:r>
                        <w:r>
                          <w:rPr>
                            <w:w w:val="105"/>
                            <w:sz w:val="24"/>
                          </w:rPr>
                          <w:t>0.807</w:t>
                        </w:r>
                        <w:r>
                          <w:rPr>
                            <w:rFonts w:ascii="Cambria" w:hAnsi="Cambria"/>
                            <w:w w:val="105"/>
                            <w:position w:val="9"/>
                            <w:sz w:val="16"/>
                          </w:rPr>
                          <w:t>∗∗∗</w:t>
                        </w:r>
                      </w:p>
                    </w:tc>
                    <w:tc>
                      <w:tcPr>
                        <w:tcW w:w="1475" w:type="dxa"/>
                      </w:tcPr>
                      <w:p w:rsidR="00F321E7" w:rsidRDefault="00F321E7">
                        <w:pPr>
                          <w:pStyle w:val="TableParagraph"/>
                          <w:spacing w:before="148"/>
                          <w:ind w:left="148" w:right="156"/>
                          <w:jc w:val="center"/>
                          <w:rPr>
                            <w:rFonts w:ascii="Cambria" w:hAnsi="Cambria"/>
                            <w:sz w:val="16"/>
                          </w:rPr>
                        </w:pPr>
                        <w:r>
                          <w:rPr>
                            <w:i/>
                            <w:w w:val="105"/>
                            <w:sz w:val="24"/>
                          </w:rPr>
                          <w:t>−</w:t>
                        </w:r>
                        <w:r>
                          <w:rPr>
                            <w:w w:val="105"/>
                            <w:sz w:val="24"/>
                          </w:rPr>
                          <w:t>0.750</w:t>
                        </w:r>
                        <w:r>
                          <w:rPr>
                            <w:rFonts w:ascii="Cambria" w:hAnsi="Cambria"/>
                            <w:w w:val="105"/>
                            <w:position w:val="9"/>
                            <w:sz w:val="16"/>
                          </w:rPr>
                          <w:t>∗∗∗</w:t>
                        </w:r>
                      </w:p>
                    </w:tc>
                    <w:tc>
                      <w:tcPr>
                        <w:tcW w:w="1425" w:type="dxa"/>
                      </w:tcPr>
                      <w:p w:rsidR="00F321E7" w:rsidRDefault="00F321E7">
                        <w:pPr>
                          <w:pStyle w:val="TableParagraph"/>
                          <w:spacing w:before="148"/>
                          <w:ind w:left="245"/>
                          <w:rPr>
                            <w:rFonts w:ascii="Cambria" w:hAnsi="Cambria"/>
                            <w:sz w:val="16"/>
                          </w:rPr>
                        </w:pPr>
                        <w:r>
                          <w:rPr>
                            <w:i/>
                            <w:w w:val="105"/>
                            <w:sz w:val="24"/>
                          </w:rPr>
                          <w:t>−</w:t>
                        </w:r>
                        <w:r>
                          <w:rPr>
                            <w:w w:val="105"/>
                            <w:sz w:val="24"/>
                          </w:rPr>
                          <w:t>0.748</w:t>
                        </w:r>
                        <w:r>
                          <w:rPr>
                            <w:rFonts w:ascii="Cambria" w:hAnsi="Cambria"/>
                            <w:w w:val="105"/>
                            <w:position w:val="9"/>
                            <w:sz w:val="16"/>
                          </w:rPr>
                          <w:t>∗∗∗</w:t>
                        </w:r>
                      </w:p>
                      <w:p w:rsidR="00F321E7" w:rsidRDefault="00F321E7">
                        <w:pPr>
                          <w:pStyle w:val="TableParagraph"/>
                          <w:rPr>
                            <w:sz w:val="24"/>
                          </w:rPr>
                        </w:pPr>
                        <w:r>
                          <w:rPr>
                            <w:sz w:val="24"/>
                          </w:rPr>
                          <w:t>(0.109)</w:t>
                        </w:r>
                      </w:p>
                    </w:tc>
                  </w:tr>
                  <w:tr w:rsidR="00F321E7">
                    <w:trPr>
                      <w:trHeight w:val="785"/>
                    </w:trPr>
                    <w:tc>
                      <w:tcPr>
                        <w:tcW w:w="2294" w:type="dxa"/>
                      </w:tcPr>
                      <w:p w:rsidR="00F321E7" w:rsidRDefault="00F321E7">
                        <w:pPr>
                          <w:pStyle w:val="TableParagraph"/>
                          <w:spacing w:before="229"/>
                          <w:ind w:left="0"/>
                          <w:rPr>
                            <w:sz w:val="24"/>
                          </w:rPr>
                        </w:pPr>
                        <w:r>
                          <w:rPr>
                            <w:w w:val="110"/>
                            <w:sz w:val="24"/>
                          </w:rPr>
                          <w:t>Context(e)</w:t>
                        </w:r>
                      </w:p>
                    </w:tc>
                    <w:tc>
                      <w:tcPr>
                        <w:tcW w:w="1425" w:type="dxa"/>
                      </w:tcPr>
                      <w:p w:rsidR="00F321E7" w:rsidRDefault="00F321E7">
                        <w:pPr>
                          <w:pStyle w:val="TableParagraph"/>
                          <w:spacing w:before="229"/>
                          <w:ind w:left="420"/>
                          <w:rPr>
                            <w:sz w:val="24"/>
                          </w:rPr>
                        </w:pPr>
                        <w:r>
                          <w:rPr>
                            <w:sz w:val="24"/>
                          </w:rPr>
                          <w:t>0.003</w:t>
                        </w:r>
                      </w:p>
                      <w:p w:rsidR="00F321E7" w:rsidRDefault="00F321E7">
                        <w:pPr>
                          <w:pStyle w:val="TableParagraph"/>
                          <w:spacing w:line="247" w:lineRule="exact"/>
                          <w:ind w:left="329"/>
                          <w:rPr>
                            <w:sz w:val="24"/>
                          </w:rPr>
                        </w:pPr>
                        <w:r>
                          <w:rPr>
                            <w:sz w:val="24"/>
                          </w:rPr>
                          <w:t>(0.036)</w:t>
                        </w:r>
                      </w:p>
                    </w:tc>
                    <w:tc>
                      <w:tcPr>
                        <w:tcW w:w="1475" w:type="dxa"/>
                      </w:tcPr>
                      <w:p w:rsidR="00F321E7" w:rsidRDefault="00F321E7">
                        <w:pPr>
                          <w:pStyle w:val="TableParagraph"/>
                          <w:spacing w:before="211"/>
                          <w:ind w:left="149" w:right="156"/>
                          <w:jc w:val="center"/>
                          <w:rPr>
                            <w:rFonts w:ascii="Cambria" w:hAnsi="Cambria"/>
                            <w:sz w:val="16"/>
                          </w:rPr>
                        </w:pPr>
                        <w:r>
                          <w:rPr>
                            <w:i/>
                            <w:w w:val="105"/>
                            <w:sz w:val="24"/>
                          </w:rPr>
                          <w:t>−</w:t>
                        </w:r>
                        <w:r>
                          <w:rPr>
                            <w:w w:val="105"/>
                            <w:sz w:val="24"/>
                          </w:rPr>
                          <w:t>0.088</w:t>
                        </w:r>
                        <w:r>
                          <w:rPr>
                            <w:rFonts w:ascii="Cambria" w:hAnsi="Cambria"/>
                            <w:w w:val="105"/>
                            <w:position w:val="9"/>
                            <w:sz w:val="16"/>
                          </w:rPr>
                          <w:t>∗∗</w:t>
                        </w:r>
                      </w:p>
                    </w:tc>
                    <w:tc>
                      <w:tcPr>
                        <w:tcW w:w="1475" w:type="dxa"/>
                      </w:tcPr>
                      <w:p w:rsidR="00F321E7" w:rsidRDefault="00F321E7">
                        <w:pPr>
                          <w:pStyle w:val="TableParagraph"/>
                          <w:spacing w:before="211"/>
                          <w:ind w:left="149" w:right="156"/>
                          <w:jc w:val="center"/>
                          <w:rPr>
                            <w:rFonts w:ascii="Cambria" w:hAnsi="Cambria"/>
                            <w:sz w:val="16"/>
                          </w:rPr>
                        </w:pPr>
                        <w:r>
                          <w:rPr>
                            <w:i/>
                            <w:w w:val="105"/>
                            <w:sz w:val="24"/>
                          </w:rPr>
                          <w:t>−</w:t>
                        </w:r>
                        <w:r>
                          <w:rPr>
                            <w:w w:val="105"/>
                            <w:sz w:val="24"/>
                          </w:rPr>
                          <w:t>0.065</w:t>
                        </w:r>
                        <w:r>
                          <w:rPr>
                            <w:rFonts w:ascii="Cambria" w:hAnsi="Cambria"/>
                            <w:w w:val="105"/>
                            <w:position w:val="9"/>
                            <w:sz w:val="16"/>
                          </w:rPr>
                          <w:t>∗∗</w:t>
                        </w:r>
                      </w:p>
                    </w:tc>
                    <w:tc>
                      <w:tcPr>
                        <w:tcW w:w="1475" w:type="dxa"/>
                      </w:tcPr>
                      <w:p w:rsidR="00F321E7" w:rsidRDefault="00F321E7">
                        <w:pPr>
                          <w:pStyle w:val="TableParagraph"/>
                          <w:spacing w:before="229"/>
                          <w:ind w:left="156" w:right="156"/>
                          <w:jc w:val="center"/>
                          <w:rPr>
                            <w:sz w:val="24"/>
                          </w:rPr>
                        </w:pPr>
                        <w:r>
                          <w:rPr>
                            <w:i/>
                            <w:sz w:val="24"/>
                          </w:rPr>
                          <w:t>−</w:t>
                        </w:r>
                        <w:r>
                          <w:rPr>
                            <w:sz w:val="24"/>
                          </w:rPr>
                          <w:t>0.063</w:t>
                        </w:r>
                      </w:p>
                    </w:tc>
                    <w:tc>
                      <w:tcPr>
                        <w:tcW w:w="1425" w:type="dxa"/>
                      </w:tcPr>
                      <w:p w:rsidR="00F321E7" w:rsidRDefault="00F321E7">
                        <w:pPr>
                          <w:pStyle w:val="TableParagraph"/>
                          <w:spacing w:before="211"/>
                          <w:ind w:left="245"/>
                          <w:rPr>
                            <w:rFonts w:ascii="Cambria" w:hAnsi="Cambria"/>
                            <w:sz w:val="16"/>
                          </w:rPr>
                        </w:pPr>
                        <w:r>
                          <w:rPr>
                            <w:i/>
                            <w:w w:val="105"/>
                            <w:sz w:val="24"/>
                          </w:rPr>
                          <w:t>−</w:t>
                        </w:r>
                        <w:r>
                          <w:rPr>
                            <w:w w:val="105"/>
                            <w:sz w:val="24"/>
                          </w:rPr>
                          <w:t>0.103</w:t>
                        </w:r>
                        <w:r>
                          <w:rPr>
                            <w:rFonts w:ascii="Cambria" w:hAnsi="Cambria"/>
                            <w:w w:val="105"/>
                            <w:position w:val="9"/>
                            <w:sz w:val="16"/>
                          </w:rPr>
                          <w:t>∗∗∗</w:t>
                        </w:r>
                      </w:p>
                      <w:p w:rsidR="00F321E7" w:rsidRDefault="00F321E7">
                        <w:pPr>
                          <w:pStyle w:val="TableParagraph"/>
                          <w:spacing w:line="247" w:lineRule="exact"/>
                          <w:rPr>
                            <w:sz w:val="24"/>
                          </w:rPr>
                        </w:pPr>
                        <w:r>
                          <w:rPr>
                            <w:sz w:val="24"/>
                          </w:rPr>
                          <w:t>(0.033)</w:t>
                        </w:r>
                      </w:p>
                    </w:tc>
                  </w:tr>
                  <w:tr w:rsidR="00F321E7">
                    <w:trPr>
                      <w:trHeight w:val="869"/>
                    </w:trPr>
                    <w:tc>
                      <w:tcPr>
                        <w:tcW w:w="2294" w:type="dxa"/>
                      </w:tcPr>
                      <w:p w:rsidR="00F321E7" w:rsidRDefault="00F321E7">
                        <w:pPr>
                          <w:pStyle w:val="TableParagraph"/>
                          <w:spacing w:before="7"/>
                          <w:ind w:left="0"/>
                          <w:rPr>
                            <w:sz w:val="26"/>
                          </w:rPr>
                        </w:pPr>
                      </w:p>
                      <w:p w:rsidR="00F321E7" w:rsidRDefault="00F321E7">
                        <w:pPr>
                          <w:pStyle w:val="TableParagraph"/>
                          <w:spacing w:before="0"/>
                          <w:ind w:left="0"/>
                          <w:rPr>
                            <w:sz w:val="24"/>
                          </w:rPr>
                        </w:pPr>
                        <w:r>
                          <w:rPr>
                            <w:w w:val="105"/>
                            <w:sz w:val="24"/>
                          </w:rPr>
                          <w:t>Vowel(</w:t>
                        </w:r>
                        <w:r w:rsidR="00B468CB" w:rsidRPr="00B468CB">
                          <w:rPr>
                            <w:w w:val="105"/>
                            <w:sz w:val="24"/>
                          </w:rPr>
                          <w:t>ʌ</w:t>
                        </w:r>
                        <w:r>
                          <w:rPr>
                            <w:w w:val="105"/>
                            <w:sz w:val="24"/>
                          </w:rPr>
                          <w:t>)</w:t>
                        </w:r>
                      </w:p>
                    </w:tc>
                    <w:tc>
                      <w:tcPr>
                        <w:tcW w:w="1425" w:type="dxa"/>
                      </w:tcPr>
                      <w:p w:rsidR="00F321E7" w:rsidRDefault="00F321E7">
                        <w:pPr>
                          <w:pStyle w:val="TableParagraph"/>
                          <w:spacing w:before="310"/>
                          <w:ind w:left="60" w:right="107"/>
                          <w:jc w:val="center"/>
                          <w:rPr>
                            <w:sz w:val="24"/>
                          </w:rPr>
                        </w:pPr>
                        <w:r>
                          <w:rPr>
                            <w:i/>
                            <w:sz w:val="24"/>
                          </w:rPr>
                          <w:t>−</w:t>
                        </w:r>
                        <w:r>
                          <w:rPr>
                            <w:sz w:val="24"/>
                          </w:rPr>
                          <w:t>0.217</w:t>
                        </w:r>
                      </w:p>
                    </w:tc>
                    <w:tc>
                      <w:tcPr>
                        <w:tcW w:w="1475" w:type="dxa"/>
                      </w:tcPr>
                      <w:p w:rsidR="00F321E7" w:rsidRDefault="00F321E7">
                        <w:pPr>
                          <w:pStyle w:val="TableParagraph"/>
                          <w:spacing w:before="292"/>
                          <w:ind w:left="149" w:right="156"/>
                          <w:jc w:val="center"/>
                          <w:rPr>
                            <w:rFonts w:ascii="Cambria" w:hAnsi="Cambria"/>
                            <w:sz w:val="16"/>
                          </w:rPr>
                        </w:pPr>
                        <w:r>
                          <w:rPr>
                            <w:i/>
                            <w:w w:val="105"/>
                            <w:sz w:val="24"/>
                          </w:rPr>
                          <w:t>−</w:t>
                        </w:r>
                        <w:r>
                          <w:rPr>
                            <w:w w:val="105"/>
                            <w:sz w:val="24"/>
                          </w:rPr>
                          <w:t>0.615</w:t>
                        </w:r>
                        <w:r>
                          <w:rPr>
                            <w:rFonts w:ascii="Cambria" w:hAnsi="Cambria"/>
                            <w:w w:val="105"/>
                            <w:position w:val="9"/>
                            <w:sz w:val="16"/>
                          </w:rPr>
                          <w:t>∗∗∗</w:t>
                        </w:r>
                      </w:p>
                    </w:tc>
                    <w:tc>
                      <w:tcPr>
                        <w:tcW w:w="1475" w:type="dxa"/>
                      </w:tcPr>
                      <w:p w:rsidR="00F321E7" w:rsidRDefault="00F321E7">
                        <w:pPr>
                          <w:pStyle w:val="TableParagraph"/>
                          <w:spacing w:before="292"/>
                          <w:ind w:left="149" w:right="156"/>
                          <w:jc w:val="center"/>
                          <w:rPr>
                            <w:rFonts w:ascii="Cambria" w:hAnsi="Cambria"/>
                            <w:sz w:val="16"/>
                          </w:rPr>
                        </w:pPr>
                        <w:r>
                          <w:rPr>
                            <w:i/>
                            <w:w w:val="105"/>
                            <w:sz w:val="24"/>
                          </w:rPr>
                          <w:t>−</w:t>
                        </w:r>
                        <w:r>
                          <w:rPr>
                            <w:w w:val="105"/>
                            <w:sz w:val="24"/>
                          </w:rPr>
                          <w:t>0.651</w:t>
                        </w:r>
                        <w:r>
                          <w:rPr>
                            <w:rFonts w:ascii="Cambria" w:hAnsi="Cambria"/>
                            <w:w w:val="105"/>
                            <w:position w:val="9"/>
                            <w:sz w:val="16"/>
                          </w:rPr>
                          <w:t>∗∗∗</w:t>
                        </w:r>
                      </w:p>
                    </w:tc>
                    <w:tc>
                      <w:tcPr>
                        <w:tcW w:w="1475" w:type="dxa"/>
                      </w:tcPr>
                      <w:p w:rsidR="00F321E7" w:rsidRDefault="00F321E7">
                        <w:pPr>
                          <w:pStyle w:val="TableParagraph"/>
                          <w:spacing w:before="292"/>
                          <w:ind w:left="148" w:right="156"/>
                          <w:jc w:val="center"/>
                          <w:rPr>
                            <w:rFonts w:ascii="Cambria" w:hAnsi="Cambria"/>
                            <w:sz w:val="16"/>
                          </w:rPr>
                        </w:pPr>
                        <w:r>
                          <w:rPr>
                            <w:i/>
                            <w:w w:val="105"/>
                            <w:sz w:val="24"/>
                          </w:rPr>
                          <w:t>−</w:t>
                        </w:r>
                        <w:r>
                          <w:rPr>
                            <w:w w:val="105"/>
                            <w:sz w:val="24"/>
                          </w:rPr>
                          <w:t>0.801</w:t>
                        </w:r>
                        <w:r>
                          <w:rPr>
                            <w:rFonts w:ascii="Cambria" w:hAnsi="Cambria"/>
                            <w:w w:val="105"/>
                            <w:position w:val="9"/>
                            <w:sz w:val="16"/>
                          </w:rPr>
                          <w:t>∗∗∗</w:t>
                        </w:r>
                      </w:p>
                    </w:tc>
                    <w:tc>
                      <w:tcPr>
                        <w:tcW w:w="1425" w:type="dxa"/>
                      </w:tcPr>
                      <w:p w:rsidR="00F321E7" w:rsidRDefault="00F321E7">
                        <w:pPr>
                          <w:pStyle w:val="TableParagraph"/>
                          <w:spacing w:before="292"/>
                          <w:ind w:left="245"/>
                          <w:rPr>
                            <w:rFonts w:ascii="Cambria" w:hAnsi="Cambria"/>
                            <w:sz w:val="16"/>
                          </w:rPr>
                        </w:pPr>
                        <w:r>
                          <w:rPr>
                            <w:i/>
                            <w:w w:val="105"/>
                            <w:sz w:val="24"/>
                          </w:rPr>
                          <w:t>−</w:t>
                        </w:r>
                        <w:r>
                          <w:rPr>
                            <w:w w:val="105"/>
                            <w:sz w:val="24"/>
                          </w:rPr>
                          <w:t>0.836</w:t>
                        </w:r>
                        <w:r>
                          <w:rPr>
                            <w:rFonts w:ascii="Cambria" w:hAnsi="Cambria"/>
                            <w:w w:val="105"/>
                            <w:position w:val="9"/>
                            <w:sz w:val="16"/>
                          </w:rPr>
                          <w:t>∗∗∗</w:t>
                        </w:r>
                      </w:p>
                      <w:p w:rsidR="00F321E7" w:rsidRDefault="00F321E7">
                        <w:pPr>
                          <w:pStyle w:val="TableParagraph"/>
                          <w:spacing w:line="250" w:lineRule="exact"/>
                          <w:rPr>
                            <w:sz w:val="24"/>
                          </w:rPr>
                        </w:pPr>
                        <w:r>
                          <w:rPr>
                            <w:sz w:val="24"/>
                          </w:rPr>
                          <w:t>(0.166)</w:t>
                        </w:r>
                      </w:p>
                    </w:tc>
                  </w:tr>
                  <w:tr w:rsidR="00F321E7">
                    <w:trPr>
                      <w:trHeight w:val="864"/>
                    </w:trPr>
                    <w:tc>
                      <w:tcPr>
                        <w:tcW w:w="2294" w:type="dxa"/>
                      </w:tcPr>
                      <w:p w:rsidR="00F321E7" w:rsidRDefault="00F321E7">
                        <w:pPr>
                          <w:pStyle w:val="TableParagraph"/>
                          <w:spacing w:before="9"/>
                          <w:ind w:left="0"/>
                          <w:rPr>
                            <w:sz w:val="26"/>
                          </w:rPr>
                        </w:pPr>
                      </w:p>
                      <w:p w:rsidR="00F321E7" w:rsidRDefault="00F321E7">
                        <w:pPr>
                          <w:pStyle w:val="TableParagraph"/>
                          <w:spacing w:before="0"/>
                          <w:ind w:left="0"/>
                          <w:rPr>
                            <w:sz w:val="24"/>
                          </w:rPr>
                        </w:pPr>
                        <w:r>
                          <w:rPr>
                            <w:w w:val="105"/>
                            <w:sz w:val="24"/>
                          </w:rPr>
                          <w:t>Task(s)</w:t>
                        </w:r>
                      </w:p>
                    </w:tc>
                    <w:tc>
                      <w:tcPr>
                        <w:tcW w:w="1425" w:type="dxa"/>
                      </w:tcPr>
                      <w:p w:rsidR="00F321E7" w:rsidRDefault="00F321E7">
                        <w:pPr>
                          <w:pStyle w:val="TableParagraph"/>
                          <w:spacing w:before="290"/>
                          <w:ind w:left="50" w:right="107"/>
                          <w:jc w:val="center"/>
                          <w:rPr>
                            <w:rFonts w:ascii="Cambria" w:hAnsi="Cambria"/>
                            <w:sz w:val="16"/>
                          </w:rPr>
                        </w:pPr>
                        <w:r>
                          <w:rPr>
                            <w:i/>
                            <w:w w:val="105"/>
                            <w:sz w:val="24"/>
                          </w:rPr>
                          <w:t>−</w:t>
                        </w:r>
                        <w:r>
                          <w:rPr>
                            <w:w w:val="105"/>
                            <w:sz w:val="24"/>
                          </w:rPr>
                          <w:t>0.234</w:t>
                        </w:r>
                        <w:r>
                          <w:rPr>
                            <w:rFonts w:ascii="Cambria" w:hAnsi="Cambria"/>
                            <w:w w:val="105"/>
                            <w:position w:val="9"/>
                            <w:sz w:val="16"/>
                          </w:rPr>
                          <w:t>∗∗∗</w:t>
                        </w:r>
                      </w:p>
                    </w:tc>
                    <w:tc>
                      <w:tcPr>
                        <w:tcW w:w="1475" w:type="dxa"/>
                      </w:tcPr>
                      <w:p w:rsidR="00F321E7" w:rsidRDefault="00F321E7">
                        <w:pPr>
                          <w:pStyle w:val="TableParagraph"/>
                          <w:spacing w:before="290"/>
                          <w:ind w:left="149" w:right="156"/>
                          <w:jc w:val="center"/>
                          <w:rPr>
                            <w:rFonts w:ascii="Cambria" w:hAnsi="Cambria"/>
                            <w:sz w:val="16"/>
                          </w:rPr>
                        </w:pPr>
                        <w:r>
                          <w:rPr>
                            <w:i/>
                            <w:w w:val="105"/>
                            <w:sz w:val="24"/>
                          </w:rPr>
                          <w:t>−</w:t>
                        </w:r>
                        <w:r>
                          <w:rPr>
                            <w:w w:val="105"/>
                            <w:sz w:val="24"/>
                          </w:rPr>
                          <w:t>0.194</w:t>
                        </w:r>
                        <w:r>
                          <w:rPr>
                            <w:rFonts w:ascii="Cambria" w:hAnsi="Cambria"/>
                            <w:w w:val="105"/>
                            <w:position w:val="9"/>
                            <w:sz w:val="16"/>
                          </w:rPr>
                          <w:t>∗∗∗</w:t>
                        </w:r>
                      </w:p>
                    </w:tc>
                    <w:tc>
                      <w:tcPr>
                        <w:tcW w:w="1475" w:type="dxa"/>
                      </w:tcPr>
                      <w:p w:rsidR="00F321E7" w:rsidRDefault="00F321E7">
                        <w:pPr>
                          <w:pStyle w:val="TableParagraph"/>
                          <w:spacing w:before="290"/>
                          <w:ind w:left="149" w:right="156"/>
                          <w:jc w:val="center"/>
                          <w:rPr>
                            <w:rFonts w:ascii="Cambria" w:hAnsi="Cambria"/>
                            <w:sz w:val="16"/>
                          </w:rPr>
                        </w:pPr>
                        <w:r>
                          <w:rPr>
                            <w:i/>
                            <w:w w:val="105"/>
                            <w:sz w:val="24"/>
                          </w:rPr>
                          <w:t>−</w:t>
                        </w:r>
                        <w:r>
                          <w:rPr>
                            <w:w w:val="105"/>
                            <w:sz w:val="24"/>
                          </w:rPr>
                          <w:t>0.152</w:t>
                        </w:r>
                        <w:r>
                          <w:rPr>
                            <w:rFonts w:ascii="Cambria" w:hAnsi="Cambria"/>
                            <w:w w:val="105"/>
                            <w:position w:val="9"/>
                            <w:sz w:val="16"/>
                          </w:rPr>
                          <w:t>∗∗∗</w:t>
                        </w:r>
                      </w:p>
                    </w:tc>
                    <w:tc>
                      <w:tcPr>
                        <w:tcW w:w="1475" w:type="dxa"/>
                      </w:tcPr>
                      <w:p w:rsidR="00F321E7" w:rsidRDefault="00F321E7">
                        <w:pPr>
                          <w:pStyle w:val="TableParagraph"/>
                          <w:spacing w:before="290"/>
                          <w:ind w:left="148" w:right="156"/>
                          <w:jc w:val="center"/>
                          <w:rPr>
                            <w:rFonts w:ascii="Cambria" w:hAnsi="Cambria"/>
                            <w:sz w:val="16"/>
                          </w:rPr>
                        </w:pPr>
                        <w:r>
                          <w:rPr>
                            <w:i/>
                            <w:w w:val="105"/>
                            <w:sz w:val="24"/>
                          </w:rPr>
                          <w:t>−</w:t>
                        </w:r>
                        <w:r>
                          <w:rPr>
                            <w:w w:val="105"/>
                            <w:sz w:val="24"/>
                          </w:rPr>
                          <w:t>0.141</w:t>
                        </w:r>
                        <w:r>
                          <w:rPr>
                            <w:rFonts w:ascii="Cambria" w:hAnsi="Cambria"/>
                            <w:w w:val="105"/>
                            <w:position w:val="9"/>
                            <w:sz w:val="16"/>
                          </w:rPr>
                          <w:t>∗∗∗</w:t>
                        </w:r>
                      </w:p>
                    </w:tc>
                    <w:tc>
                      <w:tcPr>
                        <w:tcW w:w="1425" w:type="dxa"/>
                      </w:tcPr>
                      <w:p w:rsidR="00F321E7" w:rsidRDefault="00F321E7">
                        <w:pPr>
                          <w:pStyle w:val="TableParagraph"/>
                          <w:spacing w:before="290"/>
                          <w:ind w:left="287"/>
                          <w:rPr>
                            <w:rFonts w:ascii="Cambria" w:hAnsi="Cambria"/>
                            <w:sz w:val="16"/>
                          </w:rPr>
                        </w:pPr>
                        <w:r>
                          <w:rPr>
                            <w:i/>
                            <w:w w:val="105"/>
                            <w:sz w:val="24"/>
                          </w:rPr>
                          <w:t>−</w:t>
                        </w:r>
                        <w:r>
                          <w:rPr>
                            <w:w w:val="105"/>
                            <w:sz w:val="24"/>
                          </w:rPr>
                          <w:t>0.092</w:t>
                        </w:r>
                        <w:r>
                          <w:rPr>
                            <w:rFonts w:ascii="Cambria" w:hAnsi="Cambria"/>
                            <w:w w:val="105"/>
                            <w:position w:val="9"/>
                            <w:sz w:val="16"/>
                          </w:rPr>
                          <w:t>∗∗</w:t>
                        </w:r>
                      </w:p>
                      <w:p w:rsidR="00F321E7" w:rsidRDefault="00F321E7">
                        <w:pPr>
                          <w:pStyle w:val="TableParagraph"/>
                          <w:spacing w:line="247" w:lineRule="exact"/>
                          <w:rPr>
                            <w:sz w:val="24"/>
                          </w:rPr>
                        </w:pPr>
                        <w:r>
                          <w:rPr>
                            <w:sz w:val="24"/>
                          </w:rPr>
                          <w:t>(0.045)</w:t>
                        </w:r>
                      </w:p>
                    </w:tc>
                  </w:tr>
                  <w:tr w:rsidR="00F321E7">
                    <w:trPr>
                      <w:trHeight w:val="1198"/>
                    </w:trPr>
                    <w:tc>
                      <w:tcPr>
                        <w:tcW w:w="2294" w:type="dxa"/>
                        <w:tcBorders>
                          <w:bottom w:val="single" w:sz="4" w:space="0" w:color="000000"/>
                        </w:tcBorders>
                      </w:tcPr>
                      <w:p w:rsidR="00F321E7" w:rsidRDefault="00F321E7">
                        <w:pPr>
                          <w:pStyle w:val="TableParagraph"/>
                          <w:spacing w:before="7"/>
                          <w:ind w:left="0"/>
                          <w:rPr>
                            <w:sz w:val="26"/>
                          </w:rPr>
                        </w:pPr>
                      </w:p>
                      <w:p w:rsidR="00F321E7" w:rsidRDefault="00F321E7">
                        <w:pPr>
                          <w:pStyle w:val="TableParagraph"/>
                          <w:spacing w:before="0"/>
                          <w:ind w:left="0"/>
                          <w:rPr>
                            <w:sz w:val="24"/>
                          </w:rPr>
                        </w:pPr>
                        <w:r>
                          <w:rPr>
                            <w:w w:val="105"/>
                            <w:sz w:val="24"/>
                          </w:rPr>
                          <w:t>Context(e):Vowel(</w:t>
                        </w:r>
                        <w:r w:rsidR="00B468CB" w:rsidRPr="00B468CB">
                          <w:rPr>
                            <w:w w:val="105"/>
                            <w:sz w:val="24"/>
                          </w:rPr>
                          <w:t>ʌ</w:t>
                        </w:r>
                        <w:r>
                          <w:rPr>
                            <w:w w:val="105"/>
                            <w:sz w:val="24"/>
                          </w:rPr>
                          <w:t>)</w:t>
                        </w:r>
                      </w:p>
                    </w:tc>
                    <w:tc>
                      <w:tcPr>
                        <w:tcW w:w="1425" w:type="dxa"/>
                        <w:tcBorders>
                          <w:bottom w:val="single" w:sz="4" w:space="0" w:color="000000"/>
                        </w:tcBorders>
                      </w:tcPr>
                      <w:p w:rsidR="00F321E7" w:rsidRDefault="00F321E7">
                        <w:pPr>
                          <w:pStyle w:val="TableParagraph"/>
                          <w:spacing w:before="0"/>
                          <w:ind w:left="0"/>
                          <w:rPr>
                            <w:sz w:val="27"/>
                          </w:rPr>
                        </w:pPr>
                      </w:p>
                      <w:p w:rsidR="00F321E7" w:rsidRDefault="00F321E7">
                        <w:pPr>
                          <w:pStyle w:val="TableParagraph"/>
                          <w:spacing w:before="0"/>
                          <w:ind w:left="420"/>
                          <w:rPr>
                            <w:sz w:val="24"/>
                          </w:rPr>
                        </w:pPr>
                        <w:r>
                          <w:rPr>
                            <w:sz w:val="24"/>
                          </w:rPr>
                          <w:t>0.031</w:t>
                        </w:r>
                      </w:p>
                      <w:p w:rsidR="00F321E7" w:rsidRDefault="00F321E7">
                        <w:pPr>
                          <w:pStyle w:val="TableParagraph"/>
                          <w:ind w:left="329"/>
                          <w:rPr>
                            <w:sz w:val="24"/>
                          </w:rPr>
                        </w:pPr>
                        <w:r>
                          <w:rPr>
                            <w:sz w:val="24"/>
                          </w:rPr>
                          <w:t>(0.050)</w:t>
                        </w:r>
                      </w:p>
                    </w:tc>
                    <w:tc>
                      <w:tcPr>
                        <w:tcW w:w="1475" w:type="dxa"/>
                        <w:tcBorders>
                          <w:bottom w:val="single" w:sz="4" w:space="0" w:color="000000"/>
                        </w:tcBorders>
                      </w:tcPr>
                      <w:p w:rsidR="00F321E7" w:rsidRDefault="00F321E7">
                        <w:pPr>
                          <w:pStyle w:val="TableParagraph"/>
                          <w:spacing w:before="292" w:line="252" w:lineRule="auto"/>
                          <w:ind w:right="341" w:hanging="41"/>
                          <w:rPr>
                            <w:sz w:val="24"/>
                          </w:rPr>
                        </w:pPr>
                        <w:r>
                          <w:rPr>
                            <w:sz w:val="24"/>
                          </w:rPr>
                          <w:t>0.110</w:t>
                        </w:r>
                        <w:r>
                          <w:rPr>
                            <w:rFonts w:ascii="Cambria" w:hAnsi="Cambria"/>
                            <w:position w:val="9"/>
                            <w:sz w:val="16"/>
                          </w:rPr>
                          <w:t>∗∗∗</w:t>
                        </w:r>
                        <w:r>
                          <w:rPr>
                            <w:rFonts w:ascii="Cambria" w:hAnsi="Cambria"/>
                            <w:spacing w:val="-33"/>
                            <w:position w:val="9"/>
                            <w:sz w:val="16"/>
                          </w:rPr>
                          <w:t xml:space="preserve"> </w:t>
                        </w:r>
                        <w:r>
                          <w:rPr>
                            <w:w w:val="105"/>
                            <w:sz w:val="24"/>
                          </w:rPr>
                          <w:t>(0.041)</w:t>
                        </w:r>
                      </w:p>
                    </w:tc>
                    <w:tc>
                      <w:tcPr>
                        <w:tcW w:w="1475" w:type="dxa"/>
                        <w:tcBorders>
                          <w:bottom w:val="single" w:sz="4" w:space="0" w:color="000000"/>
                        </w:tcBorders>
                      </w:tcPr>
                      <w:p w:rsidR="00F321E7" w:rsidRDefault="00F321E7">
                        <w:pPr>
                          <w:pStyle w:val="TableParagraph"/>
                          <w:spacing w:before="292" w:line="252" w:lineRule="auto"/>
                          <w:ind w:right="341" w:hanging="41"/>
                          <w:rPr>
                            <w:sz w:val="24"/>
                          </w:rPr>
                        </w:pPr>
                        <w:r>
                          <w:rPr>
                            <w:sz w:val="24"/>
                          </w:rPr>
                          <w:t>0.128</w:t>
                        </w:r>
                        <w:r>
                          <w:rPr>
                            <w:rFonts w:ascii="Cambria" w:hAnsi="Cambria"/>
                            <w:position w:val="9"/>
                            <w:sz w:val="16"/>
                          </w:rPr>
                          <w:t>∗∗∗</w:t>
                        </w:r>
                        <w:r>
                          <w:rPr>
                            <w:rFonts w:ascii="Cambria" w:hAnsi="Cambria"/>
                            <w:spacing w:val="-33"/>
                            <w:position w:val="9"/>
                            <w:sz w:val="16"/>
                          </w:rPr>
                          <w:t xml:space="preserve"> </w:t>
                        </w:r>
                        <w:r>
                          <w:rPr>
                            <w:w w:val="105"/>
                            <w:sz w:val="24"/>
                          </w:rPr>
                          <w:t>(0.040)</w:t>
                        </w:r>
                      </w:p>
                    </w:tc>
                    <w:tc>
                      <w:tcPr>
                        <w:tcW w:w="1475" w:type="dxa"/>
                        <w:tcBorders>
                          <w:bottom w:val="single" w:sz="4" w:space="0" w:color="000000"/>
                        </w:tcBorders>
                      </w:tcPr>
                      <w:p w:rsidR="00F321E7" w:rsidRDefault="00F321E7">
                        <w:pPr>
                          <w:pStyle w:val="TableParagraph"/>
                          <w:spacing w:before="292" w:line="252" w:lineRule="auto"/>
                          <w:ind w:right="376" w:firstLine="1"/>
                          <w:rPr>
                            <w:sz w:val="24"/>
                          </w:rPr>
                        </w:pPr>
                        <w:r>
                          <w:rPr>
                            <w:sz w:val="24"/>
                          </w:rPr>
                          <w:t>0.091</w:t>
                        </w:r>
                        <w:r>
                          <w:rPr>
                            <w:rFonts w:ascii="Cambria" w:hAnsi="Cambria"/>
                            <w:position w:val="9"/>
                            <w:sz w:val="16"/>
                          </w:rPr>
                          <w:t>∗∗</w:t>
                        </w:r>
                        <w:r>
                          <w:rPr>
                            <w:rFonts w:ascii="Cambria" w:hAnsi="Cambria"/>
                            <w:spacing w:val="-33"/>
                            <w:position w:val="9"/>
                            <w:sz w:val="16"/>
                          </w:rPr>
                          <w:t xml:space="preserve"> </w:t>
                        </w:r>
                        <w:r>
                          <w:rPr>
                            <w:sz w:val="24"/>
                          </w:rPr>
                          <w:t>(0.046)</w:t>
                        </w:r>
                      </w:p>
                    </w:tc>
                    <w:tc>
                      <w:tcPr>
                        <w:tcW w:w="1425" w:type="dxa"/>
                        <w:tcBorders>
                          <w:bottom w:val="single" w:sz="4" w:space="0" w:color="000000"/>
                        </w:tcBorders>
                      </w:tcPr>
                      <w:p w:rsidR="00F321E7" w:rsidRDefault="00F321E7">
                        <w:pPr>
                          <w:pStyle w:val="TableParagraph"/>
                          <w:spacing w:before="292" w:line="252" w:lineRule="auto"/>
                          <w:ind w:right="291" w:hanging="41"/>
                          <w:rPr>
                            <w:sz w:val="24"/>
                          </w:rPr>
                        </w:pPr>
                        <w:r>
                          <w:rPr>
                            <w:sz w:val="24"/>
                          </w:rPr>
                          <w:t>0.147</w:t>
                        </w:r>
                        <w:r>
                          <w:rPr>
                            <w:rFonts w:ascii="Cambria" w:hAnsi="Cambria"/>
                            <w:position w:val="9"/>
                            <w:sz w:val="16"/>
                          </w:rPr>
                          <w:t>∗∗∗</w:t>
                        </w:r>
                        <w:r>
                          <w:rPr>
                            <w:rFonts w:ascii="Cambria" w:hAnsi="Cambria"/>
                            <w:spacing w:val="-33"/>
                            <w:position w:val="9"/>
                            <w:sz w:val="16"/>
                          </w:rPr>
                          <w:t xml:space="preserve"> </w:t>
                        </w:r>
                        <w:r>
                          <w:rPr>
                            <w:w w:val="105"/>
                            <w:sz w:val="24"/>
                          </w:rPr>
                          <w:t>(0.043)</w:t>
                        </w:r>
                      </w:p>
                    </w:tc>
                  </w:tr>
                  <w:tr w:rsidR="00F321E7">
                    <w:trPr>
                      <w:trHeight w:val="660"/>
                    </w:trPr>
                    <w:tc>
                      <w:tcPr>
                        <w:tcW w:w="2294" w:type="dxa"/>
                        <w:tcBorders>
                          <w:top w:val="single" w:sz="4" w:space="0" w:color="000000"/>
                        </w:tcBorders>
                      </w:tcPr>
                      <w:p w:rsidR="00F321E7" w:rsidRDefault="00F321E7">
                        <w:pPr>
                          <w:pStyle w:val="TableParagraph"/>
                          <w:spacing w:before="60" w:line="290" w:lineRule="atLeast"/>
                          <w:ind w:left="0" w:right="762"/>
                          <w:rPr>
                            <w:sz w:val="24"/>
                          </w:rPr>
                        </w:pPr>
                        <w:r>
                          <w:rPr>
                            <w:sz w:val="24"/>
                          </w:rPr>
                          <w:t>Observations</w:t>
                        </w:r>
                        <w:r>
                          <w:rPr>
                            <w:spacing w:val="1"/>
                            <w:sz w:val="24"/>
                          </w:rPr>
                          <w:t xml:space="preserve"> </w:t>
                        </w:r>
                        <w:r>
                          <w:rPr>
                            <w:sz w:val="24"/>
                          </w:rPr>
                          <w:t>Log</w:t>
                        </w:r>
                        <w:r>
                          <w:rPr>
                            <w:spacing w:val="12"/>
                            <w:sz w:val="24"/>
                          </w:rPr>
                          <w:t xml:space="preserve"> </w:t>
                        </w:r>
                        <w:r>
                          <w:rPr>
                            <w:sz w:val="24"/>
                          </w:rPr>
                          <w:t>Likelihood</w:t>
                        </w:r>
                      </w:p>
                    </w:tc>
                    <w:tc>
                      <w:tcPr>
                        <w:tcW w:w="1425" w:type="dxa"/>
                        <w:tcBorders>
                          <w:top w:val="single" w:sz="4" w:space="0" w:color="000000"/>
                        </w:tcBorders>
                      </w:tcPr>
                      <w:p w:rsidR="00F321E7" w:rsidRDefault="00F321E7">
                        <w:pPr>
                          <w:pStyle w:val="TableParagraph"/>
                          <w:spacing w:before="80"/>
                          <w:ind w:left="60" w:right="107"/>
                          <w:jc w:val="center"/>
                          <w:rPr>
                            <w:sz w:val="24"/>
                          </w:rPr>
                        </w:pPr>
                        <w:r>
                          <w:rPr>
                            <w:sz w:val="24"/>
                          </w:rPr>
                          <w:t>2,333</w:t>
                        </w:r>
                      </w:p>
                      <w:p w:rsidR="00F321E7" w:rsidRDefault="00F321E7">
                        <w:pPr>
                          <w:pStyle w:val="TableParagraph"/>
                          <w:spacing w:line="271" w:lineRule="exact"/>
                          <w:ind w:left="60" w:right="107"/>
                          <w:jc w:val="center"/>
                          <w:rPr>
                            <w:sz w:val="24"/>
                          </w:rPr>
                        </w:pPr>
                        <w:r>
                          <w:rPr>
                            <w:i/>
                            <w:sz w:val="24"/>
                          </w:rPr>
                          <w:t>−</w:t>
                        </w:r>
                        <w:r>
                          <w:rPr>
                            <w:sz w:val="24"/>
                          </w:rPr>
                          <w:t>1,283.531</w:t>
                        </w:r>
                      </w:p>
                    </w:tc>
                    <w:tc>
                      <w:tcPr>
                        <w:tcW w:w="1475" w:type="dxa"/>
                        <w:tcBorders>
                          <w:top w:val="single" w:sz="4" w:space="0" w:color="000000"/>
                        </w:tcBorders>
                      </w:tcPr>
                      <w:p w:rsidR="00F321E7" w:rsidRDefault="00F321E7">
                        <w:pPr>
                          <w:pStyle w:val="TableParagraph"/>
                          <w:spacing w:before="80"/>
                          <w:ind w:left="156" w:right="156"/>
                          <w:jc w:val="center"/>
                          <w:rPr>
                            <w:sz w:val="24"/>
                          </w:rPr>
                        </w:pPr>
                        <w:r>
                          <w:rPr>
                            <w:sz w:val="24"/>
                          </w:rPr>
                          <w:t>2,333</w:t>
                        </w:r>
                      </w:p>
                      <w:p w:rsidR="00F321E7" w:rsidRDefault="00F321E7">
                        <w:pPr>
                          <w:pStyle w:val="TableParagraph"/>
                          <w:spacing w:line="271" w:lineRule="exact"/>
                          <w:ind w:left="156" w:right="156"/>
                          <w:jc w:val="center"/>
                          <w:rPr>
                            <w:sz w:val="24"/>
                          </w:rPr>
                        </w:pPr>
                        <w:r>
                          <w:rPr>
                            <w:i/>
                            <w:sz w:val="24"/>
                          </w:rPr>
                          <w:t>−</w:t>
                        </w:r>
                        <w:r>
                          <w:rPr>
                            <w:sz w:val="24"/>
                          </w:rPr>
                          <w:t>1,478.494</w:t>
                        </w:r>
                      </w:p>
                    </w:tc>
                    <w:tc>
                      <w:tcPr>
                        <w:tcW w:w="1475" w:type="dxa"/>
                        <w:tcBorders>
                          <w:top w:val="single" w:sz="4" w:space="0" w:color="000000"/>
                        </w:tcBorders>
                      </w:tcPr>
                      <w:p w:rsidR="00F321E7" w:rsidRDefault="00F321E7">
                        <w:pPr>
                          <w:pStyle w:val="TableParagraph"/>
                          <w:spacing w:before="80"/>
                          <w:ind w:left="156" w:right="156"/>
                          <w:jc w:val="center"/>
                          <w:rPr>
                            <w:sz w:val="24"/>
                          </w:rPr>
                        </w:pPr>
                        <w:r>
                          <w:rPr>
                            <w:sz w:val="24"/>
                          </w:rPr>
                          <w:t>2,333</w:t>
                        </w:r>
                      </w:p>
                      <w:p w:rsidR="00F321E7" w:rsidRDefault="00F321E7">
                        <w:pPr>
                          <w:pStyle w:val="TableParagraph"/>
                          <w:spacing w:line="271" w:lineRule="exact"/>
                          <w:ind w:left="156" w:right="156"/>
                          <w:jc w:val="center"/>
                          <w:rPr>
                            <w:sz w:val="24"/>
                          </w:rPr>
                        </w:pPr>
                        <w:r>
                          <w:rPr>
                            <w:i/>
                            <w:sz w:val="24"/>
                          </w:rPr>
                          <w:t>−</w:t>
                        </w:r>
                        <w:r>
                          <w:rPr>
                            <w:sz w:val="24"/>
                          </w:rPr>
                          <w:t>1,174.087</w:t>
                        </w:r>
                      </w:p>
                    </w:tc>
                    <w:tc>
                      <w:tcPr>
                        <w:tcW w:w="1475" w:type="dxa"/>
                        <w:tcBorders>
                          <w:top w:val="single" w:sz="4" w:space="0" w:color="000000"/>
                        </w:tcBorders>
                      </w:tcPr>
                      <w:p w:rsidR="00F321E7" w:rsidRDefault="00F321E7">
                        <w:pPr>
                          <w:pStyle w:val="TableParagraph"/>
                          <w:spacing w:before="80"/>
                          <w:ind w:left="156" w:right="156"/>
                          <w:jc w:val="center"/>
                          <w:rPr>
                            <w:sz w:val="24"/>
                          </w:rPr>
                        </w:pPr>
                        <w:r>
                          <w:rPr>
                            <w:sz w:val="24"/>
                          </w:rPr>
                          <w:t>2,333</w:t>
                        </w:r>
                      </w:p>
                      <w:p w:rsidR="00F321E7" w:rsidRDefault="00F321E7">
                        <w:pPr>
                          <w:pStyle w:val="TableParagraph"/>
                          <w:spacing w:line="271" w:lineRule="exact"/>
                          <w:ind w:left="156" w:right="156"/>
                          <w:jc w:val="center"/>
                          <w:rPr>
                            <w:sz w:val="24"/>
                          </w:rPr>
                        </w:pPr>
                        <w:r>
                          <w:rPr>
                            <w:i/>
                            <w:sz w:val="24"/>
                          </w:rPr>
                          <w:t>−</w:t>
                        </w:r>
                        <w:r>
                          <w:rPr>
                            <w:sz w:val="24"/>
                          </w:rPr>
                          <w:t>1,222.682</w:t>
                        </w:r>
                      </w:p>
                    </w:tc>
                    <w:tc>
                      <w:tcPr>
                        <w:tcW w:w="1425" w:type="dxa"/>
                        <w:tcBorders>
                          <w:top w:val="single" w:sz="4" w:space="0" w:color="000000"/>
                        </w:tcBorders>
                      </w:tcPr>
                      <w:p w:rsidR="00F321E7" w:rsidRDefault="00F321E7">
                        <w:pPr>
                          <w:pStyle w:val="TableParagraph"/>
                          <w:spacing w:before="80"/>
                          <w:ind w:left="108" w:right="59"/>
                          <w:jc w:val="center"/>
                          <w:rPr>
                            <w:sz w:val="24"/>
                          </w:rPr>
                        </w:pPr>
                        <w:r>
                          <w:rPr>
                            <w:sz w:val="24"/>
                          </w:rPr>
                          <w:t>2,333</w:t>
                        </w:r>
                      </w:p>
                      <w:p w:rsidR="00F321E7" w:rsidRDefault="00F321E7">
                        <w:pPr>
                          <w:pStyle w:val="TableParagraph"/>
                          <w:spacing w:line="271" w:lineRule="exact"/>
                          <w:ind w:left="108" w:right="59"/>
                          <w:jc w:val="center"/>
                          <w:rPr>
                            <w:sz w:val="24"/>
                          </w:rPr>
                        </w:pPr>
                        <w:r>
                          <w:rPr>
                            <w:i/>
                            <w:sz w:val="24"/>
                          </w:rPr>
                          <w:t>−</w:t>
                        </w:r>
                        <w:r>
                          <w:rPr>
                            <w:sz w:val="24"/>
                          </w:rPr>
                          <w:t>1,019.033</w:t>
                        </w:r>
                      </w:p>
                    </w:tc>
                  </w:tr>
                </w:tbl>
                <w:p w:rsidR="00F321E7" w:rsidRDefault="00F321E7">
                  <w:pPr>
                    <w:pStyle w:val="BodyText"/>
                  </w:pPr>
                </w:p>
              </w:txbxContent>
            </v:textbox>
            <w10:wrap anchorx="page"/>
          </v:shape>
        </w:pict>
      </w:r>
      <w:bookmarkStart w:id="88" w:name="_bookmark70"/>
      <w:bookmarkEnd w:id="88"/>
      <w:r w:rsidR="00945E06">
        <w:rPr>
          <w:w w:val="105"/>
        </w:rPr>
        <w:t>Table</w:t>
      </w:r>
      <w:r w:rsidR="00945E06">
        <w:rPr>
          <w:spacing w:val="8"/>
          <w:w w:val="105"/>
        </w:rPr>
        <w:t xml:space="preserve"> </w:t>
      </w:r>
      <w:r w:rsidR="00945E06">
        <w:rPr>
          <w:w w:val="105"/>
        </w:rPr>
        <w:t>3:</w:t>
      </w:r>
      <w:r w:rsidR="00945E06">
        <w:rPr>
          <w:spacing w:val="33"/>
          <w:w w:val="105"/>
        </w:rPr>
        <w:t xml:space="preserve"> </w:t>
      </w:r>
      <w:r w:rsidR="00945E06">
        <w:rPr>
          <w:w w:val="105"/>
        </w:rPr>
        <w:t>Model</w:t>
      </w:r>
      <w:r w:rsidR="00945E06">
        <w:rPr>
          <w:spacing w:val="8"/>
          <w:w w:val="105"/>
        </w:rPr>
        <w:t xml:space="preserve"> </w:t>
      </w:r>
      <w:r w:rsidR="00945E06">
        <w:rPr>
          <w:w w:val="105"/>
        </w:rPr>
        <w:t>outputs</w:t>
      </w:r>
      <w:r w:rsidR="00945E06">
        <w:rPr>
          <w:spacing w:val="9"/>
          <w:w w:val="105"/>
        </w:rPr>
        <w:t xml:space="preserve"> </w:t>
      </w:r>
      <w:r w:rsidR="00945E06">
        <w:rPr>
          <w:w w:val="105"/>
        </w:rPr>
        <w:t>for</w:t>
      </w:r>
      <w:r w:rsidR="00945E06">
        <w:rPr>
          <w:spacing w:val="8"/>
          <w:w w:val="105"/>
        </w:rPr>
        <w:t xml:space="preserve"> </w:t>
      </w:r>
      <w:r w:rsidR="00945E06">
        <w:rPr>
          <w:w w:val="105"/>
        </w:rPr>
        <w:t>F2</w:t>
      </w:r>
      <w:r w:rsidR="00945E06">
        <w:rPr>
          <w:spacing w:val="9"/>
          <w:w w:val="105"/>
        </w:rPr>
        <w:t xml:space="preserve"> </w:t>
      </w:r>
      <w:r w:rsidR="00945E06">
        <w:rPr>
          <w:w w:val="105"/>
        </w:rPr>
        <w:t>at</w:t>
      </w:r>
      <w:r w:rsidR="00945E06">
        <w:rPr>
          <w:spacing w:val="8"/>
          <w:w w:val="105"/>
        </w:rPr>
        <w:t xml:space="preserve"> </w:t>
      </w:r>
      <w:r w:rsidR="00945E06">
        <w:rPr>
          <w:w w:val="105"/>
        </w:rPr>
        <w:t>each</w:t>
      </w:r>
      <w:r w:rsidR="00945E06">
        <w:rPr>
          <w:spacing w:val="9"/>
          <w:w w:val="105"/>
        </w:rPr>
        <w:t xml:space="preserve"> </w:t>
      </w:r>
      <w:r w:rsidR="00945E06">
        <w:rPr>
          <w:w w:val="105"/>
        </w:rPr>
        <w:t>of</w:t>
      </w:r>
      <w:r w:rsidR="00945E06">
        <w:rPr>
          <w:spacing w:val="8"/>
          <w:w w:val="105"/>
        </w:rPr>
        <w:t xml:space="preserve"> </w:t>
      </w:r>
      <w:r w:rsidR="00945E06">
        <w:rPr>
          <w:w w:val="105"/>
        </w:rPr>
        <w:t>the</w:t>
      </w:r>
      <w:r w:rsidR="00945E06">
        <w:rPr>
          <w:spacing w:val="9"/>
          <w:w w:val="105"/>
        </w:rPr>
        <w:t xml:space="preserve"> </w:t>
      </w:r>
      <w:r w:rsidR="00945E06">
        <w:rPr>
          <w:w w:val="105"/>
        </w:rPr>
        <w:t>five</w:t>
      </w:r>
      <w:r w:rsidR="00945E06">
        <w:rPr>
          <w:spacing w:val="8"/>
          <w:w w:val="105"/>
        </w:rPr>
        <w:t xml:space="preserve"> </w:t>
      </w:r>
      <w:r w:rsidR="00945E06">
        <w:rPr>
          <w:w w:val="105"/>
        </w:rPr>
        <w:t>points</w:t>
      </w:r>
      <w:r w:rsidR="00945E06">
        <w:rPr>
          <w:spacing w:val="9"/>
          <w:w w:val="105"/>
        </w:rPr>
        <w:t xml:space="preserve"> </w:t>
      </w:r>
      <w:r w:rsidR="00945E06">
        <w:rPr>
          <w:w w:val="105"/>
        </w:rPr>
        <w:t>in</w:t>
      </w:r>
      <w:r w:rsidR="00945E06">
        <w:rPr>
          <w:spacing w:val="8"/>
          <w:w w:val="105"/>
        </w:rPr>
        <w:t xml:space="preserve"> </w:t>
      </w:r>
      <w:r w:rsidR="00945E06">
        <w:rPr>
          <w:w w:val="105"/>
        </w:rPr>
        <w:t>the</w:t>
      </w:r>
      <w:r w:rsidR="00945E06">
        <w:rPr>
          <w:spacing w:val="9"/>
          <w:w w:val="105"/>
        </w:rPr>
        <w:t xml:space="preserve"> </w:t>
      </w:r>
      <w:r w:rsidR="00945E06">
        <w:rPr>
          <w:w w:val="105"/>
        </w:rPr>
        <w:t>vowel</w:t>
      </w:r>
    </w:p>
    <w:p w:rsidR="00811848" w:rsidRDefault="00945E06">
      <w:pPr>
        <w:spacing w:before="24"/>
        <w:ind w:left="5044"/>
        <w:rPr>
          <w:rFonts w:ascii="Palatino Linotype"/>
          <w:i/>
          <w:sz w:val="24"/>
        </w:rPr>
      </w:pPr>
      <w:r>
        <w:rPr>
          <w:rFonts w:ascii="Palatino Linotype"/>
          <w:i/>
          <w:w w:val="105"/>
          <w:sz w:val="24"/>
        </w:rPr>
        <w:t>Dependent</w:t>
      </w:r>
      <w:r>
        <w:rPr>
          <w:rFonts w:ascii="Palatino Linotype"/>
          <w:i/>
          <w:spacing w:val="-1"/>
          <w:w w:val="105"/>
          <w:sz w:val="24"/>
        </w:rPr>
        <w:t xml:space="preserve"> </w:t>
      </w:r>
      <w:r>
        <w:rPr>
          <w:rFonts w:ascii="Palatino Linotype"/>
          <w:i/>
          <w:w w:val="105"/>
          <w:sz w:val="24"/>
        </w:rPr>
        <w:t>variable:</w:t>
      </w:r>
    </w:p>
    <w:p w:rsidR="00811848" w:rsidRDefault="00811848">
      <w:pPr>
        <w:pStyle w:val="BodyText"/>
        <w:rPr>
          <w:rFonts w:ascii="Palatino Linotype"/>
          <w:i/>
          <w:sz w:val="34"/>
        </w:rPr>
      </w:pPr>
    </w:p>
    <w:p w:rsidR="00811848" w:rsidRDefault="00811848">
      <w:pPr>
        <w:pStyle w:val="BodyText"/>
        <w:rPr>
          <w:rFonts w:ascii="Palatino Linotype"/>
          <w:i/>
          <w:sz w:val="34"/>
        </w:rPr>
      </w:pPr>
    </w:p>
    <w:p w:rsidR="00811848" w:rsidRDefault="00811848">
      <w:pPr>
        <w:pStyle w:val="BodyText"/>
        <w:rPr>
          <w:rFonts w:ascii="Palatino Linotype"/>
          <w:i/>
          <w:sz w:val="34"/>
        </w:rPr>
      </w:pPr>
    </w:p>
    <w:p w:rsidR="00811848" w:rsidRDefault="00811848">
      <w:pPr>
        <w:pStyle w:val="BodyText"/>
        <w:spacing w:before="8"/>
        <w:rPr>
          <w:rFonts w:ascii="Palatino Linotype"/>
          <w:i/>
          <w:sz w:val="49"/>
        </w:rPr>
      </w:pPr>
    </w:p>
    <w:p w:rsidR="00811848" w:rsidRDefault="00945E06">
      <w:pPr>
        <w:pStyle w:val="BodyText"/>
        <w:tabs>
          <w:tab w:val="left" w:pos="1474"/>
          <w:tab w:val="left" w:pos="2949"/>
          <w:tab w:val="left" w:pos="4424"/>
        </w:tabs>
        <w:ind w:right="1913"/>
        <w:jc w:val="right"/>
      </w:pPr>
      <w:r>
        <w:t>(0.124)</w:t>
      </w:r>
      <w:r>
        <w:tab/>
        <w:t>(0.106)</w:t>
      </w:r>
      <w:r>
        <w:tab/>
        <w:t>(0.107)</w:t>
      </w:r>
      <w:r>
        <w:tab/>
        <w:t>(0.116)</w:t>
      </w:r>
    </w:p>
    <w:p w:rsidR="00811848" w:rsidRDefault="00811848">
      <w:pPr>
        <w:pStyle w:val="BodyText"/>
        <w:rPr>
          <w:sz w:val="34"/>
        </w:rPr>
      </w:pPr>
    </w:p>
    <w:p w:rsidR="00811848" w:rsidRDefault="00945E06">
      <w:pPr>
        <w:pStyle w:val="BodyText"/>
        <w:tabs>
          <w:tab w:val="left" w:pos="1474"/>
          <w:tab w:val="left" w:pos="2949"/>
        </w:tabs>
        <w:spacing w:before="200"/>
        <w:ind w:right="1913"/>
        <w:jc w:val="right"/>
      </w:pPr>
      <w:r>
        <w:t>(0.036)</w:t>
      </w:r>
      <w:r>
        <w:tab/>
        <w:t>(0.032)</w:t>
      </w:r>
      <w:r>
        <w:tab/>
        <w:t>(0.044)</w:t>
      </w:r>
    </w:p>
    <w:p w:rsidR="00811848" w:rsidRDefault="00811848">
      <w:pPr>
        <w:pStyle w:val="BodyText"/>
        <w:rPr>
          <w:sz w:val="34"/>
        </w:rPr>
      </w:pPr>
    </w:p>
    <w:p w:rsidR="00811848" w:rsidRDefault="00945E06">
      <w:pPr>
        <w:pStyle w:val="BodyText"/>
        <w:tabs>
          <w:tab w:val="left" w:pos="1474"/>
          <w:tab w:val="left" w:pos="2949"/>
          <w:tab w:val="left" w:pos="4424"/>
        </w:tabs>
        <w:spacing w:before="200"/>
        <w:ind w:right="1913"/>
        <w:jc w:val="right"/>
      </w:pPr>
      <w:r>
        <w:t>(0.175)</w:t>
      </w:r>
      <w:r>
        <w:tab/>
        <w:t>(0.183)</w:t>
      </w:r>
      <w:r>
        <w:tab/>
        <w:t>(0.175)</w:t>
      </w:r>
      <w:r>
        <w:tab/>
        <w:t>(0.168)</w:t>
      </w:r>
    </w:p>
    <w:p w:rsidR="00811848" w:rsidRDefault="00811848">
      <w:pPr>
        <w:pStyle w:val="BodyText"/>
        <w:rPr>
          <w:sz w:val="34"/>
        </w:rPr>
      </w:pPr>
    </w:p>
    <w:p w:rsidR="00811848" w:rsidRDefault="00945E06">
      <w:pPr>
        <w:pStyle w:val="BodyText"/>
        <w:tabs>
          <w:tab w:val="left" w:pos="1474"/>
          <w:tab w:val="left" w:pos="2949"/>
          <w:tab w:val="left" w:pos="4424"/>
        </w:tabs>
        <w:spacing w:before="199"/>
        <w:ind w:right="1913"/>
        <w:jc w:val="right"/>
      </w:pPr>
      <w:r>
        <w:t>(0.029)</w:t>
      </w:r>
      <w:r>
        <w:tab/>
        <w:t>(0.035)</w:t>
      </w:r>
      <w:r>
        <w:tab/>
        <w:t>(0.050)</w:t>
      </w:r>
      <w:r>
        <w:tab/>
        <w:t>(0.047)</w:t>
      </w:r>
    </w:p>
    <w:p w:rsidR="00811848" w:rsidRDefault="00811848">
      <w:pPr>
        <w:pStyle w:val="BodyText"/>
        <w:rPr>
          <w:sz w:val="34"/>
        </w:rPr>
      </w:pPr>
    </w:p>
    <w:p w:rsidR="00811848" w:rsidRDefault="00811848">
      <w:pPr>
        <w:pStyle w:val="BodyText"/>
        <w:rPr>
          <w:sz w:val="34"/>
        </w:rPr>
      </w:pPr>
    </w:p>
    <w:p w:rsidR="00811848" w:rsidRDefault="00811848">
      <w:pPr>
        <w:pStyle w:val="BodyText"/>
        <w:rPr>
          <w:sz w:val="34"/>
        </w:rPr>
      </w:pPr>
    </w:p>
    <w:p w:rsidR="00811848" w:rsidRDefault="00811848">
      <w:pPr>
        <w:pStyle w:val="BodyText"/>
        <w:rPr>
          <w:sz w:val="34"/>
        </w:rPr>
      </w:pPr>
    </w:p>
    <w:p w:rsidR="00811848" w:rsidRDefault="00945E06">
      <w:pPr>
        <w:pStyle w:val="BodyText"/>
        <w:tabs>
          <w:tab w:val="left" w:pos="2626"/>
          <w:tab w:val="left" w:pos="4101"/>
          <w:tab w:val="left" w:pos="5576"/>
          <w:tab w:val="left" w:pos="7051"/>
          <w:tab w:val="left" w:pos="8525"/>
        </w:tabs>
        <w:spacing w:before="294"/>
        <w:ind w:left="119"/>
      </w:pPr>
      <w:r>
        <w:t>Akaike</w:t>
      </w:r>
      <w:r>
        <w:rPr>
          <w:spacing w:val="33"/>
        </w:rPr>
        <w:t xml:space="preserve"> </w:t>
      </w:r>
      <w:r>
        <w:t>Inf.</w:t>
      </w:r>
      <w:r>
        <w:rPr>
          <w:spacing w:val="65"/>
        </w:rPr>
        <w:t xml:space="preserve"> </w:t>
      </w:r>
      <w:r>
        <w:t>Crit.</w:t>
      </w:r>
      <w:r>
        <w:tab/>
        <w:t>2,623.062</w:t>
      </w:r>
      <w:r>
        <w:tab/>
        <w:t>3,012.988</w:t>
      </w:r>
      <w:r>
        <w:tab/>
        <w:t>2,404.175</w:t>
      </w:r>
      <w:r>
        <w:tab/>
        <w:t>2,501.363</w:t>
      </w:r>
      <w:r>
        <w:tab/>
        <w:t>2,094.066</w:t>
      </w:r>
    </w:p>
    <w:p w:rsidR="00811848" w:rsidRDefault="00C23BA6">
      <w:pPr>
        <w:pStyle w:val="BodyText"/>
        <w:tabs>
          <w:tab w:val="left" w:pos="2626"/>
          <w:tab w:val="left" w:pos="4101"/>
          <w:tab w:val="left" w:pos="5576"/>
          <w:tab w:val="left" w:pos="7051"/>
          <w:tab w:val="left" w:pos="8526"/>
        </w:tabs>
        <w:spacing w:before="13"/>
        <w:ind w:left="119"/>
      </w:pPr>
      <w:r>
        <w:pict>
          <v:shape id="_x0000_s2050" style="position:absolute;left:0;text-align:left;margin-left:1in;margin-top:16.4pt;width:478.45pt;height:2pt;z-index:-15725056;mso-wrap-distance-left:0;mso-wrap-distance-right:0;mso-position-horizontal-relative:page" coordorigin="1440,328" coordsize="9569,40" o:spt="100" adj="0,,0" path="m1440,328r9569,m1440,368r9569,e" filled="f" strokeweight=".14058mm">
            <v:stroke joinstyle="round"/>
            <v:formulas/>
            <v:path arrowok="t" o:connecttype="segments"/>
            <w10:wrap type="topAndBottom" anchorx="page"/>
          </v:shape>
        </w:pict>
      </w:r>
      <w:r w:rsidR="00945E06">
        <w:t>Bayesian</w:t>
      </w:r>
      <w:r w:rsidR="00945E06">
        <w:rPr>
          <w:spacing w:val="36"/>
        </w:rPr>
        <w:t xml:space="preserve"> </w:t>
      </w:r>
      <w:r w:rsidR="00945E06">
        <w:t>Inf.</w:t>
      </w:r>
      <w:r w:rsidR="00945E06">
        <w:rPr>
          <w:spacing w:val="69"/>
        </w:rPr>
        <w:t xml:space="preserve"> </w:t>
      </w:r>
      <w:r w:rsidR="00945E06">
        <w:t>Crit.</w:t>
      </w:r>
      <w:r w:rsidR="00945E06">
        <w:tab/>
        <w:t>2,784.199</w:t>
      </w:r>
      <w:r w:rsidR="00945E06">
        <w:tab/>
        <w:t>3,174.125</w:t>
      </w:r>
      <w:r w:rsidR="00945E06">
        <w:tab/>
        <w:t>2,565.312</w:t>
      </w:r>
      <w:r w:rsidR="00945E06">
        <w:tab/>
        <w:t>2,662.501</w:t>
      </w:r>
      <w:r w:rsidR="00945E06">
        <w:tab/>
        <w:t>2,255.204</w:t>
      </w:r>
    </w:p>
    <w:p w:rsidR="00811848" w:rsidRDefault="00945E06">
      <w:pPr>
        <w:tabs>
          <w:tab w:val="left" w:pos="6676"/>
        </w:tabs>
        <w:spacing w:before="24"/>
        <w:ind w:left="120"/>
        <w:rPr>
          <w:sz w:val="24"/>
        </w:rPr>
      </w:pPr>
      <w:r>
        <w:rPr>
          <w:rFonts w:ascii="Palatino Linotype" w:hAnsi="Palatino Linotype"/>
          <w:i/>
          <w:w w:val="105"/>
          <w:sz w:val="24"/>
        </w:rPr>
        <w:t>Note:</w:t>
      </w:r>
      <w:r>
        <w:rPr>
          <w:rFonts w:ascii="Palatino Linotype" w:hAnsi="Palatino Linotype"/>
          <w:i/>
          <w:w w:val="105"/>
          <w:sz w:val="24"/>
        </w:rPr>
        <w:tab/>
      </w:r>
      <w:r>
        <w:rPr>
          <w:rFonts w:ascii="Cambria" w:hAnsi="Cambria"/>
          <w:position w:val="9"/>
          <w:sz w:val="16"/>
        </w:rPr>
        <w:t>∗</w:t>
      </w:r>
      <w:r>
        <w:rPr>
          <w:sz w:val="24"/>
        </w:rPr>
        <w:t>p</w:t>
      </w:r>
      <w:r>
        <w:rPr>
          <w:rFonts w:ascii="Verdana" w:hAnsi="Verdana"/>
          <w:i/>
          <w:sz w:val="24"/>
        </w:rPr>
        <w:t>&lt;</w:t>
      </w:r>
      <w:r>
        <w:rPr>
          <w:sz w:val="24"/>
        </w:rPr>
        <w:t>0.1;</w:t>
      </w:r>
      <w:r>
        <w:rPr>
          <w:spacing w:val="32"/>
          <w:sz w:val="24"/>
        </w:rPr>
        <w:t xml:space="preserve"> </w:t>
      </w:r>
      <w:r>
        <w:rPr>
          <w:rFonts w:ascii="Cambria" w:hAnsi="Cambria"/>
          <w:position w:val="9"/>
          <w:sz w:val="16"/>
        </w:rPr>
        <w:t>∗∗</w:t>
      </w:r>
      <w:r>
        <w:rPr>
          <w:sz w:val="24"/>
        </w:rPr>
        <w:t>p</w:t>
      </w:r>
      <w:r>
        <w:rPr>
          <w:rFonts w:ascii="Verdana" w:hAnsi="Verdana"/>
          <w:i/>
          <w:sz w:val="24"/>
        </w:rPr>
        <w:t>&lt;</w:t>
      </w:r>
      <w:r>
        <w:rPr>
          <w:sz w:val="24"/>
        </w:rPr>
        <w:t>0.05;</w:t>
      </w:r>
      <w:r>
        <w:rPr>
          <w:spacing w:val="33"/>
          <w:sz w:val="24"/>
        </w:rPr>
        <w:t xml:space="preserve"> </w:t>
      </w:r>
      <w:r>
        <w:rPr>
          <w:rFonts w:ascii="Cambria" w:hAnsi="Cambria"/>
          <w:position w:val="9"/>
          <w:sz w:val="16"/>
        </w:rPr>
        <w:t>∗∗∗</w:t>
      </w:r>
      <w:r>
        <w:rPr>
          <w:sz w:val="24"/>
        </w:rPr>
        <w:t>p</w:t>
      </w:r>
      <w:r>
        <w:rPr>
          <w:rFonts w:ascii="Verdana" w:hAnsi="Verdana"/>
          <w:i/>
          <w:sz w:val="24"/>
        </w:rPr>
        <w:t>&lt;</w:t>
      </w:r>
      <w:r>
        <w:rPr>
          <w:sz w:val="24"/>
        </w:rPr>
        <w:t>0.01</w:t>
      </w:r>
    </w:p>
    <w:p w:rsidR="00811848" w:rsidRDefault="00811848">
      <w:pPr>
        <w:rPr>
          <w:sz w:val="24"/>
        </w:rPr>
        <w:sectPr w:rsidR="00811848">
          <w:headerReference w:type="default" r:id="rId12"/>
          <w:pgSz w:w="12240" w:h="15840"/>
          <w:pgMar w:top="1680" w:right="1120" w:bottom="280" w:left="1320" w:header="1356" w:footer="0" w:gutter="0"/>
          <w:cols w:space="720"/>
        </w:sectPr>
      </w:pPr>
    </w:p>
    <w:p w:rsidR="00811848" w:rsidRDefault="00811848">
      <w:pPr>
        <w:pStyle w:val="BodyText"/>
        <w:spacing w:before="1"/>
        <w:rPr>
          <w:sz w:val="23"/>
        </w:rPr>
      </w:pPr>
    </w:p>
    <w:p w:rsidR="00811848" w:rsidRDefault="00945E06">
      <w:pPr>
        <w:pStyle w:val="Heading1"/>
        <w:spacing w:before="179"/>
      </w:pPr>
      <w:r>
        <w:t>Figures</w:t>
      </w:r>
    </w:p>
    <w:p w:rsidR="00811848" w:rsidRDefault="00811848">
      <w:pPr>
        <w:pStyle w:val="BodyText"/>
        <w:rPr>
          <w:rFonts w:ascii="Georgia"/>
          <w:b/>
          <w:sz w:val="20"/>
        </w:rPr>
      </w:pPr>
    </w:p>
    <w:p w:rsidR="00811848" w:rsidRDefault="00811848">
      <w:pPr>
        <w:pStyle w:val="BodyText"/>
        <w:rPr>
          <w:rFonts w:ascii="Georgia"/>
          <w:b/>
          <w:sz w:val="20"/>
        </w:rPr>
      </w:pPr>
    </w:p>
    <w:p w:rsidR="00811848" w:rsidRDefault="00811848">
      <w:pPr>
        <w:pStyle w:val="BodyText"/>
        <w:rPr>
          <w:rFonts w:ascii="Georgia"/>
          <w:b/>
          <w:sz w:val="20"/>
        </w:rPr>
      </w:pPr>
    </w:p>
    <w:p w:rsidR="00811848" w:rsidRDefault="00811848">
      <w:pPr>
        <w:pStyle w:val="BodyText"/>
        <w:rPr>
          <w:rFonts w:ascii="Georgia"/>
          <w:b/>
          <w:sz w:val="20"/>
        </w:rPr>
      </w:pPr>
    </w:p>
    <w:p w:rsidR="00811848" w:rsidRDefault="00811848">
      <w:pPr>
        <w:pStyle w:val="BodyText"/>
        <w:rPr>
          <w:rFonts w:ascii="Georgia"/>
          <w:b/>
          <w:sz w:val="20"/>
        </w:rPr>
      </w:pPr>
    </w:p>
    <w:p w:rsidR="00811848" w:rsidRDefault="00945E06">
      <w:pPr>
        <w:pStyle w:val="BodyText"/>
        <w:spacing w:before="8"/>
        <w:rPr>
          <w:rFonts w:ascii="Georgia"/>
          <w:b/>
          <w:sz w:val="13"/>
        </w:rPr>
      </w:pPr>
      <w:r>
        <w:rPr>
          <w:noProof/>
        </w:rPr>
        <w:drawing>
          <wp:anchor distT="0" distB="0" distL="0" distR="0" simplePos="0" relativeHeight="9" behindDoc="0" locked="0" layoutInCell="1" allowOverlap="1">
            <wp:simplePos x="0" y="0"/>
            <wp:positionH relativeFrom="page">
              <wp:posOffset>1143000</wp:posOffset>
            </wp:positionH>
            <wp:positionV relativeFrom="paragraph">
              <wp:posOffset>123891</wp:posOffset>
            </wp:positionV>
            <wp:extent cx="4471892" cy="46872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4471892" cy="4687252"/>
                    </a:xfrm>
                    <a:prstGeom prst="rect">
                      <a:avLst/>
                    </a:prstGeom>
                  </pic:spPr>
                </pic:pic>
              </a:graphicData>
            </a:graphic>
          </wp:anchor>
        </w:drawing>
      </w:r>
    </w:p>
    <w:p w:rsidR="00811848" w:rsidRDefault="00811848">
      <w:pPr>
        <w:pStyle w:val="BodyText"/>
        <w:rPr>
          <w:rFonts w:ascii="Georgia"/>
          <w:b/>
          <w:sz w:val="16"/>
        </w:rPr>
      </w:pPr>
    </w:p>
    <w:p w:rsidR="00811848" w:rsidRDefault="00945E06">
      <w:pPr>
        <w:pStyle w:val="BodyText"/>
        <w:spacing w:before="146"/>
        <w:ind w:left="120"/>
      </w:pPr>
      <w:bookmarkStart w:id="89" w:name="_bookmark71"/>
      <w:bookmarkEnd w:id="89"/>
      <w:r>
        <w:rPr>
          <w:w w:val="105"/>
        </w:rPr>
        <w:t>Figure</w:t>
      </w:r>
      <w:r>
        <w:rPr>
          <w:spacing w:val="4"/>
          <w:w w:val="105"/>
        </w:rPr>
        <w:t xml:space="preserve"> </w:t>
      </w:r>
      <w:r>
        <w:rPr>
          <w:w w:val="105"/>
        </w:rPr>
        <w:t>1:</w:t>
      </w:r>
      <w:r>
        <w:rPr>
          <w:spacing w:val="26"/>
          <w:w w:val="105"/>
        </w:rPr>
        <w:t xml:space="preserve"> </w:t>
      </w:r>
      <w:r>
        <w:rPr>
          <w:w w:val="105"/>
        </w:rPr>
        <w:t>Vowel</w:t>
      </w:r>
      <w:r>
        <w:rPr>
          <w:spacing w:val="4"/>
          <w:w w:val="105"/>
        </w:rPr>
        <w:t xml:space="preserve"> </w:t>
      </w:r>
      <w:r>
        <w:rPr>
          <w:w w:val="105"/>
        </w:rPr>
        <w:t>quality</w:t>
      </w:r>
      <w:r>
        <w:rPr>
          <w:spacing w:val="4"/>
          <w:w w:val="105"/>
        </w:rPr>
        <w:t xml:space="preserve"> </w:t>
      </w:r>
      <w:r>
        <w:rPr>
          <w:w w:val="105"/>
        </w:rPr>
        <w:t>in</w:t>
      </w:r>
      <w:r>
        <w:rPr>
          <w:spacing w:val="4"/>
          <w:w w:val="105"/>
        </w:rPr>
        <w:t xml:space="preserve"> </w:t>
      </w:r>
      <w:r>
        <w:rPr>
          <w:w w:val="105"/>
        </w:rPr>
        <w:t>unilinual</w:t>
      </w:r>
      <w:r>
        <w:rPr>
          <w:spacing w:val="4"/>
          <w:w w:val="105"/>
        </w:rPr>
        <w:t xml:space="preserve"> </w:t>
      </w:r>
      <w:r>
        <w:rPr>
          <w:w w:val="105"/>
        </w:rPr>
        <w:t>English,</w:t>
      </w:r>
      <w:r>
        <w:rPr>
          <w:spacing w:val="4"/>
          <w:w w:val="105"/>
        </w:rPr>
        <w:t xml:space="preserve"> </w:t>
      </w:r>
      <w:r>
        <w:rPr>
          <w:w w:val="105"/>
        </w:rPr>
        <w:t>mixed,</w:t>
      </w:r>
      <w:r>
        <w:rPr>
          <w:spacing w:val="4"/>
          <w:w w:val="105"/>
        </w:rPr>
        <w:t xml:space="preserve"> </w:t>
      </w:r>
      <w:r>
        <w:rPr>
          <w:w w:val="105"/>
        </w:rPr>
        <w:t>and</w:t>
      </w:r>
      <w:r>
        <w:rPr>
          <w:spacing w:val="4"/>
          <w:w w:val="105"/>
        </w:rPr>
        <w:t xml:space="preserve"> </w:t>
      </w:r>
      <w:r>
        <w:rPr>
          <w:w w:val="105"/>
        </w:rPr>
        <w:t>baseline</w:t>
      </w:r>
      <w:r>
        <w:rPr>
          <w:spacing w:val="4"/>
          <w:w w:val="105"/>
        </w:rPr>
        <w:t xml:space="preserve"> </w:t>
      </w:r>
      <w:r>
        <w:rPr>
          <w:w w:val="105"/>
        </w:rPr>
        <w:t>Bengali</w:t>
      </w:r>
      <w:r>
        <w:rPr>
          <w:spacing w:val="4"/>
          <w:w w:val="105"/>
        </w:rPr>
        <w:t xml:space="preserve"> </w:t>
      </w:r>
      <w:r>
        <w:rPr>
          <w:w w:val="105"/>
        </w:rPr>
        <w:t>productions</w:t>
      </w:r>
    </w:p>
    <w:p w:rsidR="00811848" w:rsidRDefault="00811848">
      <w:pPr>
        <w:sectPr w:rsidR="00811848">
          <w:pgSz w:w="12240" w:h="15840"/>
          <w:pgMar w:top="1680" w:right="1120" w:bottom="280" w:left="1320" w:header="1356" w:footer="0" w:gutter="0"/>
          <w:cols w:space="720"/>
        </w:sectPr>
      </w:pPr>
    </w:p>
    <w:p w:rsidR="00811848" w:rsidRDefault="00811848">
      <w:pPr>
        <w:pStyle w:val="BodyText"/>
        <w:rPr>
          <w:sz w:val="20"/>
        </w:rPr>
      </w:pPr>
    </w:p>
    <w:p w:rsidR="00811848" w:rsidRDefault="00811848">
      <w:pPr>
        <w:pStyle w:val="BodyText"/>
        <w:rPr>
          <w:sz w:val="20"/>
        </w:rPr>
      </w:pPr>
    </w:p>
    <w:p w:rsidR="00811848" w:rsidRDefault="00811848">
      <w:pPr>
        <w:pStyle w:val="BodyText"/>
        <w:spacing w:before="2"/>
        <w:rPr>
          <w:sz w:val="17"/>
        </w:rPr>
      </w:pPr>
    </w:p>
    <w:p w:rsidR="00811848" w:rsidRDefault="00A5128F">
      <w:pPr>
        <w:pStyle w:val="BodyText"/>
        <w:ind w:left="260"/>
        <w:rPr>
          <w:sz w:val="20"/>
        </w:rPr>
      </w:pPr>
      <w:r>
        <w:rPr>
          <w:noProof/>
          <w:sz w:val="20"/>
        </w:rPr>
        <w:t>s</w:t>
      </w:r>
      <w:r w:rsidR="00945E06">
        <w:rPr>
          <w:noProof/>
          <w:sz w:val="20"/>
        </w:rPr>
        <w:drawing>
          <wp:inline distT="0" distB="0" distL="0" distR="0">
            <wp:extent cx="4712589" cy="526999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4712589" cy="5269992"/>
                    </a:xfrm>
                    <a:prstGeom prst="rect">
                      <a:avLst/>
                    </a:prstGeom>
                  </pic:spPr>
                </pic:pic>
              </a:graphicData>
            </a:graphic>
          </wp:inline>
        </w:drawing>
      </w:r>
    </w:p>
    <w:p w:rsidR="00811848" w:rsidRDefault="00945E06">
      <w:pPr>
        <w:pStyle w:val="BodyText"/>
        <w:spacing w:before="118"/>
        <w:ind w:left="120"/>
      </w:pPr>
      <w:bookmarkStart w:id="90" w:name="_bookmark72"/>
      <w:bookmarkEnd w:id="90"/>
      <w:r>
        <w:rPr>
          <w:w w:val="105"/>
        </w:rPr>
        <w:t>Figure</w:t>
      </w:r>
      <w:r>
        <w:rPr>
          <w:spacing w:val="9"/>
          <w:w w:val="105"/>
        </w:rPr>
        <w:t xml:space="preserve"> </w:t>
      </w:r>
      <w:r>
        <w:rPr>
          <w:w w:val="105"/>
        </w:rPr>
        <w:t>2:</w:t>
      </w:r>
      <w:r>
        <w:rPr>
          <w:spacing w:val="34"/>
          <w:w w:val="105"/>
        </w:rPr>
        <w:t xml:space="preserve"> </w:t>
      </w:r>
      <w:r>
        <w:rPr>
          <w:w w:val="105"/>
        </w:rPr>
        <w:t>Subject-wise</w:t>
      </w:r>
      <w:r>
        <w:rPr>
          <w:spacing w:val="9"/>
          <w:w w:val="105"/>
        </w:rPr>
        <w:t xml:space="preserve"> </w:t>
      </w:r>
      <w:r>
        <w:rPr>
          <w:w w:val="105"/>
        </w:rPr>
        <w:t>mean</w:t>
      </w:r>
      <w:r>
        <w:rPr>
          <w:spacing w:val="9"/>
          <w:w w:val="105"/>
        </w:rPr>
        <w:t xml:space="preserve"> </w:t>
      </w:r>
      <w:r>
        <w:rPr>
          <w:w w:val="105"/>
        </w:rPr>
        <w:t>F1</w:t>
      </w:r>
      <w:r>
        <w:rPr>
          <w:spacing w:val="10"/>
          <w:w w:val="105"/>
        </w:rPr>
        <w:t xml:space="preserve"> </w:t>
      </w:r>
      <w:r>
        <w:rPr>
          <w:w w:val="105"/>
        </w:rPr>
        <w:t>in</w:t>
      </w:r>
      <w:r>
        <w:rPr>
          <w:spacing w:val="9"/>
          <w:w w:val="105"/>
        </w:rPr>
        <w:t xml:space="preserve"> </w:t>
      </w:r>
      <w:r>
        <w:rPr>
          <w:w w:val="105"/>
        </w:rPr>
        <w:t>unilingual</w:t>
      </w:r>
      <w:r>
        <w:rPr>
          <w:spacing w:val="10"/>
          <w:w w:val="105"/>
        </w:rPr>
        <w:t xml:space="preserve"> </w:t>
      </w:r>
      <w:r>
        <w:rPr>
          <w:w w:val="105"/>
        </w:rPr>
        <w:t>English</w:t>
      </w:r>
      <w:r>
        <w:rPr>
          <w:spacing w:val="9"/>
          <w:w w:val="105"/>
        </w:rPr>
        <w:t xml:space="preserve"> </w:t>
      </w:r>
      <w:r>
        <w:rPr>
          <w:w w:val="105"/>
        </w:rPr>
        <w:t>productions</w:t>
      </w:r>
    </w:p>
    <w:sectPr w:rsidR="00811848" w:rsidSect="00811848">
      <w:pgSz w:w="12240" w:h="15840"/>
      <w:pgMar w:top="1680" w:right="1120" w:bottom="280" w:left="1320" w:header="135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075" w:rsidRDefault="00814075" w:rsidP="00811848">
      <w:r>
        <w:separator/>
      </w:r>
    </w:p>
  </w:endnote>
  <w:endnote w:type="continuationSeparator" w:id="1">
    <w:p w:rsidR="00814075" w:rsidRDefault="00814075" w:rsidP="008118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075" w:rsidRDefault="00814075" w:rsidP="00811848">
      <w:r>
        <w:separator/>
      </w:r>
    </w:p>
  </w:footnote>
  <w:footnote w:type="continuationSeparator" w:id="1">
    <w:p w:rsidR="00814075" w:rsidRDefault="00814075" w:rsidP="00811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1E7" w:rsidRDefault="00F321E7">
    <w:pPr>
      <w:pStyle w:val="BodyText"/>
      <w:spacing w:line="14" w:lineRule="auto"/>
      <w:rPr>
        <w:sz w:val="20"/>
      </w:rPr>
    </w:pPr>
    <w:r w:rsidRPr="00C23BA6">
      <w:pict>
        <v:shapetype id="_x0000_t202" coordsize="21600,21600" o:spt="202" path="m,l,21600r21600,l21600,xe">
          <v:stroke joinstyle="miter"/>
          <v:path gradientshapeok="t" o:connecttype="rect"/>
        </v:shapetype>
        <v:shape id="_x0000_s1026" type="#_x0000_t202" style="position:absolute;margin-left:525.3pt;margin-top:66.8pt;width:17.75pt;height:18.85pt;z-index:-16373760;mso-position-horizontal-relative:page;mso-position-vertical-relative:page" filled="f" stroked="f">
          <v:textbox inset="0,0,0,0">
            <w:txbxContent>
              <w:p w:rsidR="00F321E7" w:rsidRDefault="00F321E7">
                <w:pPr>
                  <w:pStyle w:val="BodyText"/>
                  <w:spacing w:before="65"/>
                  <w:ind w:left="60"/>
                </w:pPr>
                <w:fldSimple w:instr=" PAGE ">
                  <w:r w:rsidR="00946ECE">
                    <w:rPr>
                      <w:noProof/>
                    </w:rPr>
                    <w:t>28</w:t>
                  </w:r>
                </w:fldSimple>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1E7" w:rsidRDefault="00F321E7">
    <w:pPr>
      <w:pStyle w:val="BodyText"/>
      <w:spacing w:line="14" w:lineRule="auto"/>
      <w:rPr>
        <w:sz w:val="20"/>
      </w:rPr>
    </w:pPr>
    <w:r w:rsidRPr="00C23BA6">
      <w:pict>
        <v:shapetype id="_x0000_t202" coordsize="21600,21600" o:spt="202" path="m,l,21600r21600,l21600,xe">
          <v:stroke joinstyle="miter"/>
          <v:path gradientshapeok="t" o:connecttype="rect"/>
        </v:shapetype>
        <v:shape id="_x0000_s1025" type="#_x0000_t202" style="position:absolute;margin-left:525.3pt;margin-top:66.8pt;width:17.75pt;height:18.85pt;z-index:-16373248;mso-position-horizontal-relative:page;mso-position-vertical-relative:page" filled="f" stroked="f">
          <v:textbox inset="0,0,0,0">
            <w:txbxContent>
              <w:p w:rsidR="00F321E7" w:rsidRDefault="00F321E7">
                <w:pPr>
                  <w:pStyle w:val="BodyText"/>
                  <w:spacing w:before="65"/>
                  <w:ind w:left="60"/>
                </w:pPr>
                <w:fldSimple w:instr=" PAGE ">
                  <w:r w:rsidR="00391671">
                    <w:rPr>
                      <w:noProof/>
                    </w:rPr>
                    <w:t>37</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44B2"/>
    <w:multiLevelType w:val="hybridMultilevel"/>
    <w:tmpl w:val="29D65F64"/>
    <w:lvl w:ilvl="0" w:tplc="0A1E9B82">
      <w:start w:val="1"/>
      <w:numFmt w:val="decimal"/>
      <w:lvlText w:val="%1."/>
      <w:lvlJc w:val="left"/>
      <w:pPr>
        <w:ind w:left="717" w:hanging="302"/>
      </w:pPr>
      <w:rPr>
        <w:rFonts w:ascii="Times New Roman" w:eastAsia="Times New Roman" w:hAnsi="Times New Roman" w:cs="Times New Roman" w:hint="default"/>
        <w:w w:val="101"/>
        <w:sz w:val="24"/>
        <w:szCs w:val="24"/>
        <w:lang w:val="en-US" w:eastAsia="en-US" w:bidi="ar-SA"/>
      </w:rPr>
    </w:lvl>
    <w:lvl w:ilvl="1" w:tplc="3C5AD5D6">
      <w:numFmt w:val="bullet"/>
      <w:lvlText w:val="•"/>
      <w:lvlJc w:val="left"/>
      <w:pPr>
        <w:ind w:left="1243" w:hanging="302"/>
      </w:pPr>
      <w:rPr>
        <w:rFonts w:ascii="Times New Roman" w:eastAsia="Times New Roman" w:hAnsi="Times New Roman" w:cs="Times New Roman" w:hint="default"/>
        <w:w w:val="216"/>
        <w:sz w:val="24"/>
        <w:szCs w:val="24"/>
        <w:lang w:val="en-US" w:eastAsia="en-US" w:bidi="ar-SA"/>
      </w:rPr>
    </w:lvl>
    <w:lvl w:ilvl="2" w:tplc="FBE88D88">
      <w:numFmt w:val="bullet"/>
      <w:lvlText w:val="•"/>
      <w:lvlJc w:val="left"/>
      <w:pPr>
        <w:ind w:left="2191" w:hanging="302"/>
      </w:pPr>
      <w:rPr>
        <w:rFonts w:hint="default"/>
        <w:lang w:val="en-US" w:eastAsia="en-US" w:bidi="ar-SA"/>
      </w:rPr>
    </w:lvl>
    <w:lvl w:ilvl="3" w:tplc="FCD899EA">
      <w:numFmt w:val="bullet"/>
      <w:lvlText w:val="•"/>
      <w:lvlJc w:val="left"/>
      <w:pPr>
        <w:ind w:left="3142" w:hanging="302"/>
      </w:pPr>
      <w:rPr>
        <w:rFonts w:hint="default"/>
        <w:lang w:val="en-US" w:eastAsia="en-US" w:bidi="ar-SA"/>
      </w:rPr>
    </w:lvl>
    <w:lvl w:ilvl="4" w:tplc="1E10AF98">
      <w:numFmt w:val="bullet"/>
      <w:lvlText w:val="•"/>
      <w:lvlJc w:val="left"/>
      <w:pPr>
        <w:ind w:left="4093" w:hanging="302"/>
      </w:pPr>
      <w:rPr>
        <w:rFonts w:hint="default"/>
        <w:lang w:val="en-US" w:eastAsia="en-US" w:bidi="ar-SA"/>
      </w:rPr>
    </w:lvl>
    <w:lvl w:ilvl="5" w:tplc="EEE20DD8">
      <w:numFmt w:val="bullet"/>
      <w:lvlText w:val="•"/>
      <w:lvlJc w:val="left"/>
      <w:pPr>
        <w:ind w:left="5044" w:hanging="302"/>
      </w:pPr>
      <w:rPr>
        <w:rFonts w:hint="default"/>
        <w:lang w:val="en-US" w:eastAsia="en-US" w:bidi="ar-SA"/>
      </w:rPr>
    </w:lvl>
    <w:lvl w:ilvl="6" w:tplc="706AFCFE">
      <w:numFmt w:val="bullet"/>
      <w:lvlText w:val="•"/>
      <w:lvlJc w:val="left"/>
      <w:pPr>
        <w:ind w:left="5995" w:hanging="302"/>
      </w:pPr>
      <w:rPr>
        <w:rFonts w:hint="default"/>
        <w:lang w:val="en-US" w:eastAsia="en-US" w:bidi="ar-SA"/>
      </w:rPr>
    </w:lvl>
    <w:lvl w:ilvl="7" w:tplc="4516D4F8">
      <w:numFmt w:val="bullet"/>
      <w:lvlText w:val="•"/>
      <w:lvlJc w:val="left"/>
      <w:pPr>
        <w:ind w:left="6946" w:hanging="302"/>
      </w:pPr>
      <w:rPr>
        <w:rFonts w:hint="default"/>
        <w:lang w:val="en-US" w:eastAsia="en-US" w:bidi="ar-SA"/>
      </w:rPr>
    </w:lvl>
    <w:lvl w:ilvl="8" w:tplc="B7F6F8CA">
      <w:numFmt w:val="bullet"/>
      <w:lvlText w:val="•"/>
      <w:lvlJc w:val="left"/>
      <w:pPr>
        <w:ind w:left="7897" w:hanging="302"/>
      </w:pPr>
      <w:rPr>
        <w:rFonts w:hint="default"/>
        <w:lang w:val="en-US" w:eastAsia="en-US" w:bidi="ar-SA"/>
      </w:rPr>
    </w:lvl>
  </w:abstractNum>
  <w:abstractNum w:abstractNumId="1">
    <w:nsid w:val="1B763856"/>
    <w:multiLevelType w:val="hybridMultilevel"/>
    <w:tmpl w:val="6436D030"/>
    <w:lvl w:ilvl="0" w:tplc="655E2738">
      <w:start w:val="3"/>
      <w:numFmt w:val="decimal"/>
      <w:lvlText w:val="%1"/>
      <w:lvlJc w:val="left"/>
      <w:pPr>
        <w:ind w:left="658" w:hanging="539"/>
      </w:pPr>
      <w:rPr>
        <w:rFonts w:ascii="Georgia" w:eastAsia="Georgia" w:hAnsi="Georgia" w:cs="Georgia" w:hint="default"/>
        <w:b/>
        <w:bCs/>
        <w:w w:val="91"/>
        <w:sz w:val="34"/>
        <w:szCs w:val="34"/>
        <w:lang w:val="en-US" w:eastAsia="en-US" w:bidi="ar-SA"/>
      </w:rPr>
    </w:lvl>
    <w:lvl w:ilvl="1" w:tplc="E25449AC">
      <w:numFmt w:val="none"/>
      <w:lvlText w:val=""/>
      <w:lvlJc w:val="left"/>
      <w:pPr>
        <w:tabs>
          <w:tab w:val="num" w:pos="360"/>
        </w:tabs>
      </w:pPr>
    </w:lvl>
    <w:lvl w:ilvl="2" w:tplc="C5142C0E">
      <w:numFmt w:val="bullet"/>
      <w:lvlText w:val="•"/>
      <w:lvlJc w:val="left"/>
      <w:pPr>
        <w:ind w:left="1817" w:hanging="700"/>
      </w:pPr>
      <w:rPr>
        <w:rFonts w:hint="default"/>
        <w:lang w:val="en-US" w:eastAsia="en-US" w:bidi="ar-SA"/>
      </w:rPr>
    </w:lvl>
    <w:lvl w:ilvl="3" w:tplc="6DD872DA">
      <w:numFmt w:val="bullet"/>
      <w:lvlText w:val="•"/>
      <w:lvlJc w:val="left"/>
      <w:pPr>
        <w:ind w:left="2815" w:hanging="700"/>
      </w:pPr>
      <w:rPr>
        <w:rFonts w:hint="default"/>
        <w:lang w:val="en-US" w:eastAsia="en-US" w:bidi="ar-SA"/>
      </w:rPr>
    </w:lvl>
    <w:lvl w:ilvl="4" w:tplc="AE2ECE62">
      <w:numFmt w:val="bullet"/>
      <w:lvlText w:val="•"/>
      <w:lvlJc w:val="left"/>
      <w:pPr>
        <w:ind w:left="3813" w:hanging="700"/>
      </w:pPr>
      <w:rPr>
        <w:rFonts w:hint="default"/>
        <w:lang w:val="en-US" w:eastAsia="en-US" w:bidi="ar-SA"/>
      </w:rPr>
    </w:lvl>
    <w:lvl w:ilvl="5" w:tplc="247282B8">
      <w:numFmt w:val="bullet"/>
      <w:lvlText w:val="•"/>
      <w:lvlJc w:val="left"/>
      <w:pPr>
        <w:ind w:left="4811" w:hanging="700"/>
      </w:pPr>
      <w:rPr>
        <w:rFonts w:hint="default"/>
        <w:lang w:val="en-US" w:eastAsia="en-US" w:bidi="ar-SA"/>
      </w:rPr>
    </w:lvl>
    <w:lvl w:ilvl="6" w:tplc="34F0602C">
      <w:numFmt w:val="bullet"/>
      <w:lvlText w:val="•"/>
      <w:lvlJc w:val="left"/>
      <w:pPr>
        <w:ind w:left="5808" w:hanging="700"/>
      </w:pPr>
      <w:rPr>
        <w:rFonts w:hint="default"/>
        <w:lang w:val="en-US" w:eastAsia="en-US" w:bidi="ar-SA"/>
      </w:rPr>
    </w:lvl>
    <w:lvl w:ilvl="7" w:tplc="09B4B206">
      <w:numFmt w:val="bullet"/>
      <w:lvlText w:val="•"/>
      <w:lvlJc w:val="left"/>
      <w:pPr>
        <w:ind w:left="6806" w:hanging="700"/>
      </w:pPr>
      <w:rPr>
        <w:rFonts w:hint="default"/>
        <w:lang w:val="en-US" w:eastAsia="en-US" w:bidi="ar-SA"/>
      </w:rPr>
    </w:lvl>
    <w:lvl w:ilvl="8" w:tplc="24C2A36A">
      <w:numFmt w:val="bullet"/>
      <w:lvlText w:val="•"/>
      <w:lvlJc w:val="left"/>
      <w:pPr>
        <w:ind w:left="7804" w:hanging="700"/>
      </w:pPr>
      <w:rPr>
        <w:rFonts w:hint="default"/>
        <w:lang w:val="en-US" w:eastAsia="en-US" w:bidi="ar-SA"/>
      </w:rPr>
    </w:lvl>
  </w:abstractNum>
  <w:abstractNum w:abstractNumId="2">
    <w:nsid w:val="2B0A64E3"/>
    <w:multiLevelType w:val="hybridMultilevel"/>
    <w:tmpl w:val="3BA464E4"/>
    <w:lvl w:ilvl="0" w:tplc="E21CE712">
      <w:start w:val="1"/>
      <w:numFmt w:val="decimal"/>
      <w:lvlText w:val="%1."/>
      <w:lvlJc w:val="left"/>
      <w:pPr>
        <w:ind w:left="717" w:hanging="302"/>
      </w:pPr>
      <w:rPr>
        <w:rFonts w:ascii="Times New Roman" w:eastAsia="Times New Roman" w:hAnsi="Times New Roman" w:cs="Times New Roman" w:hint="default"/>
        <w:w w:val="101"/>
        <w:sz w:val="24"/>
        <w:szCs w:val="24"/>
        <w:lang w:val="en-US" w:eastAsia="en-US" w:bidi="ar-SA"/>
      </w:rPr>
    </w:lvl>
    <w:lvl w:ilvl="1" w:tplc="2CF890E0">
      <w:numFmt w:val="bullet"/>
      <w:lvlText w:val="•"/>
      <w:lvlJc w:val="left"/>
      <w:pPr>
        <w:ind w:left="1628" w:hanging="302"/>
      </w:pPr>
      <w:rPr>
        <w:rFonts w:hint="default"/>
        <w:lang w:val="en-US" w:eastAsia="en-US" w:bidi="ar-SA"/>
      </w:rPr>
    </w:lvl>
    <w:lvl w:ilvl="2" w:tplc="82B034E4">
      <w:numFmt w:val="bullet"/>
      <w:lvlText w:val="•"/>
      <w:lvlJc w:val="left"/>
      <w:pPr>
        <w:ind w:left="2536" w:hanging="302"/>
      </w:pPr>
      <w:rPr>
        <w:rFonts w:hint="default"/>
        <w:lang w:val="en-US" w:eastAsia="en-US" w:bidi="ar-SA"/>
      </w:rPr>
    </w:lvl>
    <w:lvl w:ilvl="3" w:tplc="75ACC212">
      <w:numFmt w:val="bullet"/>
      <w:lvlText w:val="•"/>
      <w:lvlJc w:val="left"/>
      <w:pPr>
        <w:ind w:left="3444" w:hanging="302"/>
      </w:pPr>
      <w:rPr>
        <w:rFonts w:hint="default"/>
        <w:lang w:val="en-US" w:eastAsia="en-US" w:bidi="ar-SA"/>
      </w:rPr>
    </w:lvl>
    <w:lvl w:ilvl="4" w:tplc="D2D492EA">
      <w:numFmt w:val="bullet"/>
      <w:lvlText w:val="•"/>
      <w:lvlJc w:val="left"/>
      <w:pPr>
        <w:ind w:left="4352" w:hanging="302"/>
      </w:pPr>
      <w:rPr>
        <w:rFonts w:hint="default"/>
        <w:lang w:val="en-US" w:eastAsia="en-US" w:bidi="ar-SA"/>
      </w:rPr>
    </w:lvl>
    <w:lvl w:ilvl="5" w:tplc="ACC8EB22">
      <w:numFmt w:val="bullet"/>
      <w:lvlText w:val="•"/>
      <w:lvlJc w:val="left"/>
      <w:pPr>
        <w:ind w:left="5260" w:hanging="302"/>
      </w:pPr>
      <w:rPr>
        <w:rFonts w:hint="default"/>
        <w:lang w:val="en-US" w:eastAsia="en-US" w:bidi="ar-SA"/>
      </w:rPr>
    </w:lvl>
    <w:lvl w:ilvl="6" w:tplc="30AE02EA">
      <w:numFmt w:val="bullet"/>
      <w:lvlText w:val="•"/>
      <w:lvlJc w:val="left"/>
      <w:pPr>
        <w:ind w:left="6168" w:hanging="302"/>
      </w:pPr>
      <w:rPr>
        <w:rFonts w:hint="default"/>
        <w:lang w:val="en-US" w:eastAsia="en-US" w:bidi="ar-SA"/>
      </w:rPr>
    </w:lvl>
    <w:lvl w:ilvl="7" w:tplc="2A7C6004">
      <w:numFmt w:val="bullet"/>
      <w:lvlText w:val="•"/>
      <w:lvlJc w:val="left"/>
      <w:pPr>
        <w:ind w:left="7076" w:hanging="302"/>
      </w:pPr>
      <w:rPr>
        <w:rFonts w:hint="default"/>
        <w:lang w:val="en-US" w:eastAsia="en-US" w:bidi="ar-SA"/>
      </w:rPr>
    </w:lvl>
    <w:lvl w:ilvl="8" w:tplc="D61A1F3A">
      <w:numFmt w:val="bullet"/>
      <w:lvlText w:val="•"/>
      <w:lvlJc w:val="left"/>
      <w:pPr>
        <w:ind w:left="7984" w:hanging="302"/>
      </w:pPr>
      <w:rPr>
        <w:rFonts w:hint="default"/>
        <w:lang w:val="en-US" w:eastAsia="en-US" w:bidi="ar-SA"/>
      </w:rPr>
    </w:lvl>
  </w:abstractNum>
  <w:abstractNum w:abstractNumId="3">
    <w:nsid w:val="2EDC6A1C"/>
    <w:multiLevelType w:val="hybridMultilevel"/>
    <w:tmpl w:val="A0C41A00"/>
    <w:lvl w:ilvl="0" w:tplc="F19C955A">
      <w:start w:val="1"/>
      <w:numFmt w:val="decimal"/>
      <w:lvlText w:val="%1"/>
      <w:lvlJc w:val="left"/>
      <w:pPr>
        <w:ind w:left="658" w:hanging="539"/>
      </w:pPr>
      <w:rPr>
        <w:rFonts w:ascii="Georgia" w:eastAsia="Georgia" w:hAnsi="Georgia" w:cs="Georgia" w:hint="default"/>
        <w:b/>
        <w:bCs/>
        <w:w w:val="116"/>
        <w:sz w:val="34"/>
        <w:szCs w:val="34"/>
        <w:lang w:val="en-US" w:eastAsia="en-US" w:bidi="ar-SA"/>
      </w:rPr>
    </w:lvl>
    <w:lvl w:ilvl="1" w:tplc="2D64C15C">
      <w:numFmt w:val="none"/>
      <w:lvlText w:val=""/>
      <w:lvlJc w:val="left"/>
      <w:pPr>
        <w:tabs>
          <w:tab w:val="num" w:pos="360"/>
        </w:tabs>
      </w:pPr>
    </w:lvl>
    <w:lvl w:ilvl="2" w:tplc="77742B34">
      <w:start w:val="1"/>
      <w:numFmt w:val="lowerRoman"/>
      <w:lvlText w:val="(%3)"/>
      <w:lvlJc w:val="left"/>
      <w:pPr>
        <w:ind w:left="717" w:hanging="367"/>
        <w:jc w:val="right"/>
      </w:pPr>
      <w:rPr>
        <w:rFonts w:ascii="Times New Roman" w:eastAsia="Times New Roman" w:hAnsi="Times New Roman" w:cs="Times New Roman" w:hint="default"/>
        <w:w w:val="109"/>
        <w:sz w:val="24"/>
        <w:szCs w:val="24"/>
        <w:lang w:val="en-US" w:eastAsia="en-US" w:bidi="ar-SA"/>
      </w:rPr>
    </w:lvl>
    <w:lvl w:ilvl="3" w:tplc="EE96ABF6">
      <w:numFmt w:val="bullet"/>
      <w:lvlText w:val="•"/>
      <w:lvlJc w:val="left"/>
      <w:pPr>
        <w:ind w:left="1942" w:hanging="367"/>
      </w:pPr>
      <w:rPr>
        <w:rFonts w:hint="default"/>
        <w:lang w:val="en-US" w:eastAsia="en-US" w:bidi="ar-SA"/>
      </w:rPr>
    </w:lvl>
    <w:lvl w:ilvl="4" w:tplc="86D638EE">
      <w:numFmt w:val="bullet"/>
      <w:lvlText w:val="•"/>
      <w:lvlJc w:val="left"/>
      <w:pPr>
        <w:ind w:left="3065" w:hanging="367"/>
      </w:pPr>
      <w:rPr>
        <w:rFonts w:hint="default"/>
        <w:lang w:val="en-US" w:eastAsia="en-US" w:bidi="ar-SA"/>
      </w:rPr>
    </w:lvl>
    <w:lvl w:ilvl="5" w:tplc="65141584">
      <w:numFmt w:val="bullet"/>
      <w:lvlText w:val="•"/>
      <w:lvlJc w:val="left"/>
      <w:pPr>
        <w:ind w:left="4187" w:hanging="367"/>
      </w:pPr>
      <w:rPr>
        <w:rFonts w:hint="default"/>
        <w:lang w:val="en-US" w:eastAsia="en-US" w:bidi="ar-SA"/>
      </w:rPr>
    </w:lvl>
    <w:lvl w:ilvl="6" w:tplc="F1F84C64">
      <w:numFmt w:val="bullet"/>
      <w:lvlText w:val="•"/>
      <w:lvlJc w:val="left"/>
      <w:pPr>
        <w:ind w:left="5310" w:hanging="367"/>
      </w:pPr>
      <w:rPr>
        <w:rFonts w:hint="default"/>
        <w:lang w:val="en-US" w:eastAsia="en-US" w:bidi="ar-SA"/>
      </w:rPr>
    </w:lvl>
    <w:lvl w:ilvl="7" w:tplc="F37C6A84">
      <w:numFmt w:val="bullet"/>
      <w:lvlText w:val="•"/>
      <w:lvlJc w:val="left"/>
      <w:pPr>
        <w:ind w:left="6432" w:hanging="367"/>
      </w:pPr>
      <w:rPr>
        <w:rFonts w:hint="default"/>
        <w:lang w:val="en-US" w:eastAsia="en-US" w:bidi="ar-SA"/>
      </w:rPr>
    </w:lvl>
    <w:lvl w:ilvl="8" w:tplc="B7FEFAAE">
      <w:numFmt w:val="bullet"/>
      <w:lvlText w:val="•"/>
      <w:lvlJc w:val="left"/>
      <w:pPr>
        <w:ind w:left="7555" w:hanging="367"/>
      </w:pPr>
      <w:rPr>
        <w:rFonts w:hint="default"/>
        <w:lang w:val="en-US" w:eastAsia="en-US" w:bidi="ar-SA"/>
      </w:rPr>
    </w:lvl>
  </w:abstractNum>
  <w:abstractNum w:abstractNumId="4">
    <w:nsid w:val="664B0FF0"/>
    <w:multiLevelType w:val="hybridMultilevel"/>
    <w:tmpl w:val="40148C26"/>
    <w:lvl w:ilvl="0" w:tplc="F76A2FCE">
      <w:start w:val="1"/>
      <w:numFmt w:val="decimal"/>
      <w:lvlText w:val="%1."/>
      <w:lvlJc w:val="left"/>
      <w:pPr>
        <w:ind w:left="717" w:hanging="302"/>
      </w:pPr>
      <w:rPr>
        <w:rFonts w:ascii="Times New Roman" w:eastAsia="Times New Roman" w:hAnsi="Times New Roman" w:cs="Times New Roman" w:hint="default"/>
        <w:w w:val="101"/>
        <w:sz w:val="24"/>
        <w:szCs w:val="24"/>
        <w:lang w:val="en-US" w:eastAsia="en-US" w:bidi="ar-SA"/>
      </w:rPr>
    </w:lvl>
    <w:lvl w:ilvl="1" w:tplc="48AC6A16">
      <w:numFmt w:val="bullet"/>
      <w:lvlText w:val="•"/>
      <w:lvlJc w:val="left"/>
      <w:pPr>
        <w:ind w:left="1628" w:hanging="302"/>
      </w:pPr>
      <w:rPr>
        <w:rFonts w:hint="default"/>
        <w:lang w:val="en-US" w:eastAsia="en-US" w:bidi="ar-SA"/>
      </w:rPr>
    </w:lvl>
    <w:lvl w:ilvl="2" w:tplc="5AB42190">
      <w:numFmt w:val="bullet"/>
      <w:lvlText w:val="•"/>
      <w:lvlJc w:val="left"/>
      <w:pPr>
        <w:ind w:left="2536" w:hanging="302"/>
      </w:pPr>
      <w:rPr>
        <w:rFonts w:hint="default"/>
        <w:lang w:val="en-US" w:eastAsia="en-US" w:bidi="ar-SA"/>
      </w:rPr>
    </w:lvl>
    <w:lvl w:ilvl="3" w:tplc="F0A453A6">
      <w:numFmt w:val="bullet"/>
      <w:lvlText w:val="•"/>
      <w:lvlJc w:val="left"/>
      <w:pPr>
        <w:ind w:left="3444" w:hanging="302"/>
      </w:pPr>
      <w:rPr>
        <w:rFonts w:hint="default"/>
        <w:lang w:val="en-US" w:eastAsia="en-US" w:bidi="ar-SA"/>
      </w:rPr>
    </w:lvl>
    <w:lvl w:ilvl="4" w:tplc="8B026F94">
      <w:numFmt w:val="bullet"/>
      <w:lvlText w:val="•"/>
      <w:lvlJc w:val="left"/>
      <w:pPr>
        <w:ind w:left="4352" w:hanging="302"/>
      </w:pPr>
      <w:rPr>
        <w:rFonts w:hint="default"/>
        <w:lang w:val="en-US" w:eastAsia="en-US" w:bidi="ar-SA"/>
      </w:rPr>
    </w:lvl>
    <w:lvl w:ilvl="5" w:tplc="F6BAC1D8">
      <w:numFmt w:val="bullet"/>
      <w:lvlText w:val="•"/>
      <w:lvlJc w:val="left"/>
      <w:pPr>
        <w:ind w:left="5260" w:hanging="302"/>
      </w:pPr>
      <w:rPr>
        <w:rFonts w:hint="default"/>
        <w:lang w:val="en-US" w:eastAsia="en-US" w:bidi="ar-SA"/>
      </w:rPr>
    </w:lvl>
    <w:lvl w:ilvl="6" w:tplc="16BA329A">
      <w:numFmt w:val="bullet"/>
      <w:lvlText w:val="•"/>
      <w:lvlJc w:val="left"/>
      <w:pPr>
        <w:ind w:left="6168" w:hanging="302"/>
      </w:pPr>
      <w:rPr>
        <w:rFonts w:hint="default"/>
        <w:lang w:val="en-US" w:eastAsia="en-US" w:bidi="ar-SA"/>
      </w:rPr>
    </w:lvl>
    <w:lvl w:ilvl="7" w:tplc="85AA573E">
      <w:numFmt w:val="bullet"/>
      <w:lvlText w:val="•"/>
      <w:lvlJc w:val="left"/>
      <w:pPr>
        <w:ind w:left="7076" w:hanging="302"/>
      </w:pPr>
      <w:rPr>
        <w:rFonts w:hint="default"/>
        <w:lang w:val="en-US" w:eastAsia="en-US" w:bidi="ar-SA"/>
      </w:rPr>
    </w:lvl>
    <w:lvl w:ilvl="8" w:tplc="5902136C">
      <w:numFmt w:val="bullet"/>
      <w:lvlText w:val="•"/>
      <w:lvlJc w:val="left"/>
      <w:pPr>
        <w:ind w:left="7984" w:hanging="302"/>
      </w:pPr>
      <w:rPr>
        <w:rFonts w:hint="default"/>
        <w:lang w:val="en-US" w:eastAsia="en-US" w:bidi="ar-SA"/>
      </w:rPr>
    </w:lvl>
  </w:abstractNum>
  <w:abstractNum w:abstractNumId="5">
    <w:nsid w:val="6F1C679E"/>
    <w:multiLevelType w:val="hybridMultilevel"/>
    <w:tmpl w:val="BF8268FA"/>
    <w:lvl w:ilvl="0" w:tplc="98F46004">
      <w:numFmt w:val="bullet"/>
      <w:lvlText w:val="•"/>
      <w:lvlJc w:val="left"/>
      <w:pPr>
        <w:ind w:left="717" w:hanging="302"/>
      </w:pPr>
      <w:rPr>
        <w:rFonts w:ascii="Times New Roman" w:eastAsia="Times New Roman" w:hAnsi="Times New Roman" w:cs="Times New Roman" w:hint="default"/>
        <w:w w:val="216"/>
        <w:sz w:val="24"/>
        <w:szCs w:val="24"/>
        <w:lang w:val="en-US" w:eastAsia="en-US" w:bidi="ar-SA"/>
      </w:rPr>
    </w:lvl>
    <w:lvl w:ilvl="1" w:tplc="F36280A6">
      <w:numFmt w:val="bullet"/>
      <w:lvlText w:val="•"/>
      <w:lvlJc w:val="left"/>
      <w:pPr>
        <w:ind w:left="1628" w:hanging="302"/>
      </w:pPr>
      <w:rPr>
        <w:rFonts w:hint="default"/>
        <w:lang w:val="en-US" w:eastAsia="en-US" w:bidi="ar-SA"/>
      </w:rPr>
    </w:lvl>
    <w:lvl w:ilvl="2" w:tplc="ED542F86">
      <w:numFmt w:val="bullet"/>
      <w:lvlText w:val="•"/>
      <w:lvlJc w:val="left"/>
      <w:pPr>
        <w:ind w:left="2536" w:hanging="302"/>
      </w:pPr>
      <w:rPr>
        <w:rFonts w:hint="default"/>
        <w:lang w:val="en-US" w:eastAsia="en-US" w:bidi="ar-SA"/>
      </w:rPr>
    </w:lvl>
    <w:lvl w:ilvl="3" w:tplc="86284F24">
      <w:numFmt w:val="bullet"/>
      <w:lvlText w:val="•"/>
      <w:lvlJc w:val="left"/>
      <w:pPr>
        <w:ind w:left="3444" w:hanging="302"/>
      </w:pPr>
      <w:rPr>
        <w:rFonts w:hint="default"/>
        <w:lang w:val="en-US" w:eastAsia="en-US" w:bidi="ar-SA"/>
      </w:rPr>
    </w:lvl>
    <w:lvl w:ilvl="4" w:tplc="86086DE2">
      <w:numFmt w:val="bullet"/>
      <w:lvlText w:val="•"/>
      <w:lvlJc w:val="left"/>
      <w:pPr>
        <w:ind w:left="4352" w:hanging="302"/>
      </w:pPr>
      <w:rPr>
        <w:rFonts w:hint="default"/>
        <w:lang w:val="en-US" w:eastAsia="en-US" w:bidi="ar-SA"/>
      </w:rPr>
    </w:lvl>
    <w:lvl w:ilvl="5" w:tplc="E81E50F8">
      <w:numFmt w:val="bullet"/>
      <w:lvlText w:val="•"/>
      <w:lvlJc w:val="left"/>
      <w:pPr>
        <w:ind w:left="5260" w:hanging="302"/>
      </w:pPr>
      <w:rPr>
        <w:rFonts w:hint="default"/>
        <w:lang w:val="en-US" w:eastAsia="en-US" w:bidi="ar-SA"/>
      </w:rPr>
    </w:lvl>
    <w:lvl w:ilvl="6" w:tplc="BC62A6D4">
      <w:numFmt w:val="bullet"/>
      <w:lvlText w:val="•"/>
      <w:lvlJc w:val="left"/>
      <w:pPr>
        <w:ind w:left="6168" w:hanging="302"/>
      </w:pPr>
      <w:rPr>
        <w:rFonts w:hint="default"/>
        <w:lang w:val="en-US" w:eastAsia="en-US" w:bidi="ar-SA"/>
      </w:rPr>
    </w:lvl>
    <w:lvl w:ilvl="7" w:tplc="C1B0F85E">
      <w:numFmt w:val="bullet"/>
      <w:lvlText w:val="•"/>
      <w:lvlJc w:val="left"/>
      <w:pPr>
        <w:ind w:left="7076" w:hanging="302"/>
      </w:pPr>
      <w:rPr>
        <w:rFonts w:hint="default"/>
        <w:lang w:val="en-US" w:eastAsia="en-US" w:bidi="ar-SA"/>
      </w:rPr>
    </w:lvl>
    <w:lvl w:ilvl="8" w:tplc="B24EF04A">
      <w:numFmt w:val="bullet"/>
      <w:lvlText w:val="•"/>
      <w:lvlJc w:val="left"/>
      <w:pPr>
        <w:ind w:left="7984" w:hanging="302"/>
      </w:pPr>
      <w:rPr>
        <w:rFonts w:hint="default"/>
        <w:lang w:val="en-US" w:eastAsia="en-US" w:bidi="ar-SA"/>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811848"/>
    <w:rsid w:val="000B0C9A"/>
    <w:rsid w:val="001D77EA"/>
    <w:rsid w:val="00206BB8"/>
    <w:rsid w:val="00391671"/>
    <w:rsid w:val="003968BC"/>
    <w:rsid w:val="00565005"/>
    <w:rsid w:val="0059550B"/>
    <w:rsid w:val="006379DC"/>
    <w:rsid w:val="00684845"/>
    <w:rsid w:val="00811848"/>
    <w:rsid w:val="00814075"/>
    <w:rsid w:val="00824C04"/>
    <w:rsid w:val="008A57BD"/>
    <w:rsid w:val="009235E0"/>
    <w:rsid w:val="00945E06"/>
    <w:rsid w:val="00946ECE"/>
    <w:rsid w:val="009768BE"/>
    <w:rsid w:val="009C230A"/>
    <w:rsid w:val="00A371CF"/>
    <w:rsid w:val="00A5128F"/>
    <w:rsid w:val="00A804D3"/>
    <w:rsid w:val="00B16475"/>
    <w:rsid w:val="00B468CB"/>
    <w:rsid w:val="00BD2804"/>
    <w:rsid w:val="00C00A6C"/>
    <w:rsid w:val="00C23BA6"/>
    <w:rsid w:val="00C46A2A"/>
    <w:rsid w:val="00CE6E50"/>
    <w:rsid w:val="00F32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1848"/>
    <w:rPr>
      <w:rFonts w:ascii="Times New Roman" w:eastAsia="Times New Roman" w:hAnsi="Times New Roman" w:cs="Times New Roman"/>
    </w:rPr>
  </w:style>
  <w:style w:type="paragraph" w:styleId="Heading1">
    <w:name w:val="heading 1"/>
    <w:basedOn w:val="Normal"/>
    <w:uiPriority w:val="1"/>
    <w:qFormat/>
    <w:rsid w:val="00811848"/>
    <w:pPr>
      <w:ind w:left="120"/>
      <w:outlineLvl w:val="0"/>
    </w:pPr>
    <w:rPr>
      <w:rFonts w:ascii="Georgia" w:eastAsia="Georgia" w:hAnsi="Georgia" w:cs="Georgia"/>
      <w:b/>
      <w:bCs/>
      <w:sz w:val="34"/>
      <w:szCs w:val="34"/>
    </w:rPr>
  </w:style>
  <w:style w:type="paragraph" w:styleId="Heading2">
    <w:name w:val="heading 2"/>
    <w:basedOn w:val="Normal"/>
    <w:uiPriority w:val="1"/>
    <w:qFormat/>
    <w:rsid w:val="00811848"/>
    <w:pPr>
      <w:ind w:left="819" w:hanging="700"/>
      <w:outlineLvl w:val="1"/>
    </w:pPr>
    <w:rPr>
      <w:rFonts w:ascii="Georgia" w:eastAsia="Georgia" w:hAnsi="Georgia" w:cs="Georgia"/>
      <w:b/>
      <w:bCs/>
      <w:sz w:val="28"/>
      <w:szCs w:val="28"/>
    </w:rPr>
  </w:style>
  <w:style w:type="paragraph" w:styleId="Heading3">
    <w:name w:val="heading 3"/>
    <w:basedOn w:val="Normal"/>
    <w:uiPriority w:val="1"/>
    <w:qFormat/>
    <w:rsid w:val="00811848"/>
    <w:pPr>
      <w:ind w:left="120"/>
      <w:jc w:val="both"/>
      <w:outlineLvl w:val="2"/>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11848"/>
    <w:rPr>
      <w:sz w:val="24"/>
      <w:szCs w:val="24"/>
    </w:rPr>
  </w:style>
  <w:style w:type="paragraph" w:styleId="ListParagraph">
    <w:name w:val="List Paragraph"/>
    <w:basedOn w:val="Normal"/>
    <w:uiPriority w:val="1"/>
    <w:qFormat/>
    <w:rsid w:val="00811848"/>
    <w:pPr>
      <w:ind w:left="819" w:hanging="302"/>
    </w:pPr>
  </w:style>
  <w:style w:type="paragraph" w:customStyle="1" w:styleId="TableParagraph">
    <w:name w:val="Table Paragraph"/>
    <w:basedOn w:val="Normal"/>
    <w:uiPriority w:val="1"/>
    <w:qFormat/>
    <w:rsid w:val="00811848"/>
    <w:pPr>
      <w:spacing w:before="13"/>
      <w:ind w:left="379"/>
    </w:pPr>
  </w:style>
  <w:style w:type="paragraph" w:styleId="BalloonText">
    <w:name w:val="Balloon Text"/>
    <w:basedOn w:val="Normal"/>
    <w:link w:val="BalloonTextChar"/>
    <w:uiPriority w:val="99"/>
    <w:semiHidden/>
    <w:unhideWhenUsed/>
    <w:rsid w:val="00A5128F"/>
    <w:rPr>
      <w:rFonts w:ascii="Tahoma" w:hAnsi="Tahoma" w:cs="Tahoma"/>
      <w:sz w:val="16"/>
      <w:szCs w:val="16"/>
    </w:rPr>
  </w:style>
  <w:style w:type="character" w:customStyle="1" w:styleId="BalloonTextChar">
    <w:name w:val="Balloon Text Char"/>
    <w:basedOn w:val="DefaultParagraphFont"/>
    <w:link w:val="BalloonText"/>
    <w:uiPriority w:val="99"/>
    <w:semiHidden/>
    <w:rsid w:val="00A5128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uromita.mitra@gmail.com"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7605/OSF.IO/DSB2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AB6CC-7931-4E78-80F4-D3648C92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39</Pages>
  <Words>10664</Words>
  <Characters>60788</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Auromita Mitra</cp:lastModifiedBy>
  <cp:revision>22</cp:revision>
  <dcterms:created xsi:type="dcterms:W3CDTF">2021-07-07T15:49:00Z</dcterms:created>
  <dcterms:modified xsi:type="dcterms:W3CDTF">2021-07-08T06:21:00Z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LaTeX with hyperref package</vt:lpwstr>
  </property>
  <property fmtid="{D5CDD505-2E9C-101B-9397-08002B2CF9AE}" pid="4" name="LastSaved">
    <vt:filetime>2021-07-07T00:00:00Z</vt:filetime>
  </property>
</Properties>
</file>