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questioning, discussions</w:t>
      </w:r>
      <w:r w:rsidR="00395F19">
        <w:rPr>
          <w:rFonts w:ascii="Times New Roman" w:hAnsi="Times New Roman" w:cs="Times New Roman"/>
        </w:rPr>
        <w:t>,</w:t>
      </w:r>
      <w:r w:rsidR="00C530C3">
        <w:rPr>
          <w:rFonts w:ascii="Times New Roman" w:hAnsi="Times New Roman" w:cs="Times New Roman"/>
        </w:rPr>
        <w:t xml:space="preserve"> and insightful suggestions, yet</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discussions, sharing his knowledge and ideas, and 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grateful to Dr. Duncan MacFarlane for providing valuable feedback on my work and giving critical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lastRenderedPageBreak/>
        <w:t>I have been very fortunate to be part of a highly motivated and talented group of researchers during</w:t>
      </w:r>
      <w:r w:rsidR="000345D0">
        <w:rPr>
          <w:rFonts w:ascii="Times New Roman" w:hAnsi="Times New Roman" w:cs="Times New Roman"/>
        </w:rPr>
        <w:t xml:space="preserve"> my time at SMU from whom: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 and 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started the initial groundwork for looking at various techniques for solving the iris capture volume problem.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Sinar camera</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basics of photography using a view camera and allowing me to use his film development lab for my experimentation with a view camera photography</w:t>
      </w:r>
      <w:r w:rsidR="00BA39CD">
        <w:rPr>
          <w:rFonts w:ascii="Times New Roman" w:hAnsi="Times New Roman" w:cs="Times New Roman"/>
        </w:rPr>
        <w:t>.</w:t>
      </w:r>
      <w:r w:rsidR="00AB0661">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help, support and care I received from Susan Bailey, Jay Kirk, Mitzi Hennessey, Julie </w:t>
      </w:r>
      <w:r w:rsidR="00B9359E" w:rsidRPr="005922D7">
        <w:rPr>
          <w:rFonts w:ascii="Times New Roman" w:hAnsi="Times New Roman" w:cs="Times New Roman"/>
        </w:rPr>
        <w:t>Bednar, Misti</w:t>
      </w:r>
      <w:r w:rsidRPr="005922D7">
        <w:rPr>
          <w:rFonts w:ascii="Times New Roman" w:hAnsi="Times New Roman" w:cs="Times New Roman"/>
        </w:rPr>
        <w:t xml:space="preserve"> Compton, Kristine R. Reiley and Jim Dees.  Susan is very</w:t>
      </w:r>
      <w:r w:rsidR="008E0490">
        <w:rPr>
          <w:rFonts w:ascii="Times New Roman" w:hAnsi="Times New Roman" w:cs="Times New Roman"/>
        </w:rPr>
        <w:t xml:space="preserve"> thoughtful</w:t>
      </w:r>
      <w:r w:rsidRPr="005922D7">
        <w:rPr>
          <w:rFonts w:ascii="Times New Roman" w:hAnsi="Times New Roman" w:cs="Times New Roman"/>
        </w:rPr>
        <w:t xml:space="preserve"> and compassionate. </w:t>
      </w:r>
      <w:r w:rsidR="009E3B9A">
        <w:rPr>
          <w:rFonts w:ascii="Times New Roman" w:hAnsi="Times New Roman" w:cs="Times New Roman"/>
        </w:rPr>
        <w:t xml:space="preserve"> </w:t>
      </w:r>
      <w:r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I thank my parents for the unmatched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 xml:space="preserve">love,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I highly value their</w:t>
      </w:r>
      <w:r w:rsidR="00685EAA">
        <w:rPr>
          <w:rFonts w:ascii="Times New Roman" w:hAnsi="Times New Roman" w:cs="Times New Roman"/>
        </w:rPr>
        <w:t xml:space="preserve"> </w:t>
      </w:r>
      <w:r w:rsidR="00685EAA">
        <w:rPr>
          <w:rFonts w:ascii="Times New Roman" w:hAnsi="Times New Roman" w:cs="Times New Roman"/>
        </w:rPr>
        <w:lastRenderedPageBreak/>
        <w:t>love</w:t>
      </w:r>
      <w:r w:rsidR="00F018F3">
        <w:rPr>
          <w:rFonts w:ascii="Times New Roman" w:hAnsi="Times New Roman" w:cs="Times New Roman"/>
        </w:rPr>
        <w:t xml:space="preserve"> and words of encouragement.  I am very fortunate to have very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encouragement. </w:t>
      </w:r>
      <w:r w:rsidR="00F018F3">
        <w:rPr>
          <w:rFonts w:ascii="Times New Roman" w:hAnsi="Times New Roman" w:cs="Times New Roman"/>
        </w:rPr>
        <w:t xml:space="preserve"> </w:t>
      </w:r>
      <w:r w:rsidR="00685EAA">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Despite the success of iris recognition in close-range and regulated spaces for biometric authentication, it has hitherto failed to gain wide-scale adoption in large, unrestricted environments.  The problem arises from a fundamental limitation of all imaging systems called the depth of field--the limited range of distances within which subjects appear sharp in the image. The loss of details in iris image outside a small finite volume--the capture volume--dramatically deteriorates the performance of iris recognition beyond a small range of distances.  Existing techniques are usually expensive, computationally complex or exhibit low signal-to-noise ratio. </w:t>
      </w:r>
      <w:r>
        <w:rPr>
          <w:rFonts w:ascii="Times New Roman" w:hAnsi="Times New Roman" w:cs="Times New Roman"/>
        </w:rPr>
        <w:t xml:space="preserve"> </w:t>
      </w:r>
      <w:r w:rsidRPr="007F65CD">
        <w:rPr>
          <w:rFonts w:ascii="Times New Roman" w:hAnsi="Times New Roman" w:cs="Times New Roman"/>
        </w:rPr>
        <w:t xml:space="preserve">Is there a way to combine the classical Scheimpflug technique with modern computational imaging to find a reliable method that can significantly extend the depth of field of iris recognition? </w:t>
      </w:r>
      <w:r>
        <w:rPr>
          <w:rFonts w:ascii="Times New Roman" w:hAnsi="Times New Roman" w:cs="Times New Roman"/>
        </w:rPr>
        <w:t xml:space="preserve"> </w:t>
      </w:r>
      <w:r w:rsidRPr="007F65CD">
        <w:rPr>
          <w:rFonts w:ascii="Times New Roman" w:hAnsi="Times New Roman" w:cs="Times New Roman"/>
        </w:rPr>
        <w:t>Unexpectedly, the technique we found in this thesis is simple and provides several key advantages over existing approaches.</w:t>
      </w:r>
    </w:p>
    <w:p w:rsidR="007F65CD" w:rsidRPr="007F65CD"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 xml:space="preserve">We developed a pair of equations that describe imaging in systems in which the lens and the sensor can rotate about independent pivots. The primary advantage of our models over existing models is that they directly incorporate the pupil parameters, allowing us to predict the nature of the image in such systems efficiently.  Furthermore, analysis of geometric properties using our </w:t>
      </w:r>
      <w:r w:rsidRPr="007F65CD">
        <w:rPr>
          <w:rFonts w:ascii="Times New Roman" w:hAnsi="Times New Roman" w:cs="Times New Roman"/>
        </w:rPr>
        <w:lastRenderedPageBreak/>
        <w:t xml:space="preserve">model led to the discovery of the set of conditions required for synthesizing an extended depth of field image from a sequence of images captured while continually rotating the lens. We call this new computational technique angular focus stacking. </w:t>
      </w:r>
      <w:r>
        <w:rPr>
          <w:rFonts w:ascii="Times New Roman" w:hAnsi="Times New Roman" w:cs="Times New Roman"/>
        </w:rPr>
        <w:t xml:space="preserve"> </w:t>
      </w:r>
      <w:r w:rsidRPr="007F65CD">
        <w:rPr>
          <w:rFonts w:ascii="Times New Roman" w:hAnsi="Times New Roman" w:cs="Times New Roman"/>
        </w:rPr>
        <w:t xml:space="preserve">One of the key advantages of our method is that the improvement is the depth of field is constrained only by magnification.  Additionally, we found that rotation of the lens about the center of the entrance pupil allows us to analytically register the images in the stack instead of relying on computationally intensive algorithms.   </w:t>
      </w:r>
    </w:p>
    <w:p w:rsidR="009A694B" w:rsidRDefault="007F65CD" w:rsidP="007F65CD">
      <w:pPr>
        <w:spacing w:after="0" w:line="480" w:lineRule="auto"/>
        <w:ind w:firstLine="576"/>
        <w:jc w:val="both"/>
        <w:rPr>
          <w:rFonts w:ascii="Times New Roman" w:hAnsi="Times New Roman" w:cs="Times New Roman"/>
        </w:rPr>
      </w:pPr>
      <w:r w:rsidRPr="007F65CD">
        <w:rPr>
          <w:rFonts w:ascii="Times New Roman" w:hAnsi="Times New Roman" w:cs="Times New Roman"/>
        </w:rPr>
        <w:t>The angular focus stacking method is tailor-made for significantly extending the capture volume of iris acquisition systems, ye</w:t>
      </w:r>
      <w:bookmarkStart w:id="0" w:name="_GoBack"/>
      <w:bookmarkEnd w:id="0"/>
      <w:r w:rsidRPr="007F65CD">
        <w:rPr>
          <w:rFonts w:ascii="Times New Roman" w:hAnsi="Times New Roman" w:cs="Times New Roman"/>
        </w:rPr>
        <w:t>t it is simple, easily scalable, cost-effective and computationally efficient for real-time performance.  Moreover, we obtain huge gains in depth of field without sacrificing optical resolution and signal-to-noise ratio. Additionally, we have demonstrated that we can capture images for angular focus stacking within a fraction of the time required by traditional imaging for the same depth of field and exposure level. Therefore, the constraint on subject movement within the large capture volume can be significantly relaxed using the proposed method.</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LIST OF TABLES……………………………………………………………………………… </w:t>
      </w:r>
      <w:r>
        <w:rPr>
          <w:rFonts w:ascii="Times New Roman" w:hAnsi="Times New Roman" w:cs="Times New Roman"/>
        </w:rPr>
        <w:tab/>
        <w:t>xiv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7</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4D1" w:rsidRDefault="00B344D1" w:rsidP="00F725FF">
      <w:pPr>
        <w:spacing w:after="0" w:line="240" w:lineRule="auto"/>
      </w:pPr>
      <w:r>
        <w:separator/>
      </w:r>
    </w:p>
  </w:endnote>
  <w:endnote w:type="continuationSeparator" w:id="0">
    <w:p w:rsidR="00B344D1" w:rsidRDefault="00B344D1"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7F65CD">
          <w:rPr>
            <w:rFonts w:ascii="Times New Roman" w:hAnsi="Times New Roman" w:cs="Times New Roman"/>
            <w:noProof/>
          </w:rPr>
          <w:t>vii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4D1" w:rsidRDefault="00B344D1" w:rsidP="00F725FF">
      <w:pPr>
        <w:spacing w:after="0" w:line="240" w:lineRule="auto"/>
      </w:pPr>
      <w:r>
        <w:separator/>
      </w:r>
    </w:p>
  </w:footnote>
  <w:footnote w:type="continuationSeparator" w:id="0">
    <w:p w:rsidR="00B344D1" w:rsidRDefault="00B344D1"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4564D"/>
    <w:rsid w:val="000663AF"/>
    <w:rsid w:val="000C554E"/>
    <w:rsid w:val="000C763C"/>
    <w:rsid w:val="000E5349"/>
    <w:rsid w:val="000F570F"/>
    <w:rsid w:val="00101EFB"/>
    <w:rsid w:val="00124C19"/>
    <w:rsid w:val="00131010"/>
    <w:rsid w:val="0020030C"/>
    <w:rsid w:val="00235BA3"/>
    <w:rsid w:val="00242303"/>
    <w:rsid w:val="00244D57"/>
    <w:rsid w:val="00267C70"/>
    <w:rsid w:val="002E07FB"/>
    <w:rsid w:val="00303804"/>
    <w:rsid w:val="00345536"/>
    <w:rsid w:val="00365DEA"/>
    <w:rsid w:val="00371485"/>
    <w:rsid w:val="00383F99"/>
    <w:rsid w:val="00385FEB"/>
    <w:rsid w:val="00395F19"/>
    <w:rsid w:val="003A516A"/>
    <w:rsid w:val="003C4F3D"/>
    <w:rsid w:val="003C67AF"/>
    <w:rsid w:val="003D5CF3"/>
    <w:rsid w:val="003E02B4"/>
    <w:rsid w:val="003E4FA3"/>
    <w:rsid w:val="004765EC"/>
    <w:rsid w:val="004871A2"/>
    <w:rsid w:val="004B549C"/>
    <w:rsid w:val="004C2B0C"/>
    <w:rsid w:val="004D1D79"/>
    <w:rsid w:val="00523002"/>
    <w:rsid w:val="00524374"/>
    <w:rsid w:val="005548CB"/>
    <w:rsid w:val="0057674A"/>
    <w:rsid w:val="005922D7"/>
    <w:rsid w:val="00594434"/>
    <w:rsid w:val="005A4041"/>
    <w:rsid w:val="006071D5"/>
    <w:rsid w:val="00611D54"/>
    <w:rsid w:val="00626024"/>
    <w:rsid w:val="00626E57"/>
    <w:rsid w:val="006317BF"/>
    <w:rsid w:val="0064296D"/>
    <w:rsid w:val="00672742"/>
    <w:rsid w:val="006802BB"/>
    <w:rsid w:val="00685EAA"/>
    <w:rsid w:val="006D785A"/>
    <w:rsid w:val="006F024F"/>
    <w:rsid w:val="006F4C18"/>
    <w:rsid w:val="006F6CCE"/>
    <w:rsid w:val="007019D7"/>
    <w:rsid w:val="00723019"/>
    <w:rsid w:val="00724906"/>
    <w:rsid w:val="00731B04"/>
    <w:rsid w:val="007765FA"/>
    <w:rsid w:val="007768E3"/>
    <w:rsid w:val="00784F9D"/>
    <w:rsid w:val="007E0149"/>
    <w:rsid w:val="007F2659"/>
    <w:rsid w:val="007F65CD"/>
    <w:rsid w:val="00837EFC"/>
    <w:rsid w:val="00885232"/>
    <w:rsid w:val="00885FBE"/>
    <w:rsid w:val="00886253"/>
    <w:rsid w:val="0089160A"/>
    <w:rsid w:val="008E0490"/>
    <w:rsid w:val="008E5612"/>
    <w:rsid w:val="0090746F"/>
    <w:rsid w:val="00954966"/>
    <w:rsid w:val="00996C02"/>
    <w:rsid w:val="009A603A"/>
    <w:rsid w:val="009A694B"/>
    <w:rsid w:val="009E3B9A"/>
    <w:rsid w:val="009F4C77"/>
    <w:rsid w:val="00A079A3"/>
    <w:rsid w:val="00A275E9"/>
    <w:rsid w:val="00A33A1E"/>
    <w:rsid w:val="00A85572"/>
    <w:rsid w:val="00AA44CD"/>
    <w:rsid w:val="00AB0661"/>
    <w:rsid w:val="00AF3742"/>
    <w:rsid w:val="00B02311"/>
    <w:rsid w:val="00B31E2C"/>
    <w:rsid w:val="00B344D1"/>
    <w:rsid w:val="00B42463"/>
    <w:rsid w:val="00B66E80"/>
    <w:rsid w:val="00B83A87"/>
    <w:rsid w:val="00B9359E"/>
    <w:rsid w:val="00BA39CD"/>
    <w:rsid w:val="00BA3B53"/>
    <w:rsid w:val="00BA3C1B"/>
    <w:rsid w:val="00BA44AB"/>
    <w:rsid w:val="00BE3325"/>
    <w:rsid w:val="00C01FAC"/>
    <w:rsid w:val="00C06139"/>
    <w:rsid w:val="00C400F4"/>
    <w:rsid w:val="00C51A51"/>
    <w:rsid w:val="00C530C3"/>
    <w:rsid w:val="00C539FD"/>
    <w:rsid w:val="00C55FA7"/>
    <w:rsid w:val="00C6566B"/>
    <w:rsid w:val="00CC022A"/>
    <w:rsid w:val="00CE315F"/>
    <w:rsid w:val="00CF039B"/>
    <w:rsid w:val="00CF5AA8"/>
    <w:rsid w:val="00D22406"/>
    <w:rsid w:val="00D25B77"/>
    <w:rsid w:val="00D30415"/>
    <w:rsid w:val="00D54248"/>
    <w:rsid w:val="00D6618A"/>
    <w:rsid w:val="00D87476"/>
    <w:rsid w:val="00DA7EE5"/>
    <w:rsid w:val="00DC64C3"/>
    <w:rsid w:val="00DD1AD6"/>
    <w:rsid w:val="00DF2F67"/>
    <w:rsid w:val="00DF5F71"/>
    <w:rsid w:val="00E22B6C"/>
    <w:rsid w:val="00E617BE"/>
    <w:rsid w:val="00E62195"/>
    <w:rsid w:val="00E8715C"/>
    <w:rsid w:val="00EF5CC2"/>
    <w:rsid w:val="00F018F3"/>
    <w:rsid w:val="00F15F44"/>
    <w:rsid w:val="00F200F7"/>
    <w:rsid w:val="00F24FC6"/>
    <w:rsid w:val="00F319B1"/>
    <w:rsid w:val="00F3270F"/>
    <w:rsid w:val="00F725FF"/>
    <w:rsid w:val="00F87302"/>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868B"/>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14</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51</cp:revision>
  <cp:lastPrinted>2016-09-20T07:22:00Z</cp:lastPrinted>
  <dcterms:created xsi:type="dcterms:W3CDTF">2016-09-19T20:37:00Z</dcterms:created>
  <dcterms:modified xsi:type="dcterms:W3CDTF">2016-11-14T01:00:00Z</dcterms:modified>
</cp:coreProperties>
</file>