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6C4DF891" w:rsidR="003E4EED" w:rsidRDefault="003E4EED" w:rsidP="003E4EED">
      <w:pPr>
        <w:jc w:val="both"/>
      </w:pPr>
      <w:r>
        <w:t>A model of Scheimpflug imaging is developed from the basic principles</w:t>
      </w:r>
      <w:r w:rsidR="0043590C">
        <w:t xml:space="preserve"> of</w:t>
      </w:r>
      <w:r>
        <w:t xml:space="preserve"> </w:t>
      </w:r>
      <w:r w:rsidRPr="00E57485">
        <w:rPr>
          <w:i/>
        </w:rPr>
        <w:t>geometric optics</w:t>
      </w:r>
      <w:r>
        <w:t xml:space="preserve"> (</w:t>
      </w:r>
      <w:r w:rsidRPr="00E57485">
        <w:rPr>
          <w:i/>
        </w:rPr>
        <w:t>ray optics</w:t>
      </w:r>
      <w:r>
        <w:t xml:space="preserve">). </w:t>
      </w:r>
      <w:r w:rsidR="0043590C">
        <w:t>Like any model, the</w:t>
      </w:r>
      <w:r>
        <w:t xml:space="preserve"> ray optics model in itself doesn’t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>
        <w:t>enables its expediency</w:t>
      </w:r>
      <w:r w:rsidR="00992F98">
        <w:t>, while</w:t>
      </w:r>
      <w:r w:rsidR="0078317C">
        <w:t xml:space="preserve"> </w:t>
      </w:r>
      <w:r w:rsidR="00992F98">
        <w:t>simultaneously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 xml:space="preserve">ly symmetric and aberration-free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>
        <w:t xml:space="preserve">  </w:t>
      </w:r>
    </w:p>
    <w:p w14:paraId="047AEF08" w14:textId="77777777" w:rsidR="00F140DF" w:rsidRDefault="00F140DF" w:rsidP="00F140DF">
      <w:r w:rsidRPr="00A544CD">
        <w:rPr>
          <w:highlight w:val="yellow"/>
        </w:rPr>
        <w:t>TO DO</w:t>
      </w:r>
      <w:r>
        <w:t>: Preview of what is coming in the following sections.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297BC90B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are</w:t>
      </w:r>
      <w:r w:rsidR="00654F6E">
        <w:t xml:space="preserve"> 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>, some of which has power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image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r>
          <w:rPr>
            <w:rFonts w:ascii="Cambria Math" w:hAnsi="Cambria Math"/>
          </w:rPr>
          <m:t>E'</m:t>
        </m:r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0"/>
      <w:r w:rsidR="0024768C">
        <w:t>.</w:t>
      </w:r>
      <w:commentRangeEnd w:id="0"/>
      <w:r w:rsidR="0024768C">
        <w:rPr>
          <w:rStyle w:val="CommentReference"/>
        </w:rPr>
        <w:commentReference w:id="0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</w:t>
      </w:r>
      <w:proofErr w:type="gramStart"/>
      <w:r w:rsidR="00330769">
        <w:t>rays</w:t>
      </w:r>
      <w:proofErr w:type="gramEnd"/>
      <w:r w:rsidR="00330769">
        <w:t xml:space="preserve"> exhibit </w:t>
      </w:r>
      <w:commentRangeStart w:id="1"/>
      <w:r w:rsidR="00A53CCF">
        <w:rPr>
          <w:i/>
        </w:rPr>
        <w:t>bilateral symmetry</w:t>
      </w:r>
      <w:commentRangeEnd w:id="1"/>
      <w:r w:rsidR="00A53CCF">
        <w:rPr>
          <w:rStyle w:val="CommentReference"/>
        </w:rPr>
        <w:commentReference w:id="1"/>
      </w:r>
      <w:r w:rsidR="00C4308F">
        <w:t xml:space="preserve">, and the rays </w:t>
      </w:r>
      <w:r w:rsidR="00C4308F" w:rsidRPr="009C1DC1">
        <w:rPr>
          <w:b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2"/>
      <w:r w:rsidR="00C4308F">
        <w:t>.</w:t>
      </w:r>
      <w:commentRangeEnd w:id="2"/>
      <w:r w:rsidR="00FE19BB">
        <w:rPr>
          <w:rStyle w:val="CommentReference"/>
        </w:rPr>
        <w:commentReference w:id="2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3"/>
      <w:r w:rsidR="002449B4">
        <w:t>.</w:t>
      </w:r>
      <w:commentRangeEnd w:id="3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r>
          <w:rPr>
            <w:rFonts w:ascii="Cambria Math" w:hAnsi="Cambria Math"/>
          </w:rPr>
          <m:t>E'</m:t>
        </m:r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3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43C7FEAA">
                  <wp:extent cx="5029200" cy="2002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7A795F06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proofErr w:type="gramStart"/>
            <w:r w:rsidR="007C7C09">
              <w:t>at</w:t>
            </w:r>
            <w:r w:rsidR="00D208C6"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69ADCA10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place holder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BA5B0F">
        <w:t>for now. It will be appropriately written after completion of the major math</w:t>
      </w:r>
      <w:r w:rsidR="00B00243">
        <w:t>)</w:t>
      </w:r>
    </w:p>
    <w:p w14:paraId="260211CC" w14:textId="216644FF" w:rsidR="00BD681E" w:rsidRDefault="00BD681E" w:rsidP="008F570C">
      <w:pPr>
        <w:pStyle w:val="ListParagraph"/>
        <w:numPr>
          <w:ilvl w:val="0"/>
          <w:numId w:val="1"/>
        </w:numPr>
        <w:jc w:val="both"/>
      </w:pPr>
      <w:r>
        <w:t>Right handed coordinate system with the +z along the direction of travel of light</w:t>
      </w:r>
    </w:p>
    <w:p w14:paraId="470CD627" w14:textId="0A20FA95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</w:t>
      </w:r>
      <w:proofErr w:type="gramStart"/>
      <w:r w:rsidR="00A544CD">
        <w:t xml:space="preserve">. </w:t>
      </w:r>
      <w:proofErr w:type="gramEnd"/>
      <m:oMath>
        <m:r>
          <w:rPr>
            <w:rFonts w:ascii="Cambria Math" w:hAnsi="Cambria Math"/>
          </w:rPr>
          <m:t>x</m:t>
        </m:r>
      </m:oMath>
      <w:r w:rsidR="00A544CD">
        <w:t xml:space="preserve">) and primed quantities are used to indicate output or image space (e.g. </w:t>
      </w:r>
      <m:oMath>
        <m:r>
          <w:rPr>
            <w:rFonts w:ascii="Cambria Math" w:hAnsi="Cambria Math"/>
          </w:rPr>
          <m:t>x'</m:t>
        </m:r>
      </m:oMath>
      <w:r w:rsidR="00A544CD">
        <w:t>).</w:t>
      </w:r>
    </w:p>
    <w:p w14:paraId="57F62A87" w14:textId="595B5C4C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super-script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</w:t>
      </w:r>
      <w:proofErr w:type="gramStart"/>
      <w:r w:rsidRPr="008F570C">
        <w:rPr>
          <w:rFonts w:eastAsiaTheme="minorEastAsia"/>
        </w:rPr>
        <w:t>frame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77777777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>A subscript is used to associate a variable to a particular xxx like entrance-pupil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</w:t>
      </w:r>
      <w:proofErr w:type="gramStart"/>
      <w:r>
        <w:t xml:space="preserve">frame </w:t>
      </w:r>
      <w:proofErr w:type="gramEnd"/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proofErr w:type="gramStart"/>
      <w:r>
        <w:t xml:space="preserve">frame </w:t>
      </w:r>
      <w:proofErr w:type="gramEnd"/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CB47CA" w:rsidRDefault="00EE4796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</w:t>
      </w:r>
      <w:proofErr w:type="gramStart"/>
      <w:r w:rsidR="00870DF3">
        <w:rPr>
          <w:rFonts w:eastAsiaTheme="minorEastAsia"/>
        </w:rPr>
        <w:t>represents</w:t>
      </w:r>
      <w:proofErr w:type="gramEnd"/>
      <w:r w:rsidR="00870DF3">
        <w:rPr>
          <w:rFonts w:eastAsiaTheme="minorEastAsia"/>
        </w:rPr>
        <w:t xml:space="preserve">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20532856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r>
          <w:rPr>
            <w:rFonts w:ascii="Cambria Math" w:hAnsi="Cambria Math"/>
          </w:rPr>
          <m:t>E'</m:t>
        </m:r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just the chief ray (CR), </w:t>
      </w:r>
      <w:r w:rsidR="00BD681E">
        <w:lastRenderedPageBreak/>
        <w:t xml:space="preserve">the marginal ray (MR) and the two pupils. An arbitrary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</w:t>
      </w:r>
      <w:proofErr w:type="spellStart"/>
      <w:r w:rsidR="00BD681E">
        <w:t>its</w:t>
      </w:r>
      <w:proofErr w:type="spellEnd"/>
      <w:r w:rsidR="00BD681E">
        <w:t xml:space="preserve"> above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</w:t>
      </w:r>
      <w:proofErr w:type="gramStart"/>
      <w:r w:rsidR="00BD681E"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y'</m:t>
        </m:r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D681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E'</m:t>
        </m:r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354B2068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73AA2E05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The </w:t>
            </w:r>
            <w:r w:rsidR="004E3310">
              <w:t>pupil magnification is obtained as the ratio of the tangents of the chief ray angles in the object side to the image side.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7405BF60" w:rsidR="00FD0BD0" w:rsidRDefault="009D1E06" w:rsidP="009D1E06">
      <w:pPr>
        <w:jc w:val="both"/>
        <w:rPr>
          <w:rFonts w:eastAsiaTheme="minorEastAsia"/>
        </w:rPr>
      </w:pPr>
      <w:r>
        <w:t>Let the 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u'</m:t>
        </m:r>
      </m:oMath>
      <w:r>
        <w:rPr>
          <w:rFonts w:eastAsiaTheme="minorEastAsia"/>
        </w:rPr>
        <w:t xml:space="preserve"> respectively. Then</w:t>
      </w:r>
      <w:r w:rsidR="00776445">
        <w:rPr>
          <w:rFonts w:eastAsiaTheme="minorEastAsia"/>
        </w:rPr>
        <w:t xml:space="preserve"> the relation between the </w:t>
      </w:r>
      <w:r w:rsidR="007805CD">
        <w:rPr>
          <w:rFonts w:eastAsiaTheme="minorEastAsia"/>
        </w:rPr>
        <w:t>chief ray 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may be derived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7"/>
        <w:gridCol w:w="684"/>
      </w:tblGrid>
      <w:tr w:rsidR="00FD0BD0" w14:paraId="0CC3F509" w14:textId="77777777" w:rsidTr="00FD0BD0">
        <w:tc>
          <w:tcPr>
            <w:tcW w:w="8631" w:type="dxa"/>
            <w:shd w:val="clear" w:color="auto" w:fill="auto"/>
            <w:vAlign w:val="center"/>
          </w:tcPr>
          <w:p w14:paraId="1A045134" w14:textId="557AFEB0" w:rsidR="00FD0BD0" w:rsidRPr="00FD0BD0" w:rsidRDefault="00EE4796" w:rsidP="00FD0BD0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ω'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A139A01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Z'</m:t>
        </m:r>
      </m:oMath>
      <w:r>
        <w:rPr>
          <w:rFonts w:eastAsiaTheme="minorEastAsia"/>
        </w:rPr>
        <w:t xml:space="preserve"> from the above equations,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6"/>
        <w:gridCol w:w="655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32EE424B" w:rsidR="00776445" w:rsidRDefault="00EE4796" w:rsidP="00BA3DCA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u'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u'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821E467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4"/>
      <w:r w:rsidR="007805CD" w:rsidRPr="00776445">
        <w:rPr>
          <w:rFonts w:eastAsiaTheme="minorEastAsia"/>
          <w:highlight w:val="yellow"/>
        </w:rPr>
        <w:t>ef</w:t>
      </w:r>
      <w:commentRangeEnd w:id="4"/>
      <w:r w:rsidR="007805CD">
        <w:rPr>
          <w:rStyle w:val="CommentReference"/>
        </w:rPr>
        <w:commentReference w:id="4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</w:t>
      </w:r>
      <w:proofErr w:type="gramStart"/>
      <w:r w:rsidR="00BA3DCA">
        <w:t>,</w:t>
      </w:r>
      <w:r w:rsidR="00BA3DCA"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yu=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u'</m:t>
        </m:r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48BB916C" w:rsidR="00776445" w:rsidRDefault="00EE4796" w:rsidP="00554C06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5" w:name="NumberRef5334240198"/>
        <w:bookmarkStart w:id="6" w:name="NumberRef5795186162"/>
        <w:bookmarkStart w:id="7" w:name="NumberRef9495566487"/>
        <w:bookmarkStart w:id="8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5"/>
            <w:bookmarkEnd w:id="6"/>
            <w:bookmarkEnd w:id="7"/>
            <w:bookmarkEnd w:id="8"/>
          </w:p>
        </w:tc>
      </w:tr>
    </w:tbl>
    <w:p w14:paraId="5B6A1B15" w14:textId="129F3D7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A3220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9"/>
      <w:r w:rsidR="00854EF7" w:rsidRPr="00854EF7">
        <w:rPr>
          <w:highlight w:val="yellow"/>
        </w:rPr>
        <w:t>Ref</w:t>
      </w:r>
      <w:commentRangeEnd w:id="9"/>
      <w:r w:rsidR="00854EF7">
        <w:rPr>
          <w:rStyle w:val="CommentReference"/>
        </w:rPr>
        <w:commentReference w:id="9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proofErr w:type="spellStart"/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proofErr w:type="spellEnd"/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0"/>
      <w:r w:rsidR="00854EF7" w:rsidRPr="004B48E5">
        <w:t>.</w:t>
      </w:r>
      <w:commentRangeEnd w:id="10"/>
      <w:r w:rsidR="00854EF7" w:rsidRPr="004B48E5">
        <w:rPr>
          <w:rStyle w:val="CommentReference"/>
        </w:rPr>
        <w:commentReference w:id="10"/>
      </w:r>
      <w:r w:rsidR="00802A45">
        <w:t xml:space="preserve"> In the following section, the </w:t>
      </w:r>
      <w:r w:rsidR="00802A45">
        <w:lastRenderedPageBreak/>
        <w:t>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A3220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r>
          <w:rPr>
            <w:rFonts w:ascii="Cambria Math" w:hAnsi="Cambria Math"/>
          </w:rPr>
          <m:t>E'</m:t>
        </m:r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1B44F6E4" w:rsidR="002D2597" w:rsidRDefault="00794E6E" w:rsidP="00AB309F">
      <w:pPr>
        <w:jc w:val="both"/>
      </w:pPr>
      <w:r>
        <w:t xml:space="preserve">We begin by solving a specific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>is coincident with the z</w:t>
      </w:r>
      <w:r w:rsidR="004B48E5">
        <w:t xml:space="preserve"> </w:t>
      </w:r>
      <w:r>
        <w:t xml:space="preserve">axis of the camera </w:t>
      </w:r>
      <w:proofErr w:type="gramStart"/>
      <w:r>
        <w:t>frame</w:t>
      </w:r>
      <w:r w:rsidR="004E3310"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 xml:space="preserve">about the origin </w:t>
      </w:r>
      <w:proofErr w:type="gramStart"/>
      <w: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4B48E5">
        <w:t xml:space="preserve"> “transferred”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r>
          <w:rPr>
            <w:rFonts w:ascii="Cambria Math" w:hAnsi="Cambria Math"/>
          </w:rPr>
          <m:t>E’</m:t>
        </m:r>
      </m:oMath>
      <w:r w:rsidR="00762D71">
        <w:t>)</w:t>
      </w:r>
      <w:r w:rsidR="00653505">
        <w:t xml:space="preserve"> to the image </w:t>
      </w:r>
      <w:proofErr w:type="gramStart"/>
      <w:r w:rsidR="00762D71">
        <w:t>point</w:t>
      </w:r>
      <w:r w:rsidR="00762D71">
        <w:rPr>
          <w:rFonts w:eastAsiaTheme="minorEastAsia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proofErr w:type="gramStart"/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4E331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006F6E41">
                  <wp:extent cx="4718304" cy="1636776"/>
                  <wp:effectExtent l="0" t="0" r="635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233D5FF0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>
              <w:t>z 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proofErr w:type="gramStart"/>
            <w:r w:rsidR="0025282F">
              <w:rPr>
                <w:rFonts w:eastAsiaTheme="minorEastAsia"/>
              </w:rPr>
              <w:t xml:space="preserve">and </w:t>
            </w:r>
            <w:r w:rsidR="00F47F2E" w:rsidRPr="006302C0"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15C116F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</w:t>
      </w:r>
      <w:proofErr w:type="gramStart"/>
      <w:r w:rsidR="009A0D3E">
        <w:t xml:space="preserve">frame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EE4796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1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1"/>
          </w:p>
        </w:tc>
      </w:tr>
    </w:tbl>
    <w:p w14:paraId="4D91EDC3" w14:textId="5C32DA31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z</w:t>
      </w:r>
      <w:r w:rsidR="004B48E5">
        <w:t xml:space="preserve"> </w:t>
      </w:r>
      <w:r w:rsidR="00AB309F"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proofErr w:type="gramStart"/>
      <w:r w:rsidR="00AB309F"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2"/>
      <w:r w:rsidR="001D5C3C">
        <w:t>Substituting</w:t>
      </w:r>
      <w:commentRangeEnd w:id="12"/>
      <w:r w:rsidR="00664CD8">
        <w:rPr>
          <w:rStyle w:val="CommentReference"/>
        </w:rPr>
        <w:commentReference w:id="12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EE4796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3C7195CC" w:rsidR="009F358D" w:rsidRDefault="00B54026" w:rsidP="00AB309F">
      <w:pPr>
        <w:jc w:val="both"/>
        <w:rPr>
          <w:rFonts w:eastAsiaTheme="minorEastAsia"/>
        </w:rPr>
      </w:pPr>
      <w:r>
        <w:lastRenderedPageBreak/>
        <w:t xml:space="preserve">The </w:t>
      </w:r>
      <w:r w:rsidR="00FE1CB0">
        <w:t>input and out chief rays</w:t>
      </w:r>
      <w:r>
        <w:t xml:space="preserve"> are </w:t>
      </w:r>
      <w:r w:rsidRPr="00FE1CB0">
        <w:rPr>
          <w:b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3"/>
      <w:r w:rsidR="00FE1CB0" w:rsidRPr="00FE1CB0">
        <w:rPr>
          <w:highlight w:val="yellow"/>
        </w:rPr>
        <w:t>Ref</w:t>
      </w:r>
      <w:commentRangeEnd w:id="13"/>
      <w:r w:rsidR="00FE1CB0">
        <w:rPr>
          <w:rStyle w:val="CommentReference"/>
        </w:rPr>
        <w:commentReference w:id="13"/>
      </w:r>
      <w:r w:rsidR="00FE1CB0">
        <w:t>].</w:t>
      </w:r>
      <w:r>
        <w:t xml:space="preserve"> </w:t>
      </w:r>
      <w:r w:rsidR="009D7528">
        <w:t>Therefore</w:t>
      </w:r>
      <w:proofErr w:type="gramStart"/>
      <w:r w:rsidR="004B48E5">
        <w:t>,</w:t>
      </w:r>
      <w:r w:rsidR="009D7528"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r>
          <w:rPr>
            <w:rFonts w:ascii="Cambria Math" w:eastAsiaTheme="minorEastAsia" w:hAnsi="Cambria Math"/>
          </w:rPr>
          <m:t>α'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β'</m:t>
        </m:r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EE4796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A3220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EE4796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032BE43B" w:rsidR="00DB4460" w:rsidRDefault="00FE1CB0" w:rsidP="00AB309F">
      <w:pPr>
        <w:jc w:val="both"/>
      </w:pPr>
      <w:r>
        <w:t xml:space="preserve">Which after simplification yields </w:t>
      </w:r>
      <m:oMath>
        <m:r>
          <w:rPr>
            <w:rFonts w:ascii="Cambria Math" w:hAnsi="Cambria Math"/>
          </w:rPr>
          <m:t>γ'</m:t>
        </m:r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EE4796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4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EE4796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15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7BCC7678" w14:textId="1A986889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r>
          <w:rPr>
            <w:rFonts w:ascii="Cambria Math" w:hAnsi="Cambria Math"/>
          </w:rPr>
          <m:t>E'</m:t>
        </m:r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commentRangeStart w:id="16"/>
      <w:r w:rsidR="00485E04">
        <w:t xml:space="preserve">Although, the above equations accurately represent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485E04">
        <w:t xml:space="preserve">, we will </w:t>
      </w:r>
      <w:r w:rsidR="009F35A8">
        <w:t>cast</w:t>
      </w:r>
      <w:r w:rsidR="00485E04">
        <w:t xml:space="preserve"> the results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generalization by the direct application of the </w:t>
      </w:r>
      <w:r w:rsidR="00B51415">
        <w:t xml:space="preserve">obtained </w:t>
      </w:r>
      <w:r w:rsidR="009F35A8">
        <w:t>results</w:t>
      </w:r>
      <w:r w:rsidR="00485E04">
        <w:t xml:space="preserve">. </w:t>
      </w:r>
      <w:commentRangeEnd w:id="16"/>
      <w:r w:rsidR="00485E04">
        <w:rPr>
          <w:rStyle w:val="CommentReference"/>
        </w:rPr>
        <w:commentReference w:id="16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r>
          <w:rPr>
            <w:rFonts w:ascii="Cambria Math" w:hAnsi="Cambria Math"/>
          </w:rPr>
          <m:t>E'</m:t>
        </m:r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EE4796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17" w:name="NumberRef3019480109"/>
        <w:bookmarkStart w:id="18" w:name="NumberRef140176415"/>
        <w:bookmarkStart w:id="19" w:name="NumberRef9619531631"/>
        <w:bookmarkStart w:id="20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17"/>
            <w:bookmarkEnd w:id="18"/>
            <w:bookmarkEnd w:id="19"/>
            <w:bookmarkEnd w:id="20"/>
          </w:p>
        </w:tc>
      </w:tr>
    </w:tbl>
    <w:p w14:paraId="49166FC5" w14:textId="61AC689E" w:rsidR="00782A83" w:rsidRDefault="00782A83" w:rsidP="00AB309F">
      <w:pPr>
        <w:jc w:val="both"/>
        <w:rPr>
          <w:rFonts w:eastAsiaTheme="minorEastAsia"/>
        </w:rPr>
      </w:pPr>
      <w:proofErr w:type="gramStart"/>
      <w:r>
        <w:t>w</w:t>
      </w:r>
      <w:r w:rsidR="001415F7">
        <w:t>here</w:t>
      </w:r>
      <w:proofErr w:type="gramEnd"/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>
        <w:rPr>
          <w:rFonts w:eastAsiaTheme="minorEastAsia"/>
        </w:rPr>
        <w:t>,</w:t>
      </w:r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 w:rsidR="00EE0790">
        <w:rPr>
          <w:rFonts w:eastAsiaTheme="minorEastAsia"/>
        </w:rPr>
        <w:t xml:space="preserve"> is coincident with the z </w:t>
      </w:r>
      <w:r w:rsidR="009A0D3E">
        <w:rPr>
          <w:rFonts w:eastAsiaTheme="minorEastAsia"/>
        </w:rPr>
        <w:t xml:space="preserve">axis </w:t>
      </w:r>
      <w:r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1D3AFEF" w:rsidR="009A3220" w:rsidRDefault="00EE4796" w:rsidP="00425A54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1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425A54" w:rsidRPr="00425A54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EE4796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FE94281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gramStart"/>
      <w:r w:rsidR="00425A54">
        <w:rPr>
          <w:rFonts w:eastAsiaTheme="minorEastAsia"/>
        </w:rPr>
        <w:t xml:space="preserve">yields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EE4796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2578F59A" w:rsidR="00AB309F" w:rsidRPr="00A52CB9" w:rsidRDefault="00EE0790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FF6378">
        <w:rPr>
          <w:rFonts w:eastAsiaTheme="minorEastAsia"/>
        </w:rPr>
        <w:t>e</w:t>
      </w:r>
      <w:r>
        <w:rPr>
          <w:rFonts w:eastAsiaTheme="minorEastAsia"/>
        </w:rPr>
        <w:t xml:space="preserve"> are</w:t>
      </w:r>
      <w:r w:rsidR="00FF63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now </w:t>
      </w:r>
      <w:r w:rsidR="00FF6378">
        <w:rPr>
          <w:rFonts w:eastAsiaTheme="minorEastAsia"/>
        </w:rPr>
        <w:t xml:space="preserve">ready to apply the results of the specific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proofErr w:type="gramStart"/>
      <w:r w:rsidR="00FA1E99" w:rsidRPr="00FA1E99"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 axis</w:t>
      </w:r>
      <w:r w:rsidR="00FA1E99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 xml:space="preserve">If we impart both roll (tilt about x axis) and pitch (swing about y 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proofErr w:type="gramStart"/>
      <w:r w:rsidR="00753F21">
        <w:rPr>
          <w:rFonts w:eastAsiaTheme="minorEastAsia"/>
        </w:rPr>
        <w:t xml:space="preserve">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20B7DFF9">
                  <wp:extent cx="4760977" cy="1792224"/>
                  <wp:effectExtent l="0" t="0" r="190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7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11FE4754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</w:t>
            </w:r>
            <w:proofErr w:type="gramStart"/>
            <w:r w:rsidR="00A52CB9">
              <w:t>of</w:t>
            </w:r>
            <w:r w:rsidR="002E666B">
              <w:t xml:space="preserve"> </w:t>
            </w:r>
            <w:proofErr w:type="gramEnd"/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6C5B2B6F" w:rsidR="00C91E2D" w:rsidRPr="00C91E2D" w:rsidRDefault="002E666B" w:rsidP="002E666B">
      <w:pPr>
        <w:pStyle w:val="MTDisplayEquation"/>
        <w:jc w:val="both"/>
      </w:pPr>
      <w:r>
        <w:lastRenderedPageBreak/>
        <w:t xml:space="preserve">The output direction cosine vector of the CR is a linear combination of the input direction cosine vector </w:t>
      </w:r>
      <w:proofErr w:type="gramStart"/>
      <w:r>
        <w:t>and</w:t>
      </w:r>
      <w:r w:rsidR="00AB2466"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EE4796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22" w:name="NumberRef3735361695"/>
        <w:bookmarkStart w:id="23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2"/>
            <w:bookmarkEnd w:id="23"/>
          </w:p>
        </w:tc>
      </w:tr>
    </w:tbl>
    <w:p w14:paraId="729DDD33" w14:textId="50DEC9B2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A3220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A3220">
        <w:t>(3.9)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(3.13)</w:t>
      </w:r>
      <w:r w:rsidR="00A30C83" w:rsidRPr="00A30C83">
        <w:fldChar w:fldCharType="end"/>
      </w:r>
      <w:r w:rsidR="00A30C83">
        <w:t xml:space="preserve"> </w:t>
      </w:r>
      <w:proofErr w:type="gramStart"/>
      <w:r w:rsidR="00A30C83">
        <w:t>by</w:t>
      </w:r>
      <w: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EE479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DECA0C9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EE479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4" w:name="NumberRef7607235909"/>
        <w:bookmarkStart w:id="25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24"/>
            <w:bookmarkEnd w:id="25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9A3220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EE479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F9D2BCB" w14:textId="57E8CB1B" w:rsidR="00A30C83" w:rsidRDefault="00AB246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7D22BC3C" w14:textId="194CFDBB" w:rsidR="00FE368F" w:rsidRDefault="00A30C83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Re-writing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32"/>
        <w:gridCol w:w="599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606AAD89" w:rsidR="00B61565" w:rsidRPr="00B61565" w:rsidRDefault="00EE4796" w:rsidP="00C831C0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8C4B6B5" w:rsidR="00337057" w:rsidRDefault="00783286" w:rsidP="00A20AF0">
      <w:pPr>
        <w:pStyle w:val="MTDisplayEquation"/>
      </w:pPr>
      <w:r>
        <w:t xml:space="preserve"> </w:t>
      </w:r>
      <w:r w:rsidR="002E666B">
        <w:t>The above equation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EE4796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5D0F33E" w14:textId="37E5E890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EE4796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bookmarkStart w:id="26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26"/>
          </w:p>
        </w:tc>
      </w:tr>
    </w:tbl>
    <w:p w14:paraId="2C8C0E9E" w14:textId="5BEC10DC" w:rsidR="00A30C83" w:rsidRDefault="00AB2466" w:rsidP="00A30C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0E023579" w14:textId="197276F7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>he positive sign. Or is it enough to consider only the positive sign?</w:t>
      </w:r>
      <w:r w:rsidR="00996343">
        <w:rPr>
          <w:rFonts w:eastAsiaTheme="minorEastAsia"/>
        </w:rPr>
        <w:t xml:space="preserve"> Also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96343" w:rsidRPr="00996343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>free vector. The output chief ray is determined from the knowledge of the direction cosine and the location of exit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4F9D4177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Here we aim to determine the nature of this mapping on a planar surface—the image plane—using </w:t>
      </w:r>
      <w:r>
        <w:t>the knowledge of</w:t>
      </w:r>
      <w:r w:rsidR="00FC689C">
        <w:t xml:space="preserve"> the transfer of direction cosines of the chief ray</w:t>
      </w:r>
      <w:r w:rsidR="002E1938">
        <w:t xml:space="preserve"> (CR)</w:t>
      </w:r>
      <w:r w:rsidR="00B046B6">
        <w:t>, derived in the preceding section</w:t>
      </w:r>
      <w:r w:rsidR="00FC689C">
        <w:t>.</w:t>
      </w:r>
      <w:r w:rsidR="00152B6A">
        <w:t xml:space="preserve"> </w:t>
      </w:r>
      <w:r w:rsidR="00B046B6">
        <w:t>T</w:t>
      </w:r>
      <w:r w:rsidR="00152B6A">
        <w:t xml:space="preserve">he locus of points </w:t>
      </w:r>
      <w:r w:rsidR="00B046B6">
        <w:t xml:space="preserve">formed by the </w:t>
      </w:r>
      <w:r w:rsidR="00B046B6">
        <w:t>int</w:t>
      </w:r>
      <w:r w:rsidR="00B046B6">
        <w:t>ersection of the chief rays with the image plane constitutes the image</w:t>
      </w:r>
      <w:r w:rsidR="00152B6A">
        <w:t xml:space="preserve">. </w:t>
      </w:r>
      <w:r w:rsidR="002E1938">
        <w:t>It is assumed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>
        <w:t xml:space="preserve">Figure 3.5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</w:t>
      </w:r>
      <w:proofErr w:type="gramStart"/>
      <w:r w:rsidR="002E1938">
        <w:t>normal  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</w:t>
      </w:r>
      <w:proofErr w:type="gramStart"/>
      <w:r w:rsidR="00E929A5"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intersection of the image plane with the z axis of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D64667">
        <w:rPr>
          <w:rFonts w:eastAsiaTheme="minorEastAsia"/>
        </w:rPr>
        <w:t xml:space="preserve"> about local x axis</w:t>
      </w:r>
      <w:r w:rsidR="0030799B">
        <w:rPr>
          <w:rFonts w:eastAsiaTheme="minorEastAsia"/>
        </w:rPr>
        <w:t>) and/or pitch (swing</w:t>
      </w:r>
      <w:r w:rsidR="00D64667">
        <w:rPr>
          <w:rFonts w:eastAsiaTheme="minorEastAsia"/>
        </w:rPr>
        <w:t xml:space="preserve"> about local y 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369D733D">
                  <wp:extent cx="5017008" cy="2029968"/>
                  <wp:effectExtent l="0" t="0" r="0" b="889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008" cy="2029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EA243A9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oMath>
            <w:r w:rsidR="00B046B6">
              <w:rPr>
                <w:rFonts w:eastAsiaTheme="minorEastAsia"/>
              </w:rPr>
              <w:t xml:space="preserve"> </w:t>
            </w:r>
            <w:proofErr w:type="gramStart"/>
            <w:r w:rsidR="00B046B6">
              <w:t>is</w:t>
            </w:r>
            <w:proofErr w:type="gramEnd"/>
            <w:r w:rsidR="00B046B6">
              <w:t xml:space="preserve"> the image of </w:t>
            </w:r>
            <w:r w:rsidRPr="006302C0">
              <w:t xml:space="preserve">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355579FD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r>
          <w:rPr>
            <w:rFonts w:ascii="Cambria Math" w:hAnsi="Cambria Math"/>
          </w:rPr>
          <m:t>E’</m:t>
        </m:r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 xml:space="preserve">rotation </w:t>
      </w:r>
      <w:proofErr w:type="gramStart"/>
      <w:r w:rsidR="002A6A9E">
        <w:t xml:space="preserve">matrix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E'</m:t>
        </m:r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proofErr w:type="gramStart"/>
      <w:r w:rsidR="00055E43">
        <w:rPr>
          <w:rFonts w:eastAsiaTheme="minorEastAsia"/>
        </w:rPr>
        <w:t xml:space="preserve">is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E’</m:t>
        </m:r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9F1D11" w:rsidR="00337057" w:rsidRDefault="00EE4796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27" w:name="NumberRef8144900203"/>
        <w:bookmarkStart w:id="28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27"/>
            <w:bookmarkEnd w:id="28"/>
          </w:p>
        </w:tc>
      </w:tr>
    </w:tbl>
    <w:p w14:paraId="077CAA1C" w14:textId="4244C3AB" w:rsidR="00337057" w:rsidRDefault="00F4799D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B65C29">
        <w:rPr>
          <w:rFonts w:eastAsiaTheme="minorEastAsia"/>
        </w:rPr>
        <w:t>here</w:t>
      </w:r>
      <w:proofErr w:type="gramEnd"/>
      <w:r w:rsidR="00B65C2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366554BA" w:rsidR="00337057" w:rsidRDefault="00EE4796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29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447CBEE1" w14:textId="467FD1E8" w:rsidR="00017399" w:rsidRDefault="000104BC" w:rsidP="00AB309F">
      <w:pPr>
        <w:jc w:val="both"/>
      </w:pPr>
      <w:proofErr w:type="gramStart"/>
      <w:r>
        <w:t>w</w:t>
      </w:r>
      <w:r w:rsidR="00017399">
        <w:t>here</w:t>
      </w:r>
      <w:proofErr w:type="gramEnd"/>
      <w:r w:rsidR="00F23CE4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spellStart"/>
      <w:r w:rsidR="00867637">
        <w:rPr>
          <w:rFonts w:eastAsiaTheme="minorEastAsia"/>
        </w:rPr>
        <w:t>for</w:t>
      </w:r>
      <w:proofErr w:type="spellEnd"/>
      <w:r w:rsidR="00867637">
        <w:rPr>
          <w:rFonts w:eastAsiaTheme="minorEastAsia"/>
        </w:rPr>
        <w:t xml:space="preserve">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proofErr w:type="gramStart"/>
      <w:r w:rsidR="00867637">
        <w:rPr>
          <w:rFonts w:eastAsiaTheme="minorEastAsia"/>
        </w:rPr>
        <w:t xml:space="preserve">to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A3220">
        <w:t>(3.19)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62C44FDF" w:rsidR="00206EC0" w:rsidRDefault="00EE4796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2457144E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30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4B45ECDC" w14:textId="77777777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A3220">
        <w:t>(3.21)</w:t>
      </w:r>
      <w:r w:rsidRPr="00C07098">
        <w:fldChar w:fldCharType="end"/>
      </w:r>
      <w:r>
        <w:t xml:space="preserve"> in to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A3220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2F1DA314" w:rsidR="00C07098" w:rsidRDefault="00EE4796" w:rsidP="00867637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:,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78702593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>
        <w:t>z axis</w:t>
      </w:r>
      <w:r w:rsidR="00195AFF">
        <w:t xml:space="preserve"> </w:t>
      </w:r>
      <w:r>
        <w:t>of</w:t>
      </w:r>
      <w:r w:rsidR="00195AFF">
        <w:t xml:space="preserve">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195AFF">
        <w:t xml:space="preserve"> 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</w:t>
      </w:r>
      <w:proofErr w:type="gramStart"/>
      <w:r w:rsidR="00E16050">
        <w:t xml:space="preserve">frame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1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1"/>
      <w:r>
        <w:rPr>
          <w:rStyle w:val="CommentReference"/>
        </w:rPr>
        <w:commentReference w:id="31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2"/>
      <w:r w:rsidR="00F753A7">
        <w:rPr>
          <w:rFonts w:eastAsiaTheme="minorEastAsia"/>
        </w:rPr>
        <w:t>matrix then</w:t>
      </w:r>
      <w:commentRangeEnd w:id="32"/>
      <w:r w:rsidR="00F753A7">
        <w:rPr>
          <w:rStyle w:val="CommentReference"/>
        </w:rPr>
        <w:commentReference w:id="32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EE4796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042E6190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0D17BEE7" w:rsidR="001F7669" w:rsidRDefault="00EE4796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6E0934B3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1801DBA8" w:rsidR="00566CBC" w:rsidRDefault="00EE4796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Z'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8AF7911" w14:textId="77777777" w:rsidR="00E16050" w:rsidRDefault="00E16050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510880">
        <w:tc>
          <w:tcPr>
            <w:tcW w:w="95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7E593225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510880">
        <w:tc>
          <w:tcPr>
            <w:tcW w:w="9576" w:type="dxa"/>
          </w:tcPr>
          <w:p w14:paraId="2226DFDF" w14:textId="223DF447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 image plane</w:t>
            </w:r>
            <w:commentRangeStart w:id="33"/>
            <w:r w:rsidRPr="006302C0">
              <w:t>.</w:t>
            </w:r>
            <w:commentRangeEnd w:id="33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C12F8F">
              <w:rPr>
                <w:rFonts w:eastAsiaTheme="minorEastAsia"/>
              </w:rPr>
              <w:t xml:space="preserve"> along the z axis that intersects the plane </w:t>
            </w:r>
            <w:proofErr w:type="gramStart"/>
            <w:r w:rsidR="00C12F8F">
              <w:rPr>
                <w:rFonts w:eastAsiaTheme="minorEastAsia"/>
              </w:rPr>
              <w:t xml:space="preserve">at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3"/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="00C12F8F">
              <w:rPr>
                <w:rFonts w:eastAsiaTheme="minorEastAsia"/>
              </w:rPr>
              <w:t xml:space="preserve"> </w:t>
            </w:r>
            <w:proofErr w:type="gramStart"/>
            <w:r w:rsidR="00C12F8F">
              <w:rPr>
                <w:rFonts w:eastAsiaTheme="minorEastAsia"/>
              </w:rPr>
              <w:t>is</w:t>
            </w:r>
            <w:proofErr w:type="gramEnd"/>
            <w:r w:rsidR="00C12F8F">
              <w:rPr>
                <w:rFonts w:eastAsiaTheme="minorEastAsia"/>
              </w:rPr>
              <w:t xml:space="preserve">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7E613407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chief-ray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2"/>
        <w:gridCol w:w="689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6418F1AB" w:rsidR="00566CBC" w:rsidRDefault="00EE4796" w:rsidP="00FC3597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Z'-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510C16C6" w14:textId="012D7FD1" w:rsidR="00EB7634" w:rsidRDefault="00426EF5" w:rsidP="00206EC0">
      <w:pPr>
        <w:jc w:val="both"/>
      </w:pPr>
      <w:r>
        <w:t>Similar to the exit pupil (</w:t>
      </w:r>
      <m:oMath>
        <m:r>
          <w:rPr>
            <w:rFonts w:ascii="Cambria Math" w:hAnsi="Cambria Math"/>
          </w:rPr>
          <m:t>E’</m:t>
        </m:r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proofErr w:type="gramStart"/>
      <w:r w:rsidR="00A81357">
        <w:t xml:space="preserve">frame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proofErr w:type="gramStart"/>
      <w:r w:rsidR="00A81357"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:,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5"/>
        <w:gridCol w:w="676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33A12464" w:rsidR="00EB7634" w:rsidRDefault="00EE4796" w:rsidP="004E6400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0E5DA686" w:rsidR="003C5D5D" w:rsidRDefault="003C5D5D" w:rsidP="00206EC0">
      <w:pPr>
        <w:jc w:val="both"/>
      </w:pPr>
      <w:r>
        <w:t>Which can be compactly written as</w:t>
      </w:r>
      <w:bookmarkStart w:id="35" w:name="_GoBack"/>
      <w:bookmarkEnd w:id="35"/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7FDEBD1" w:rsidR="003C5D5D" w:rsidRDefault="00EE4796" w:rsidP="004E6400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:,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36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  <w:bookmarkEnd w:id="36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A3220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A3220">
        <w:t>(3.25)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0"/>
        <w:gridCol w:w="611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1B8E7256" w:rsidR="003C5D5D" w:rsidRDefault="00EE4796" w:rsidP="004D05D0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:,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:,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09-13T15:05:00Z" w:initials="is">
    <w:p w14:paraId="409355C6" w14:textId="40041FD7" w:rsidR="00EE4796" w:rsidRDefault="00EE4796">
      <w:pPr>
        <w:pStyle w:val="CommentText"/>
      </w:pPr>
      <w:r>
        <w:rPr>
          <w:rStyle w:val="CommentReference"/>
        </w:rPr>
        <w:annotationRef/>
      </w:r>
      <w:r>
        <w:t xml:space="preserve">Reference. May be J Goodman? Could certainly cite “Lens Design Fundamentals”, </w:t>
      </w:r>
      <w:proofErr w:type="spellStart"/>
      <w:r>
        <w:t>Kingslake</w:t>
      </w:r>
      <w:proofErr w:type="spellEnd"/>
      <w:r>
        <w:t>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1" w:author="indranil sinharoy" w:date="2015-09-15T13:34:00Z" w:initials="is">
    <w:p w14:paraId="383A9FFD" w14:textId="09D63957" w:rsidR="00EE4796" w:rsidRDefault="00EE4796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2" w:author="indranil sinharoy" w:date="2015-09-14T01:18:00Z" w:initials="is">
    <w:p w14:paraId="5DD34A54" w14:textId="006409F0" w:rsidR="00EE4796" w:rsidRDefault="00EE4796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" w:author="indranil sinharoy" w:date="2015-09-12T18:07:00Z" w:initials="is">
    <w:p w14:paraId="333C4C4A" w14:textId="2C0A62AA" w:rsidR="00EE4796" w:rsidRDefault="00EE4796">
      <w:pPr>
        <w:pStyle w:val="CommentText"/>
      </w:pPr>
      <w:r>
        <w:rPr>
          <w:rStyle w:val="CommentReference"/>
        </w:rPr>
        <w:annotationRef/>
      </w:r>
      <w:r>
        <w:t xml:space="preserve">Reference 1. </w:t>
      </w:r>
      <w:proofErr w:type="spellStart"/>
      <w:r>
        <w:t>Greivenkamp</w:t>
      </w:r>
      <w:proofErr w:type="spellEnd"/>
      <w:r>
        <w:t xml:space="preserve">, 2. D. Goodman (Chapter on Geometric optics) … </w:t>
      </w:r>
    </w:p>
  </w:comment>
  <w:comment w:id="4" w:author="indranil sinharoy" w:date="2015-09-12T00:45:00Z" w:initials="is">
    <w:p w14:paraId="7381B3BF" w14:textId="77777777" w:rsidR="00EE4796" w:rsidRDefault="00EE4796" w:rsidP="007805CD">
      <w:pPr>
        <w:pStyle w:val="CommentText"/>
      </w:pPr>
      <w:r>
        <w:rPr>
          <w:rStyle w:val="CommentReference"/>
        </w:rPr>
        <w:annotationRef/>
      </w:r>
      <w:r>
        <w:t xml:space="preserve">Reference “Field Guide to Geometrical Optics,” John E. </w:t>
      </w:r>
      <w:proofErr w:type="spellStart"/>
      <w:r>
        <w:t>Greivenkamp</w:t>
      </w:r>
      <w:proofErr w:type="spellEnd"/>
    </w:p>
  </w:comment>
  <w:comment w:id="9" w:author="indranil sinharoy" w:date="2015-09-13T16:09:00Z" w:initials="is">
    <w:p w14:paraId="0CA476E2" w14:textId="69B7A8EA" w:rsidR="00EE4796" w:rsidRDefault="00EE4796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0" w:author="indranil sinharoy" w:date="2015-09-13T16:17:00Z" w:initials="is">
    <w:p w14:paraId="006F4BCC" w14:textId="02E21283" w:rsidR="00EE4796" w:rsidRDefault="00EE4796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 xml:space="preserve">” JPC </w:t>
      </w:r>
      <w:proofErr w:type="spellStart"/>
      <w:r>
        <w:t>Southall</w:t>
      </w:r>
      <w:proofErr w:type="spellEnd"/>
    </w:p>
  </w:comment>
  <w:comment w:id="12" w:author="indranil sinharoy" w:date="2015-09-14T15:02:00Z" w:initials="is">
    <w:p w14:paraId="710650E1" w14:textId="77777777" w:rsidR="00EE4796" w:rsidRDefault="00EE4796">
      <w:pPr>
        <w:pStyle w:val="CommentText"/>
      </w:pPr>
      <w:r>
        <w:rPr>
          <w:rStyle w:val="CommentReference"/>
        </w:rPr>
        <w:annotationRef/>
      </w:r>
      <w:r>
        <w:t xml:space="preserve">Note that for rotationally symmetric lenses, it might be obvious that </w:t>
      </w:r>
      <w:proofErr w:type="gramStart"/>
      <w:r>
        <w:t>sin(</w:t>
      </w:r>
      <w:proofErr w:type="gramEnd"/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 xml:space="preserve">’. See “The Abbe Sine Condition”, equation 106, Geometric Optics by D. Goodman, Handbook of Optics, </w:t>
      </w:r>
      <w:proofErr w:type="spellStart"/>
      <w:r>
        <w:t>vol</w:t>
      </w:r>
      <w:proofErr w:type="spellEnd"/>
      <w:r>
        <w:t xml:space="preserve"> I.</w:t>
      </w:r>
    </w:p>
    <w:p w14:paraId="0030278C" w14:textId="77777777" w:rsidR="00EE4796" w:rsidRDefault="00EE4796">
      <w:pPr>
        <w:pStyle w:val="CommentText"/>
      </w:pPr>
    </w:p>
    <w:p w14:paraId="7DB5C72A" w14:textId="5269DB5B" w:rsidR="00EE4796" w:rsidRDefault="00EE4796">
      <w:pPr>
        <w:pStyle w:val="CommentText"/>
      </w:pPr>
      <w:r>
        <w:t xml:space="preserve">If so, then the derivation is more direct (without going to spherical coordinates).  </w:t>
      </w:r>
    </w:p>
  </w:comment>
  <w:comment w:id="13" w:author="indranil sinharoy" w:date="2015-09-14T04:01:00Z" w:initials="is">
    <w:p w14:paraId="177F0492" w14:textId="4CA391AD" w:rsidR="00EE4796" w:rsidRDefault="00EE4796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6" w:author="indranil sinharoy" w:date="2015-09-14T04:54:00Z" w:initials="is">
    <w:p w14:paraId="6F6592AB" w14:textId="14291263" w:rsidR="00EE4796" w:rsidRDefault="00EE4796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1" w:author="indranil sinharoy" w:date="2015-09-16T01:49:00Z" w:initials="is">
    <w:p w14:paraId="14AB4A90" w14:textId="30A67EC9" w:rsidR="0067624E" w:rsidRDefault="0067624E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2" w:author="indranil sinharoy" w:date="2015-09-06T17:43:00Z" w:initials="is">
    <w:p w14:paraId="3EE5B665" w14:textId="77777777" w:rsidR="00EE4796" w:rsidRDefault="00EE4796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3" w:author="indranil sinharoy" w:date="2015-09-09T02:11:00Z" w:initials="is">
    <w:p w14:paraId="1A547EF2" w14:textId="3696C542" w:rsidR="00EE4796" w:rsidRDefault="00EE479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2DC47" w14:textId="77777777" w:rsidR="00B4475A" w:rsidRDefault="00B4475A" w:rsidP="00165E15">
      <w:pPr>
        <w:spacing w:after="0" w:line="240" w:lineRule="auto"/>
      </w:pPr>
      <w:r>
        <w:separator/>
      </w:r>
    </w:p>
  </w:endnote>
  <w:endnote w:type="continuationSeparator" w:id="0">
    <w:p w14:paraId="6F8CEB9E" w14:textId="77777777" w:rsidR="00B4475A" w:rsidRDefault="00B4475A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76B62" w14:textId="77777777" w:rsidR="00B4475A" w:rsidRDefault="00B4475A" w:rsidP="00165E15">
      <w:pPr>
        <w:spacing w:after="0" w:line="240" w:lineRule="auto"/>
      </w:pPr>
      <w:r>
        <w:separator/>
      </w:r>
    </w:p>
  </w:footnote>
  <w:footnote w:type="continuationSeparator" w:id="0">
    <w:p w14:paraId="0D4FE6EF" w14:textId="77777777" w:rsidR="00B4475A" w:rsidRDefault="00B4475A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EE4796" w:rsidRDefault="00EE4796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proofErr w:type="spellStart"/>
      <w:r w:rsidRPr="00165E15">
        <w:t>Southall</w:t>
      </w:r>
      <w:proofErr w:type="spellEnd"/>
      <w:r>
        <w:t xml:space="preserve">, Lens design by </w:t>
      </w:r>
      <w:proofErr w:type="spellStart"/>
      <w:r>
        <w:t>Kingslake</w:t>
      </w:r>
      <w:proofErr w:type="spellEnd"/>
      <w:r>
        <w:t>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104BC"/>
    <w:rsid w:val="00017399"/>
    <w:rsid w:val="00020401"/>
    <w:rsid w:val="00022BAC"/>
    <w:rsid w:val="00025003"/>
    <w:rsid w:val="000379B8"/>
    <w:rsid w:val="00055E43"/>
    <w:rsid w:val="0008592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8446F"/>
    <w:rsid w:val="002A2889"/>
    <w:rsid w:val="002A4292"/>
    <w:rsid w:val="002A6A9E"/>
    <w:rsid w:val="002C2C86"/>
    <w:rsid w:val="002D2597"/>
    <w:rsid w:val="002D27A6"/>
    <w:rsid w:val="002E1938"/>
    <w:rsid w:val="002E666B"/>
    <w:rsid w:val="002F68BB"/>
    <w:rsid w:val="003055A5"/>
    <w:rsid w:val="0030799B"/>
    <w:rsid w:val="003245C4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6125"/>
    <w:rsid w:val="00425A54"/>
    <w:rsid w:val="00426EF5"/>
    <w:rsid w:val="0043590C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48E5"/>
    <w:rsid w:val="004D05D0"/>
    <w:rsid w:val="004D1C37"/>
    <w:rsid w:val="004E3310"/>
    <w:rsid w:val="004E6400"/>
    <w:rsid w:val="004E73FC"/>
    <w:rsid w:val="00510880"/>
    <w:rsid w:val="005173E0"/>
    <w:rsid w:val="00527817"/>
    <w:rsid w:val="00554C06"/>
    <w:rsid w:val="00566CBC"/>
    <w:rsid w:val="00583D22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9670E"/>
    <w:rsid w:val="006D1B29"/>
    <w:rsid w:val="00724624"/>
    <w:rsid w:val="00724EA9"/>
    <w:rsid w:val="00731236"/>
    <w:rsid w:val="007438EB"/>
    <w:rsid w:val="0075000A"/>
    <w:rsid w:val="00753F21"/>
    <w:rsid w:val="00756E3F"/>
    <w:rsid w:val="00762D71"/>
    <w:rsid w:val="00776445"/>
    <w:rsid w:val="007805CD"/>
    <w:rsid w:val="00782A83"/>
    <w:rsid w:val="0078317C"/>
    <w:rsid w:val="00783286"/>
    <w:rsid w:val="00783FB9"/>
    <w:rsid w:val="00794E6E"/>
    <w:rsid w:val="007B32E3"/>
    <w:rsid w:val="007C7C09"/>
    <w:rsid w:val="007D66DE"/>
    <w:rsid w:val="007F21B8"/>
    <w:rsid w:val="00802A45"/>
    <w:rsid w:val="00824766"/>
    <w:rsid w:val="00854EF7"/>
    <w:rsid w:val="00867637"/>
    <w:rsid w:val="00870DF3"/>
    <w:rsid w:val="00895A34"/>
    <w:rsid w:val="008A1790"/>
    <w:rsid w:val="008B0B92"/>
    <w:rsid w:val="008B644A"/>
    <w:rsid w:val="008B6743"/>
    <w:rsid w:val="008D7342"/>
    <w:rsid w:val="008F570C"/>
    <w:rsid w:val="008F7619"/>
    <w:rsid w:val="009372E1"/>
    <w:rsid w:val="009436AF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722C"/>
    <w:rsid w:val="00BA3DCA"/>
    <w:rsid w:val="00BA5B0F"/>
    <w:rsid w:val="00BD3161"/>
    <w:rsid w:val="00BD681E"/>
    <w:rsid w:val="00BF3352"/>
    <w:rsid w:val="00C07098"/>
    <w:rsid w:val="00C12F8F"/>
    <w:rsid w:val="00C24F89"/>
    <w:rsid w:val="00C4308F"/>
    <w:rsid w:val="00C43D5A"/>
    <w:rsid w:val="00C76B24"/>
    <w:rsid w:val="00C831C0"/>
    <w:rsid w:val="00C86102"/>
    <w:rsid w:val="00C91E2D"/>
    <w:rsid w:val="00C97C0F"/>
    <w:rsid w:val="00CA02DA"/>
    <w:rsid w:val="00CB47CA"/>
    <w:rsid w:val="00CD224B"/>
    <w:rsid w:val="00CD3121"/>
    <w:rsid w:val="00D208C6"/>
    <w:rsid w:val="00D245D3"/>
    <w:rsid w:val="00D4016D"/>
    <w:rsid w:val="00D54FBC"/>
    <w:rsid w:val="00D64667"/>
    <w:rsid w:val="00DB4460"/>
    <w:rsid w:val="00DD24F9"/>
    <w:rsid w:val="00E027F7"/>
    <w:rsid w:val="00E16050"/>
    <w:rsid w:val="00E344AE"/>
    <w:rsid w:val="00E5289B"/>
    <w:rsid w:val="00E57485"/>
    <w:rsid w:val="00E929A5"/>
    <w:rsid w:val="00E9304A"/>
    <w:rsid w:val="00EB0E04"/>
    <w:rsid w:val="00EB40BC"/>
    <w:rsid w:val="00EB7634"/>
    <w:rsid w:val="00EC1737"/>
    <w:rsid w:val="00EC6593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DC86-4564-494F-A97E-FDF524FB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8125</TotalTime>
  <Pages>11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92</cp:revision>
  <dcterms:created xsi:type="dcterms:W3CDTF">2015-09-02T22:40:00Z</dcterms:created>
  <dcterms:modified xsi:type="dcterms:W3CDTF">2015-09-16T07:54:00Z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