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266B6569" w14:textId="1A780178" w:rsidR="003E4EED" w:rsidRDefault="005A2926" w:rsidP="003E4EED">
      <w:pPr>
        <w:jc w:val="both"/>
      </w:pPr>
      <w:commentRangeStart w:id="0"/>
      <w:r>
        <w:t>We aim to develop a</w:t>
      </w:r>
      <w:r w:rsidR="003E4EED">
        <w:t xml:space="preserve"> model </w:t>
      </w:r>
      <w:r>
        <w:t>for</w:t>
      </w:r>
      <w:r w:rsidR="003E4EED">
        <w:t xml:space="preserve"> Scheimpflug imaging from the </w:t>
      </w:r>
      <w:r w:rsidR="00383CCC">
        <w:rPr>
          <w:noProof/>
        </w:rPr>
        <w:t>elements</w:t>
      </w:r>
      <w:r w:rsidR="0043590C">
        <w:t xml:space="preserve"> of</w:t>
      </w:r>
      <w:r w:rsidR="003E4EED">
        <w:t xml:space="preserve"> </w:t>
      </w:r>
      <w:r w:rsidR="003E4EED" w:rsidRPr="00E57485">
        <w:rPr>
          <w:i/>
        </w:rPr>
        <w:t>geometric optics</w:t>
      </w:r>
      <w:r w:rsidR="003E4EED">
        <w:t xml:space="preserve"> (</w:t>
      </w:r>
      <w:r w:rsidR="003E4EED" w:rsidRPr="00E57485">
        <w:rPr>
          <w:i/>
        </w:rPr>
        <w:t>ray optics</w:t>
      </w:r>
      <w:r w:rsidR="003E4EED">
        <w:t>).</w:t>
      </w:r>
      <w:commentRangeEnd w:id="0"/>
      <w:r w:rsidR="00383CCC">
        <w:rPr>
          <w:rStyle w:val="CommentReference"/>
        </w:rPr>
        <w:commentReference w:id="0"/>
      </w:r>
      <w:r w:rsidR="003E4EED">
        <w:t xml:space="preserve"> </w:t>
      </w:r>
      <w:bookmarkStart w:id="1" w:name="OLE_LINK1"/>
      <w:bookmarkStart w:id="2" w:name="OLE_LINK2"/>
      <w:r w:rsidR="0043590C">
        <w:t>Like any model, the</w:t>
      </w:r>
      <w:r w:rsidR="003E4EED">
        <w:t xml:space="preserve"> ray optics in itself </w:t>
      </w:r>
      <w:r w:rsidR="003E4EED" w:rsidRPr="00BF3AB1">
        <w:rPr>
          <w:noProof/>
        </w:rPr>
        <w:t>does</w:t>
      </w:r>
      <w:r w:rsidR="00BF3AB1">
        <w:rPr>
          <w:noProof/>
        </w:rPr>
        <w:t xml:space="preserve"> no</w:t>
      </w:r>
      <w:r w:rsidR="003E4EED" w:rsidRPr="00BF3AB1">
        <w:rPr>
          <w:noProof/>
        </w:rPr>
        <w:t>t</w:t>
      </w:r>
      <w:r w:rsidR="003E4EED">
        <w:t xml:space="preserve"> </w:t>
      </w:r>
      <w:r w:rsidR="00A4228C">
        <w:t>provide</w:t>
      </w:r>
      <w:r w:rsidR="0043590C">
        <w:t xml:space="preserve"> a complete picture of imaging; yet</w:t>
      </w:r>
      <w:r w:rsidR="002A4292">
        <w:t xml:space="preserve"> </w:t>
      </w:r>
      <w:r w:rsidR="0043590C">
        <w:t>the</w:t>
      </w:r>
      <w:r w:rsidR="005A414B">
        <w:t xml:space="preserve"> definitions</w:t>
      </w:r>
      <w:r w:rsidR="00383CCC">
        <w:t xml:space="preserve"> and</w:t>
      </w:r>
      <w:r w:rsidR="0078317C">
        <w:t xml:space="preserve"> </w:t>
      </w:r>
      <w:r w:rsidR="002B4CE7">
        <w:t>p</w:t>
      </w:r>
      <w:r w:rsidR="0043590C">
        <w:t>ostulates therein</w:t>
      </w:r>
      <w:r w:rsidR="005A414B">
        <w:t xml:space="preserve"> </w:t>
      </w:r>
      <w:r w:rsidR="0043590C">
        <w:t xml:space="preserve">provide </w:t>
      </w:r>
      <w:r w:rsidR="005A414B">
        <w:t xml:space="preserve">useful </w:t>
      </w:r>
      <w:r w:rsidR="0078317C">
        <w:t>tools</w:t>
      </w:r>
      <w:r w:rsidR="00824766">
        <w:t xml:space="preserve"> for the analysis and synthesis of optical systems</w:t>
      </w:r>
      <w:r w:rsidR="00A4228C">
        <w:t>.</w:t>
      </w:r>
      <w:r w:rsidR="00610D76">
        <w:t xml:space="preserve"> </w:t>
      </w:r>
      <w:r w:rsidR="00CA02DA">
        <w:t>A</w:t>
      </w:r>
      <w:r w:rsidR="00610D76">
        <w:t>ssumptions are</w:t>
      </w:r>
      <w:r w:rsidR="0078317C">
        <w:t xml:space="preserve"> </w:t>
      </w:r>
      <w:r w:rsidR="00992F98">
        <w:t xml:space="preserve">both </w:t>
      </w:r>
      <w:r w:rsidR="00B875AF">
        <w:t>crucial</w:t>
      </w:r>
      <w:r w:rsidR="0078317C">
        <w:t xml:space="preserve"> and </w:t>
      </w:r>
      <w:r w:rsidR="00610D76">
        <w:t>necessary</w:t>
      </w:r>
      <w:r w:rsidR="00CA02DA">
        <w:t xml:space="preserve"> ingredients of modeling</w:t>
      </w:r>
      <w:r w:rsidR="00992F98">
        <w:t xml:space="preserve"> that </w:t>
      </w:r>
      <w:r w:rsidR="0078317C" w:rsidRPr="005A2926">
        <w:rPr>
          <w:noProof/>
        </w:rPr>
        <w:t>enable</w:t>
      </w:r>
      <w:r w:rsidR="0078317C">
        <w:t xml:space="preserve"> its </w:t>
      </w:r>
      <w:r w:rsidR="0078317C" w:rsidRPr="005A2926">
        <w:rPr>
          <w:noProof/>
        </w:rPr>
        <w:t>expediency</w:t>
      </w:r>
      <w:r w:rsidR="00992F98">
        <w:t xml:space="preserve"> </w:t>
      </w:r>
      <w:r w:rsidR="00307BE8">
        <w:t>and impose limits on</w:t>
      </w:r>
      <w:r w:rsidR="00992F98">
        <w:t xml:space="preserve"> its</w:t>
      </w:r>
      <w:r w:rsidR="0078317C">
        <w:t xml:space="preserve"> applicability</w:t>
      </w:r>
      <w:r w:rsidR="00610D76">
        <w:t xml:space="preserve">. </w:t>
      </w:r>
      <w:bookmarkEnd w:id="1"/>
      <w:bookmarkEnd w:id="2"/>
      <w:r w:rsidR="00307BE8">
        <w:t xml:space="preserve">We have assumed </w:t>
      </w:r>
      <w:r w:rsidR="002B4CE7">
        <w:t xml:space="preserve">paraxial imaging, </w:t>
      </w:r>
      <w:r w:rsidR="007A4942">
        <w:t xml:space="preserve">isotropy (uniformity along all directions) and </w:t>
      </w:r>
      <w:r w:rsidR="002B4CE7">
        <w:t>homogeneity</w:t>
      </w:r>
      <w:r w:rsidR="007A4942">
        <w:t xml:space="preserve"> (</w:t>
      </w:r>
      <w:r w:rsidR="007A4942" w:rsidRPr="00B5117A">
        <w:rPr>
          <w:noProof/>
        </w:rPr>
        <w:t>uniform</w:t>
      </w:r>
      <w:r w:rsidR="00B5117A">
        <w:rPr>
          <w:noProof/>
        </w:rPr>
        <w:t>it</w:t>
      </w:r>
      <w:r w:rsidR="007A4942" w:rsidRPr="00B5117A">
        <w:rPr>
          <w:noProof/>
        </w:rPr>
        <w:t>y</w:t>
      </w:r>
      <w:r w:rsidR="007A4942">
        <w:t xml:space="preserve"> along all positions)</w:t>
      </w:r>
      <w:r w:rsidR="002B4CE7">
        <w:t xml:space="preserve"> of</w:t>
      </w:r>
      <w:r w:rsidR="00104540">
        <w:t xml:space="preserve"> the</w:t>
      </w:r>
      <w:r w:rsidR="00E5289B">
        <w:t xml:space="preserve"> </w:t>
      </w:r>
      <w:r w:rsidR="00E5289B" w:rsidRPr="00104540">
        <w:rPr>
          <w:noProof/>
        </w:rPr>
        <w:t>medium</w:t>
      </w:r>
      <w:r w:rsidR="00E5289B">
        <w:t xml:space="preserve">, </w:t>
      </w:r>
      <w:r w:rsidR="003C5895">
        <w:t>rotational</w:t>
      </w:r>
      <w:r w:rsidR="002B4CE7">
        <w:t xml:space="preserve"> </w:t>
      </w:r>
      <w:r w:rsidR="002B4CE7" w:rsidRPr="00104540">
        <w:rPr>
          <w:noProof/>
        </w:rPr>
        <w:t>symmetry</w:t>
      </w:r>
      <w:r w:rsidR="00104540">
        <w:rPr>
          <w:noProof/>
        </w:rPr>
        <w:t>,</w:t>
      </w:r>
      <w:r w:rsidR="00992F98">
        <w:t xml:space="preserve"> and </w:t>
      </w:r>
      <w:r w:rsidR="002B4CE7">
        <w:rPr>
          <w:noProof/>
        </w:rPr>
        <w:t xml:space="preserve">aberration free </w:t>
      </w:r>
      <w:r w:rsidR="0078317C">
        <w:t>optics</w:t>
      </w:r>
      <w:r w:rsidR="003C5895">
        <w:t>.</w:t>
      </w:r>
    </w:p>
    <w:p w14:paraId="047AEF08" w14:textId="136CA8FB" w:rsidR="00F140DF" w:rsidRDefault="00F140DF" w:rsidP="00B5117A">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Pr="00F47378"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3579F3AC" w14:textId="77777777" w:rsidR="0047044B" w:rsidRDefault="0047044B" w:rsidP="0047044B">
      <w:pPr>
        <w:pStyle w:val="Heading3"/>
      </w:pPr>
      <w:r>
        <w:t>3.1 Introduction</w:t>
      </w:r>
    </w:p>
    <w:p w14:paraId="63B1A828" w14:textId="4B2DDD2E"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7A6D51">
        <w:t>s</w:t>
      </w:r>
      <w:r>
        <w:t xml:space="preserve"> </w:t>
      </w:r>
      <w:r w:rsidR="00DD24F9">
        <w:t>rays</w:t>
      </w:r>
      <w:r>
        <w:t xml:space="preserve"> 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the</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07F06563"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proofErr w:type="gramStart"/>
      <w:r w:rsidR="00527817">
        <w:t xml:space="preserve">is </w:t>
      </w:r>
      <w:r w:rsidR="0024768C">
        <w:t>called</w:t>
      </w:r>
      <w:proofErr w:type="gramEnd"/>
      <w:r w:rsidR="0024768C">
        <w:t xml:space="preserve"> </w:t>
      </w:r>
      <w:r w:rsidR="00527817">
        <w:t xml:space="preserve">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1D012715"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w:t>
      </w:r>
      <w:proofErr w:type="gramStart"/>
      <w:r w:rsidR="00C4308F">
        <w:t>are called</w:t>
      </w:r>
      <w:proofErr w:type="gramEnd"/>
      <w:r w:rsidR="00C4308F">
        <w:t xml:space="preserv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3"/>
      <w:r w:rsidR="00C4308F">
        <w:t>.</w:t>
      </w:r>
      <w:commentRangeEnd w:id="3"/>
      <w:r w:rsidR="00FE19BB">
        <w:rPr>
          <w:rStyle w:val="CommentReference"/>
        </w:rPr>
        <w:commentReference w:id="3"/>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4"/>
      <w:r w:rsidR="002449B4" w:rsidRPr="00B5117A">
        <w:rPr>
          <w:noProof/>
        </w:rPr>
        <w:t>.</w:t>
      </w:r>
      <w:commentRangeEnd w:id="4"/>
      <w:r w:rsidR="004D1C37">
        <w:t xml:space="preserve"> </w:t>
      </w:r>
      <w:r w:rsidR="001D6008">
        <w:t>Th</w:t>
      </w:r>
      <w:r w:rsidR="007A6D51">
        <w:t xml:space="preserve">is </w:t>
      </w:r>
      <w:r w:rsidR="001D6008">
        <w:t xml:space="preserve">pair of </w:t>
      </w:r>
      <w:r w:rsidR="001D6008">
        <w:lastRenderedPageBreak/>
        <w:t>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Furthermore, the bundle of chief rays from the object side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forming the vertex of the object side perspective cone; on the image side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F47378" w:rsidRPr="00F47378">
        <w:t>the vertex of the image side perspective cone</w:t>
      </w:r>
      <w:r w:rsidR="00F47378">
        <w:t>.</w:t>
      </w:r>
    </w:p>
    <w:p w14:paraId="37945F3F" w14:textId="3FC6F4E4" w:rsidR="00101414" w:rsidRDefault="00F47378" w:rsidP="00C97C0F">
      <w:pPr>
        <w:jc w:val="both"/>
      </w:pPr>
      <w:r w:rsidRPr="00F47378">
        <w:t xml:space="preserve">Imagine a film projector working in reverse. The infinite set of rays flowing from the illuminated portion of the scene towards a central hole in the projector creates </w:t>
      </w:r>
      <w:r w:rsidR="007A6D51">
        <w:t>a</w:t>
      </w:r>
      <w:r w:rsidRPr="00F47378">
        <w:t xml:space="preserve"> perspective cone on the object side. The “illuminated portion” is the angular extent of the scene, bounded by the extreme chief rays, visible in the image. The extreme chief rays determine the opening angle of the cone. The “central hole” is the entrance pupil of a camera or the pupil at the center of the iris in </w:t>
      </w:r>
      <w:r w:rsidR="007A6D51">
        <w:t>an</w:t>
      </w:r>
      <w:r w:rsidRPr="00F47378">
        <w:t xml:space="preserve"> eye. On the image side, the perspective cone with its vertex at the center of the exit pupil projects the scene on</w:t>
      </w:r>
      <w:r w:rsidR="007A6D51">
        <w:t>to</w:t>
      </w:r>
      <w:r w:rsidRPr="00F47378">
        <w:t xml:space="preserve"> the film surface or the retina in the eye. This process of image formation, known as the </w:t>
      </w:r>
      <w:r w:rsidRPr="00F47378">
        <w:rPr>
          <w:i/>
        </w:rPr>
        <w:t>central projection</w:t>
      </w:r>
      <w:r w:rsidRPr="00F47378">
        <w:t xml:space="preserve">, is fundamental to all imaging systems including the camera and the eye.  While the opening angle of the object-side perspective cone determines the field-of-view, its counterpart on the image side determines the angular dimension of the </w:t>
      </w:r>
      <w:r w:rsidRPr="00B5117A">
        <w:rPr>
          <w:noProof/>
        </w:rPr>
        <w:t>image</w:t>
      </w:r>
      <w:r w:rsidRPr="00F47378">
        <w:t>. The ratio of the pupil sizes</w:t>
      </w:r>
      <w:r>
        <w:t>—</w:t>
      </w:r>
      <w:r w:rsidR="007A6D51">
        <w:t xml:space="preserve">the </w:t>
      </w:r>
      <w:r w:rsidRPr="007A6D51">
        <w:rPr>
          <w:i/>
        </w:rPr>
        <w:t>pupil magnification</w:t>
      </w:r>
      <w:r>
        <w:t>—</w:t>
      </w:r>
      <w:r w:rsidRPr="00F47378">
        <w:t xml:space="preserve">determines the relationship between the </w:t>
      </w:r>
      <w:r w:rsidRPr="00B5117A">
        <w:rPr>
          <w:noProof/>
        </w:rPr>
        <w:t>image</w:t>
      </w:r>
      <w:r w:rsidRPr="00F47378">
        <w:t xml:space="preserve"> and object side opening angles</w:t>
      </w:r>
      <w:r w:rsidR="007A6D51">
        <w:t xml:space="preserve"> of the two perspective </w:t>
      </w:r>
      <w:r w:rsidR="007A6D51" w:rsidRPr="00B5117A">
        <w:rPr>
          <w:noProof/>
        </w:rPr>
        <w:t>cones</w:t>
      </w:r>
      <w:r w:rsidRPr="00F47378">
        <w:t>.</w:t>
      </w:r>
      <w:r>
        <w:t xml:space="preserve">     </w:t>
      </w:r>
      <w:r w:rsidR="001D6008">
        <w:t xml:space="preserve"> </w:t>
      </w:r>
      <w:r w:rsidR="004D1C37">
        <w:t xml:space="preserve"> </w:t>
      </w:r>
      <w:r w:rsidR="002449B4">
        <w:rPr>
          <w:rStyle w:val="CommentReference"/>
        </w:rPr>
        <w:commentReference w:id="4"/>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43862CAE"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7C7C09">
              <w:t xml:space="preserve">on the object side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vertices of the perspective cones </w:t>
            </w:r>
            <w:proofErr w:type="gramStart"/>
            <w:r w:rsidR="0096535F">
              <w:t>are shown</w:t>
            </w:r>
            <w:proofErr w:type="gramEnd"/>
            <w:r w:rsidR="0096535F">
              <w:t xml:space="preserve"> as</w:t>
            </w:r>
            <w:r w:rsidR="007438EB">
              <w:t xml:space="preserve"> red circles</w:t>
            </w:r>
            <w:r w:rsidR="0096535F">
              <w:t>.</w:t>
            </w:r>
            <w:r w:rsidR="00101414" w:rsidRPr="0047044B">
              <w:t xml:space="preserve"> </w:t>
            </w:r>
            <w:r w:rsidR="0096535F">
              <w:t xml:space="preserve">The rays </w:t>
            </w:r>
            <w:proofErr w:type="gramStart"/>
            <w:r w:rsidR="0096535F">
              <w:t>were traced</w:t>
            </w:r>
            <w:proofErr w:type="gramEnd"/>
            <w:r w:rsidR="0096535F">
              <w:t xml:space="preserve">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40380EBA" w:rsidR="003249E2" w:rsidRDefault="003249E2" w:rsidP="008F570C">
      <w:pPr>
        <w:pStyle w:val="ListParagraph"/>
        <w:numPr>
          <w:ilvl w:val="0"/>
          <w:numId w:val="1"/>
        </w:numPr>
        <w:jc w:val="both"/>
      </w:pPr>
      <w:r>
        <w:lastRenderedPageBreak/>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α</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w:t>
      </w:r>
      <w:proofErr w:type="gramStart"/>
      <w:r>
        <w:rPr>
          <w:rFonts w:eastAsiaTheme="minorEastAsia"/>
        </w:rPr>
        <w:t>that</w:t>
      </w:r>
      <w:proofErr w:type="gramEnd"/>
      <w:r>
        <w:rPr>
          <w:rFonts w:eastAsiaTheme="minorEastAsia"/>
        </w:rPr>
        <w:t xml:space="preserve">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D536F24"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m:rPr>
                    <m:sty m:val="bi"/>
                  </m:rP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w:t>
      </w:r>
      <w:proofErr w:type="gramStart"/>
      <w:r>
        <w:t>is also used</w:t>
      </w:r>
      <w:proofErr w:type="gramEnd"/>
      <w:r>
        <w:t xml:space="preserve">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γ</m:t>
                </m:r>
              </m:e>
            </m:sPre>
          </m:e>
          <m:sub>
            <m:r>
              <m:rPr>
                <m:sty m:val="bi"/>
              </m:rP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m:rPr>
            <m:sty m:val="bi"/>
          </m:rP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γ</m:t>
                </m:r>
              </m:e>
            </m:sPre>
          </m:e>
          <m:sub>
            <m:r>
              <m:rPr>
                <m:sty m:val="bi"/>
              </m:rPr>
              <w:rPr>
                <w:rFonts w:ascii="Cambria Math" w:hAnsi="Cambria Math"/>
              </w:rPr>
              <m:t>R</m:t>
            </m:r>
          </m:sub>
        </m:sSub>
      </m:oMath>
      <w:r>
        <w:rPr>
          <w:rFonts w:eastAsiaTheme="minorEastAsia"/>
        </w:rPr>
        <w:t xml:space="preserve"> </w:t>
      </w:r>
      <w:proofErr w:type="gramStart"/>
      <w:r w:rsidR="00870DF3">
        <w:rPr>
          <w:rFonts w:eastAsiaTheme="minorEastAsia"/>
        </w:rPr>
        <w:t>shall be used</w:t>
      </w:r>
      <w:proofErr w:type="gramEnd"/>
      <w:r w:rsidR="00870DF3">
        <w:rPr>
          <w:rFonts w:eastAsiaTheme="minorEastAsia"/>
        </w:rPr>
        <w:t>.</w:t>
      </w:r>
    </w:p>
    <w:p w14:paraId="019697BC" w14:textId="140FB1DA" w:rsidR="00870DF3" w:rsidRPr="00CB47CA" w:rsidRDefault="00A816D2"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proofErr w:type="gramStart"/>
      <w:r w:rsidR="00870DF3">
        <w:rPr>
          <w:rFonts w:eastAsiaTheme="minorEastAsia"/>
        </w:rPr>
        <w:t>represents</w:t>
      </w:r>
      <w:proofErr w:type="gramEnd"/>
      <w:r w:rsidR="00870DF3">
        <w:rPr>
          <w:rFonts w:eastAsiaTheme="minorEastAsia"/>
        </w:rPr>
        <w:t xml:space="preserve">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0DD05F2F" w:rsidR="00BD681E" w:rsidRPr="00F140DF" w:rsidRDefault="00FB4387" w:rsidP="002D27A6">
      <w:pPr>
        <w:pStyle w:val="ListParagraph"/>
        <w:numPr>
          <w:ilvl w:val="0"/>
          <w:numId w:val="1"/>
        </w:numPr>
        <w:jc w:val="both"/>
      </w:pPr>
      <w:r w:rsidRPr="00BD681E">
        <w:rPr>
          <w:rFonts w:eastAsiaTheme="minorEastAsia"/>
        </w:rPr>
        <w:t>The zero-based indexing of matrices and vectors</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35D8C7E8"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BD681E">
        <w:t xml:space="preserve"> </w:t>
      </w:r>
      <w:r w:rsidR="001D6008">
        <w:t xml:space="preserve">illustrates </w:t>
      </w:r>
      <w:r w:rsidR="00BD681E">
        <w:t>the chief ray (CR)</w:t>
      </w:r>
      <w:r w:rsidR="001D6008">
        <w:t xml:space="preserve"> from an object of height </w:t>
      </w:r>
      <m:oMath>
        <m:r>
          <w:rPr>
            <w:rFonts w:ascii="Cambria Math" w:hAnsi="Cambria Math"/>
          </w:rPr>
          <m:t>y</m:t>
        </m:r>
      </m:oMath>
      <w:r w:rsidR="001D6008">
        <w:t xml:space="preserve"> above the optical axis</w:t>
      </w:r>
      <w:r w:rsidR="00AC68D3">
        <w:t xml:space="preserve"> (OA)</w:t>
      </w:r>
      <w:r w:rsidR="00BD681E">
        <w:t xml:space="preserve">, the marginal ray (MR) </w:t>
      </w:r>
      <w:r w:rsidR="001D6008">
        <w:t>from the axial point on the object,</w:t>
      </w:r>
      <w:r w:rsidR="00BD681E">
        <w:t xml:space="preserve"> the two pupils</w:t>
      </w:r>
      <w:r w:rsidR="001D6008">
        <w:t xml:space="preserve">, and the image of </w:t>
      </w:r>
      <w:r w:rsidR="001D6008">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D6008">
        <w:rPr>
          <w:rFonts w:eastAsiaTheme="minorEastAsia"/>
        </w:rPr>
        <w:t xml:space="preserve"> </w:t>
      </w:r>
      <w:r w:rsidR="001D6008">
        <w:t>in a typical optical system</w:t>
      </w:r>
      <w:r w:rsidR="00BD681E">
        <w:t xml:space="preserve">. </w:t>
      </w:r>
      <w:r w:rsidR="003C4584">
        <w:t xml:space="preserve"> </w:t>
      </w:r>
      <w:r w:rsidR="003C4584" w:rsidRPr="003C4584">
        <w:rPr>
          <w:shd w:val="clear" w:color="auto" w:fill="FFF2CC" w:themeFill="accent4" w:themeFillTint="33"/>
        </w:rPr>
        <w:t>Note that for a rotationally symmetric lens, a (meridional) plane always exists that contains the two fundamental rays from the object and the optical axis</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00AA9D34"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e object side to the image side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2352C1A8"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 and image </w:t>
      </w:r>
      <w:r>
        <w:t>side</w:t>
      </w:r>
      <w:r w:rsidR="00776445">
        <w:t xml:space="preserv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 and </w:t>
      </w:r>
      <w:r w:rsidR="009D1E06">
        <w:rPr>
          <w:rFonts w:eastAsiaTheme="minorEastAsia"/>
        </w:rPr>
        <w:lastRenderedPageBreak/>
        <w:t xml:space="preserve">image </w:t>
      </w:r>
      <w:r>
        <w:rPr>
          <w:rFonts w:eastAsiaTheme="minorEastAsia"/>
        </w:rPr>
        <w:t>side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proofErr w:type="gramStart"/>
      <w:r>
        <w:rPr>
          <w:rFonts w:eastAsiaTheme="minorEastAsia"/>
        </w:rPr>
        <w:t>is</w:t>
      </w:r>
      <w:r w:rsidR="009D1E06">
        <w:rPr>
          <w:rFonts w:eastAsiaTheme="minorEastAsia"/>
        </w:rPr>
        <w:t xml:space="preserve"> </w:t>
      </w:r>
      <w:r w:rsidR="0000688D">
        <w:rPr>
          <w:rFonts w:eastAsiaTheme="minorEastAsia"/>
        </w:rPr>
        <w:t>obtained</w:t>
      </w:r>
      <w:proofErr w:type="gramEnd"/>
      <w:r>
        <w:rPr>
          <w:rFonts w:eastAsiaTheme="minorEastAsia"/>
        </w:rPr>
        <w:t xml:space="preserve"> 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2D700E39" w:rsidR="00FD0BD0" w:rsidRPr="00FD0BD0" w:rsidRDefault="00A816D2"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r>
                                <w:rPr>
                                  <w:rFonts w:ascii="Cambria Math" w:hAnsi="Cambria Math"/>
                                </w:rPr>
                                <m:t>z</m:t>
                              </m:r>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r>
                                <w:rPr>
                                  <w:rFonts w:ascii="Cambria Math" w:hAnsi="Cambria Math"/>
                                </w:rPr>
                                <m:t>z</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w:instrText>
              </w:r>
            </w:fldSimple>
            <w:r>
              <w:instrText>)</w:instrText>
            </w:r>
            <w:r>
              <w:fldChar w:fldCharType="end"/>
            </w:r>
          </w:p>
        </w:tc>
      </w:tr>
    </w:tbl>
    <w:p w14:paraId="7F7681EE" w14:textId="73F46A79" w:rsidR="00776445" w:rsidRPr="00FD0BD0" w:rsidRDefault="007805CD" w:rsidP="00FD0BD0">
      <w:r>
        <w:t xml:space="preserve">Eliminating </w:t>
      </w:r>
      <m:oMath>
        <m:r>
          <w:rPr>
            <w:rFonts w:ascii="Cambria Math" w:hAnsi="Cambria Math"/>
          </w:rPr>
          <m:t>z</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proofErr w:type="gramStart"/>
      <w:r w:rsidR="00AC68D3">
        <w:rPr>
          <w:rFonts w:eastAsiaTheme="minorEastAsia"/>
        </w:rPr>
        <w:t xml:space="preserve">by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A816D2"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5"/>
      <w:r w:rsidR="007805CD" w:rsidRPr="00AC68D3">
        <w:rPr>
          <w:rFonts w:eastAsiaTheme="minorEastAsia"/>
          <w:color w:val="7B7B7B" w:themeColor="accent3" w:themeShade="BF"/>
        </w:rPr>
        <w:t>ef</w:t>
      </w:r>
      <w:commentRangeEnd w:id="5"/>
      <w:r w:rsidR="007805CD" w:rsidRPr="00AC68D3">
        <w:rPr>
          <w:rStyle w:val="CommentReference"/>
          <w:color w:val="7B7B7B" w:themeColor="accent3" w:themeShade="BF"/>
        </w:rPr>
        <w:commentReference w:id="5"/>
      </w:r>
      <w:r w:rsidR="007805CD">
        <w:rPr>
          <w:rFonts w:eastAsiaTheme="minorEastAsia"/>
        </w:rPr>
        <w:t xml:space="preserve">] </w:t>
      </w:r>
      <w:r>
        <w:t xml:space="preserve">property of the two </w:t>
      </w:r>
      <w:proofErr w:type="gramStart"/>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w:t>
      </w:r>
      <w:proofErr w:type="gramEnd"/>
      <w:r>
        <w:rPr>
          <w:rFonts w:eastAsiaTheme="minorEastAsia"/>
        </w:rPr>
        <w:t xml:space="preserv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A816D2"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6" w:name="NumberRef5334240198"/>
        <w:bookmarkStart w:id="7" w:name="NumberRef5795186162"/>
        <w:bookmarkStart w:id="8" w:name="NumberRef9495566487"/>
        <w:bookmarkStart w:id="9" w:name="NumberRef3640186787"/>
        <w:bookmarkStart w:id="10"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w:instrText>
              </w:r>
            </w:fldSimple>
            <w:r>
              <w:instrText>)</w:instrText>
            </w:r>
            <w:r>
              <w:fldChar w:fldCharType="end"/>
            </w:r>
            <w:bookmarkEnd w:id="6"/>
            <w:bookmarkEnd w:id="7"/>
            <w:bookmarkEnd w:id="8"/>
            <w:bookmarkEnd w:id="9"/>
            <w:bookmarkEnd w:id="10"/>
          </w:p>
        </w:tc>
      </w:tr>
    </w:tbl>
    <w:p w14:paraId="5B6A1B15" w14:textId="433C9273"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EB388A">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1"/>
      <w:r w:rsidR="00854EF7" w:rsidRPr="00AC68D3">
        <w:rPr>
          <w:color w:val="7B7B7B" w:themeColor="accent3" w:themeShade="BF"/>
        </w:rPr>
        <w:t>ef</w:t>
      </w:r>
      <w:commentRangeEnd w:id="11"/>
      <w:r w:rsidR="00854EF7" w:rsidRPr="00AC68D3">
        <w:rPr>
          <w:rStyle w:val="CommentReference"/>
          <w:color w:val="7B7B7B" w:themeColor="accent3" w:themeShade="BF"/>
        </w:rPr>
        <w:commentReference w:id="11"/>
      </w:r>
      <w:r w:rsidR="00854EF7">
        <w:t xml:space="preserve">] </w:t>
      </w:r>
      <w:r>
        <w:t>using a different formulation</w:t>
      </w:r>
      <w:r w:rsidR="00854EF7">
        <w:t xml:space="preserve">. </w:t>
      </w:r>
      <w:r>
        <w:t xml:space="preserve">For a given </w:t>
      </w:r>
      <w:proofErr w:type="gramStart"/>
      <w:r>
        <w:t>optics</w:t>
      </w:r>
      <w:proofErr w:type="gramEnd"/>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proofErr w:type="spellStart"/>
      <w:r w:rsidR="003E37AD" w:rsidRPr="00E5289B">
        <w:rPr>
          <w:i/>
        </w:rPr>
        <w:t>A</w:t>
      </w:r>
      <w:r w:rsidR="00E5289B" w:rsidRPr="00E5289B">
        <w:rPr>
          <w:i/>
        </w:rPr>
        <w:t>iry</w:t>
      </w:r>
      <w:r w:rsidR="003E37AD" w:rsidRPr="00E5289B">
        <w:rPr>
          <w:i/>
        </w:rPr>
        <w:t>’s</w:t>
      </w:r>
      <w:proofErr w:type="spellEnd"/>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2"/>
      <w:r w:rsidR="00AC68D3" w:rsidRPr="00AC68D3">
        <w:rPr>
          <w:color w:val="7B7B7B" w:themeColor="accent3" w:themeShade="BF"/>
        </w:rPr>
        <w:t>ef</w:t>
      </w:r>
      <w:commentRangeEnd w:id="12"/>
      <w:r w:rsidR="00AC68D3" w:rsidRPr="00AC68D3">
        <w:rPr>
          <w:rStyle w:val="CommentReference"/>
          <w:color w:val="7B7B7B" w:themeColor="accent3" w:themeShade="BF"/>
        </w:rPr>
        <w:commentReference w:id="12"/>
      </w:r>
      <w:r w:rsidR="004B48E5" w:rsidRPr="004B48E5">
        <w:t>]</w:t>
      </w:r>
      <w:commentRangeStart w:id="13"/>
      <w:r w:rsidR="00854EF7" w:rsidRPr="004B48E5">
        <w:t>.</w:t>
      </w:r>
      <w:commentRangeEnd w:id="13"/>
      <w:r w:rsidR="00854EF7" w:rsidRPr="004B48E5">
        <w:rPr>
          <w:rStyle w:val="CommentReference"/>
        </w:rPr>
        <w:commentReference w:id="13"/>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0B3ABE" w:rsidRPr="000B3ABE">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0B3ABE">
        <w:t xml:space="preserve"> the perspective cones on the object and image side are symmetric</w:t>
      </w:r>
      <w:commentRangeStart w:id="14"/>
      <w:r w:rsidR="000B3ABE">
        <w:t>.</w:t>
      </w:r>
      <w:commentRangeEnd w:id="14"/>
      <w:r w:rsidR="000B3ABE">
        <w:rPr>
          <w:rStyle w:val="CommentReference"/>
        </w:rPr>
        <w:commentReference w:id="14"/>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EB388A">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AC68D3">
        <w:t>side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AC68D3">
        <w:rPr>
          <w:rFonts w:eastAsiaTheme="minorEastAsia"/>
        </w:rPr>
        <w:t>side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50A9F80" w:rsidR="00DA51FE" w:rsidRDefault="00DA51FE" w:rsidP="00AB309F">
      <w:pPr>
        <w:jc w:val="both"/>
      </w:pPr>
      <w:r>
        <w:t xml:space="preserve">The direction cosines, a 3-tuple </w:t>
      </w:r>
      <w:r w:rsidR="000B3ABE">
        <w:t>set of unit norm</w:t>
      </w:r>
      <w:r>
        <w:t>, specify the direction of a ray.</w:t>
      </w:r>
      <w:r w:rsidR="000B3ABE">
        <w:t xml:space="preserve"> The elements </w:t>
      </w:r>
      <w:r w:rsidR="003F6325">
        <w:t xml:space="preserve">are </w:t>
      </w:r>
      <w:r w:rsidR="000B3ABE">
        <w:t>the cosines of the angles the ray makes with the three coordinate axes. Given the direction cosine of</w:t>
      </w:r>
      <w:r w:rsidR="003F6325">
        <w:t xml:space="preserve"> a chief ray </w:t>
      </w:r>
      <w:r w:rsidR="00B5117A">
        <w:rPr>
          <w:noProof/>
        </w:rPr>
        <w:t>o</w:t>
      </w:r>
      <w:r w:rsidR="003F6325" w:rsidRPr="00B5117A">
        <w:rPr>
          <w:noProof/>
        </w:rPr>
        <w:t>n</w:t>
      </w:r>
      <w:r w:rsidR="003F6325">
        <w:t xml:space="preserve"> the object side what is the direction cosine of the corresponding chief ray </w:t>
      </w:r>
      <w:r w:rsidR="00B5117A">
        <w:rPr>
          <w:noProof/>
        </w:rPr>
        <w:t>o</w:t>
      </w:r>
      <w:r w:rsidR="003F6325" w:rsidRPr="00B5117A">
        <w:rPr>
          <w:noProof/>
        </w:rPr>
        <w:t>n</w:t>
      </w:r>
      <w:r w:rsidR="003F6325">
        <w:t xml:space="preserve"> the image side?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072B4162"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 xml:space="preserve">, </w:t>
      </w:r>
      <w:r w:rsidR="007A6D51">
        <w:t>the method of induction</w:t>
      </w:r>
      <w:r w:rsidR="003F6325">
        <w:t xml:space="preserve"> </w:t>
      </w:r>
      <w:proofErr w:type="gramStart"/>
      <w:r w:rsidR="003F6325">
        <w:t>will be applied</w:t>
      </w:r>
      <w:proofErr w:type="gramEnd"/>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3F6325">
        <w:t>s</w:t>
      </w:r>
      <w:r w:rsidR="00653505">
        <w:t xml:space="preserve"> 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w:t>
      </w:r>
      <w:r w:rsidR="00762D71">
        <w:lastRenderedPageBreak/>
        <w:t xml:space="preserve">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3F6325">
        <w:t>s</w:t>
      </w:r>
      <w:r w:rsidR="00762D71">
        <w:t xml:space="preserve"> 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proofErr w:type="gramStart"/>
      <w:r w:rsidR="005966FA">
        <w:rPr>
          <w:rFonts w:eastAsiaTheme="minorEastAsia"/>
        </w:rPr>
        <w:t xml:space="preserve">, </w:t>
      </w:r>
      <w:proofErr w:type="gramEnd"/>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357469AF"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 the OA in the object and image side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2595AADC"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3F6325">
        <w:rPr>
          <w:rFonts w:eastAsiaTheme="minorEastAsia"/>
        </w:rPr>
        <w:t>side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3F6325">
        <w:rPr>
          <w:rFonts w:eastAsiaTheme="minorEastAsia"/>
        </w:rPr>
        <w:t>side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proofErr w:type="gramStart"/>
      <w:r>
        <w:t>are represented as</w:t>
      </w:r>
      <w:proofErr w:type="gramEnd"/>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A816D2"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5"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w:instrText>
              </w:r>
            </w:fldSimple>
            <w:r>
              <w:instrText>)</w:instrText>
            </w:r>
            <w:r>
              <w:fldChar w:fldCharType="end"/>
            </w:r>
            <w:bookmarkEnd w:id="15"/>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6"/>
      <w:proofErr w:type="gramStart"/>
      <w:r w:rsidR="001D5C3C">
        <w:t>Substituting</w:t>
      </w:r>
      <w:commentRangeEnd w:id="16"/>
      <w:r w:rsidR="00664CD8">
        <w:rPr>
          <w:rStyle w:val="CommentReference"/>
        </w:rPr>
        <w:commentReference w:id="16"/>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EB388A">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EB388A">
        <w:t>(3.2)</w:t>
      </w:r>
      <w:proofErr w:type="gramEnd"/>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A816D2"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7"/>
      <w:r w:rsidR="00FE1CB0" w:rsidRPr="003F6325">
        <w:rPr>
          <w:color w:val="7B7B7B" w:themeColor="accent3" w:themeShade="BF"/>
        </w:rPr>
        <w:t>ef</w:t>
      </w:r>
      <w:commentRangeEnd w:id="17"/>
      <w:r w:rsidR="00FE1CB0" w:rsidRPr="003F6325">
        <w:rPr>
          <w:rStyle w:val="CommentReference"/>
          <w:color w:val="7B7B7B" w:themeColor="accent3" w:themeShade="BF"/>
        </w:rPr>
        <w:commentReference w:id="17"/>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1DC5DD5F" w:rsidR="009F358D" w:rsidRDefault="00A816D2" w:rsidP="00C45495">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α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β </m:t>
                      </m:r>
                    </m:e>
                  </m:mr>
                </m:m>
              </m:oMath>
            </m:oMathPara>
          </w:p>
        </w:tc>
        <w:bookmarkStart w:id="18"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5</w:instrText>
              </w:r>
            </w:fldSimple>
            <w:r>
              <w:instrText>)</w:instrText>
            </w:r>
            <w:r>
              <w:fldChar w:fldCharType="end"/>
            </w:r>
            <w:bookmarkEnd w:id="18"/>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EB388A">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A816D2"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6</w:instrText>
              </w:r>
            </w:fldSimple>
            <w:r>
              <w:instrText>)</w:instrText>
            </w:r>
            <w:r>
              <w:fldChar w:fldCharType="end"/>
            </w:r>
          </w:p>
        </w:tc>
      </w:tr>
    </w:tbl>
    <w:p w14:paraId="3AFEFE14" w14:textId="30D5A4D4" w:rsidR="00DB4460" w:rsidRDefault="003F6325" w:rsidP="00AB309F">
      <w:pPr>
        <w:jc w:val="both"/>
      </w:pPr>
      <w:proofErr w:type="gramStart"/>
      <w:r>
        <w:t>w</w:t>
      </w:r>
      <w:r w:rsidR="00FE1CB0">
        <w:t>hich</w:t>
      </w:r>
      <w:proofErr w:type="gramEnd"/>
      <w:r w:rsidR="00FE1CB0">
        <w:t xml:space="preserve">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A816D2"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9" w:name="NumberRef7747400999"/>
        <w:bookmarkStart w:id="20"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7</w:instrText>
              </w:r>
            </w:fldSimple>
            <w:r>
              <w:instrText>)</w:instrText>
            </w:r>
            <w:r>
              <w:fldChar w:fldCharType="end"/>
            </w:r>
            <w:bookmarkEnd w:id="19"/>
            <w:bookmarkEnd w:id="20"/>
          </w:p>
        </w:tc>
      </w:tr>
    </w:tbl>
    <w:p w14:paraId="6E6BDFA9" w14:textId="3C9B8C58"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3F6325" w:rsidRPr="003F6325">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3F6325" w:rsidRPr="003F6325">
        <w:t>(3.7)</w:t>
      </w:r>
      <w:r w:rsidR="003F6325" w:rsidRPr="003F6325">
        <w:fldChar w:fldCharType="end"/>
      </w:r>
      <w:r w:rsidR="00A15FD3">
        <w:t xml:space="preserve">, </w:t>
      </w:r>
      <w:r w:rsidR="003E0253">
        <w:t xml:space="preserve">we obtain </w:t>
      </w:r>
      <w:r w:rsidR="00A15FD3">
        <w:t>the expression for output direction cosines</w:t>
      </w:r>
      <w:r w:rsidR="003E0253">
        <w:t xml:space="preserve"> 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6AC377EC" w:rsidR="000941A7" w:rsidRPr="000941A7" w:rsidRDefault="00A816D2" w:rsidP="00C45495">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1" w:name="NumberRef2895624638"/>
        <w:bookmarkStart w:id="22"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8</w:instrText>
              </w:r>
            </w:fldSimple>
            <w:r>
              <w:instrText>)</w:instrText>
            </w:r>
            <w:r>
              <w:fldChar w:fldCharType="end"/>
            </w:r>
            <w:bookmarkEnd w:id="21"/>
            <w:bookmarkEnd w:id="22"/>
          </w:p>
        </w:tc>
      </w:tr>
    </w:tbl>
    <w:p w14:paraId="7BCC7678" w14:textId="10FF832C"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3"/>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EB388A">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3"/>
      <w:r w:rsidR="00485E04">
        <w:rPr>
          <w:rStyle w:val="CommentReference"/>
        </w:rPr>
        <w:commentReference w:id="23"/>
      </w:r>
      <w:r w:rsidR="00485E04">
        <w:t xml:space="preserve">Specifically, </w:t>
      </w:r>
      <w:r w:rsidR="00670D46">
        <w:t xml:space="preserve">the output CR </w:t>
      </w:r>
      <w:proofErr w:type="gramStart"/>
      <w:r w:rsidR="00670D46">
        <w:t>can be expressed</w:t>
      </w:r>
      <w:proofErr w:type="gramEnd"/>
      <w:r w:rsidR="00670D46">
        <w:t xml:space="preserve"> as a linear combination of the input CR and the OA since the two rays and the OA span the same (meridional) plane.</w:t>
      </w:r>
      <w:r w:rsidR="00D54FBC">
        <w:t xml:space="preserve"> </w:t>
      </w:r>
      <w:proofErr w:type="gramStart"/>
      <w:r w:rsidR="00670D46">
        <w:t xml:space="preserve">Let </w:t>
      </w:r>
      <w:proofErr w:type="gramEnd"/>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A816D2"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4" w:name="NumberRef3019480109"/>
        <w:bookmarkStart w:id="25" w:name="NumberRef140176415"/>
        <w:bookmarkStart w:id="26" w:name="NumberRef9619531631"/>
        <w:bookmarkStart w:id="27"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9</w:instrText>
              </w:r>
            </w:fldSimple>
            <w:r>
              <w:instrText>)</w:instrText>
            </w:r>
            <w:r>
              <w:fldChar w:fldCharType="end"/>
            </w:r>
            <w:bookmarkEnd w:id="24"/>
            <w:bookmarkEnd w:id="25"/>
            <w:bookmarkEnd w:id="26"/>
            <w:bookmarkEnd w:id="27"/>
          </w:p>
        </w:tc>
      </w:tr>
    </w:tbl>
    <w:p w14:paraId="49166FC5" w14:textId="494B8990" w:rsidR="00782A83" w:rsidRDefault="009645CA" w:rsidP="00AB309F">
      <w:pPr>
        <w:jc w:val="both"/>
        <w:rPr>
          <w:rFonts w:eastAsiaTheme="minorEastAsia"/>
        </w:rPr>
      </w:pPr>
      <w:proofErr w:type="gramStart"/>
      <w:r>
        <w:t>where</w:t>
      </w:r>
      <w:proofErr w:type="gramEnd"/>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A816D2"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8"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10</w:instrText>
              </w:r>
            </w:fldSimple>
            <w:r>
              <w:instrText>)</w:instrText>
            </w:r>
            <w:r>
              <w:fldChar w:fldCharType="end"/>
            </w:r>
            <w:bookmarkEnd w:id="28"/>
          </w:p>
        </w:tc>
      </w:tr>
    </w:tbl>
    <w:p w14:paraId="5DA65720" w14:textId="06A4F7EB" w:rsidR="00DB4460" w:rsidRDefault="00670D46" w:rsidP="00AB309F">
      <w:pPr>
        <w:jc w:val="both"/>
        <w:rPr>
          <w:rFonts w:eastAsiaTheme="minorEastAsia"/>
        </w:rPr>
      </w:pPr>
      <w:proofErr w:type="gramStart"/>
      <w:r>
        <w:rPr>
          <w:rFonts w:eastAsiaTheme="minorEastAsia"/>
        </w:rPr>
        <w:t>t</w:t>
      </w:r>
      <w:r w:rsidR="00F4653F">
        <w:rPr>
          <w:rFonts w:eastAsiaTheme="minorEastAsia"/>
        </w:rPr>
        <w:t>he</w:t>
      </w:r>
      <w:proofErr w:type="gramEnd"/>
      <w:r w:rsidR="00F4653F">
        <w:rPr>
          <w:rFonts w:eastAsiaTheme="minorEastAsia"/>
        </w:rPr>
        <w:t xml:space="preserv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EB388A" w:rsidRPr="00EB388A">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EB388A" w:rsidRPr="00EB388A">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A816D2"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EB388A" w:rsidRPr="00EB388A">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A816D2"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12</w:instrText>
              </w:r>
            </w:fldSimple>
            <w:r>
              <w:instrText>)</w:instrText>
            </w:r>
            <w:r>
              <w:fldChar w:fldCharType="end"/>
            </w:r>
          </w:p>
        </w:tc>
      </w:tr>
    </w:tbl>
    <w:p w14:paraId="7ED481B7" w14:textId="13C4C94E"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670D46">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w:t>
      </w:r>
      <w:proofErr w:type="gramStart"/>
      <w:r w:rsidR="00B00243">
        <w:rPr>
          <w:rFonts w:eastAsiaTheme="minorEastAsia"/>
        </w:rPr>
        <w:t xml:space="preserve">of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A52CB9">
        <w:rPr>
          <w:rFonts w:eastAsiaTheme="minorEastAsia"/>
        </w:rPr>
        <w:t>The</w:t>
      </w:r>
      <w:r w:rsidR="00670D46">
        <w:rPr>
          <w:rFonts w:eastAsiaTheme="minorEastAsia"/>
        </w:rPr>
        <w:t xml:space="preserve"> new</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proofErr w:type="gramStart"/>
      <w:r w:rsidR="00A52CB9">
        <w:rPr>
          <w:rFonts w:eastAsiaTheme="minorEastAsia"/>
        </w:rPr>
        <w:t>is</w:t>
      </w:r>
      <w:r w:rsidR="00B00243">
        <w:rPr>
          <w:rFonts w:eastAsiaTheme="minorEastAsia"/>
        </w:rPr>
        <w:t xml:space="preserve"> described</w:t>
      </w:r>
      <w:proofErr w:type="gramEnd"/>
      <w:r w:rsidR="00B00243">
        <w:rPr>
          <w:rFonts w:eastAsiaTheme="minorEastAsia"/>
        </w:rPr>
        <w:t xml:space="preserve"> by </w:t>
      </w:r>
      <w:r w:rsidR="00670D46">
        <w:rPr>
          <w:rFonts w:eastAsiaTheme="minorEastAsia"/>
        </w:rPr>
        <w:t>applying</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9645CA" w:rsidRPr="00FA1E99">
        <w:rPr>
          <w:rFonts w:eastAsiaTheme="minorEastAsia"/>
        </w:rPr>
        <w:t>to</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670D46">
        <w:rPr>
          <w:rFonts w:eastAsiaTheme="minorEastAsia"/>
        </w:rPr>
        <w:t>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670D46">
        <w:rPr>
          <w:rFonts w:eastAsiaTheme="minorEastAsia"/>
        </w:rPr>
        <w:t>may</w:t>
      </w:r>
      <w:r w:rsidR="00D64667">
        <w:rPr>
          <w:rFonts w:eastAsiaTheme="minorEastAsia"/>
        </w:rPr>
        <w:t xml:space="preserve"> </w:t>
      </w:r>
      <w:r w:rsidR="00670D46">
        <w:rPr>
          <w:rFonts w:eastAsiaTheme="minorEastAsia"/>
        </w:rPr>
        <w:t>be</w:t>
      </w:r>
      <w:r w:rsidR="00D64667">
        <w:rPr>
          <w:rFonts w:eastAsiaTheme="minorEastAsia"/>
        </w:rPr>
        <w:t xml:space="preserve"> </w:t>
      </w:r>
      <w:r w:rsidR="00670D46">
        <w:rPr>
          <w:rFonts w:eastAsiaTheme="minorEastAsia"/>
        </w:rPr>
        <w:t xml:space="preserve">a </w:t>
      </w:r>
      <w:r w:rsidR="00D64667">
        <w:rPr>
          <w:rFonts w:eastAsiaTheme="minorEastAsia"/>
        </w:rPr>
        <w:t>composition of two or more rotation matrices</w:t>
      </w:r>
      <w:r w:rsidR="00670D46">
        <w:rPr>
          <w:rFonts w:eastAsiaTheme="minorEastAsia"/>
        </w:rPr>
        <w:t xml:space="preserve"> that incorporates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proofErr w:type="gramStart"/>
      <w:r w:rsidR="00670D46">
        <w:rPr>
          <w:rFonts w:eastAsiaTheme="minorEastAsia"/>
        </w:rPr>
        <w:t>,</w:t>
      </w:r>
      <w:r w:rsidR="00FA1E99">
        <w:rPr>
          <w:rFonts w:eastAsiaTheme="minorEastAsia"/>
        </w:rPr>
        <w:t xml:space="preserve"> </w:t>
      </w:r>
      <w:proofErr w:type="gramEnd"/>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the unit vector denoting the new orientation of the OA is given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2D86620" w:rsidR="00C91E2D" w:rsidRPr="00C91E2D" w:rsidRDefault="00670D46" w:rsidP="002E666B">
      <w:pPr>
        <w:pStyle w:val="MTDisplayEquation"/>
        <w:jc w:val="both"/>
      </w:pPr>
      <w:r>
        <w:t xml:space="preserve">As the output direction </w:t>
      </w:r>
      <w:proofErr w:type="gramStart"/>
      <w:r>
        <w:t xml:space="preserve">cosine </w:t>
      </w:r>
      <w:proofErr w:type="gramEnd"/>
      <m:oMath>
        <m:acc>
          <m:accPr>
            <m:chr m:val="́"/>
            <m:ctrlPr>
              <w:rPr>
                <w:rFonts w:ascii="Cambria Math" w:hAnsi="Cambria Math"/>
                <w:i/>
              </w:rPr>
            </m:ctrlPr>
          </m:accPr>
          <m:e>
            <m:r>
              <m:rPr>
                <m:sty m:val="bi"/>
              </m:rPr>
              <w:rPr>
                <w:rFonts w:ascii="Cambria Math" w:hAnsi="Cambria Math"/>
              </w:rPr>
              <m:t>l</m:t>
            </m:r>
          </m:e>
        </m:acc>
      </m:oMath>
      <w:r>
        <w:rPr>
          <w:rFonts w:eastAsiaTheme="minorEastAsia"/>
        </w:rPr>
        <w:t xml:space="preserve">, the input direction cosine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A816D2"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9" w:name="NumberRef3735361695"/>
        <w:bookmarkStart w:id="30"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13</w:instrText>
              </w:r>
            </w:fldSimple>
            <w:r>
              <w:instrText>)</w:instrText>
            </w:r>
            <w:r>
              <w:fldChar w:fldCharType="end"/>
            </w:r>
            <w:bookmarkEnd w:id="29"/>
            <w:bookmarkEnd w:id="30"/>
          </w:p>
        </w:tc>
      </w:tr>
    </w:tbl>
    <w:p w14:paraId="729DDD33" w14:textId="34EFB26D"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EB388A">
        <w:t>(3.13)</w:t>
      </w:r>
      <w:r w:rsidRPr="008B0B92">
        <w:fldChar w:fldCharType="end"/>
      </w:r>
      <w:r>
        <w:t xml:space="preserve"> is different from the input direction cosine in equation </w:t>
      </w:r>
      <w:r w:rsidRPr="008B0B92">
        <w:fldChar w:fldCharType="begin"/>
      </w:r>
      <w:r w:rsidRPr="008B0B92">
        <w:instrText xml:space="preserve"> REF NumberRef9619531631 \h </w:instrText>
      </w:r>
      <w:r>
        <w:instrText xml:space="preserve"> \* MERGEFORMAT </w:instrText>
      </w:r>
      <w:r w:rsidRPr="008B0B92">
        <w:fldChar w:fldCharType="separate"/>
      </w:r>
      <w:r w:rsidR="00EB388A">
        <w:t>(3.9)</w:t>
      </w:r>
      <w:r w:rsidRPr="008B0B92">
        <w:fldChar w:fldCharType="end"/>
      </w:r>
      <w:r>
        <w:t xml:space="preserve">, even for the same world point </w:t>
      </w:r>
      <m:oMath>
        <m:r>
          <m:rPr>
            <m:nor/>
          </m:rPr>
          <w:rPr>
            <w:rFonts w:ascii="Cambria Math" w:hAnsi="Cambria Math"/>
            <w:b/>
          </w:rPr>
          <m:t>x</m:t>
        </m:r>
      </m:oMath>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after the rotation of the </w:t>
      </w:r>
      <w:r w:rsidR="00EE0790">
        <w:rPr>
          <w:rFonts w:eastAsiaTheme="minorEastAsia"/>
        </w:rPr>
        <w:t>OA</w:t>
      </w:r>
      <w:r w:rsidR="00A30C83">
        <w:rPr>
          <w:rFonts w:eastAsiaTheme="minorEastAsia"/>
        </w:rPr>
        <w:t xml:space="preserve">. 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EB388A">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0814E9E2" w:rsidR="00C91E2D" w:rsidRPr="003249E2" w:rsidRDefault="00A816D2"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14</w:instrText>
              </w:r>
            </w:fldSimple>
            <w:r>
              <w:instrText>)</w:instrText>
            </w:r>
            <w:r>
              <w:fldChar w:fldCharType="end"/>
            </w:r>
          </w:p>
        </w:tc>
      </w:tr>
    </w:tbl>
    <w:p w14:paraId="2DA8F307" w14:textId="0EC3203F"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A816D2"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1" w:name="NumberRef7607235909"/>
        <w:bookmarkStart w:id="32"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15</w:instrText>
              </w:r>
            </w:fldSimple>
            <w:r>
              <w:instrText>)</w:instrText>
            </w:r>
            <w:r>
              <w:fldChar w:fldCharType="end"/>
            </w:r>
            <w:bookmarkEnd w:id="31"/>
            <w:bookmarkEnd w:id="32"/>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proofErr w:type="gramStart"/>
      <w:r w:rsidR="00EB388A">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EB388A">
        <w:t>(3.15)</w:t>
      </w:r>
      <w:proofErr w:type="gramEnd"/>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2942E720" w:rsidR="00C91E2D" w:rsidRDefault="00A816D2"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16</w:instrText>
              </w:r>
            </w:fldSimple>
            <w:r>
              <w:instrText>)</w:instrText>
            </w:r>
            <w:r>
              <w:fldChar w:fldCharType="end"/>
            </w:r>
          </w:p>
        </w:tc>
      </w:tr>
    </w:tbl>
    <w:p w14:paraId="4F9D2BCB" w14:textId="59C4E360" w:rsidR="00A30C83" w:rsidRDefault="009645CA" w:rsidP="00AB309F">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hAnsi="Cambria Math"/>
                <w:b/>
                <w:i/>
              </w:rPr>
            </m:ctrlPr>
          </m:sSup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sup>
            <m:r>
              <w:rPr>
                <w:rFonts w:ascii="Cambria Math" w:hAnsi="Cambria Math"/>
              </w:rPr>
              <m:t>T</m:t>
            </m:r>
          </m:sup>
        </m:sSup>
        <m:d>
          <m:dPr>
            <m:ctrlPr>
              <w:rPr>
                <w:rFonts w:ascii="Cambria Math" w:hAnsi="Cambria Math"/>
                <w:i/>
              </w:rPr>
            </m:ctrlPr>
          </m:dPr>
          <m:e>
            <m:r>
              <w:rPr>
                <w:rFonts w:ascii="Cambria Math" w:hAnsi="Cambria Math"/>
              </w:rPr>
              <m:t>2,:</m:t>
            </m:r>
          </m:e>
        </m:d>
        <m:r>
          <m:rPr>
            <m:sty m:val="bi"/>
          </m:rPr>
          <w:rPr>
            <w:rFonts w:ascii="Cambria Math" w:hAnsi="Cambria Math"/>
          </w:rPr>
          <m:t>l</m:t>
        </m:r>
      </m:oMath>
      <w:r w:rsidR="00564755">
        <w:rPr>
          <w:rFonts w:eastAsiaTheme="minorEastAsia"/>
        </w:rPr>
        <w:t xml:space="preserve"> or equivalently, </w:t>
      </w:r>
      <w:r w:rsidR="00564755" w:rsidRPr="005647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m:rPr>
            <m:sty m:val="bi"/>
          </m:rPr>
          <w:rPr>
            <w:rFonts w:ascii="Cambria Math" w:hAnsi="Cambria Math"/>
          </w:rPr>
          <m:t>l</m:t>
        </m:r>
      </m:oMath>
      <w:commentRangeStart w:id="33"/>
      <w:r w:rsidR="00A30C83">
        <w:rPr>
          <w:rFonts w:eastAsiaTheme="minorEastAsia"/>
        </w:rPr>
        <w:t>.</w:t>
      </w:r>
      <w:commentRangeEnd w:id="33"/>
      <w:r w:rsidR="00564755">
        <w:rPr>
          <w:rStyle w:val="CommentReference"/>
        </w:rPr>
        <w:commentReference w:id="33"/>
      </w:r>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EB388A" w:rsidRPr="00EB388A">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A816D2"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proofErr w:type="gramStart"/>
      <w:r>
        <w:t>which</w:t>
      </w:r>
      <w:proofErr w:type="gramEnd"/>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A816D2"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4"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17</w:instrText>
              </w:r>
            </w:fldSimple>
            <w:r>
              <w:instrText>)</w:instrText>
            </w:r>
            <w:r>
              <w:fldChar w:fldCharType="end"/>
            </w:r>
            <w:bookmarkEnd w:id="34"/>
          </w:p>
        </w:tc>
      </w:tr>
    </w:tbl>
    <w:p w14:paraId="65D0F33E" w14:textId="40E0B9B1" w:rsidR="00337057" w:rsidRDefault="00A816D2" w:rsidP="00783286">
      <w:pPr>
        <w:jc w:val="both"/>
        <w:rPr>
          <w:rFonts w:eastAsiaTheme="minorEastAsia"/>
        </w:rPr>
      </w:pPr>
      <w:r w:rsidRPr="003C4584">
        <w:rPr>
          <w:shd w:val="clear" w:color="auto" w:fill="FFF2CC" w:themeFill="accent4" w:themeFillTint="33"/>
        </w:rPr>
        <w:t xml:space="preserve">The positive or negative sign of the direction cosine vector determines the forward or backward direction of </w:t>
      </w:r>
      <w:r w:rsidR="007A4942" w:rsidRPr="003C4584">
        <w:rPr>
          <w:shd w:val="clear" w:color="auto" w:fill="FFF2CC" w:themeFill="accent4" w:themeFillTint="33"/>
        </w:rPr>
        <w:t xml:space="preserve">light travel along a rectilinear </w:t>
      </w:r>
      <w:r w:rsidRPr="003C4584">
        <w:rPr>
          <w:shd w:val="clear" w:color="auto" w:fill="FFF2CC" w:themeFill="accent4" w:themeFillTint="33"/>
        </w:rPr>
        <w:t xml:space="preserve">path. </w:t>
      </w:r>
      <w:r w:rsidRPr="00B5117A">
        <w:rPr>
          <w:noProof/>
          <w:shd w:val="clear" w:color="auto" w:fill="FFF2CC" w:themeFill="accent4" w:themeFillTint="33"/>
        </w:rPr>
        <w:t>Under the assumptions of</w:t>
      </w:r>
      <w:r w:rsidR="007A4942" w:rsidRPr="00B5117A">
        <w:rPr>
          <w:noProof/>
          <w:shd w:val="clear" w:color="auto" w:fill="FFF2CC" w:themeFill="accent4" w:themeFillTint="33"/>
        </w:rPr>
        <w:t xml:space="preserve"> isotropy and homogeneity, a ray of light does not emerge in an antipodal path upon meeting an</w:t>
      </w:r>
      <w:r w:rsidR="00B5117A" w:rsidRPr="00B5117A">
        <w:rPr>
          <w:noProof/>
          <w:shd w:val="clear" w:color="auto" w:fill="FFF2CC" w:themeFill="accent4" w:themeFillTint="33"/>
        </w:rPr>
        <w:t xml:space="preserve"> </w:t>
      </w:r>
      <w:r w:rsidR="007A4942" w:rsidRPr="00B5117A">
        <w:rPr>
          <w:noProof/>
          <w:shd w:val="clear" w:color="auto" w:fill="FFF2CC" w:themeFill="accent4" w:themeFillTint="33"/>
        </w:rPr>
        <w:t>interface unless the posterior surface happens to be a mirror, and the angle of incidence is zero.</w:t>
      </w:r>
      <w:r w:rsidR="007A4942" w:rsidRPr="003C4584">
        <w:rPr>
          <w:shd w:val="clear" w:color="auto" w:fill="FFF2CC" w:themeFill="accent4" w:themeFillTint="33"/>
        </w:rPr>
        <w:t xml:space="preserve"> In the context of our </w:t>
      </w:r>
      <w:proofErr w:type="gramStart"/>
      <w:r w:rsidR="007A4942" w:rsidRPr="003C4584">
        <w:rPr>
          <w:shd w:val="clear" w:color="auto" w:fill="FFF2CC" w:themeFill="accent4" w:themeFillTint="33"/>
        </w:rPr>
        <w:t>problem</w:t>
      </w:r>
      <w:proofErr w:type="gramEnd"/>
      <w:r w:rsidR="007A4942" w:rsidRPr="003C4584">
        <w:rPr>
          <w:shd w:val="clear" w:color="auto" w:fill="FFF2CC" w:themeFill="accent4" w:themeFillTint="33"/>
        </w:rPr>
        <w:t xml:space="preserve"> setting such a situation does not arise. Therefore, without any loss of generality, we can drop the negative sign in equation </w:t>
      </w:r>
      <w:r w:rsidR="007A4942" w:rsidRPr="003C4584">
        <w:rPr>
          <w:shd w:val="clear" w:color="auto" w:fill="FFF2CC" w:themeFill="accent4" w:themeFillTint="33"/>
        </w:rPr>
        <w:fldChar w:fldCharType="begin"/>
      </w:r>
      <w:r w:rsidR="007A4942" w:rsidRPr="003C4584">
        <w:rPr>
          <w:shd w:val="clear" w:color="auto" w:fill="FFF2CC" w:themeFill="accent4" w:themeFillTint="33"/>
        </w:rPr>
        <w:instrText xml:space="preserve"> REF NumberRef2793420553 \h </w:instrText>
      </w:r>
      <w:r w:rsidR="007A4942" w:rsidRPr="003C4584">
        <w:rPr>
          <w:shd w:val="clear" w:color="auto" w:fill="FFF2CC" w:themeFill="accent4" w:themeFillTint="33"/>
        </w:rPr>
      </w:r>
      <w:r w:rsidR="007A4942" w:rsidRPr="003C4584">
        <w:rPr>
          <w:shd w:val="clear" w:color="auto" w:fill="FFF2CC" w:themeFill="accent4" w:themeFillTint="33"/>
        </w:rPr>
        <w:instrText xml:space="preserve"> \* MERGEFORMAT </w:instrText>
      </w:r>
      <w:r w:rsidR="007A4942" w:rsidRPr="003C4584">
        <w:rPr>
          <w:shd w:val="clear" w:color="auto" w:fill="FFF2CC" w:themeFill="accent4" w:themeFillTint="33"/>
        </w:rPr>
        <w:fldChar w:fldCharType="separate"/>
      </w:r>
      <w:r w:rsidR="007A4942" w:rsidRPr="003C4584">
        <w:rPr>
          <w:shd w:val="clear" w:color="auto" w:fill="FFF2CC" w:themeFill="accent4" w:themeFillTint="33"/>
        </w:rPr>
        <w:t>(3.17)</w:t>
      </w:r>
      <w:r w:rsidR="007A4942" w:rsidRPr="003C4584">
        <w:rPr>
          <w:shd w:val="clear" w:color="auto" w:fill="FFF2CC" w:themeFill="accent4" w:themeFillTint="33"/>
        </w:rPr>
        <w:fldChar w:fldCharType="end"/>
      </w:r>
      <w:r w:rsidR="007A4942" w:rsidRPr="003C4584">
        <w:rPr>
          <w:shd w:val="clear" w:color="auto" w:fill="FFF2CC" w:themeFill="accent4" w:themeFillTint="33"/>
        </w:rPr>
        <w:t xml:space="preserve">. The elements of the </w:t>
      </w:r>
      <w:proofErr w:type="gramStart"/>
      <w:r w:rsidR="007A4942" w:rsidRPr="003C4584">
        <w:rPr>
          <w:shd w:val="clear" w:color="auto" w:fill="FFF2CC" w:themeFill="accent4" w:themeFillTint="33"/>
        </w:rPr>
        <w:t xml:space="preserve">output direction </w:t>
      </w:r>
      <w:r w:rsidR="007A4942" w:rsidRPr="003C4584">
        <w:rPr>
          <w:shd w:val="clear" w:color="auto" w:fill="FFF2CC" w:themeFill="accent4" w:themeFillTint="33"/>
        </w:rPr>
        <w:lastRenderedPageBreak/>
        <w:t>cosine vector</w:t>
      </w:r>
      <w:proofErr w:type="gramEnd"/>
      <w:r w:rsidR="007A4942" w:rsidRPr="003C4584">
        <w:rPr>
          <w:shd w:val="clear" w:color="auto" w:fill="FFF2CC" w:themeFill="accent4" w:themeFillTint="33"/>
        </w:rPr>
        <w:t xml:space="preserve"> will assume the sign of the corresponding </w:t>
      </w:r>
      <w:r w:rsidR="007A4942" w:rsidRPr="00B5117A">
        <w:rPr>
          <w:noProof/>
          <w:shd w:val="clear" w:color="auto" w:fill="FFF2CC" w:themeFill="accent4" w:themeFillTint="33"/>
        </w:rPr>
        <w:t>elements</w:t>
      </w:r>
      <w:r w:rsidR="007A4942" w:rsidRPr="003C4584">
        <w:rPr>
          <w:shd w:val="clear" w:color="auto" w:fill="FFF2CC" w:themeFill="accent4" w:themeFillTint="33"/>
        </w:rPr>
        <w:t xml:space="preserve"> of the input direction cosine vector.</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chief ray in the image </w:t>
      </w:r>
      <w:r w:rsidR="003C4584">
        <w:rPr>
          <w:rFonts w:eastAsiaTheme="minorEastAsia"/>
        </w:rPr>
        <w:t>side</w:t>
      </w:r>
      <w:r w:rsidR="00EB40BC">
        <w:rPr>
          <w:rFonts w:eastAsiaTheme="minorEastAsia"/>
        </w:rPr>
        <w:t xml:space="preserve"> in terms of the pupil magnification and direction cosines in the object </w:t>
      </w:r>
      <w:r w:rsidR="003C4584">
        <w:rPr>
          <w:rFonts w:eastAsiaTheme="minorEastAsia"/>
        </w:rPr>
        <w:t>side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337057" w14:paraId="59105B6B" w14:textId="77777777" w:rsidTr="00337057">
        <w:tc>
          <w:tcPr>
            <w:tcW w:w="8631" w:type="dxa"/>
            <w:shd w:val="clear" w:color="auto" w:fill="auto"/>
            <w:vAlign w:val="center"/>
          </w:tcPr>
          <w:p w14:paraId="1C10819E" w14:textId="24D2BF68" w:rsidR="00337057" w:rsidRDefault="00A816D2"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5" w:name="NumberRef5350452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18</w:instrText>
              </w:r>
            </w:fldSimple>
            <w:r>
              <w:instrText>)</w:instrText>
            </w:r>
            <w:r>
              <w:fldChar w:fldCharType="end"/>
            </w:r>
            <w:bookmarkEnd w:id="35"/>
          </w:p>
        </w:tc>
      </w:tr>
    </w:tbl>
    <w:p w14:paraId="2C8C0E9E" w14:textId="0A93DBE9" w:rsidR="00A30C83" w:rsidRDefault="00AB2466" w:rsidP="00A30C83">
      <w:pPr>
        <w:jc w:val="both"/>
        <w:rPr>
          <w:rFonts w:eastAsiaTheme="minorEastAsia"/>
        </w:rPr>
      </w:pPr>
      <w:proofErr w:type="gramStart"/>
      <w:r>
        <w:rPr>
          <w:rFonts w:eastAsiaTheme="minorEastAsia"/>
        </w:rPr>
        <w:t>w</w:t>
      </w:r>
      <w:r w:rsidR="00A30C83">
        <w:rPr>
          <w:rFonts w:eastAsiaTheme="minorEastAsia"/>
        </w:rPr>
        <w:t>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m:rPr>
            <m:sty m:val="bi"/>
          </m:rPr>
          <w:rPr>
            <w:rFonts w:ascii="Cambria Math" w:hAnsi="Cambria Math"/>
          </w:rPr>
          <m:t>l</m:t>
        </m:r>
      </m:oMath>
      <w:r w:rsidR="00564755">
        <w:rPr>
          <w:rFonts w:eastAsiaTheme="minorEastAsia"/>
        </w:rPr>
        <w:t>.</w:t>
      </w:r>
    </w:p>
    <w:p w14:paraId="0E023579" w14:textId="48D284C9" w:rsidR="00A37A7F" w:rsidRDefault="00996343" w:rsidP="00A30C83">
      <w:pPr>
        <w:jc w:val="both"/>
        <w:rPr>
          <w:rFonts w:eastAsiaTheme="minorEastAsia"/>
        </w:rPr>
      </w:pPr>
      <w:r w:rsidRPr="009134F0">
        <w:rPr>
          <w:rFonts w:eastAsiaTheme="minorEastAsia"/>
          <w:noProof/>
        </w:rPr>
        <w:t>Also</w:t>
      </w:r>
      <w:r w:rsidR="009134F0">
        <w:rPr>
          <w:rFonts w:eastAsiaTheme="minorEastAsia"/>
          <w:noProof/>
        </w:rPr>
        <w:t>,</w:t>
      </w:r>
      <w:r>
        <w:rPr>
          <w:rFonts w:eastAsiaTheme="minorEastAsia"/>
        </w:rPr>
        <w:t xml:space="preserve"> note that the equation </w:t>
      </w:r>
      <w:r w:rsidRPr="00996343">
        <w:rPr>
          <w:rFonts w:eastAsiaTheme="minorEastAsia"/>
        </w:rPr>
        <w:fldChar w:fldCharType="begin"/>
      </w:r>
      <w:r w:rsidRPr="00996343">
        <w:rPr>
          <w:rFonts w:eastAsiaTheme="minorEastAsia"/>
        </w:rPr>
        <w:instrText xml:space="preserve"> REF NumberRef535045266 \h </w:instrText>
      </w:r>
      <w:r>
        <w:rPr>
          <w:rFonts w:eastAsiaTheme="minorEastAsia"/>
        </w:rPr>
        <w:instrText xml:space="preserve"> \* MERGEFORMAT </w:instrText>
      </w:r>
      <w:r w:rsidRPr="00996343">
        <w:rPr>
          <w:rFonts w:eastAsiaTheme="minorEastAsia"/>
        </w:rPr>
      </w:r>
      <w:r w:rsidRPr="00996343">
        <w:rPr>
          <w:rFonts w:eastAsiaTheme="minorEastAsia"/>
        </w:rPr>
        <w:fldChar w:fldCharType="separate"/>
      </w:r>
      <w:r w:rsidR="00EB388A" w:rsidRPr="00EB388A">
        <w:rPr>
          <w:rFonts w:eastAsiaTheme="minorEastAsia"/>
        </w:rPr>
        <w:t>(3.18)</w:t>
      </w:r>
      <w:r w:rsidRPr="00996343">
        <w:rPr>
          <w:rFonts w:eastAsiaTheme="minorEastAsia"/>
        </w:rPr>
        <w:fldChar w:fldCharType="end"/>
      </w:r>
      <w:r>
        <w:rPr>
          <w:rFonts w:eastAsiaTheme="minorEastAsia"/>
        </w:rPr>
        <w:t xml:space="preserve"> only describes the output CR’s direction cosines—a </w:t>
      </w:r>
      <w:r w:rsidR="00FD2D5B">
        <w:rPr>
          <w:rFonts w:eastAsiaTheme="minorEastAsia"/>
        </w:rPr>
        <w:t xml:space="preserve">free vector. </w:t>
      </w:r>
      <w:r w:rsidR="001A3577">
        <w:rPr>
          <w:rFonts w:eastAsiaTheme="minorEastAsia"/>
        </w:rPr>
        <w:t>A complete description of the</w:t>
      </w:r>
      <w:r w:rsidR="00FD2D5B">
        <w:rPr>
          <w:rFonts w:eastAsiaTheme="minorEastAsia"/>
        </w:rPr>
        <w:t xml:space="preserve"> chief ray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camera frame.</w:t>
      </w:r>
      <w:r>
        <w:rPr>
          <w:rFonts w:eastAsiaTheme="minorEastAsia"/>
        </w:rPr>
        <w:t xml:space="preserve">  </w:t>
      </w: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7F1C4DF0"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 of both the lens and image planes</w:t>
      </w:r>
      <w:r w:rsidR="00E706AF" w:rsidRPr="00DD1FFD">
        <w:rPr>
          <w:noProof/>
        </w:rPr>
        <w:t>.  To that effec</w:t>
      </w:r>
      <w:bookmarkStart w:id="36" w:name="_GoBack"/>
      <w:bookmarkEnd w:id="36"/>
      <w:r w:rsidR="00E706AF" w:rsidRPr="00DD1FFD">
        <w:rPr>
          <w:noProof/>
        </w:rPr>
        <w:t xml:space="preserve">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77777777" w:rsidR="00AC55D8" w:rsidRDefault="00AC55D8" w:rsidP="00AB309F">
      <w:pPr>
        <w:jc w:val="both"/>
      </w:pPr>
      <w:r>
        <w:t xml:space="preserve">There </w:t>
      </w:r>
      <w:proofErr w:type="gramStart"/>
      <w:r>
        <w:t>are a multitude</w:t>
      </w:r>
      <w:proofErr w:type="gramEnd"/>
      <w:r>
        <w:t xml:space="preserve"> of chief rays for an extended object. </w:t>
      </w:r>
      <w:r w:rsidR="00B046B6" w:rsidRPr="00BF3AB1">
        <w:rPr>
          <w:noProof/>
        </w:rPr>
        <w:t>T</w:t>
      </w:r>
      <w:r w:rsidR="00152B6A" w:rsidRPr="00BF3AB1">
        <w:rPr>
          <w:noProof/>
        </w:rPr>
        <w:t xml:space="preserve">he locus of points </w:t>
      </w:r>
      <w:r w:rsidR="00B046B6" w:rsidRPr="00BF3AB1">
        <w:rPr>
          <w:noProof/>
        </w:rPr>
        <w:t>formed by the intersection of the</w:t>
      </w:r>
      <w:r w:rsidR="00B046B6">
        <w:t xml:space="preserve"> chief rays</w:t>
      </w:r>
      <w:r>
        <w:t xml:space="preserve">, in the image side, </w:t>
      </w:r>
      <w:r w:rsidR="00B046B6">
        <w:t xml:space="preserve">with the image plane constitutes the </w:t>
      </w:r>
      <w:r w:rsidRPr="00AC55D8">
        <w:rPr>
          <w:i/>
        </w:rPr>
        <w:t>projection</w:t>
      </w:r>
      <w:r>
        <w:t xml:space="preserve"> of the object on the image plane [</w:t>
      </w:r>
      <w:commentRangeStart w:id="37"/>
      <w:r w:rsidRPr="00AC55D8">
        <w:rPr>
          <w:color w:val="7F7F7F" w:themeColor="text1" w:themeTint="80"/>
        </w:rPr>
        <w:t>ref</w:t>
      </w:r>
      <w:commentRangeEnd w:id="37"/>
      <w:r w:rsidRPr="00AC55D8">
        <w:rPr>
          <w:rStyle w:val="CommentReference"/>
          <w:color w:val="7F7F7F" w:themeColor="text1" w:themeTint="80"/>
        </w:rPr>
        <w:commentReference w:id="37"/>
      </w:r>
      <w:r>
        <w:t>]</w:t>
      </w:r>
      <w:r w:rsidR="00152B6A">
        <w:t xml:space="preserve">. </w:t>
      </w:r>
      <w:r>
        <w:t xml:space="preserve">We prefer to differentiate the term “image” from “projection”. The term “image” </w:t>
      </w:r>
      <w:proofErr w:type="gramStart"/>
      <w:r>
        <w:t>will be used</w:t>
      </w:r>
      <w:proofErr w:type="gramEnd"/>
      <w:r>
        <w:t xml:space="preserve"> only when all the points in the projection are in focus optically. </w:t>
      </w:r>
    </w:p>
    <w:p w14:paraId="6F0D0233" w14:textId="60A35FBB" w:rsidR="003055A5" w:rsidRDefault="002E1938" w:rsidP="00AB309F">
      <w:pPr>
        <w:jc w:val="both"/>
      </w:pPr>
      <w:r>
        <w:t xml:space="preserve">It </w:t>
      </w:r>
      <w:r w:rsidRPr="00B5117A">
        <w:rPr>
          <w:noProof/>
        </w:rPr>
        <w:t>is assumed</w:t>
      </w:r>
      <w:r>
        <w:t xml:space="preserve"> that the lens is unencumbered</w:t>
      </w:r>
      <w:r w:rsidR="00FC689C">
        <w:t xml:space="preserve"> by radial distortions and </w:t>
      </w:r>
      <w:r>
        <w:t xml:space="preserve">other </w:t>
      </w:r>
      <w:r w:rsidR="00AC55D8">
        <w:t xml:space="preserve">optical </w:t>
      </w:r>
      <w:r w:rsidR="00FC689C">
        <w:t>aberrations</w:t>
      </w:r>
      <w:r>
        <w:t xml:space="preserve">. </w:t>
      </w:r>
      <w:r w:rsidR="00BA5B0F" w:rsidRPr="00AC55D8">
        <w:rPr>
          <w:color w:val="7F7F7F" w:themeColor="text1" w:themeTint="80"/>
        </w:rPr>
        <w:t>Figure 3.5</w:t>
      </w:r>
      <w:r w:rsidR="00BA5B0F">
        <w:t xml:space="preserve"> represents </w:t>
      </w:r>
      <w:r>
        <w:t>a</w:t>
      </w:r>
      <w:r w:rsidR="00BA5B0F">
        <w:t xml:space="preserve"> schematic</w:t>
      </w:r>
      <w:r>
        <w:t xml:space="preserve"> of the problem, in which we have introduced an image plane whose orientation </w:t>
      </w:r>
      <w:proofErr w:type="gramStart"/>
      <w:r>
        <w:t>is described</w:t>
      </w:r>
      <w:proofErr w:type="gramEnd"/>
      <w:r>
        <w:t xml:space="preserve"> by </w:t>
      </w:r>
      <w:r w:rsidR="00AC55D8">
        <w:t>the</w:t>
      </w:r>
      <w:r>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Pr>
          <w:rFonts w:eastAsiaTheme="minorEastAsia"/>
        </w:rPr>
        <w:t>.</w:t>
      </w:r>
      <w:r w:rsidR="00E929A5">
        <w:rPr>
          <w:rFonts w:eastAsiaTheme="minorEastAsia"/>
        </w:rPr>
        <w:t xml:space="preserve"> Two local frames </w:t>
      </w:r>
      <w:proofErr w:type="gramStart"/>
      <w:r w:rsidR="00E929A5">
        <w:rPr>
          <w:rFonts w:eastAsiaTheme="minorEastAsia"/>
        </w:rPr>
        <w:t>are introduced</w:t>
      </w:r>
      <w:proofErr w:type="gramEnd"/>
      <w:r w:rsidR="00E929A5">
        <w:rPr>
          <w:rFonts w:eastAsiaTheme="minorEastAsia"/>
        </w:rPr>
        <w:t xml:space="preserve">: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roll (tilt</w:t>
      </w:r>
      <w:r w:rsidR="00BA5BA5">
        <w:rPr>
          <w:rFonts w:eastAsiaTheme="minorEastAsia"/>
        </w:rPr>
        <w:t xml:space="preserve"> about local x-</w:t>
      </w:r>
      <w:r w:rsidR="00D64667">
        <w:rPr>
          <w:rFonts w:eastAsiaTheme="minorEastAsia"/>
        </w:rPr>
        <w:t>axis</w:t>
      </w:r>
      <w:r w:rsidR="0030799B">
        <w:rPr>
          <w:rFonts w:eastAsiaTheme="minorEastAsia"/>
        </w:rPr>
        <w:t>) and/or pitch (swing</w:t>
      </w:r>
      <w:r w:rsidR="00BA5BA5">
        <w:rPr>
          <w:rFonts w:eastAsiaTheme="minorEastAsia"/>
        </w:rPr>
        <w:t xml:space="preserve"> about local y-</w:t>
      </w:r>
      <w:r w:rsidR="00D64667">
        <w:rPr>
          <w:rFonts w:eastAsiaTheme="minorEastAsia"/>
        </w:rPr>
        <w:t>axis</w:t>
      </w:r>
      <w:r w:rsidR="0030799B">
        <w:rPr>
          <w:rFonts w:eastAsiaTheme="minorEastAsia"/>
        </w:rPr>
        <w:t>)</w:t>
      </w:r>
      <w:r w:rsidR="00E929A5">
        <w:rPr>
          <w:rFonts w:eastAsiaTheme="minorEastAsia"/>
        </w:rPr>
        <w:t xml:space="preserve">.    </w:t>
      </w:r>
      <w:r>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lastRenderedPageBreak/>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41F6D941"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rsidR="00B046B6">
              <w:t>is</w:t>
            </w:r>
            <w:proofErr w:type="gramEnd"/>
            <w:r w:rsidR="00B046B6">
              <w:t xml:space="preserve">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xml:space="preserve">. The </w:t>
            </w:r>
            <w:proofErr w:type="spellStart"/>
            <w:r w:rsidR="00BF2DC1">
              <w:rPr>
                <w:rFonts w:eastAsiaTheme="minorEastAsia"/>
              </w:rPr>
              <w:t>the</w:t>
            </w:r>
            <w:proofErr w:type="spellEnd"/>
            <w:r w:rsidR="00BF2DC1">
              <w:rPr>
                <w:rFonts w:eastAsiaTheme="minorEastAsia"/>
              </w:rPr>
              <w:t xml:space="preserv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D0201F2" w14:textId="2383D104" w:rsidR="00337057"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The orientation </w:t>
      </w:r>
      <w:proofErr w:type="gramStart"/>
      <w:r w:rsidR="00F4799D">
        <w:t>is</w:t>
      </w:r>
      <w:r w:rsidR="00055E43">
        <w:t xml:space="preserve"> </w:t>
      </w:r>
      <w:r w:rsidR="00F4799D">
        <w:t>represented</w:t>
      </w:r>
      <w:proofErr w:type="gramEnd"/>
      <w:r w:rsidR="00F4799D">
        <w:t xml:space="preserve"> by the </w:t>
      </w:r>
      <w:r w:rsidR="002A6A9E">
        <w:t>rotation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055E43">
        <w:rPr>
          <w:rFonts w:eastAsiaTheme="minorEastAsia"/>
        </w:rPr>
        <w:t xml:space="preserve">. </w:t>
      </w:r>
      <w:r w:rsidR="00F4799D">
        <w:rPr>
          <w:rFonts w:eastAsiaTheme="minorEastAsia"/>
        </w:rPr>
        <w:t>Consequently</w:t>
      </w:r>
      <w:r w:rsidR="00085927">
        <w:rPr>
          <w:rFonts w:eastAsiaTheme="minorEastAsia"/>
        </w:rPr>
        <w:t>,</w:t>
      </w:r>
      <w:r w:rsidR="00FC3597">
        <w:rPr>
          <w:rFonts w:eastAsiaTheme="minorEastAsia"/>
        </w:rPr>
        <w:t xml:space="preserve"> 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proofErr w:type="gramStart"/>
      <w:r w:rsidR="00055E43">
        <w:rPr>
          <w:rFonts w:eastAsiaTheme="minorEastAsia"/>
        </w:rPr>
        <w:t xml:space="preserve">is </w:t>
      </w:r>
      <w:proofErr w:type="gramEnd"/>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oMath>
      <w:r w:rsidR="00055E43">
        <w:rPr>
          <w:rFonts w:eastAsiaTheme="minorEastAsia"/>
        </w:rPr>
        <w:t xml:space="preserve">. The </w:t>
      </w:r>
      <w:r w:rsidR="00F4799D">
        <w:rPr>
          <w:rFonts w:eastAsiaTheme="minorEastAsia"/>
        </w:rPr>
        <w:t>parametric equation of the CR emerging from</w:t>
      </w:r>
      <w:r w:rsidR="00055E4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sidR="00055E43">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sidR="00055E43">
        <w:rPr>
          <w:rFonts w:eastAsiaTheme="minorEastAsia"/>
        </w:rPr>
        <w:t xml:space="preserve"> </w:t>
      </w:r>
      <w:proofErr w:type="gramStart"/>
      <w:r w:rsidR="00055E43">
        <w:rPr>
          <w:rFonts w:eastAsiaTheme="minorEastAsia"/>
        </w:rPr>
        <w:t xml:space="preserve">is then represented </w:t>
      </w:r>
      <w:r w:rsidR="00F4799D">
        <w:rPr>
          <w:rFonts w:eastAsiaTheme="minorEastAsia"/>
        </w:rPr>
        <w:t>as</w:t>
      </w:r>
      <w:proofErr w:type="gramEnd"/>
      <w:r w:rsidR="00055E43">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3C584CE8" w:rsidR="00337057" w:rsidRDefault="00A816D2"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8" w:name="NumberRef8144900203"/>
        <w:bookmarkStart w:id="39" w:name="NumberRef453527570"/>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19</w:instrText>
              </w:r>
            </w:fldSimple>
            <w:r>
              <w:instrText>)</w:instrText>
            </w:r>
            <w:r>
              <w:fldChar w:fldCharType="end"/>
            </w:r>
            <w:bookmarkEnd w:id="38"/>
            <w:bookmarkEnd w:id="39"/>
          </w:p>
        </w:tc>
      </w:tr>
    </w:tbl>
    <w:p w14:paraId="077CAA1C" w14:textId="6C42A3DB" w:rsidR="00337057" w:rsidRDefault="00F4799D" w:rsidP="00AB309F">
      <w:pPr>
        <w:jc w:val="both"/>
        <w:rPr>
          <w:rFonts w:eastAsiaTheme="minorEastAsia"/>
        </w:rPr>
      </w:pPr>
      <w:proofErr w:type="gramStart"/>
      <w:r>
        <w:rPr>
          <w:rFonts w:eastAsiaTheme="minorEastAsia"/>
        </w:rPr>
        <w:t>w</w:t>
      </w:r>
      <w:r w:rsidR="00B65C29">
        <w:rPr>
          <w:rFonts w:eastAsiaTheme="minorEastAsia"/>
        </w:rPr>
        <w:t>here</w:t>
      </w:r>
      <w:proofErr w:type="gramEnd"/>
      <w:r w:rsidR="00B65C29">
        <w:rPr>
          <w:rFonts w:eastAsiaTheme="minorEastAsia"/>
        </w:rPr>
        <w:t xml:space="preserv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 point </w:t>
      </w:r>
      <w:r>
        <w:rPr>
          <w:rFonts w:eastAsiaTheme="minorEastAsia"/>
        </w:rPr>
        <w:t>in</w:t>
      </w:r>
      <w:r w:rsidR="00B65C29">
        <w:rPr>
          <w:rFonts w:eastAsiaTheme="minorEastAsia"/>
        </w:rPr>
        <w:t xml:space="preserve"> the</w:t>
      </w:r>
      <w:r>
        <w:rPr>
          <w:rFonts w:eastAsiaTheme="minorEastAsia"/>
        </w:rPr>
        <w:t xml:space="preserve"> output</w:t>
      </w:r>
      <w:r w:rsidR="00B65C29">
        <w:rPr>
          <w:rFonts w:eastAsiaTheme="minorEastAsia"/>
        </w:rPr>
        <w:t xml:space="preserve"> </w:t>
      </w:r>
      <w:r>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p>
    <w:p w14:paraId="6F636A70" w14:textId="6BB4D1C9" w:rsidR="00BA5BA5" w:rsidRDefault="00017399" w:rsidP="00AB309F">
      <w:pPr>
        <w:jc w:val="both"/>
        <w:rPr>
          <w:rFonts w:eastAsiaTheme="minorEastAsia"/>
        </w:rPr>
      </w:pPr>
      <w:r>
        <w:rPr>
          <w:rFonts w:eastAsiaTheme="minorEastAsia"/>
        </w:rPr>
        <w:t>The equation of the image plane with unit normal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in Hessian normal form </w:t>
      </w:r>
      <w:proofErr w:type="gramStart"/>
      <w:r>
        <w:rPr>
          <w:rFonts w:eastAsiaTheme="minorEastAsia"/>
        </w:rPr>
        <w:t>is written as</w:t>
      </w:r>
      <w:proofErr w:type="gramEnd"/>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A816D2"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0"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20</w:instrText>
              </w:r>
            </w:fldSimple>
            <w:r>
              <w:instrText>)</w:instrText>
            </w:r>
            <w:r>
              <w:fldChar w:fldCharType="end"/>
            </w:r>
            <w:bookmarkEnd w:id="40"/>
          </w:p>
        </w:tc>
      </w:tr>
    </w:tbl>
    <w:p w14:paraId="447CBEE1" w14:textId="5B187FE1" w:rsidR="00017399" w:rsidRDefault="000104BC" w:rsidP="00AB309F">
      <w:pPr>
        <w:jc w:val="both"/>
      </w:pPr>
      <w:proofErr w:type="gramStart"/>
      <w:r>
        <w:t>w</w:t>
      </w:r>
      <w:r w:rsidR="00017399">
        <w:t>here</w:t>
      </w:r>
      <w:proofErr w:type="gramEnd"/>
      <w:r w:rsidR="00F23CE4">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between the plane and the origin of the reference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 point on the plane.</w:t>
      </w:r>
    </w:p>
    <w:p w14:paraId="00B3A8AA" w14:textId="0755B81D" w:rsidR="00206EC0" w:rsidRDefault="00C07098" w:rsidP="00AB309F">
      <w:pPr>
        <w:jc w:val="both"/>
        <w:rPr>
          <w:rFonts w:eastAsiaTheme="minorEastAsia"/>
        </w:rPr>
      </w:pPr>
      <w:r>
        <w:t xml:space="preserve">The expression for </w:t>
      </w:r>
      <m:oMath>
        <m:r>
          <w:rPr>
            <w:rFonts w:ascii="Cambria Math" w:hAnsi="Cambria Math"/>
          </w:rPr>
          <m:t>λ</m:t>
        </m:r>
      </m:oMath>
      <w:r>
        <w:rPr>
          <w:rFonts w:eastAsiaTheme="minorEastAsia"/>
        </w:rPr>
        <w:t xml:space="preserve"> </w:t>
      </w:r>
      <w:r w:rsidR="00867637">
        <w:rPr>
          <w:rFonts w:eastAsiaTheme="minorEastAsia"/>
        </w:rPr>
        <w:t xml:space="preserve">for which the ray intersects the image plane </w:t>
      </w:r>
      <w:proofErr w:type="gramStart"/>
      <w:r>
        <w:rPr>
          <w:rFonts w:eastAsiaTheme="minorEastAsia"/>
        </w:rPr>
        <w:t>is obtained</w:t>
      </w:r>
      <w:proofErr w:type="gramEnd"/>
      <w:r>
        <w:rPr>
          <w:rFonts w:eastAsiaTheme="minorEastAsia"/>
        </w:rPr>
        <w:t xml:space="preserve"> 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EB388A">
        <w:t>(3.19)</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Pr>
          <w:rFonts w:eastAsiaTheme="minorEastAsia"/>
        </w:rPr>
        <w:t xml:space="preserve"> and rearranging the terms</w:t>
      </w:r>
      <w:r w:rsidR="00867637">
        <w:rPr>
          <w:rFonts w:eastAsiaTheme="minorEastAsia"/>
        </w:rPr>
        <w:t xml:space="preserve"> as follows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206EC0" w14:paraId="770E4B38" w14:textId="77777777" w:rsidTr="00206EC0">
        <w:tc>
          <w:tcPr>
            <w:tcW w:w="8631" w:type="dxa"/>
            <w:shd w:val="clear" w:color="auto" w:fill="auto"/>
            <w:vAlign w:val="center"/>
          </w:tcPr>
          <w:p w14:paraId="075A3CF4" w14:textId="044B1CA9" w:rsidR="00206EC0" w:rsidRDefault="00A816D2"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25F40E22"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1"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21</w:instrText>
              </w:r>
            </w:fldSimple>
            <w:r>
              <w:instrText>)</w:instrText>
            </w:r>
            <w:r>
              <w:fldChar w:fldCharType="end"/>
            </w:r>
            <w:bookmarkEnd w:id="41"/>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EB388A">
        <w:t>(3.21)</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EB388A">
        <w:t>(3.19)</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C07098" w14:paraId="09E9A35E" w14:textId="77777777" w:rsidTr="00C07098">
        <w:tc>
          <w:tcPr>
            <w:tcW w:w="8631" w:type="dxa"/>
            <w:shd w:val="clear" w:color="auto" w:fill="auto"/>
            <w:vAlign w:val="center"/>
          </w:tcPr>
          <w:p w14:paraId="549CA2BD" w14:textId="5D46A501" w:rsidR="00C07098" w:rsidRDefault="00A816D2"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22</w:instrText>
              </w:r>
            </w:fldSimple>
            <w:r>
              <w:instrText>)</w:instrText>
            </w:r>
            <w:r>
              <w:fldChar w:fldCharType="end"/>
            </w:r>
          </w:p>
        </w:tc>
      </w:tr>
    </w:tbl>
    <w:p w14:paraId="52F90F37" w14:textId="2E29C2C3" w:rsidR="00F753A7" w:rsidRDefault="0067624E" w:rsidP="00206EC0">
      <w:pPr>
        <w:jc w:val="both"/>
        <w:rPr>
          <w:rFonts w:eastAsiaTheme="minorEastAsia"/>
        </w:rPr>
      </w:pPr>
      <w:r>
        <w:t>T</w:t>
      </w:r>
      <w:r w:rsidR="00195AFF">
        <w:rPr>
          <w:rFonts w:eastAsiaTheme="minorEastAsia"/>
        </w:rPr>
        <w:t>he point</w:t>
      </w:r>
      <w:r w:rsidR="00195AFF">
        <w:t xml:space="preserve"> of intersection of the </w:t>
      </w:r>
      <w:r w:rsidR="00EE0790" w:rsidRPr="009134F0">
        <w:rPr>
          <w:noProof/>
        </w:rPr>
        <w:t>z</w:t>
      </w:r>
      <w:r w:rsidR="009134F0">
        <w:rPr>
          <w:noProof/>
        </w:rPr>
        <w:t>-</w:t>
      </w:r>
      <w:r w:rsidR="00EE0790" w:rsidRPr="009134F0">
        <w:rPr>
          <w:noProof/>
        </w:rPr>
        <w:t>axis</w:t>
      </w:r>
      <w:r w:rsidR="00195AFF">
        <w:t xml:space="preserve"> </w:t>
      </w:r>
      <w:r>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rsidR="00E16050">
        <w:t xml:space="preserve"> </w:t>
      </w:r>
      <w:r>
        <w:t>is</w:t>
      </w:r>
      <w:r w:rsidR="00E16050">
        <w:t xml:space="preserve"> origin of the image plane’s </w:t>
      </w:r>
      <w:r>
        <w:t xml:space="preserve">local </w:t>
      </w:r>
      <w:r w:rsidR="00E16050">
        <w:t xml:space="preserve">reference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I</m:t>
            </m:r>
          </m:e>
        </m:d>
      </m:oMath>
      <w:r w:rsidR="00195AFF">
        <w:t xml:space="preserve">. </w:t>
      </w:r>
      <w:commentRangeStart w:id="42"/>
      <w:r w:rsidR="00E16050">
        <w:t>The orientation of the image plane</w:t>
      </w:r>
      <w:r>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Pr>
          <w:highlight w:val="yellow"/>
        </w:rPr>
        <w:t>F</w:t>
      </w:r>
      <w:r w:rsidR="00E16050" w:rsidRPr="008F7619">
        <w:rPr>
          <w:highlight w:val="yellow"/>
        </w:rPr>
        <w:t>igure 3</w:t>
      </w:r>
      <w:r w:rsidR="00996343">
        <w:rPr>
          <w:highlight w:val="yellow"/>
        </w:rPr>
        <w:t>.5</w:t>
      </w:r>
      <w:r w:rsidR="00E16050">
        <w:t xml:space="preserve">. </w:t>
      </w:r>
      <w:r w:rsidR="00195AFF">
        <w:t xml:space="preserve"> </w:t>
      </w:r>
      <w:commentRangeEnd w:id="42"/>
      <w:r>
        <w:rPr>
          <w:rStyle w:val="CommentReference"/>
        </w:rPr>
        <w:commentReference w:id="42"/>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3"/>
      <w:r w:rsidR="00F753A7">
        <w:rPr>
          <w:rFonts w:eastAsiaTheme="minorEastAsia"/>
        </w:rPr>
        <w:t>matrix then</w:t>
      </w:r>
      <w:commentRangeEnd w:id="43"/>
      <w:r w:rsidR="00F753A7">
        <w:rPr>
          <w:rStyle w:val="CommentReference"/>
        </w:rPr>
        <w:commentReference w:id="43"/>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063BFF9A" w:rsidR="00F753A7" w:rsidRDefault="00A816D2"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23</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67624E">
        <w:rPr>
          <w:rFonts w:eastAsiaTheme="minorEastAsia"/>
          <w:highlight w:val="yellow"/>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w:t>
      </w:r>
      <w:proofErr w:type="gramStart"/>
      <w:r w:rsidR="007B32E3">
        <w:rPr>
          <w:rFonts w:eastAsiaTheme="minorEastAsia"/>
        </w:rPr>
        <w:t>is obtained</w:t>
      </w:r>
      <w:proofErr w:type="gramEnd"/>
      <w:r w:rsidR="007B32E3">
        <w:rPr>
          <w:rFonts w:eastAsiaTheme="minorEastAsia"/>
        </w:rPr>
        <w:t xml:space="preserve">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A816D2"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2DE85D54"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198B9FE3" w:rsidR="00566CBC" w:rsidRDefault="00A816D2"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24</w:instrText>
              </w:r>
            </w:fldSimple>
            <w:r>
              <w:instrText>)</w:instrText>
            </w:r>
            <w:r>
              <w:fldChar w:fldCharType="end"/>
            </w:r>
          </w:p>
        </w:tc>
      </w:tr>
    </w:tbl>
    <w:p w14:paraId="1AD5ED63" w14:textId="2CD69A98" w:rsidR="001F126C" w:rsidRDefault="001F126C" w:rsidP="00206EC0">
      <w:pPr>
        <w:jc w:val="both"/>
      </w:pPr>
      <w:r>
        <w:t>.</w:t>
      </w: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lastRenderedPageBreak/>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4"/>
            <w:r w:rsidRPr="006302C0">
              <w:t>.</w:t>
            </w:r>
            <w:commentRangeEnd w:id="44"/>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w:t>
            </w:r>
            <w:proofErr w:type="gramStart"/>
            <w:r>
              <w:rPr>
                <w:rFonts w:eastAsiaTheme="minorEastAsia"/>
              </w:rPr>
              <w:t xml:space="preserve">at </w:t>
            </w:r>
            <w:proofErr w:type="gramEnd"/>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4"/>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perpendicular distance from the origin to the plane.</w:t>
            </w:r>
            <w:r w:rsidR="001F6206">
              <w:rPr>
                <w:rFonts w:eastAsiaTheme="minorEastAsia"/>
              </w:rPr>
              <w:t xml:space="preserve"> The local image coordinate frame with its origin at the intersection of the image plane and z-axis of the camera frame is represented </w:t>
            </w:r>
            <w:proofErr w:type="gramStart"/>
            <w:r w:rsidR="001F6206">
              <w:rPr>
                <w:rFonts w:eastAsiaTheme="minorEastAsia"/>
              </w:rPr>
              <w:t xml:space="preserve">by </w:t>
            </w:r>
            <w:proofErr w:type="gramEnd"/>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566CBC" w14:paraId="48049B12" w14:textId="77777777" w:rsidTr="00566CBC">
        <w:tc>
          <w:tcPr>
            <w:tcW w:w="8631" w:type="dxa"/>
            <w:shd w:val="clear" w:color="auto" w:fill="auto"/>
            <w:vAlign w:val="center"/>
          </w:tcPr>
          <w:p w14:paraId="5DE0DB51" w14:textId="39E82AE2" w:rsidR="00566CBC" w:rsidRDefault="00A816D2"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5"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25</w:instrText>
              </w:r>
            </w:fldSimple>
            <w:r>
              <w:instrText>)</w:instrText>
            </w:r>
            <w:r>
              <w:fldChar w:fldCharType="end"/>
            </w:r>
            <w:bookmarkEnd w:id="45"/>
          </w:p>
        </w:tc>
      </w:tr>
    </w:tbl>
    <w:p w14:paraId="510C16C6" w14:textId="52D8BBFF"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oMath>
      <w:r w:rsidR="00A81357">
        <w:rPr>
          <w:rFonts w:eastAsiaTheme="minorEastAsia"/>
        </w:rPr>
        <w:t>.</w:t>
      </w:r>
      <w:r w:rsidR="00A81357">
        <w:t xml:space="preserve"> </w:t>
      </w:r>
      <w:r w:rsidR="00EB7634">
        <w:t xml:space="preserve">The direction cosines and the world point </w:t>
      </w:r>
      <w:proofErr w:type="gramStart"/>
      <w:r w:rsidR="00EB7634">
        <w:t>are related</w:t>
      </w:r>
      <w:proofErr w:type="gramEnd"/>
      <w:r w:rsidR="00EB7634">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4F8635B1" w:rsidR="00EB7634" w:rsidRDefault="00A816D2"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0, 2</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1, 2</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m:rPr>
                                <m:sty m:val="bi"/>
                              </m:rP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2, 2</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26</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62DE3FB4"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oMath>
            </m:oMathPara>
          </w:p>
        </w:tc>
        <w:bookmarkStart w:id="46"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27</w:instrText>
              </w:r>
            </w:fldSimple>
            <w:r>
              <w:instrText>)</w:instrText>
            </w:r>
            <w:r>
              <w:fldChar w:fldCharType="end"/>
            </w:r>
            <w:bookmarkEnd w:id="46"/>
          </w:p>
        </w:tc>
      </w:tr>
    </w:tbl>
    <w:p w14:paraId="12AAB329" w14:textId="688601E5" w:rsidR="003C5D5D" w:rsidRDefault="003C5D5D" w:rsidP="00206EC0">
      <w:pPr>
        <w:jc w:val="both"/>
      </w:pPr>
      <w:r>
        <w:lastRenderedPageBreak/>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EB388A">
        <w:t>(3.27)</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EB388A">
        <w:t>(3.25)</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proofErr w:type="gramStart"/>
      <w:r>
        <w:rPr>
          <w:rFonts w:eastAsiaTheme="minorEastAsia"/>
        </w:rPr>
        <w:t>is obtained</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93"/>
        <w:gridCol w:w="638"/>
      </w:tblGrid>
      <w:tr w:rsidR="003C5D5D" w14:paraId="1F7CAF6A" w14:textId="77777777" w:rsidTr="004D05D0">
        <w:tc>
          <w:tcPr>
            <w:tcW w:w="8631" w:type="dxa"/>
            <w:shd w:val="clear" w:color="auto" w:fill="auto"/>
            <w:vAlign w:val="center"/>
          </w:tcPr>
          <w:p w14:paraId="660D0002" w14:textId="52196DFB" w:rsidR="003C5D5D" w:rsidRDefault="00A816D2"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e>
                    </m:eqArr>
                  </m:e>
                </m:borderBox>
              </m:oMath>
            </m:oMathPara>
          </w:p>
        </w:tc>
        <w:bookmarkStart w:id="47"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28</w:instrText>
              </w:r>
            </w:fldSimple>
            <w:r>
              <w:instrText>)</w:instrText>
            </w:r>
            <w:r>
              <w:fldChar w:fldCharType="end"/>
            </w:r>
            <w:bookmarkEnd w:id="47"/>
          </w:p>
        </w:tc>
      </w:tr>
    </w:tbl>
    <w:p w14:paraId="4414BDFE" w14:textId="77777777" w:rsidR="004B0F17" w:rsidRDefault="004B0F17" w:rsidP="004B0F17">
      <w:pPr>
        <w:jc w:val="both"/>
      </w:pPr>
    </w:p>
    <w:p w14:paraId="40944980" w14:textId="557ACB95"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EB388A">
        <w:t>(3.28)</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w:t>
      </w:r>
      <w:proofErr w:type="gramStart"/>
      <w:r>
        <w:rPr>
          <w:rFonts w:eastAsiaTheme="minorEastAsia"/>
        </w:rPr>
        <w:t>is formed</w:t>
      </w:r>
      <w:proofErr w:type="gramEnd"/>
      <w:r>
        <w:rPr>
          <w:rFonts w:eastAsiaTheme="minorEastAsia"/>
        </w:rPr>
        <w:t xml:space="preserve">,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w:t>
      </w:r>
      <w:proofErr w:type="gramStart"/>
      <w:r w:rsidR="005E192B">
        <w:rPr>
          <w:rFonts w:eastAsiaTheme="minorEastAsia"/>
        </w:rPr>
        <w:t>may be expressed</w:t>
      </w:r>
      <w:proofErr w:type="gramEnd"/>
      <w:r w:rsidR="005E192B">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E042C98" w:rsidR="005E192B" w:rsidRDefault="00A816D2"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8"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29</w:instrText>
              </w:r>
            </w:fldSimple>
            <w:r>
              <w:instrText>)</w:instrText>
            </w:r>
            <w:r>
              <w:fldChar w:fldCharType="end"/>
            </w:r>
            <w:bookmarkEnd w:id="48"/>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5E192B">
        <w:rPr>
          <w:rFonts w:eastAsiaTheme="minorEastAsia"/>
          <w:highlight w:val="yellow"/>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EB388A" w:rsidRPr="00EB388A">
        <w:rPr>
          <w:rFonts w:eastAsiaTheme="minorEastAsia"/>
        </w:rPr>
        <w:t>(3.29)</w:t>
      </w:r>
      <w:r w:rsidR="00330512" w:rsidRPr="00330512">
        <w:rPr>
          <w:rFonts w:eastAsiaTheme="minorEastAsia"/>
        </w:rPr>
        <w:fldChar w:fldCharType="end"/>
      </w:r>
      <w:r w:rsidR="00330512">
        <w:rPr>
          <w:rFonts w:eastAsiaTheme="minorEastAsia"/>
        </w:rPr>
        <w:t xml:space="preserve"> </w:t>
      </w:r>
      <w:proofErr w:type="gramStart"/>
      <w:r w:rsidR="00330512">
        <w:rPr>
          <w:rFonts w:eastAsiaTheme="minorEastAsia"/>
        </w:rPr>
        <w:t>can be expressed</w:t>
      </w:r>
      <w:proofErr w:type="gramEnd"/>
      <w:r w:rsidR="00330512">
        <w:rPr>
          <w:rFonts w:eastAsiaTheme="minorEastAsia"/>
        </w:rPr>
        <w:t xml:space="preserve">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52D220E7" w:rsidR="00330512" w:rsidRDefault="00A816D2"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30</w:instrText>
              </w:r>
            </w:fldSimple>
            <w:r>
              <w:instrText>)</w:instrText>
            </w:r>
            <w:r>
              <w:fldChar w:fldCharType="end"/>
            </w:r>
          </w:p>
        </w:tc>
      </w:tr>
    </w:tbl>
    <w:p w14:paraId="564B678D" w14:textId="065F71B8" w:rsidR="00330512" w:rsidRPr="00330512" w:rsidRDefault="00330512" w:rsidP="004B0F17">
      <w:pPr>
        <w:jc w:val="both"/>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2447B618" w:rsidR="00330512" w:rsidRDefault="00A816D2"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EB388A">
                <w:rPr>
                  <w:noProof/>
                </w:rPr>
                <w:instrText>3</w:instrText>
              </w:r>
            </w:fldSimple>
            <w:r>
              <w:instrText>.</w:instrText>
            </w:r>
            <w:fldSimple w:instr=" SEQ EquationNumber \n \* Arabic \* MERGEFORMAT ">
              <w:r w:rsidR="00EB388A">
                <w:rPr>
                  <w:noProof/>
                </w:rPr>
                <w:instrText>31</w:instrText>
              </w:r>
            </w:fldSimple>
            <w:r>
              <w:instrText>)</w:instrText>
            </w:r>
            <w:r>
              <w:fldChar w:fldCharType="end"/>
            </w:r>
          </w:p>
        </w:tc>
      </w:tr>
    </w:tbl>
    <w:p w14:paraId="77A9BBC8" w14:textId="33B1CA39" w:rsidR="00EB388A" w:rsidRDefault="00D442DA" w:rsidP="004B0F17">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281E8174" w:rsidR="00EB388A" w:rsidRDefault="00A816D2" w:rsidP="001C1BD4">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m:rPr>
                                <m:sty m:val="bi"/>
                              </m:rPr>
                              <w:rPr>
                                <w:rFonts w:ascii="Cambria Math" w:eastAsiaTheme="minorEastAsia" w:hAnsi="Cambria Math"/>
                              </w:rPr>
                              <m:t>G</m:t>
                            </m:r>
                          </m:e>
                        </m:sPre>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2</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R</m:t>
                                        </m:r>
                                        <m:ctrlPr>
                                          <w:rPr>
                                            <w:rFonts w:ascii="Cambria Math" w:hAnsi="Cambria Math"/>
                                            <w:b/>
                                            <w:i/>
                                          </w:rPr>
                                        </m:ctrlPr>
                                      </m:e>
                                    </m:acc>
                                  </m:e>
                                  <m:sub>
                                    <m:r>
                                      <m:rPr>
                                        <m:scr m:val="script"/>
                                      </m:rPr>
                                      <w:rPr>
                                        <w:rFonts w:ascii="Cambria Math" w:hAnsi="Cambria Math"/>
                                      </w:rPr>
                                      <m:t>l</m:t>
                                    </m:r>
                                  </m:sub>
                                </m:sSub>
                              </m:e>
                            </m:sPre>
                            <m:d>
                              <m:dPr>
                                <m:ctrlPr>
                                  <w:rPr>
                                    <w:rFonts w:ascii="Cambria Math" w:hAnsi="Cambria Math"/>
                                    <w:i/>
                                  </w:rPr>
                                </m:ctrlPr>
                              </m:dPr>
                              <m:e>
                                <m:r>
                                  <w:rPr>
                                    <w:rFonts w:ascii="Cambria Math" w:hAnsi="Cambria Math"/>
                                  </w:rPr>
                                  <m:t>:, 2</m:t>
                                </m:r>
                              </m:e>
                            </m:d>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32</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1967763D" w14:textId="77777777" w:rsidR="005E192B" w:rsidRDefault="005E192B" w:rsidP="004B0F17">
      <w:pPr>
        <w:jc w:val="both"/>
        <w:rPr>
          <w:rFonts w:eastAsiaTheme="minorEastAsia"/>
        </w:rPr>
      </w:pPr>
    </w:p>
    <w:p w14:paraId="4176A9AE" w14:textId="3125102A" w:rsidR="007C7188" w:rsidRDefault="0065256F" w:rsidP="004B0F17">
      <w:pPr>
        <w:jc w:val="both"/>
      </w:pPr>
      <w:r>
        <w:rPr>
          <w:rFonts w:eastAsiaTheme="minorEastAsia"/>
        </w:rPr>
        <w:lastRenderedPageBreak/>
        <w:t xml:space="preserve">   </w:t>
      </w: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w:t>
      </w:r>
      <w:proofErr w:type="gramStart"/>
      <w:r>
        <w:t>image plane tilt model</w:t>
      </w:r>
      <w:proofErr w:type="gramEnd"/>
      <w:r>
        <w:t xml:space="preserve">,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sectPr w:rsidR="006049F5"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dranil sinharoy" w:date="2015-09-20T17:31:00Z" w:initials="is">
    <w:p w14:paraId="6DB852A8" w14:textId="51CB0DA4" w:rsidR="00A816D2" w:rsidRDefault="00A816D2">
      <w:pPr>
        <w:pStyle w:val="CommentText"/>
      </w:pPr>
      <w:r>
        <w:rPr>
          <w:rStyle w:val="CommentReference"/>
        </w:rPr>
        <w:annotationRef/>
      </w:r>
      <w:r>
        <w:t>An alternative beginning:</w:t>
      </w:r>
    </w:p>
    <w:p w14:paraId="03EDB87C" w14:textId="77777777" w:rsidR="00A816D2" w:rsidRDefault="00A816D2">
      <w:pPr>
        <w:pStyle w:val="CommentText"/>
      </w:pPr>
    </w:p>
    <w:p w14:paraId="75D726F0" w14:textId="11D91E26" w:rsidR="00A816D2" w:rsidRDefault="00A816D2">
      <w:pPr>
        <w:pStyle w:val="CommentText"/>
      </w:pPr>
      <w:r>
        <w:t xml:space="preserve">Scheimpflug Cameras are one of the earliest types of classical cameras; yet only simplistic imaging models of Scheimpflug imaging exist. In contrast, highly </w:t>
      </w:r>
      <w:proofErr w:type="gramStart"/>
      <w:r>
        <w:t>sophisticated  models</w:t>
      </w:r>
      <w:proofErr w:type="gramEnd"/>
      <w:r>
        <w:t xml:space="preserve"> of the more ubiquitous traditional cameras—with image, lens and object planes parallel to one another—are abundant. Scheimpflug imaging provides larger degrees of freedom in terms of image composability because of the flexibility it </w:t>
      </w:r>
      <w:proofErr w:type="spellStart"/>
      <w:r>
        <w:t>provies</w:t>
      </w:r>
      <w:proofErr w:type="spellEnd"/>
      <w:r>
        <w:t xml:space="preserve"> in positioning and orientation of the said planes. Consequently, a rich description of Scheimpflug imaging require the development of a more general model than available today (?) … We aim to develop </w:t>
      </w:r>
      <w:proofErr w:type="spellStart"/>
      <w:r>
        <w:t>suh</w:t>
      </w:r>
      <w:proofErr w:type="spellEnd"/>
      <w:r>
        <w:t xml:space="preserve"> a general model from the elements of geometric optics.    </w:t>
      </w:r>
    </w:p>
  </w:comment>
  <w:comment w:id="3" w:author="indranil sinharoy" w:date="2015-09-14T01:18:00Z" w:initials="is">
    <w:p w14:paraId="5DD34A54" w14:textId="006409F0" w:rsidR="00A816D2" w:rsidRDefault="00A816D2" w:rsidP="00FE19BB">
      <w:pPr>
        <w:pStyle w:val="CommentText"/>
      </w:pPr>
      <w:r>
        <w:rPr>
          <w:rStyle w:val="CommentReference"/>
        </w:rPr>
        <w:annotationRef/>
      </w:r>
      <w:r>
        <w:t>Possible references for this fact: “The Art and Science of Optical Design”, Robert R. Shannon and others ….</w:t>
      </w:r>
    </w:p>
  </w:comment>
  <w:comment w:id="4" w:author="indranil sinharoy" w:date="2015-09-12T18:07:00Z" w:initials="is">
    <w:p w14:paraId="333C4C4A" w14:textId="2C0A62AA" w:rsidR="00A816D2" w:rsidRDefault="00A816D2">
      <w:pPr>
        <w:pStyle w:val="CommentText"/>
      </w:pPr>
      <w:r>
        <w:rPr>
          <w:rStyle w:val="CommentReference"/>
        </w:rPr>
        <w:annotationRef/>
      </w:r>
      <w:r>
        <w:t xml:space="preserve">Reference 1. </w:t>
      </w:r>
      <w:proofErr w:type="spellStart"/>
      <w:r>
        <w:t>Greivenkamp</w:t>
      </w:r>
      <w:proofErr w:type="spellEnd"/>
      <w:r>
        <w:t xml:space="preserve">, 2. D. Goodman (Chapter on Geometric optics) … </w:t>
      </w:r>
    </w:p>
  </w:comment>
  <w:comment w:id="5" w:author="indranil sinharoy" w:date="2015-09-12T00:45:00Z" w:initials="is">
    <w:p w14:paraId="7381B3BF" w14:textId="77777777" w:rsidR="00A816D2" w:rsidRDefault="00A816D2" w:rsidP="007805CD">
      <w:pPr>
        <w:pStyle w:val="CommentText"/>
      </w:pPr>
      <w:r>
        <w:rPr>
          <w:rStyle w:val="CommentReference"/>
        </w:rPr>
        <w:annotationRef/>
      </w:r>
      <w:r>
        <w:t xml:space="preserve">Reference “Field Guide to Geometrical Optics,” John E. </w:t>
      </w:r>
      <w:proofErr w:type="spellStart"/>
      <w:r>
        <w:t>Greivenkamp</w:t>
      </w:r>
      <w:proofErr w:type="spellEnd"/>
    </w:p>
  </w:comment>
  <w:comment w:id="11" w:author="indranil sinharoy" w:date="2015-09-13T16:09:00Z" w:initials="is">
    <w:p w14:paraId="0CA476E2" w14:textId="69B7A8EA" w:rsidR="00A816D2" w:rsidRDefault="00A816D2">
      <w:pPr>
        <w:pStyle w:val="CommentText"/>
      </w:pPr>
      <w:r>
        <w:rPr>
          <w:rStyle w:val="CommentReference"/>
        </w:rPr>
        <w:annotationRef/>
      </w:r>
      <w:r>
        <w:t>Reference the “Handbook of Machine Vision” book</w:t>
      </w:r>
    </w:p>
  </w:comment>
  <w:comment w:id="12" w:author="indranil sinharoy" w:date="2015-09-13T16:09:00Z" w:initials="is">
    <w:p w14:paraId="5CDF2C1B" w14:textId="77777777" w:rsidR="00A816D2" w:rsidRDefault="00A816D2" w:rsidP="00AC68D3">
      <w:pPr>
        <w:pStyle w:val="CommentText"/>
      </w:pPr>
      <w:r>
        <w:rPr>
          <w:rStyle w:val="CommentReference"/>
        </w:rPr>
        <w:annotationRef/>
      </w:r>
      <w:r>
        <w:t>Reference the “Handbook of Machine Vision” book</w:t>
      </w:r>
    </w:p>
  </w:comment>
  <w:comment w:id="13" w:author="indranil sinharoy" w:date="2015-09-13T16:17:00Z" w:initials="is">
    <w:p w14:paraId="006F4BCC" w14:textId="02E21283" w:rsidR="00A816D2" w:rsidRDefault="00A816D2">
      <w:pPr>
        <w:pStyle w:val="CommentText"/>
      </w:pPr>
      <w:r>
        <w:rPr>
          <w:rStyle w:val="CommentReference"/>
        </w:rPr>
        <w:annotationRef/>
      </w:r>
      <w:r>
        <w:t>Reference “</w:t>
      </w:r>
      <w:r w:rsidRPr="003E37AD">
        <w:t>Mirrors, Prisms and Lenses: A Text-book of Geometrical Optics</w:t>
      </w:r>
      <w:r>
        <w:t xml:space="preserve">” JPC </w:t>
      </w:r>
      <w:proofErr w:type="spellStart"/>
      <w:r>
        <w:t>Southall</w:t>
      </w:r>
      <w:proofErr w:type="spellEnd"/>
    </w:p>
  </w:comment>
  <w:comment w:id="14" w:author="indranil sinharoy" w:date="2015-09-28T00:22:00Z" w:initials="is">
    <w:p w14:paraId="05CB1D99" w14:textId="779BD3D1" w:rsidR="00A816D2" w:rsidRDefault="00A816D2">
      <w:pPr>
        <w:pStyle w:val="CommentText"/>
      </w:pPr>
      <w:r>
        <w:rPr>
          <w:rStyle w:val="CommentReference"/>
        </w:rPr>
        <w:annotationRef/>
      </w:r>
      <w:r>
        <w:t>Comment on any consequence of this symmetry.</w:t>
      </w:r>
    </w:p>
  </w:comment>
  <w:comment w:id="16" w:author="indranil sinharoy" w:date="2015-09-14T15:02:00Z" w:initials="is">
    <w:p w14:paraId="710650E1" w14:textId="77777777" w:rsidR="00A816D2" w:rsidRDefault="00A816D2">
      <w:pPr>
        <w:pStyle w:val="CommentText"/>
      </w:pPr>
      <w:r>
        <w:rPr>
          <w:rStyle w:val="CommentReference"/>
        </w:rPr>
        <w:annotationRef/>
      </w:r>
      <w:r>
        <w:t xml:space="preserve">Note that for rotationally symmetric lenses, it might be obvious that </w:t>
      </w:r>
      <w:proofErr w:type="gramStart"/>
      <w:r>
        <w:t>sin(</w:t>
      </w:r>
      <w:proofErr w:type="gramEnd"/>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xml:space="preserve">’. See “The Abbe Sine Condition”, equation 106, Geometric Optics by D. Goodman, Handbook of Optics, </w:t>
      </w:r>
      <w:proofErr w:type="spellStart"/>
      <w:r>
        <w:t>vol</w:t>
      </w:r>
      <w:proofErr w:type="spellEnd"/>
      <w:r>
        <w:t xml:space="preserve"> I.</w:t>
      </w:r>
    </w:p>
    <w:p w14:paraId="0030278C" w14:textId="77777777" w:rsidR="00A816D2" w:rsidRDefault="00A816D2">
      <w:pPr>
        <w:pStyle w:val="CommentText"/>
      </w:pPr>
    </w:p>
    <w:p w14:paraId="7DB5C72A" w14:textId="5269DB5B" w:rsidR="00A816D2" w:rsidRDefault="00A816D2">
      <w:pPr>
        <w:pStyle w:val="CommentText"/>
      </w:pPr>
      <w:r>
        <w:t xml:space="preserve">If so, then the derivation is more direct (without going to spherical coordinates).  </w:t>
      </w:r>
    </w:p>
  </w:comment>
  <w:comment w:id="17" w:author="indranil sinharoy" w:date="2015-09-14T04:01:00Z" w:initials="is">
    <w:p w14:paraId="177F0492" w14:textId="4CA391AD" w:rsidR="00A816D2" w:rsidRDefault="00A816D2">
      <w:pPr>
        <w:pStyle w:val="CommentText"/>
      </w:pPr>
      <w:r>
        <w:rPr>
          <w:rStyle w:val="CommentReference"/>
        </w:rPr>
        <w:annotationRef/>
      </w:r>
      <w:r>
        <w:t>Possible references for this fact: “The Art and Science of Optical Design”, Robert R. Shannon and others ….</w:t>
      </w:r>
    </w:p>
  </w:comment>
  <w:comment w:id="23" w:author="indranil sinharoy" w:date="2015-09-14T04:54:00Z" w:initials="is">
    <w:p w14:paraId="6F6592AB" w14:textId="14291263" w:rsidR="00A816D2" w:rsidRDefault="00A816D2">
      <w:pPr>
        <w:pStyle w:val="CommentText"/>
      </w:pPr>
      <w:r>
        <w:rPr>
          <w:rStyle w:val="CommentReference"/>
        </w:rPr>
        <w:annotationRef/>
      </w:r>
      <w:r>
        <w:t>Simplify the sentence.</w:t>
      </w:r>
    </w:p>
  </w:comment>
  <w:comment w:id="33" w:author="indranil sinharoy" w:date="2015-09-19T00:43:00Z" w:initials="is">
    <w:p w14:paraId="0D19C90D" w14:textId="59C478DD" w:rsidR="00A816D2" w:rsidRDefault="00A816D2">
      <w:pPr>
        <w:pStyle w:val="CommentText"/>
      </w:pPr>
      <w:r>
        <w:rPr>
          <w:rStyle w:val="CommentReference"/>
        </w:rPr>
        <w:annotationRef/>
      </w:r>
      <w:r>
        <w:t xml:space="preserve">The original expression was: </w:t>
      </w:r>
    </w:p>
    <w:p w14:paraId="41B1B6F4" w14:textId="43F57BA5" w:rsidR="00A816D2" w:rsidRDefault="00A816D2">
      <w:pPr>
        <w:pStyle w:val="CommentText"/>
      </w:pP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begChr m:val="["/>
            <m:endChr m:val="]"/>
            <m:ctrlPr>
              <w:rPr>
                <w:rFonts w:ascii="Cambria Math" w:hAnsi="Cambria Math"/>
                <w:i/>
              </w:rPr>
            </m:ctrlPr>
          </m:dPr>
          <m:e>
            <m:r>
              <w:rPr>
                <w:rFonts w:ascii="Cambria Math" w:hAnsi="Cambria Math"/>
              </w:rPr>
              <m:t>2,:</m:t>
            </m:r>
          </m:e>
        </m:d>
        <m:r>
          <m:rPr>
            <m:sty m:val="bi"/>
          </m:rPr>
          <w:rPr>
            <w:rFonts w:ascii="Cambria Math" w:hAnsi="Cambria Math"/>
          </w:rPr>
          <m:t>α</m:t>
        </m:r>
      </m:oMath>
      <w:r>
        <w:rPr>
          <w:rFonts w:eastAsiaTheme="minorEastAsia"/>
        </w:rPr>
        <w:t>.</w:t>
      </w:r>
    </w:p>
  </w:comment>
  <w:comment w:id="37" w:author="indranil sinharoy" w:date="2015-09-28T17:56:00Z" w:initials="is">
    <w:p w14:paraId="081642E0" w14:textId="0318C442" w:rsidR="00AC55D8" w:rsidRDefault="00AC55D8">
      <w:pPr>
        <w:pStyle w:val="CommentText"/>
      </w:pPr>
      <w:r>
        <w:rPr>
          <w:rStyle w:val="CommentReference"/>
        </w:rPr>
        <w:annotationRef/>
      </w:r>
      <w:r>
        <w:t>Reference Hartley and Mathematics, the science of patterns.</w:t>
      </w:r>
    </w:p>
  </w:comment>
  <w:comment w:id="42" w:author="indranil sinharoy" w:date="2015-09-16T01:49:00Z" w:initials="is">
    <w:p w14:paraId="14AB4A90" w14:textId="30A67EC9" w:rsidR="00A816D2" w:rsidRDefault="00A816D2">
      <w:pPr>
        <w:pStyle w:val="CommentText"/>
      </w:pPr>
      <w:r>
        <w:rPr>
          <w:rStyle w:val="CommentReference"/>
        </w:rPr>
        <w:annotationRef/>
      </w:r>
      <w:r>
        <w:t>Distill the message here.</w:t>
      </w:r>
    </w:p>
  </w:comment>
  <w:comment w:id="43" w:author="indranil sinharoy" w:date="2015-09-06T17:43:00Z" w:initials="is">
    <w:p w14:paraId="3EE5B665" w14:textId="77777777" w:rsidR="00A816D2" w:rsidRDefault="00A816D2">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4" w:author="indranil sinharoy" w:date="2015-09-09T02:11:00Z" w:initials="is">
    <w:p w14:paraId="703142A5" w14:textId="77777777" w:rsidR="00A816D2" w:rsidRDefault="00A816D2"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726F0" w15:done="0"/>
  <w15:commentEx w15:paraId="5DD34A54" w15:done="0"/>
  <w15:commentEx w15:paraId="333C4C4A" w15:done="0"/>
  <w15:commentEx w15:paraId="7381B3BF"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41B1B6F4"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0428B" w14:textId="77777777" w:rsidR="0086606B" w:rsidRDefault="0086606B" w:rsidP="00165E15">
      <w:pPr>
        <w:spacing w:after="0" w:line="240" w:lineRule="auto"/>
      </w:pPr>
      <w:r>
        <w:separator/>
      </w:r>
    </w:p>
  </w:endnote>
  <w:endnote w:type="continuationSeparator" w:id="0">
    <w:p w14:paraId="7CF71506" w14:textId="77777777" w:rsidR="0086606B" w:rsidRDefault="0086606B"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59C5B" w14:textId="77777777" w:rsidR="0086606B" w:rsidRDefault="0086606B" w:rsidP="00165E15">
      <w:pPr>
        <w:spacing w:after="0" w:line="240" w:lineRule="auto"/>
      </w:pPr>
      <w:r>
        <w:separator/>
      </w:r>
    </w:p>
  </w:footnote>
  <w:footnote w:type="continuationSeparator" w:id="0">
    <w:p w14:paraId="4EAFDD96" w14:textId="77777777" w:rsidR="0086606B" w:rsidRDefault="0086606B" w:rsidP="00165E15">
      <w:pPr>
        <w:spacing w:after="0" w:line="240" w:lineRule="auto"/>
      </w:pPr>
      <w:r>
        <w:continuationSeparator/>
      </w:r>
    </w:p>
  </w:footnote>
  <w:footnote w:id="1">
    <w:p w14:paraId="226367BA" w14:textId="5BE1ED3A" w:rsidR="00A816D2" w:rsidRDefault="00A816D2">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proofErr w:type="spellStart"/>
      <w:r w:rsidRPr="00165E15">
        <w:t>Southall</w:t>
      </w:r>
      <w:proofErr w:type="spellEnd"/>
      <w:r>
        <w:t xml:space="preserve">, Lens design by </w:t>
      </w:r>
      <w:proofErr w:type="spellStart"/>
      <w:r>
        <w:t>Kingslake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tKwFAEl19ogtAAAA"/>
  </w:docVars>
  <w:rsids>
    <w:rsidRoot w:val="00583D22"/>
    <w:rsid w:val="0000688D"/>
    <w:rsid w:val="000104BC"/>
    <w:rsid w:val="00017399"/>
    <w:rsid w:val="00020401"/>
    <w:rsid w:val="00022BAC"/>
    <w:rsid w:val="00025003"/>
    <w:rsid w:val="00035B49"/>
    <w:rsid w:val="000379B8"/>
    <w:rsid w:val="00055E43"/>
    <w:rsid w:val="00085927"/>
    <w:rsid w:val="000941A7"/>
    <w:rsid w:val="0009609F"/>
    <w:rsid w:val="00096C3E"/>
    <w:rsid w:val="000A3F32"/>
    <w:rsid w:val="000B3ABE"/>
    <w:rsid w:val="000B7E5D"/>
    <w:rsid w:val="000C7573"/>
    <w:rsid w:val="000E1F24"/>
    <w:rsid w:val="000E4FB5"/>
    <w:rsid w:val="000E507E"/>
    <w:rsid w:val="000F76C7"/>
    <w:rsid w:val="00101414"/>
    <w:rsid w:val="001026FB"/>
    <w:rsid w:val="00104540"/>
    <w:rsid w:val="00131822"/>
    <w:rsid w:val="00135704"/>
    <w:rsid w:val="0013639B"/>
    <w:rsid w:val="0013664C"/>
    <w:rsid w:val="001415F7"/>
    <w:rsid w:val="00152B6A"/>
    <w:rsid w:val="00165E15"/>
    <w:rsid w:val="00166C94"/>
    <w:rsid w:val="0018604B"/>
    <w:rsid w:val="00187054"/>
    <w:rsid w:val="00195AFF"/>
    <w:rsid w:val="001A2CD1"/>
    <w:rsid w:val="001A3577"/>
    <w:rsid w:val="001A43B4"/>
    <w:rsid w:val="001C07E8"/>
    <w:rsid w:val="001C1BD4"/>
    <w:rsid w:val="001C4325"/>
    <w:rsid w:val="001D0D50"/>
    <w:rsid w:val="001D1519"/>
    <w:rsid w:val="001D5869"/>
    <w:rsid w:val="001D5C3C"/>
    <w:rsid w:val="001D6008"/>
    <w:rsid w:val="001F126C"/>
    <w:rsid w:val="001F6206"/>
    <w:rsid w:val="001F7669"/>
    <w:rsid w:val="0020265F"/>
    <w:rsid w:val="00206EC0"/>
    <w:rsid w:val="00224DC3"/>
    <w:rsid w:val="0024387D"/>
    <w:rsid w:val="002449B4"/>
    <w:rsid w:val="0024768C"/>
    <w:rsid w:val="0025282F"/>
    <w:rsid w:val="0026385D"/>
    <w:rsid w:val="002653A0"/>
    <w:rsid w:val="00273035"/>
    <w:rsid w:val="00277CF8"/>
    <w:rsid w:val="0028446F"/>
    <w:rsid w:val="00285779"/>
    <w:rsid w:val="0029497C"/>
    <w:rsid w:val="0029515E"/>
    <w:rsid w:val="002A2889"/>
    <w:rsid w:val="002A4292"/>
    <w:rsid w:val="002A4BD9"/>
    <w:rsid w:val="002A6A9E"/>
    <w:rsid w:val="002B4CE7"/>
    <w:rsid w:val="002C2C86"/>
    <w:rsid w:val="002D2597"/>
    <w:rsid w:val="002D27A6"/>
    <w:rsid w:val="002E1938"/>
    <w:rsid w:val="002E666B"/>
    <w:rsid w:val="002F0834"/>
    <w:rsid w:val="002F185D"/>
    <w:rsid w:val="002F68BB"/>
    <w:rsid w:val="003055A5"/>
    <w:rsid w:val="0030799B"/>
    <w:rsid w:val="00307BE8"/>
    <w:rsid w:val="003245C4"/>
    <w:rsid w:val="003249E2"/>
    <w:rsid w:val="00330512"/>
    <w:rsid w:val="00330769"/>
    <w:rsid w:val="003326D2"/>
    <w:rsid w:val="00335698"/>
    <w:rsid w:val="00337057"/>
    <w:rsid w:val="00347C7F"/>
    <w:rsid w:val="003519F1"/>
    <w:rsid w:val="0036144A"/>
    <w:rsid w:val="003632D0"/>
    <w:rsid w:val="00363B28"/>
    <w:rsid w:val="00367EB5"/>
    <w:rsid w:val="00373F42"/>
    <w:rsid w:val="00383CCC"/>
    <w:rsid w:val="0038677E"/>
    <w:rsid w:val="003A6E76"/>
    <w:rsid w:val="003C4584"/>
    <w:rsid w:val="003C5895"/>
    <w:rsid w:val="003C5D5D"/>
    <w:rsid w:val="003D6010"/>
    <w:rsid w:val="003E0253"/>
    <w:rsid w:val="003E37AD"/>
    <w:rsid w:val="003E4EED"/>
    <w:rsid w:val="003F6325"/>
    <w:rsid w:val="003F7191"/>
    <w:rsid w:val="00405500"/>
    <w:rsid w:val="00406125"/>
    <w:rsid w:val="00406D8D"/>
    <w:rsid w:val="00413679"/>
    <w:rsid w:val="00423CC6"/>
    <w:rsid w:val="00425A54"/>
    <w:rsid w:val="00426EF5"/>
    <w:rsid w:val="0043590C"/>
    <w:rsid w:val="00440B69"/>
    <w:rsid w:val="0044331C"/>
    <w:rsid w:val="004519EA"/>
    <w:rsid w:val="0047044B"/>
    <w:rsid w:val="004750CF"/>
    <w:rsid w:val="004815A9"/>
    <w:rsid w:val="004834F7"/>
    <w:rsid w:val="00485E04"/>
    <w:rsid w:val="0049033A"/>
    <w:rsid w:val="00490D59"/>
    <w:rsid w:val="004A3354"/>
    <w:rsid w:val="004B0F17"/>
    <w:rsid w:val="004B48E5"/>
    <w:rsid w:val="004D05D0"/>
    <w:rsid w:val="004D1C37"/>
    <w:rsid w:val="004D58A4"/>
    <w:rsid w:val="004E3310"/>
    <w:rsid w:val="004E6400"/>
    <w:rsid w:val="004E73FC"/>
    <w:rsid w:val="004F08E0"/>
    <w:rsid w:val="00510880"/>
    <w:rsid w:val="00513948"/>
    <w:rsid w:val="005173E0"/>
    <w:rsid w:val="00527817"/>
    <w:rsid w:val="00527BE5"/>
    <w:rsid w:val="00530B62"/>
    <w:rsid w:val="00536EAC"/>
    <w:rsid w:val="00554C06"/>
    <w:rsid w:val="00564755"/>
    <w:rsid w:val="00566CBC"/>
    <w:rsid w:val="00583D22"/>
    <w:rsid w:val="005966FA"/>
    <w:rsid w:val="005A2926"/>
    <w:rsid w:val="005A414B"/>
    <w:rsid w:val="005B4590"/>
    <w:rsid w:val="005E192B"/>
    <w:rsid w:val="005E6CC6"/>
    <w:rsid w:val="00603FC2"/>
    <w:rsid w:val="006049F5"/>
    <w:rsid w:val="0060742B"/>
    <w:rsid w:val="00610D76"/>
    <w:rsid w:val="006302C0"/>
    <w:rsid w:val="0065256F"/>
    <w:rsid w:val="00653505"/>
    <w:rsid w:val="00654F6E"/>
    <w:rsid w:val="00664CD8"/>
    <w:rsid w:val="00670D46"/>
    <w:rsid w:val="0067624E"/>
    <w:rsid w:val="0068391F"/>
    <w:rsid w:val="00683BE6"/>
    <w:rsid w:val="0069670E"/>
    <w:rsid w:val="006D1B29"/>
    <w:rsid w:val="006F7A59"/>
    <w:rsid w:val="0072405C"/>
    <w:rsid w:val="00724624"/>
    <w:rsid w:val="00724EA9"/>
    <w:rsid w:val="00731236"/>
    <w:rsid w:val="00740BCD"/>
    <w:rsid w:val="007438EB"/>
    <w:rsid w:val="0075000A"/>
    <w:rsid w:val="00753F21"/>
    <w:rsid w:val="00754D4E"/>
    <w:rsid w:val="00756E3F"/>
    <w:rsid w:val="00762D71"/>
    <w:rsid w:val="00776445"/>
    <w:rsid w:val="007805CD"/>
    <w:rsid w:val="00782A83"/>
    <w:rsid w:val="0078317C"/>
    <w:rsid w:val="00783286"/>
    <w:rsid w:val="00783FB9"/>
    <w:rsid w:val="007874F0"/>
    <w:rsid w:val="00794E6E"/>
    <w:rsid w:val="007A4942"/>
    <w:rsid w:val="007A6D51"/>
    <w:rsid w:val="007B32E3"/>
    <w:rsid w:val="007C7188"/>
    <w:rsid w:val="007C7C09"/>
    <w:rsid w:val="007D66DE"/>
    <w:rsid w:val="007F21B8"/>
    <w:rsid w:val="008022D2"/>
    <w:rsid w:val="00802A45"/>
    <w:rsid w:val="00824766"/>
    <w:rsid w:val="00854EF7"/>
    <w:rsid w:val="0086606B"/>
    <w:rsid w:val="00867637"/>
    <w:rsid w:val="00870DF3"/>
    <w:rsid w:val="00873DD9"/>
    <w:rsid w:val="00893659"/>
    <w:rsid w:val="00895A34"/>
    <w:rsid w:val="008A1790"/>
    <w:rsid w:val="008B0B92"/>
    <w:rsid w:val="008B644A"/>
    <w:rsid w:val="008B6743"/>
    <w:rsid w:val="008D7342"/>
    <w:rsid w:val="008E4D43"/>
    <w:rsid w:val="008F570C"/>
    <w:rsid w:val="008F7619"/>
    <w:rsid w:val="00904890"/>
    <w:rsid w:val="009134F0"/>
    <w:rsid w:val="009372E1"/>
    <w:rsid w:val="009436AF"/>
    <w:rsid w:val="009538ED"/>
    <w:rsid w:val="009645CA"/>
    <w:rsid w:val="0096535F"/>
    <w:rsid w:val="00992F98"/>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30C83"/>
    <w:rsid w:val="00A31880"/>
    <w:rsid w:val="00A37A7F"/>
    <w:rsid w:val="00A41554"/>
    <w:rsid w:val="00A4228C"/>
    <w:rsid w:val="00A52CB9"/>
    <w:rsid w:val="00A53CCF"/>
    <w:rsid w:val="00A544CD"/>
    <w:rsid w:val="00A56D07"/>
    <w:rsid w:val="00A81357"/>
    <w:rsid w:val="00A816D2"/>
    <w:rsid w:val="00A95AE8"/>
    <w:rsid w:val="00A96B4D"/>
    <w:rsid w:val="00AB2466"/>
    <w:rsid w:val="00AB309F"/>
    <w:rsid w:val="00AC55D8"/>
    <w:rsid w:val="00AC68D3"/>
    <w:rsid w:val="00AC761F"/>
    <w:rsid w:val="00AE3E83"/>
    <w:rsid w:val="00B00243"/>
    <w:rsid w:val="00B046B6"/>
    <w:rsid w:val="00B3603C"/>
    <w:rsid w:val="00B42DA2"/>
    <w:rsid w:val="00B4475A"/>
    <w:rsid w:val="00B4796E"/>
    <w:rsid w:val="00B5117A"/>
    <w:rsid w:val="00B51415"/>
    <w:rsid w:val="00B54026"/>
    <w:rsid w:val="00B541DA"/>
    <w:rsid w:val="00B61565"/>
    <w:rsid w:val="00B65C29"/>
    <w:rsid w:val="00B875AF"/>
    <w:rsid w:val="00B96B07"/>
    <w:rsid w:val="00B9722C"/>
    <w:rsid w:val="00BA3DCA"/>
    <w:rsid w:val="00BA5B0F"/>
    <w:rsid w:val="00BA5BA5"/>
    <w:rsid w:val="00BA6E71"/>
    <w:rsid w:val="00BD3161"/>
    <w:rsid w:val="00BD681E"/>
    <w:rsid w:val="00BF2DC1"/>
    <w:rsid w:val="00BF2EA1"/>
    <w:rsid w:val="00BF3352"/>
    <w:rsid w:val="00BF3AB1"/>
    <w:rsid w:val="00C07098"/>
    <w:rsid w:val="00C12F8F"/>
    <w:rsid w:val="00C24F89"/>
    <w:rsid w:val="00C4308F"/>
    <w:rsid w:val="00C43D5A"/>
    <w:rsid w:val="00C45495"/>
    <w:rsid w:val="00C7573D"/>
    <w:rsid w:val="00C76B24"/>
    <w:rsid w:val="00C8245E"/>
    <w:rsid w:val="00C831C0"/>
    <w:rsid w:val="00C86102"/>
    <w:rsid w:val="00C91E2D"/>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F55"/>
    <w:rsid w:val="00D54FBC"/>
    <w:rsid w:val="00D64667"/>
    <w:rsid w:val="00D675C1"/>
    <w:rsid w:val="00D75952"/>
    <w:rsid w:val="00DA51FE"/>
    <w:rsid w:val="00DB10A6"/>
    <w:rsid w:val="00DB4460"/>
    <w:rsid w:val="00DD1FFD"/>
    <w:rsid w:val="00DD24F9"/>
    <w:rsid w:val="00DF0920"/>
    <w:rsid w:val="00E027F7"/>
    <w:rsid w:val="00E14C38"/>
    <w:rsid w:val="00E16050"/>
    <w:rsid w:val="00E2098A"/>
    <w:rsid w:val="00E344AE"/>
    <w:rsid w:val="00E469B4"/>
    <w:rsid w:val="00E5289B"/>
    <w:rsid w:val="00E57485"/>
    <w:rsid w:val="00E67BC0"/>
    <w:rsid w:val="00E67ED4"/>
    <w:rsid w:val="00E706AF"/>
    <w:rsid w:val="00E73DF1"/>
    <w:rsid w:val="00E80C78"/>
    <w:rsid w:val="00E91CDD"/>
    <w:rsid w:val="00E929A5"/>
    <w:rsid w:val="00E9304A"/>
    <w:rsid w:val="00EB0E04"/>
    <w:rsid w:val="00EB388A"/>
    <w:rsid w:val="00EB40BC"/>
    <w:rsid w:val="00EB7634"/>
    <w:rsid w:val="00EC1737"/>
    <w:rsid w:val="00EC6593"/>
    <w:rsid w:val="00ED445A"/>
    <w:rsid w:val="00EE0790"/>
    <w:rsid w:val="00EE4796"/>
    <w:rsid w:val="00F044BC"/>
    <w:rsid w:val="00F10938"/>
    <w:rsid w:val="00F140DF"/>
    <w:rsid w:val="00F23CE4"/>
    <w:rsid w:val="00F40412"/>
    <w:rsid w:val="00F40D5B"/>
    <w:rsid w:val="00F4653F"/>
    <w:rsid w:val="00F47378"/>
    <w:rsid w:val="00F4799D"/>
    <w:rsid w:val="00F47F2E"/>
    <w:rsid w:val="00F5284D"/>
    <w:rsid w:val="00F55903"/>
    <w:rsid w:val="00F62CEF"/>
    <w:rsid w:val="00F749FC"/>
    <w:rsid w:val="00F753A7"/>
    <w:rsid w:val="00F878B7"/>
    <w:rsid w:val="00FA1E99"/>
    <w:rsid w:val="00FA4E26"/>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F144A-993E-4446-A639-1E34D940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11415</TotalTime>
  <Pages>14</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184</cp:revision>
  <dcterms:created xsi:type="dcterms:W3CDTF">2015-09-02T22:40:00Z</dcterms:created>
  <dcterms:modified xsi:type="dcterms:W3CDTF">2015-09-28T23:20:00Z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