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77777777" w:rsidR="00FE40B5" w:rsidRPr="00D07C12" w:rsidRDefault="00DA2462" w:rsidP="002E5FB1">
      <w:pPr>
        <w:pStyle w:val="OSATitle"/>
      </w:pPr>
      <w:r>
        <w:rPr>
          <w:noProof/>
        </w:rPr>
        <w:t>Template</w:t>
      </w:r>
      <w:r w:rsidR="00CE2D99" w:rsidRPr="00D07C12">
        <w:t xml:space="preserve"> for preparing a </w:t>
      </w:r>
      <w:r w:rsidR="00A90FBE">
        <w:t>research</w:t>
      </w:r>
      <w:r w:rsidR="000868B4" w:rsidRPr="00D07C12">
        <w:t xml:space="preserve"> </w:t>
      </w:r>
      <w:r w:rsidR="00FE40B5" w:rsidRPr="00D07C12">
        <w:t xml:space="preserve">article for submission to </w:t>
      </w:r>
      <w:r w:rsidR="00D41D04">
        <w:rPr>
          <w:i/>
        </w:rPr>
        <w:t>Applied Optics</w:t>
      </w:r>
      <w:r w:rsidR="00D41D04" w:rsidRPr="00D41D04">
        <w:t>,</w:t>
      </w:r>
      <w:r w:rsidR="00D41D04">
        <w:rPr>
          <w:i/>
        </w:rPr>
        <w:t xml:space="preserve"> </w:t>
      </w:r>
      <w:r w:rsidR="00D41D04" w:rsidRPr="001422FA">
        <w:t>JOSA</w:t>
      </w:r>
      <w:r w:rsidR="00FE40B5" w:rsidRPr="001422FA">
        <w:t xml:space="preserve"> </w:t>
      </w:r>
      <w:r w:rsidR="00D41D04" w:rsidRPr="001422FA">
        <w:t>A</w:t>
      </w:r>
      <w:r w:rsidR="00D41D04" w:rsidRPr="00D41D04">
        <w:t>,</w:t>
      </w:r>
      <w:r w:rsidR="00D41D04">
        <w:rPr>
          <w:i/>
        </w:rPr>
        <w:t xml:space="preserve"> </w:t>
      </w:r>
      <w:r w:rsidR="00D41D04" w:rsidRPr="001422FA">
        <w:t>or JOSA B</w:t>
      </w:r>
    </w:p>
    <w:p w14:paraId="08494EA3" w14:textId="77777777"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14:paraId="7F5A8872" w14:textId="77777777"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14:paraId="4F317752" w14:textId="77777777" w:rsidR="00FE40B5" w:rsidRPr="00090E6C" w:rsidRDefault="00FE40B5" w:rsidP="00FE40B5">
      <w:pPr>
        <w:pStyle w:val="OSAAuthorAffliation"/>
      </w:pPr>
      <w:r w:rsidRPr="00090E6C">
        <w:rPr>
          <w:vertAlign w:val="superscript"/>
        </w:rPr>
        <w:t>2</w:t>
      </w:r>
      <w:r>
        <w:t>College of Physics, Jilin University, Changchun 130012, China</w:t>
      </w:r>
    </w:p>
    <w:p w14:paraId="37BB7302" w14:textId="7A8008E5"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14:paraId="2D37F4FC" w14:textId="77777777"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14:paraId="56BE388B" w14:textId="77777777" w:rsidR="00AD35C2" w:rsidRDefault="00AD35C2" w:rsidP="00FE6109">
      <w:pPr>
        <w:pStyle w:val="OSABody"/>
      </w:pPr>
    </w:p>
    <w:p w14:paraId="5A8C13E5" w14:textId="77777777" w:rsidR="00C92409" w:rsidRPr="00C92409" w:rsidRDefault="00C92409" w:rsidP="00D61831">
      <w:pPr>
        <w:pStyle w:val="10BodyIndent"/>
        <w:sectPr w:rsidR="00C92409" w:rsidRPr="00C92409" w:rsidSect="00856A89">
          <w:pgSz w:w="12240" w:h="15840" w:code="1"/>
          <w:pgMar w:top="1080" w:right="994" w:bottom="1267" w:left="994" w:header="720" w:footer="720" w:gutter="0"/>
          <w:cols w:space="720"/>
          <w:docGrid w:linePitch="360"/>
        </w:sectPr>
      </w:pPr>
    </w:p>
    <w:p w14:paraId="4AE42B81" w14:textId="2E42038C" w:rsidR="000868B4" w:rsidRPr="002D451F" w:rsidRDefault="000868B4" w:rsidP="002E5FB1">
      <w:pPr>
        <w:pStyle w:val="OSAAbstract"/>
      </w:pPr>
      <w:r>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9"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14:paraId="2E65E29C" w14:textId="77777777" w:rsidR="00A90FBE" w:rsidRDefault="00A90FBE" w:rsidP="002E5FB1">
      <w:pPr>
        <w:pStyle w:val="OCISCodes"/>
        <w:sectPr w:rsidR="00A90FBE" w:rsidSect="00856A89">
          <w:type w:val="continuous"/>
          <w:pgSz w:w="12240" w:h="15840" w:code="1"/>
          <w:pgMar w:top="1080" w:right="994" w:bottom="1267" w:left="994" w:header="720" w:footer="720" w:gutter="0"/>
          <w:cols w:space="446"/>
          <w:docGrid w:linePitch="360"/>
        </w:sectPr>
      </w:pPr>
    </w:p>
    <w:p w14:paraId="15B33FFC" w14:textId="77777777" w:rsidR="000868B4" w:rsidRPr="00CE0C3F" w:rsidRDefault="000868B4" w:rsidP="002E5FB1">
      <w:pPr>
        <w:pStyle w:val="OCISCodes"/>
      </w:pPr>
      <w:r w:rsidRPr="002D451F">
        <w:rPr>
          <w:b/>
        </w:rPr>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14:paraId="18AA5AB3" w14:textId="77777777" w:rsidR="000868B4" w:rsidRPr="00FC4F52" w:rsidRDefault="00A90FBE" w:rsidP="002E5FB1">
      <w:pPr>
        <w:pStyle w:val="DOI"/>
      </w:pPr>
      <w:r>
        <w:t>http://dx.doi.org/10.1364/</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18BB6BB7" w:rsidR="0030163B" w:rsidRDefault="0030163B" w:rsidP="00D61831">
      <w:pPr>
        <w:pStyle w:val="10BodyIndent"/>
      </w:pPr>
      <w:r>
        <w:t>Write introduction to the topic</w:t>
      </w:r>
      <w:r w:rsidR="009C6BCD">
        <w:t xml:space="preserve"> </w:t>
      </w:r>
    </w:p>
    <w:p w14:paraId="5D07C9EA" w14:textId="77777777" w:rsidR="0030163B" w:rsidRDefault="0030163B" w:rsidP="00D61831">
      <w:pPr>
        <w:pStyle w:val="10BodyIndent"/>
      </w:pPr>
    </w:p>
    <w:p w14:paraId="0EDA0EB9" w14:textId="77777777" w:rsidR="0030163B" w:rsidRDefault="0030163B" w:rsidP="0030163B">
      <w:pPr>
        <w:pStyle w:val="12Head1"/>
      </w:pPr>
      <w:r>
        <w:t>2. GEOMETRIC MODEL OF SCHEIMPFLUG IMAGING</w:t>
      </w:r>
    </w:p>
    <w:p w14:paraId="5E737FAF" w14:textId="77777777" w:rsidR="00CA6799" w:rsidRDefault="00CA6799" w:rsidP="00814955">
      <w:pPr>
        <w:pStyle w:val="13Head2"/>
      </w:pPr>
      <w:r>
        <w:t xml:space="preserve">A. </w:t>
      </w:r>
      <w:r w:rsidR="00876565">
        <w:t xml:space="preserve">Geometric Properties of Image for Tilted Lens and </w:t>
      </w:r>
      <w:commentRangeStart w:id="0"/>
      <w:r w:rsidR="00876565">
        <w:t>Sensor</w:t>
      </w:r>
      <w:commentRangeEnd w:id="0"/>
      <w:r w:rsidR="009C6BCD">
        <w:rPr>
          <w:rStyle w:val="CommentReference"/>
          <w:rFonts w:cs="Times New Roman"/>
          <w:b w:val="0"/>
        </w:rPr>
        <w:commentReference w:id="0"/>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D61831">
      <w:pPr>
        <w:pStyle w:val="10BodyIndent"/>
      </w:pPr>
    </w:p>
    <w:p w14:paraId="3B65E123" w14:textId="39BBE0A2" w:rsidR="00E66ED3" w:rsidRDefault="00164C41" w:rsidP="00D61831">
      <w:pPr>
        <w:pStyle w:val="10BodyIndent"/>
      </w:pPr>
      <w:r>
        <w:t>The</w:t>
      </w:r>
      <w:r w:rsidR="00E737BD">
        <w:t xml:space="preserve"> sch</w:t>
      </w:r>
      <w:r w:rsidR="005076A9">
        <w:t xml:space="preserve">ematic </w:t>
      </w:r>
      <w:r>
        <w:t xml:space="preserve">in Fig. 1 </w:t>
      </w:r>
      <w:r w:rsidR="008D39ED">
        <w:t>represents a camera in terms of</w:t>
      </w:r>
      <w:r>
        <w:t xml:space="preserve"> the paraxial pupil planes of a</w:t>
      </w:r>
      <w:r w:rsidR="005076A9">
        <w:t xml:space="preserve"> lens </w:t>
      </w:r>
      <w:r w:rsidR="008D39ED">
        <w:t>along the image plane. The lens</w:t>
      </w:r>
      <w:r>
        <w:t xml:space="preserve"> is</w:t>
      </w:r>
      <w:r w:rsidR="005076A9">
        <w:t xml:space="preserve"> pivoted</w:t>
      </w:r>
      <w:r w:rsidR="00924E79">
        <w:t xml:space="preserve"> </w:t>
      </w:r>
      <w:r w:rsidR="008D39ED">
        <w:t>the</w:t>
      </w:r>
      <w:r w:rsidR="005745A4">
        <w:t xml:space="preserve"> point</w:t>
      </w:r>
      <w:r w:rsidR="008D39ED">
        <w:t xml:space="preserve"> </w:t>
      </w:r>
      <m:oMath>
        <m:d>
          <m:dPr>
            <m:begChr m:val="{"/>
            <m:endChr m:val="}"/>
            <m:ctrlPr>
              <w:rPr>
                <w:rFonts w:ascii="Cambria Math" w:hAnsi="Cambria Math"/>
                <w:i/>
              </w:rPr>
            </m:ctrlPr>
          </m:dPr>
          <m:e>
            <m:r>
              <w:rPr>
                <w:rFonts w:ascii="Cambria Math" w:hAnsi="Cambria Math"/>
              </w:rPr>
              <m:t>C</m:t>
            </m:r>
          </m:e>
        </m:d>
      </m:oMath>
      <w:r w:rsidR="008D39ED">
        <w:t>.</w:t>
      </w:r>
      <w:r w:rsidR="005745A4">
        <w:t xml:space="preserve"> </w:t>
      </w:r>
      <w:r w:rsidR="008D39ED">
        <w:t xml:space="preserve">We have overloaded the notation </w:t>
      </w:r>
      <m:oMath>
        <m:d>
          <m:dPr>
            <m:begChr m:val="{"/>
            <m:endChr m:val="}"/>
            <m:ctrlPr>
              <w:rPr>
                <w:rFonts w:ascii="Cambria Math" w:hAnsi="Cambria Math"/>
                <w:i/>
              </w:rPr>
            </m:ctrlPr>
          </m:dPr>
          <m:e>
            <m:r>
              <w:rPr>
                <w:rFonts w:ascii="Cambria Math" w:hAnsi="Cambria Math"/>
              </w:rPr>
              <m:t>C</m:t>
            </m:r>
          </m:e>
        </m:d>
      </m:oMath>
      <w:r w:rsidR="005745A4">
        <w:t xml:space="preserve"> </w:t>
      </w:r>
      <w:r w:rsidR="008D39ED">
        <w:t xml:space="preserve">to also represent the </w:t>
      </w:r>
      <w:r w:rsidR="005745A4">
        <w:t>coordinate frame</w:t>
      </w:r>
      <w:r w:rsidR="008D39ED">
        <w:t xml:space="preserve"> of the camera</w:t>
      </w:r>
      <w:r w:rsidR="00924E79">
        <w:t>.</w:t>
      </w:r>
      <w:r w:rsidR="005076A9">
        <w:t xml:space="preserve">  </w:t>
      </w:r>
      <w:r w:rsidR="008D39ED">
        <w:t xml:space="preserve">The pivot of the lens (equivalently, the optical axis) is the origin of </w:t>
      </w:r>
      <m:oMath>
        <m:d>
          <m:dPr>
            <m:begChr m:val="{"/>
            <m:endChr m:val="}"/>
            <m:ctrlPr>
              <w:rPr>
                <w:rFonts w:ascii="Cambria Math" w:hAnsi="Cambria Math"/>
                <w:i/>
              </w:rPr>
            </m:ctrlPr>
          </m:dPr>
          <m:e>
            <m:r>
              <w:rPr>
                <w:rFonts w:ascii="Cambria Math" w:hAnsi="Cambria Math"/>
              </w:rPr>
              <m:t>C</m:t>
            </m:r>
          </m:e>
        </m:d>
      </m:oMath>
      <w:r w:rsidR="008D39ED">
        <w:t xml:space="preserve">.  </w:t>
      </w:r>
      <w:r w:rsidR="0082025C">
        <w:t>The centers of paraxial entrance and exit pupils—represented by</w:t>
      </w:r>
      <w:r w:rsidR="0099330F">
        <w:t xml:space="preserve"> </w:t>
      </w:r>
      <m:oMath>
        <m:r>
          <w:rPr>
            <w:rFonts w:ascii="Cambria Math" w:hAnsi="Cambria Math"/>
          </w:rPr>
          <m:t>E</m:t>
        </m:r>
      </m:oMath>
      <w:r w:rsidR="0099330F">
        <w:t xml:space="preserve"> </w:t>
      </w:r>
      <w:r w:rsidR="0082025C">
        <w:t>and</w:t>
      </w:r>
      <w:r w:rsidR="0099330F">
        <w:t xml:space="preserve"> </w:t>
      </w:r>
      <m:oMath>
        <m:acc>
          <m:accPr>
            <m:chr m:val="́"/>
            <m:ctrlPr>
              <w:rPr>
                <w:rFonts w:ascii="Cambria Math" w:hAnsi="Cambria Math"/>
                <w:i/>
              </w:rPr>
            </m:ctrlPr>
          </m:accPr>
          <m:e>
            <m:r>
              <w:rPr>
                <w:rFonts w:ascii="Cambria Math" w:hAnsi="Cambria Math"/>
              </w:rPr>
              <m:t>E</m:t>
            </m:r>
          </m:e>
        </m:acc>
      </m:oMath>
      <w:r w:rsidR="0082025C">
        <w:t>—lie along the optical axis at distances</w:t>
      </w:r>
      <w:r w:rsidR="0099330F">
        <w:t xml:space="preserv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41802">
        <w:t xml:space="preserve"> </w:t>
      </w:r>
      <w:r w:rsidR="0082025C">
        <w:t>and</w:t>
      </w:r>
      <w:r w:rsidR="0099330F">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82025C">
        <w:t xml:space="preserve"> respectively from</w:t>
      </w:r>
      <w:r w:rsidR="0099330F">
        <w:t xml:space="preserve"> </w:t>
      </w:r>
      <m:oMath>
        <m:d>
          <m:dPr>
            <m:begChr m:val="{"/>
            <m:endChr m:val="}"/>
            <m:ctrlPr>
              <w:rPr>
                <w:rFonts w:ascii="Cambria Math" w:hAnsi="Cambria Math"/>
                <w:i/>
              </w:rPr>
            </m:ctrlPr>
          </m:dPr>
          <m:e>
            <m:r>
              <w:rPr>
                <w:rFonts w:ascii="Cambria Math" w:hAnsi="Cambria Math"/>
              </w:rPr>
              <m:t>C</m:t>
            </m:r>
          </m:e>
        </m:d>
      </m:oMath>
      <w:r w:rsidR="0082025C">
        <w:t>.</w:t>
      </w:r>
      <w:r w:rsidR="00E244F8">
        <w:t xml:space="preserve"> </w:t>
      </w:r>
      <w:r w:rsidR="008D39ED">
        <w:t xml:space="preserve">The diameters of entrance and exit pupils are represented as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8D39ED">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8D39ED">
        <w:t xml:space="preserve"> respectively. </w:t>
      </w:r>
      <w:r w:rsidR="00E244F8">
        <w:t xml:space="preserve">The image plane is pivoted about at </w:t>
      </w:r>
      <w:r w:rsidR="008D39ED">
        <w:t>the</w:t>
      </w:r>
      <w:r w:rsidR="00E244F8">
        <w:t xml:space="preserve"> point </w:t>
      </w:r>
      <m:oMath>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oMath>
      <w:r w:rsidR="0099311C">
        <w:t xml:space="preserve"> in</w:t>
      </w:r>
      <w:r w:rsidR="00A26B88">
        <w:t xml:space="preserve"> the camera frame</w:t>
      </w:r>
      <w:r w:rsidR="0099330F">
        <w:t xml:space="preserve"> </w:t>
      </w:r>
      <m:oMath>
        <m:d>
          <m:dPr>
            <m:begChr m:val="{"/>
            <m:endChr m:val="}"/>
            <m:ctrlPr>
              <w:rPr>
                <w:rFonts w:ascii="Cambria Math" w:hAnsi="Cambria Math"/>
                <w:i/>
              </w:rPr>
            </m:ctrlPr>
          </m:dPr>
          <m:e>
            <m:r>
              <w:rPr>
                <w:rFonts w:ascii="Cambria Math" w:hAnsi="Cambria Math"/>
              </w:rPr>
              <m:t>C</m:t>
            </m:r>
          </m:e>
        </m:d>
      </m:oMath>
      <w:r w:rsidR="0099330F">
        <w:t>.</w:t>
      </w:r>
      <w:r w:rsidR="004355B8">
        <w:t xml:space="preserve"> </w:t>
      </w:r>
      <w:r w:rsidR="00A54663">
        <w:t xml:space="preserve"> </w:t>
      </w:r>
      <w:r w:rsidR="008D39ED">
        <w:t>This point,</w:t>
      </w:r>
      <w:r w:rsidR="004355B8">
        <w:t xml:space="preserve"> </w:t>
      </w:r>
      <w:r w:rsidR="00E66ED3">
        <w:t>represented by</w:t>
      </w:r>
      <w:r w:rsidR="00A54663">
        <w:t xml:space="preserve"> </w:t>
      </w:r>
      <m:oMath>
        <m:d>
          <m:dPr>
            <m:begChr m:val="{"/>
            <m:endChr m:val="}"/>
            <m:ctrlPr>
              <w:rPr>
                <w:rFonts w:ascii="Cambria Math" w:hAnsi="Cambria Math"/>
                <w:i/>
              </w:rPr>
            </m:ctrlPr>
          </m:dPr>
          <m:e>
            <m:r>
              <w:rPr>
                <w:rFonts w:ascii="Cambria Math" w:hAnsi="Cambria Math"/>
              </w:rPr>
              <m:t>I</m:t>
            </m:r>
          </m:e>
        </m:d>
      </m:oMath>
      <w:r w:rsidR="004355B8">
        <w:t xml:space="preserve"> </w:t>
      </w:r>
      <w:r w:rsidR="00E66ED3">
        <w:t xml:space="preserve">is the origin of the two-dimensional image coordinate frame, also represented by </w:t>
      </w:r>
      <m:oMath>
        <m:d>
          <m:dPr>
            <m:begChr m:val="{"/>
            <m:endChr m:val="}"/>
            <m:ctrlPr>
              <w:rPr>
                <w:rFonts w:ascii="Cambria Math" w:hAnsi="Cambria Math"/>
                <w:i/>
              </w:rPr>
            </m:ctrlPr>
          </m:dPr>
          <m:e>
            <m:r>
              <w:rPr>
                <w:rFonts w:ascii="Cambria Math" w:hAnsi="Cambria Math"/>
              </w:rPr>
              <m:t>I</m:t>
            </m:r>
          </m:e>
        </m:d>
      </m:oMath>
      <w:r w:rsidR="00E66ED3">
        <w:t xml:space="preserve">. </w:t>
      </w:r>
      <w:r w:rsidR="004355B8">
        <w:t xml:space="preserve"> </w:t>
      </w:r>
      <w:r w:rsidR="00E66ED3">
        <w:t>The figure also depicts two rays from the object space to the image space that are fundamental to geometric optics modeling—the chief ray and the marginal ray.</w:t>
      </w:r>
    </w:p>
    <w:p w14:paraId="00B6E7FE" w14:textId="1908A8B9" w:rsidR="00A33E24" w:rsidRDefault="00E66ED3" w:rsidP="00D61831">
      <w:pPr>
        <w:pStyle w:val="10BodyIndent"/>
      </w:pPr>
      <w:r>
        <w:t xml:space="preserve">The chief ray </w:t>
      </w:r>
      <w:r w:rsidR="004225EE">
        <w:t>which originates</w:t>
      </w:r>
      <w:r>
        <w:t xml:space="preserve"> at the object</w:t>
      </w:r>
      <w:r w:rsidR="005076A9">
        <w:t xml:space="preserve"> point</w:t>
      </w:r>
      <w:r w:rsidR="006D76F9">
        <w:t xml:space="preserve"> </w:t>
      </w:r>
      <m:oMath>
        <m:r>
          <m:rPr>
            <m:nor/>
          </m:rPr>
          <w:rPr>
            <w:rFonts w:ascii="Times New Roman" w:hAnsi="Times New Roman"/>
            <w:b/>
          </w:rPr>
          <m:t>x</m:t>
        </m:r>
      </m:oMath>
      <w:r w:rsidR="006D76F9" w:rsidRPr="004225EE">
        <w:t xml:space="preserve"> </w:t>
      </w:r>
      <w:r w:rsidR="004225EE" w:rsidRPr="004225EE">
        <w:t xml:space="preserve">in the object space </w:t>
      </w:r>
      <w:r w:rsidR="00B179BA">
        <w:t xml:space="preserve">with direction cosine </w:t>
      </w:r>
      <m:oMath>
        <m:r>
          <m:rPr>
            <m:sty m:val="bi"/>
          </m:rPr>
          <w:rPr>
            <w:rFonts w:ascii="Cambria Math" w:hAnsi="Cambria Math"/>
          </w:rPr>
          <m:t>l</m:t>
        </m:r>
      </m:oMath>
      <w:r w:rsidR="00B179BA">
        <w:t xml:space="preserve"> </w:t>
      </w:r>
      <w:r w:rsidR="004225EE">
        <w:t xml:space="preserve">passes through </w:t>
      </w:r>
      <w:r w:rsidR="005076A9">
        <w:t xml:space="preserve">the </w:t>
      </w:r>
      <w:r w:rsidR="0082025C">
        <w:t>center of the entrance pupil</w:t>
      </w:r>
      <w:r w:rsidR="00B03694">
        <w:t xml:space="preserve"> </w:t>
      </w:r>
      <m:oMath>
        <m:r>
          <w:rPr>
            <w:rFonts w:ascii="Cambria Math" w:hAnsi="Cambria Math"/>
          </w:rPr>
          <m:t>E</m:t>
        </m:r>
      </m:oMath>
      <w:r w:rsidR="004225EE">
        <w:t>, re</w:t>
      </w:r>
      <w:r w:rsidR="008A7714">
        <w:t>e</w:t>
      </w:r>
      <w:r w:rsidR="004225EE">
        <w:t xml:space="preserve">merges from the exit pupil </w:t>
      </w:r>
      <m:oMath>
        <m:acc>
          <m:accPr>
            <m:chr m:val="́"/>
            <m:ctrlPr>
              <w:rPr>
                <w:rFonts w:ascii="Cambria Math" w:hAnsi="Cambria Math"/>
                <w:i/>
              </w:rPr>
            </m:ctrlPr>
          </m:accPr>
          <m:e>
            <m:r>
              <w:rPr>
                <w:rFonts w:ascii="Cambria Math" w:hAnsi="Cambria Math"/>
              </w:rPr>
              <m:t>E</m:t>
            </m:r>
          </m:e>
        </m:acc>
      </m:oMath>
      <w:r w:rsidR="004225EE">
        <w:t xml:space="preserve"> with direction cosine </w:t>
      </w:r>
      <m:oMath>
        <m:acc>
          <m:accPr>
            <m:chr m:val="́"/>
            <m:ctrlPr>
              <w:rPr>
                <w:rFonts w:ascii="Cambria Math" w:hAnsi="Cambria Math"/>
                <w:i/>
              </w:rPr>
            </m:ctrlPr>
          </m:accPr>
          <m:e>
            <m:r>
              <m:rPr>
                <m:sty m:val="bi"/>
              </m:rPr>
              <w:rPr>
                <w:rFonts w:ascii="Cambria Math" w:hAnsi="Cambria Math"/>
              </w:rPr>
              <m:t>l</m:t>
            </m:r>
          </m:e>
        </m:acc>
      </m:oMath>
      <w:r w:rsidR="008A7714">
        <w:t xml:space="preserve">, and intersects the image plane at </w:t>
      </w:r>
      <m:oMath>
        <m:acc>
          <m:accPr>
            <m:chr m:val="́"/>
            <m:ctrlPr>
              <w:rPr>
                <w:rFonts w:ascii="Cambria Math" w:hAnsi="Cambria Math"/>
                <w:i/>
              </w:rPr>
            </m:ctrlPr>
          </m:accPr>
          <m:e>
            <m:r>
              <m:rPr>
                <m:nor/>
              </m:rPr>
              <w:rPr>
                <w:rFonts w:ascii="Times New Roman" w:hAnsi="Times New Roman"/>
                <w:b/>
              </w:rPr>
              <m:t>x</m:t>
            </m:r>
          </m:e>
        </m:acc>
      </m:oMath>
      <w:r w:rsidR="008A7714">
        <w:t xml:space="preserve">.  Are the input and out direction cosine vectors </w:t>
      </w:r>
      <m:oMath>
        <m:r>
          <m:rPr>
            <m:sty m:val="bi"/>
          </m:rPr>
          <w:rPr>
            <w:rFonts w:ascii="Cambria Math" w:hAnsi="Cambria Math"/>
          </w:rPr>
          <m:t>l</m:t>
        </m:r>
      </m:oMath>
      <w:r w:rsidR="008A7714">
        <w:t xml:space="preserve"> and </w:t>
      </w:r>
      <m:oMath>
        <m:acc>
          <m:accPr>
            <m:chr m:val="́"/>
            <m:ctrlPr>
              <w:rPr>
                <w:rFonts w:ascii="Cambria Math" w:hAnsi="Cambria Math"/>
                <w:i/>
              </w:rPr>
            </m:ctrlPr>
          </m:accPr>
          <m:e>
            <m:r>
              <m:rPr>
                <m:sty m:val="bi"/>
              </m:rPr>
              <w:rPr>
                <w:rFonts w:ascii="Cambria Math" w:hAnsi="Cambria Math"/>
              </w:rPr>
              <m:t>l</m:t>
            </m:r>
          </m:e>
        </m:acc>
      </m:oMath>
      <w:r w:rsidR="008A7714">
        <w:t xml:space="preserve"> equal? In other words, suppose the chief ray in the object and image space </w:t>
      </w:r>
      <w:r w:rsidR="00DC57AE">
        <w:t>makes</w:t>
      </w:r>
      <w:r w:rsidR="008A7714">
        <w:t xml:space="preserve"> angles </w:t>
      </w:r>
      <m:oMath>
        <m:r>
          <w:rPr>
            <w:rFonts w:ascii="Cambria Math" w:hAnsi="Cambria Math"/>
          </w:rPr>
          <m:t>ω</m:t>
        </m:r>
      </m:oMath>
      <w:r w:rsidR="008A7714">
        <w:t xml:space="preserve"> and </w:t>
      </w:r>
      <m:oMath>
        <m:acc>
          <m:accPr>
            <m:chr m:val="́"/>
            <m:ctrlPr>
              <w:rPr>
                <w:rFonts w:ascii="Cambria Math" w:hAnsi="Cambria Math"/>
                <w:i/>
              </w:rPr>
            </m:ctrlPr>
          </m:accPr>
          <m:e>
            <m:r>
              <w:rPr>
                <w:rFonts w:ascii="Cambria Math" w:hAnsi="Cambria Math"/>
              </w:rPr>
              <m:t>ω</m:t>
            </m:r>
          </m:e>
        </m:acc>
      </m:oMath>
      <w:r w:rsidR="008A7714">
        <w:t xml:space="preserve"> with the optical axis, then is </w:t>
      </w:r>
      <m:oMath>
        <m:r>
          <w:rPr>
            <w:rFonts w:ascii="Cambria Math" w:hAnsi="Cambria Math"/>
          </w:rPr>
          <m:t>ω</m:t>
        </m:r>
      </m:oMath>
      <w:r w:rsidR="008A7714">
        <w:t xml:space="preserve"> and </w:t>
      </w:r>
      <m:oMath>
        <m:acc>
          <m:accPr>
            <m:chr m:val="́"/>
            <m:ctrlPr>
              <w:rPr>
                <w:rFonts w:ascii="Cambria Math" w:hAnsi="Cambria Math"/>
                <w:i/>
              </w:rPr>
            </m:ctrlPr>
          </m:accPr>
          <m:e>
            <m:r>
              <w:rPr>
                <w:rFonts w:ascii="Cambria Math" w:hAnsi="Cambria Math"/>
              </w:rPr>
              <m:t>ω</m:t>
            </m:r>
          </m:e>
        </m:acc>
      </m:oMath>
      <w:r w:rsidR="006455DE">
        <w:t xml:space="preserve"> have the same absolute value? To answer this question, we consider the marginal rays</w:t>
      </w:r>
      <w:r w:rsidR="00A33E24">
        <w:t xml:space="preserve"> and the pupils</w:t>
      </w:r>
      <w:r w:rsidR="00DC57AE">
        <w:t>.</w:t>
      </w:r>
      <w:r w:rsidR="006455DE">
        <w:t xml:space="preserve"> </w:t>
      </w:r>
      <w:r w:rsidR="00A33E24">
        <w:t>Suppose, t</w:t>
      </w:r>
      <w:r w:rsidR="006455DE">
        <w:t>he marginal ray</w:t>
      </w:r>
      <w:r w:rsidR="00DC57AE">
        <w:t xml:space="preserve"> in the object </w:t>
      </w:r>
      <w:r w:rsidR="00DC57AE">
        <w:t>space</w:t>
      </w:r>
      <w:r w:rsidR="00557460">
        <w:t>, which</w:t>
      </w:r>
      <w:r w:rsidR="00DC57AE">
        <w:t xml:space="preserve"> </w:t>
      </w:r>
      <w:r w:rsidR="00557460">
        <w:t xml:space="preserve">originates </w:t>
      </w:r>
      <w:r w:rsidR="00A33E24">
        <w:t>from the base</w:t>
      </w:r>
      <w:r w:rsidR="00557460">
        <w:t xml:space="preserve"> (projection)</w:t>
      </w:r>
      <w:r w:rsidR="00A33E24">
        <w:t xml:space="preserve"> of the object point on the optical axis</w:t>
      </w:r>
      <w:r w:rsidR="00557460">
        <w:t xml:space="preserve"> and travels</w:t>
      </w:r>
      <w:r w:rsidR="00A33E24">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557460">
        <w:t>,</w:t>
      </w:r>
      <w:r w:rsidR="00A33E24">
        <w:t xml:space="preserve"> makes an angle </w:t>
      </w:r>
      <m:oMath>
        <m:r>
          <m:rPr>
            <m:sty m:val="p"/>
          </m:rPr>
          <w:rPr>
            <w:rFonts w:ascii="Cambria Math" w:hAnsi="Cambria Math"/>
          </w:rPr>
          <m:t>Ω</m:t>
        </m:r>
      </m:oMath>
      <w:r w:rsidR="00A33E24">
        <w:t xml:space="preserve"> with the optical axis. In the image space, let us suppose, the marginal ray 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A33E24">
        <w:t xml:space="preserve">  to the base of the image point </w:t>
      </w:r>
      <m:oMath>
        <m:acc>
          <m:accPr>
            <m:chr m:val="́"/>
            <m:ctrlPr>
              <w:rPr>
                <w:rFonts w:ascii="Cambria Math" w:hAnsi="Cambria Math"/>
                <w:i/>
              </w:rPr>
            </m:ctrlPr>
          </m:accPr>
          <m:e>
            <m:r>
              <m:rPr>
                <m:nor/>
              </m:rPr>
              <w:rPr>
                <w:rFonts w:ascii="Times New Roman" w:hAnsi="Times New Roman"/>
                <w:b/>
              </w:rPr>
              <m:t>x</m:t>
            </m:r>
          </m:e>
        </m:acc>
      </m:oMath>
      <w:r w:rsidR="00A33E24">
        <w:t xml:space="preserve"> on the optical axis makes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t xml:space="preserve"> with the optical axis. </w:t>
      </w:r>
      <w:r w:rsidR="00DC57AE">
        <w:t xml:space="preserve"> </w:t>
      </w:r>
      <w:r w:rsidR="00A33E24">
        <w:t xml:space="preserve">Then, </w:t>
      </w:r>
      <w:r w:rsidR="001A4FD5">
        <w:t xml:space="preserve">if </w:t>
      </w:r>
      <w:r w:rsidR="00DF63CA">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t xml:space="preserve"> (generally the case in macroscopic imaging),</w:t>
      </w:r>
      <w:r w:rsidR="001A4FD5">
        <w:t xml:space="preserve"> th</w:t>
      </w:r>
      <w:r w:rsidR="00DF63CA">
        <w:t>e</w:t>
      </w:r>
      <w:r w:rsidR="001A4FD5">
        <w:t xml:space="preserve">n </w:t>
      </w:r>
      <w:r w:rsidR="00A33E24">
        <w:t>we obtain</w:t>
      </w:r>
      <w:r w:rsidR="00EB231D">
        <w:t>:</w:t>
      </w:r>
      <w:r w:rsidR="00A33E2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8F67F0" w:rsidP="00D61831">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1" w:name="Eq_01"/>
        <w:tc>
          <w:tcPr>
            <w:tcW w:w="720" w:type="dxa"/>
            <w:shd w:val="clear" w:color="auto" w:fill="auto"/>
            <w:vAlign w:val="center"/>
          </w:tcPr>
          <w:p w14:paraId="738B11C3" w14:textId="05B47EB3" w:rsidR="00A33E24" w:rsidRPr="008B2A00" w:rsidRDefault="00A33E24" w:rsidP="00D61831">
            <w:pPr>
              <w:pStyle w:val="EquationNumberStyle"/>
            </w:pPr>
            <w:r w:rsidRPr="008B2A00">
              <w:fldChar w:fldCharType="begin"/>
            </w:r>
            <w:r w:rsidRPr="008B2A00">
              <w:instrText xml:space="preserve"> MACROBUTTON NumberReference \* MERGEFORMAT (</w:instrText>
            </w:r>
            <w:fldSimple w:instr=" SEQ EquationNumber \n \* Arabic \* MERGEFORMAT ">
              <w:r w:rsidR="00DC3860">
                <w:rPr>
                  <w:noProof/>
                </w:rPr>
                <w:instrText>1</w:instrText>
              </w:r>
            </w:fldSimple>
            <w:r w:rsidRPr="008B2A00">
              <w:instrText>)</w:instrText>
            </w:r>
            <w:r w:rsidRPr="008B2A00">
              <w:fldChar w:fldCharType="end"/>
            </w:r>
            <w:bookmarkEnd w:id="1"/>
          </w:p>
        </w:tc>
      </w:tr>
    </w:tbl>
    <w:p w14:paraId="3A8CD94F" w14:textId="4AC2F2B5" w:rsidR="00557460" w:rsidRDefault="00557460" w:rsidP="00D61831">
      <w:pPr>
        <w:pStyle w:val="10BodyIndent"/>
      </w:pPr>
      <w:r>
        <w:t xml:space="preserve">Note although the image point </w:t>
      </w:r>
      <m:oMath>
        <m:acc>
          <m:accPr>
            <m:chr m:val="́"/>
            <m:ctrlPr>
              <w:rPr>
                <w:rFonts w:ascii="Cambria Math" w:hAnsi="Cambria Math"/>
                <w:i/>
              </w:rPr>
            </m:ctrlPr>
          </m:accPr>
          <m:e>
            <m:r>
              <m:rPr>
                <m:nor/>
              </m:rPr>
              <w:rPr>
                <w:rFonts w:ascii="Times New Roman" w:hAnsi="Times New Roman"/>
                <w:b/>
              </w:rPr>
              <m:t>x</m:t>
            </m:r>
          </m:e>
        </m:acc>
      </m:oMath>
      <w:r>
        <w:t xml:space="preserve">, by definition, lie on the image plane, its projection on the the optical axis lie on the image plane only in the special case when the optical axis is perpendicular to the image plane.     </w:t>
      </w:r>
    </w:p>
    <w:p w14:paraId="465234D6" w14:textId="22711679" w:rsidR="00775B7E" w:rsidRDefault="009C6BCD" w:rsidP="00D61831">
      <w:pPr>
        <w:pStyle w:val="10BodyIndent"/>
      </w:pPr>
      <w:r>
        <w:t xml:space="preserve">Now,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2"/>
      <w:r>
        <w:t>ref</w:t>
      </w:r>
      <w:commentRangeEnd w:id="2"/>
      <w:r>
        <w:rPr>
          <w:rStyle w:val="CommentReference"/>
          <w:rFonts w:ascii="Calibri" w:eastAsia="Times New Roman" w:hAnsi="Calibri"/>
          <w:spacing w:val="0"/>
        </w:rPr>
        <w:commentReference w:id="2"/>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3"/>
      <w:r w:rsidR="00557460">
        <w:t>ref</w:t>
      </w:r>
      <w:commentRangeEnd w:id="3"/>
      <w:r w:rsidR="00E321A5">
        <w:rPr>
          <w:rStyle w:val="CommentReference"/>
          <w:rFonts w:ascii="Calibri" w:eastAsia="Times New Roman" w:hAnsi="Calibri"/>
          <w:spacing w:val="0"/>
        </w:rPr>
        <w:commentReference w:id="3"/>
      </w:r>
      <w:r w:rsidR="00557460">
        <w:t>] of the two rays (</w:t>
      </w:r>
      <w:r w:rsidR="0009371D">
        <w:t xml:space="preserve">the chief </w:t>
      </w:r>
      <w:r w:rsidR="00A62674">
        <w:t xml:space="preserve">ray </w:t>
      </w:r>
      <w:r w:rsidR="0009371D">
        <w:t>and</w:t>
      </w:r>
      <w:r w:rsidR="00557460">
        <w:t xml:space="preserve"> </w:t>
      </w:r>
      <w:r w:rsidR="0009371D">
        <w:t xml:space="preserve">the </w:t>
      </w:r>
      <w:r w:rsidR="00A62674">
        <w:t>marginal ray</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DC3860" w:rsidRPr="00DC3860">
        <w:rPr>
          <w:rFonts w:cs="Arial"/>
        </w:rPr>
        <w:t>(</w:t>
      </w:r>
      <w:r w:rsidR="00DC3860" w:rsidRPr="00DC3860">
        <w:rPr>
          <w:rFonts w:cs="Arial"/>
          <w:noProof/>
        </w:rPr>
        <w:t>1</w:t>
      </w:r>
      <w:r w:rsidR="00DC3860" w:rsidRPr="00DC3860">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8F67F0" w:rsidP="00D61831">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4" w:name="Eq_02"/>
        <w:tc>
          <w:tcPr>
            <w:tcW w:w="720" w:type="dxa"/>
            <w:shd w:val="clear" w:color="auto" w:fill="auto"/>
            <w:vAlign w:val="center"/>
          </w:tcPr>
          <w:p w14:paraId="21F5FA66" w14:textId="00B6FCA0" w:rsidR="00775B7E" w:rsidRDefault="00775B7E" w:rsidP="00D61831">
            <w:pPr>
              <w:pStyle w:val="EquationNumberStyle"/>
            </w:pPr>
            <w:r>
              <w:fldChar w:fldCharType="begin"/>
            </w:r>
            <w:r>
              <w:instrText xml:space="preserve"> MACROBUTTON NumberReference \* MERGEFORMAT (</w:instrText>
            </w:r>
            <w:fldSimple w:instr=" SEQ EquationNumber \n \* Arabic \* MERGEFORMAT ">
              <w:r w:rsidR="00DC3860">
                <w:rPr>
                  <w:noProof/>
                </w:rPr>
                <w:instrText>2</w:instrText>
              </w:r>
            </w:fldSimple>
            <w:r>
              <w:instrText>)</w:instrText>
            </w:r>
            <w:r>
              <w:fldChar w:fldCharType="end"/>
            </w:r>
            <w:bookmarkEnd w:id="4"/>
          </w:p>
        </w:tc>
      </w:tr>
    </w:tbl>
    <w:p w14:paraId="04674F45" w14:textId="69EAE3E3" w:rsidR="00657FD1" w:rsidRDefault="00775B7E" w:rsidP="00D61831">
      <w:pPr>
        <w:pStyle w:val="10BodyIndent"/>
      </w:pPr>
      <w:r>
        <w:t>Equation</w:t>
      </w:r>
      <w:r w:rsidR="002B34FF">
        <w:t xml:space="preserve"> </w:t>
      </w:r>
      <w:r w:rsidR="002B34FF">
        <w:fldChar w:fldCharType="begin"/>
      </w:r>
      <w:r w:rsidR="002B34FF">
        <w:instrText xml:space="preserve"> REF Eq_02 \h </w:instrText>
      </w:r>
      <w:r w:rsidR="002B34FF">
        <w:fldChar w:fldCharType="separate"/>
      </w:r>
      <w:r w:rsidR="00DC3860">
        <w:t>(</w:t>
      </w:r>
      <w:r w:rsidR="00DC3860">
        <w:rPr>
          <w:noProof/>
        </w:rPr>
        <w:t>2</w:t>
      </w:r>
      <w:r w:rsidR="00DC3860">
        <w:t>)</w:t>
      </w:r>
      <w:r w:rsidR="002B34FF">
        <w:fldChar w:fldCharType="end"/>
      </w:r>
      <w:r w:rsidR="002B34FF">
        <w:t xml:space="preserve">, also </w:t>
      </w:r>
      <w:r w:rsidR="006E3481">
        <w:t>derived</w:t>
      </w:r>
      <w:r w:rsidR="002B34FF">
        <w:t xml:space="preserve"> in [</w:t>
      </w:r>
      <w:commentRangeStart w:id="5"/>
      <w:r w:rsidR="002B34FF">
        <w:t>ref</w:t>
      </w:r>
      <w:commentRangeEnd w:id="5"/>
      <w:r w:rsidR="002B34FF">
        <w:rPr>
          <w:rStyle w:val="CommentReference"/>
          <w:rFonts w:ascii="Calibri" w:eastAsia="Times New Roman" w:hAnsi="Calibri"/>
          <w:spacing w:val="0"/>
        </w:rPr>
        <w:commentReference w:id="5"/>
      </w:r>
      <w:r w:rsidR="002B34FF">
        <w:t xml:space="preserve">] using a different approach, </w:t>
      </w:r>
      <w:r w:rsidR="00AE3682">
        <w:t>implies that the angle of emergence of the pencil of chief rays from the exit pupil towards the image plane depends on the pupil magnification.</w:t>
      </w:r>
    </w:p>
    <w:p w14:paraId="2492C2C9" w14:textId="45B6AA7E" w:rsidR="00B9222C" w:rsidRDefault="00657FD1" w:rsidP="00D61831">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first suppose that the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specific chief ray if the azimuthal angles in the object and image space are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 and if</w:t>
      </w:r>
      <w:r>
        <w:t xml:space="preserve"> </w:t>
      </w:r>
      <m:oMath>
        <m:r>
          <m:rPr>
            <m:sty m:val="bi"/>
          </m:rPr>
          <w:rPr>
            <w:rFonts w:ascii="Cambria Math" w:hAnsi="Cambria Math"/>
          </w:rPr>
          <m:t>l</m:t>
        </m:r>
        <m:r>
          <w:rPr>
            <w:rFonts w:ascii="Cambria Math" w:hAnsi="Cambria Math"/>
          </w:rPr>
          <m:t>=</m:t>
        </m:r>
        <m:d>
          <m:dPr>
            <m:begChr m:val="〈"/>
            <m:endChr m:val="〉"/>
            <m:ctrlPr>
              <w:rPr>
                <w:rFonts w:ascii="Cambria Math" w:hAnsi="Cambria Math"/>
                <w:i/>
              </w:rPr>
            </m:ctrlPr>
          </m:dPr>
          <m:e>
            <m:r>
              <w:rPr>
                <w:rFonts w:ascii="Cambria Math" w:hAnsi="Cambria Math"/>
              </w:rPr>
              <m:t>l, m, n</m:t>
            </m:r>
          </m:e>
        </m:d>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oMath>
      <w:r w:rsidR="00B9222C">
        <w:t xml:space="preserve">, then we </w:t>
      </w:r>
      <w:r w:rsidR="000C501A">
        <w:t>obtain</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C501A" w14:paraId="22C6AB05" w14:textId="77777777" w:rsidTr="00B9222C">
        <w:tc>
          <w:tcPr>
            <w:tcW w:w="4173" w:type="dxa"/>
            <w:shd w:val="clear" w:color="auto" w:fill="auto"/>
            <w:vAlign w:val="center"/>
          </w:tcPr>
          <w:p w14:paraId="04189071" w14:textId="2E42B6FE" w:rsidR="00B9222C" w:rsidRDefault="008F67F0" w:rsidP="00D61831">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l</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m</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mr>
                </m:m>
              </m:oMath>
            </m:oMathPara>
          </w:p>
        </w:tc>
        <w:bookmarkStart w:id="6" w:name="Eq_03"/>
        <w:tc>
          <w:tcPr>
            <w:tcW w:w="720" w:type="dxa"/>
            <w:shd w:val="clear" w:color="auto" w:fill="auto"/>
            <w:vAlign w:val="center"/>
          </w:tcPr>
          <w:p w14:paraId="3D69E6C3" w14:textId="5CB80EEF" w:rsidR="00B9222C" w:rsidRDefault="00B9222C" w:rsidP="00D61831">
            <w:pPr>
              <w:pStyle w:val="EquationNumberStyle"/>
            </w:pPr>
            <w:r>
              <w:fldChar w:fldCharType="begin"/>
            </w:r>
            <w:r>
              <w:instrText xml:space="preserve"> MACROBUTTON NumberReference \* MERGEFORMAT (</w:instrText>
            </w:r>
            <w:fldSimple w:instr=" SEQ EquationNumber \n \* Arabic \* MERGEFORMAT ">
              <w:r w:rsidR="00DC3860">
                <w:rPr>
                  <w:noProof/>
                </w:rPr>
                <w:instrText>3</w:instrText>
              </w:r>
            </w:fldSimple>
            <w:r>
              <w:instrText>)</w:instrText>
            </w:r>
            <w:r>
              <w:fldChar w:fldCharType="end"/>
            </w:r>
            <w:bookmarkEnd w:id="6"/>
          </w:p>
        </w:tc>
      </w:tr>
    </w:tbl>
    <w:p w14:paraId="58C5A646" w14:textId="67CD04FD" w:rsidR="00AD6710" w:rsidRDefault="00D7630C" w:rsidP="00D61831">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DC3860">
        <w:t>(</w:t>
      </w:r>
      <w:r w:rsidR="00DC3860">
        <w:rPr>
          <w:noProof/>
        </w:rPr>
        <w:t>2</w:t>
      </w:r>
      <w:r w:rsidR="00DC3860">
        <w:t>)</w:t>
      </w:r>
      <w:r w:rsidR="00EB231D">
        <w:fldChar w:fldCharType="end"/>
      </w:r>
      <w:r>
        <w:t xml:space="preserve">,  Eq. </w:t>
      </w:r>
      <w:r>
        <w:fldChar w:fldCharType="begin"/>
      </w:r>
      <w:r>
        <w:instrText xml:space="preserve"> REF Eq_03 \h </w:instrText>
      </w:r>
      <w:r>
        <w:fldChar w:fldCharType="separate"/>
      </w:r>
      <w:r w:rsidR="00DC3860">
        <w:t>(</w:t>
      </w:r>
      <w:r w:rsidR="00DC3860">
        <w:rPr>
          <w:noProof/>
        </w:rPr>
        <w:t>3</w:t>
      </w:r>
      <w:r w:rsidR="00DC3860">
        <w:t>)</w:t>
      </w:r>
      <w:r>
        <w:fldChar w:fldCharType="end"/>
      </w:r>
      <w:r>
        <w:t xml:space="preserve">  </w:t>
      </w:r>
      <w:r w:rsidR="00AD6710">
        <w:t xml:space="preserve">and the fact that the chief ray in the object and image space is confined to the same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t>
      </w:r>
      <w:commentRangeStart w:id="7"/>
      <w:r w:rsidR="00AD6710">
        <w:t>ref</w:t>
      </w:r>
      <w:commentRangeEnd w:id="7"/>
      <w:r w:rsidR="007C0E08">
        <w:rPr>
          <w:rStyle w:val="CommentReference"/>
          <w:rFonts w:ascii="Calibri" w:eastAsia="Times New Roman" w:hAnsi="Calibri"/>
          <w:spacing w:val="0"/>
        </w:rPr>
        <w:commentReference w:id="7"/>
      </w:r>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8F67F0" w:rsidP="00D61831">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8" w:name="Eq_04"/>
        <w:tc>
          <w:tcPr>
            <w:tcW w:w="720" w:type="dxa"/>
            <w:shd w:val="clear" w:color="auto" w:fill="auto"/>
            <w:vAlign w:val="center"/>
          </w:tcPr>
          <w:p w14:paraId="417F51CD" w14:textId="6645BE2A" w:rsidR="00AD6710" w:rsidRDefault="00AD6710" w:rsidP="00D61831">
            <w:pPr>
              <w:pStyle w:val="EquationNumberStyle"/>
            </w:pPr>
            <w:r>
              <w:fldChar w:fldCharType="begin"/>
            </w:r>
            <w:r>
              <w:instrText xml:space="preserve"> MACROBUTTON NumberReference \* MERGEFORMAT (</w:instrText>
            </w:r>
            <w:fldSimple w:instr=" SEQ EquationNumber \n \* Arabic \* MERGEFORMAT ">
              <w:r w:rsidR="00DC3860">
                <w:rPr>
                  <w:noProof/>
                </w:rPr>
                <w:instrText>4</w:instrText>
              </w:r>
            </w:fldSimple>
            <w:r>
              <w:instrText>)</w:instrText>
            </w:r>
            <w:r>
              <w:fldChar w:fldCharType="end"/>
            </w:r>
            <w:bookmarkEnd w:id="8"/>
          </w:p>
        </w:tc>
      </w:tr>
    </w:tbl>
    <w:p w14:paraId="5D1AE3B0" w14:textId="12517B28" w:rsidR="000071D6" w:rsidRDefault="00657FD1" w:rsidP="00D61831">
      <w:pPr>
        <w:pStyle w:val="10BodyIndent"/>
      </w:pPr>
      <w:r>
        <w:t xml:space="preserve">  </w:t>
      </w:r>
    </w:p>
    <w:p w14:paraId="7691CFA6" w14:textId="286245C2" w:rsidR="00876565" w:rsidRDefault="000F00F6" w:rsidP="00D61831">
      <w:pPr>
        <w:pStyle w:val="10BodyIndent"/>
      </w:pPr>
      <w:r>
        <w:t xml:space="preserve"> </w:t>
      </w:r>
    </w:p>
    <w:p w14:paraId="5F8A191B" w14:textId="50B6F675" w:rsidR="003335F7" w:rsidRPr="00D07C12" w:rsidRDefault="007B1B98" w:rsidP="003335F7">
      <w:pPr>
        <w:pStyle w:val="19FigureCaption"/>
      </w:pPr>
      <w:r>
        <w:rPr>
          <w:noProof/>
        </w:rPr>
        <w:drawing>
          <wp:inline distT="0" distB="0" distL="0" distR="0" wp14:anchorId="646985D0" wp14:editId="354005C9">
            <wp:extent cx="3118104" cy="156082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18104" cy="1560826"/>
                    </a:xfrm>
                    <a:prstGeom prst="rect">
                      <a:avLst/>
                    </a:prstGeom>
                    <a:noFill/>
                    <a:ln>
                      <a:noFill/>
                    </a:ln>
                  </pic:spPr>
                </pic:pic>
              </a:graphicData>
            </a:graphic>
          </wp:inline>
        </w:drawing>
      </w:r>
      <w:r w:rsidR="003335F7" w:rsidRPr="003335F7">
        <w:t xml:space="preserve"> </w:t>
      </w:r>
      <w:commentRangeStart w:id="9"/>
      <w:r w:rsidR="003335F7" w:rsidRPr="001B74F2">
        <w:t xml:space="preserve">Fig. 1.  </w:t>
      </w:r>
      <w:commentRangeEnd w:id="9"/>
      <w:r w:rsidR="005076A9">
        <w:rPr>
          <w:rStyle w:val="CommentReference"/>
          <w:rFonts w:ascii="Calibri" w:hAnsi="Calibri" w:cs="Times New Roman"/>
          <w:spacing w:val="0"/>
        </w:rPr>
        <w:commentReference w:id="9"/>
      </w:r>
      <w:r w:rsidR="00876565">
        <w:t>Schematic</w:t>
      </w:r>
      <w:r w:rsidR="0039220E">
        <w:t xml:space="preserve"> of the general optical system with the lens pivoted at</w:t>
      </w:r>
      <w:r w:rsidR="006036CC">
        <w:t xml:space="preserve"> </w:t>
      </w:r>
      <m:oMath>
        <m:d>
          <m:dPr>
            <m:begChr m:val="{"/>
            <m:endChr m:val="}"/>
            <m:ctrlPr>
              <w:rPr>
                <w:rFonts w:ascii="Cambria Math" w:hAnsi="Cambria Math"/>
                <w:i/>
              </w:rPr>
            </m:ctrlPr>
          </m:dPr>
          <m:e>
            <m:r>
              <w:rPr>
                <w:rFonts w:ascii="Cambria Math" w:hAnsi="Cambria Math"/>
              </w:rPr>
              <m:t>C</m:t>
            </m:r>
          </m:e>
        </m:d>
      </m:oMath>
      <w:r w:rsidR="006036CC">
        <w:t xml:space="preserve"> </w:t>
      </w:r>
      <w:r w:rsidR="0039220E">
        <w:t>and the image plane pivoted at</w:t>
      </w:r>
      <w:r w:rsidR="006036CC">
        <w:t xml:space="preserve"> </w:t>
      </w:r>
      <m:oMath>
        <m:d>
          <m:dPr>
            <m:begChr m:val="{"/>
            <m:endChr m:val="}"/>
            <m:ctrlPr>
              <w:rPr>
                <w:rFonts w:ascii="Cambria Math" w:hAnsi="Cambria Math"/>
                <w:i/>
              </w:rPr>
            </m:ctrlPr>
          </m:dPr>
          <m:e>
            <m:r>
              <w:rPr>
                <w:rFonts w:ascii="Cambria Math" w:hAnsi="Cambria Math"/>
              </w:rPr>
              <m:t>I</m:t>
            </m:r>
          </m:e>
        </m:d>
      </m:oMath>
      <w:r w:rsidR="003335F7">
        <w:t>.</w:t>
      </w:r>
    </w:p>
    <w:p w14:paraId="5DD0CF07" w14:textId="31323B57" w:rsidR="00764B67" w:rsidRPr="00764B67" w:rsidRDefault="00764B67" w:rsidP="00D61831">
      <w:pPr>
        <w:pStyle w:val="10BodyIndent"/>
      </w:pPr>
      <w:r w:rsidRPr="00764B67">
        <w:t>W</w:t>
      </w:r>
      <w:r>
        <w:t xml:space="preserve">e can write Eq. </w:t>
      </w:r>
      <w:r>
        <w:fldChar w:fldCharType="begin"/>
      </w:r>
      <w:r>
        <w:instrText xml:space="preserve"> REF Eq_04 \h </w:instrText>
      </w:r>
      <w:r>
        <w:fldChar w:fldCharType="separate"/>
      </w:r>
      <w:r w:rsidR="00DC3860">
        <w:t>(</w:t>
      </w:r>
      <w:r w:rsidR="00DC3860">
        <w:rPr>
          <w:noProof/>
        </w:rPr>
        <w:t>4</w:t>
      </w:r>
      <w:r w:rsidR="00DC3860">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8F67F0" w:rsidP="00D61831">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m:rPr>
                    <m:sty m:val="bi"/>
                  </m:rPr>
                  <w:rPr>
                    <w:rFonts w:ascii="Cambria Math" w:eastAsiaTheme="minorEastAsia" w:hAnsi="Cambria Math"/>
                  </w:rPr>
                  <m:t>l</m:t>
                </m:r>
                <m:r>
                  <m:rPr>
                    <m:sty m:val="p"/>
                  </m:rPr>
                  <w:rPr>
                    <w:rFonts w:ascii="Cambria Math" w:eastAsiaTheme="minorEastAsia" w:hAnsi="Cambria Math"/>
                  </w:rPr>
                  <m:t xml:space="preserve">  ,</m:t>
                </m:r>
              </m:oMath>
            </m:oMathPara>
          </w:p>
        </w:tc>
        <w:bookmarkStart w:id="10" w:name="Eq_05"/>
        <w:tc>
          <w:tcPr>
            <w:tcW w:w="720" w:type="dxa"/>
            <w:shd w:val="clear" w:color="auto" w:fill="auto"/>
            <w:vAlign w:val="center"/>
          </w:tcPr>
          <w:p w14:paraId="1D831045" w14:textId="655F1396" w:rsidR="00764B67" w:rsidRDefault="00764B67" w:rsidP="00D61831">
            <w:pPr>
              <w:pStyle w:val="EquationNumberStyle"/>
            </w:pPr>
            <w:r>
              <w:fldChar w:fldCharType="begin"/>
            </w:r>
            <w:r>
              <w:instrText xml:space="preserve"> MACROBUTTON NumberReference \* MERGEFORMAT (</w:instrText>
            </w:r>
            <w:fldSimple w:instr=" SEQ EquationNumber \n \* Arabic \* MERGEFORMAT ">
              <w:r w:rsidR="00DC3860">
                <w:rPr>
                  <w:noProof/>
                </w:rPr>
                <w:instrText>5</w:instrText>
              </w:r>
            </w:fldSimple>
            <w:r>
              <w:instrText>)</w:instrText>
            </w:r>
            <w:r>
              <w:fldChar w:fldCharType="end"/>
            </w:r>
            <w:bookmarkEnd w:id="10"/>
          </w:p>
        </w:tc>
      </w:tr>
    </w:tbl>
    <w:p w14:paraId="0A116D1A" w14:textId="5182EF2C" w:rsidR="00764B67" w:rsidRDefault="00764B67" w:rsidP="00D61831">
      <w:pPr>
        <w:pStyle w:val="10BodyIndent"/>
      </w:pPr>
      <w:r>
        <w:t xml:space="preserve">where, </w:t>
      </w:r>
      <m:oMath>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p</m:t>
            </m:r>
          </m:sub>
        </m:sSub>
        <m:r>
          <w:rPr>
            <w:rFonts w:ascii="Cambria Math" w:eastAsiaTheme="minorEastAsia" w:hAnsi="Cambria Math" w:cstheme="minorBidi"/>
          </w:rPr>
          <m:t>=diag</m:t>
        </m:r>
        <m:d>
          <m:dPr>
            <m:ctrlPr>
              <w:rPr>
                <w:rFonts w:ascii="Cambria Math" w:eastAsiaTheme="minorEastAsia" w:hAnsi="Cambria Math" w:cstheme="minorBidi"/>
              </w:rPr>
            </m:ctrlPr>
          </m:dPr>
          <m:e>
            <m:r>
              <w:rPr>
                <w:rFonts w:ascii="Cambria Math" w:eastAsiaTheme="minorEastAsia" w:hAnsi="Cambria Math" w:cstheme="minorBidi"/>
              </w:rPr>
              <m:t xml:space="preserve">1, 1, </m:t>
            </m:r>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DC3860">
        <w:t>(</w:t>
      </w:r>
      <w:r w:rsidR="00DC3860">
        <w:rPr>
          <w:noProof/>
        </w:rPr>
        <w:t>5</w:t>
      </w:r>
      <w:r w:rsidR="00DC3860">
        <w:t>)</w:t>
      </w:r>
      <w:r w:rsidR="00B52473">
        <w:fldChar w:fldCharType="end"/>
      </w:r>
      <w:r w:rsidR="00B4614E">
        <w:t xml:space="preserve"> since the ray emerging from the exit pupil travels in the direction of positive z-axis towards the image plane.  </w:t>
      </w:r>
      <w:r w:rsidR="00B52473">
        <w:t xml:space="preserve"> </w:t>
      </w:r>
    </w:p>
    <w:p w14:paraId="7883D7A7" w14:textId="655D8A69" w:rsidR="00505AB0" w:rsidRPr="00AA622C" w:rsidRDefault="008938C6" w:rsidP="00D61831">
      <w:pPr>
        <w:pStyle w:val="10BodyIndent"/>
        <w:rPr>
          <w:rFonts w:eastAsiaTheme="minorEastAsia"/>
        </w:rPr>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the pivot </w:t>
      </w:r>
      <m:oMath>
        <m:d>
          <m:dPr>
            <m:begChr m:val="{"/>
            <m:endChr m:val="}"/>
            <m:ctrlPr>
              <w:rPr>
                <w:rFonts w:ascii="Cambria Math" w:hAnsi="Cambria Math"/>
                <w:i/>
              </w:rPr>
            </m:ctrlPr>
          </m:dPr>
          <m:e>
            <m:r>
              <w:rPr>
                <w:rFonts w:ascii="Cambria Math" w:hAnsi="Cambria Math"/>
              </w:rPr>
              <m:t>C</m:t>
            </m:r>
          </m:e>
        </m:d>
      </m:oMath>
      <w:r>
        <w:t xml:space="preserve">. We also introduce a new coordinate frame, </w:t>
      </w:r>
      <m:oMath>
        <m:d>
          <m:dPr>
            <m:begChr m:val="{"/>
            <m:endChr m:val="}"/>
            <m:ctrlPr>
              <w:rPr>
                <w:rFonts w:ascii="Cambria Math" w:hAnsi="Cambria Math"/>
                <w:i/>
              </w:rPr>
            </m:ctrlPr>
          </m:dPr>
          <m:e>
            <m:r>
              <m:rPr>
                <m:scr m:val="script"/>
              </m:rPr>
              <w:rPr>
                <w:rFonts w:ascii="Cambria Math" w:hAnsi="Cambria Math"/>
              </w:rPr>
              <m:t>L</m:t>
            </m:r>
          </m:e>
        </m:d>
      </m:oMath>
      <w:r>
        <w:t xml:space="preserve"> sharing </w:t>
      </w:r>
      <w:r w:rsidR="00646A32">
        <w:t xml:space="preserve">its </w:t>
      </w:r>
      <w:r>
        <w:t xml:space="preserve">origin with </w:t>
      </w:r>
      <m:oMath>
        <m:d>
          <m:dPr>
            <m:begChr m:val="{"/>
            <m:endChr m:val="}"/>
            <m:ctrlPr>
              <w:rPr>
                <w:rFonts w:ascii="Cambria Math" w:hAnsi="Cambria Math"/>
                <w:i/>
              </w:rPr>
            </m:ctrlPr>
          </m:dPr>
          <m:e>
            <m:r>
              <w:rPr>
                <w:rFonts w:ascii="Cambria Math" w:hAnsi="Cambria Math"/>
              </w:rPr>
              <m:t>C</m:t>
            </m:r>
          </m:e>
        </m:d>
      </m:oMath>
      <w:r w:rsidR="00646A32">
        <w:t xml:space="preserve">, but fixed to the lens such that the z-axis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is coincident with the optical axis. The pupils and the 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z-component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eastAsiaTheme="minorEastAsia" w:hAnsi="Cambria Math"/>
          </w:rPr>
          <m:t xml:space="preserve"> l</m:t>
        </m:r>
      </m:oMath>
      <w:r w:rsidR="00AA622C" w:rsidRPr="00AA622C">
        <w:rPr>
          <w:rFonts w:eastAsiaTheme="minorEastAsia"/>
        </w:rPr>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rPr>
          <w:rFonts w:eastAsiaTheme="minorEastAsia"/>
        </w:rPr>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rPr>
          <w:rFonts w:eastAsiaTheme="minorEastAsia"/>
        </w:rPr>
        <w:t xml:space="preserve">. </w:t>
      </w:r>
      <w:r w:rsidR="00505AB0">
        <w:rPr>
          <w:rFonts w:eastAsiaTheme="minorEastAsia"/>
        </w:rPr>
        <w:t xml:space="preserve"> Using Eq. </w:t>
      </w:r>
      <w:r w:rsidR="00505AB0">
        <w:rPr>
          <w:rFonts w:eastAsiaTheme="minorEastAsia"/>
        </w:rPr>
        <w:fldChar w:fldCharType="begin"/>
      </w:r>
      <w:r w:rsidR="00505AB0">
        <w:rPr>
          <w:rFonts w:eastAsiaTheme="minorEastAsia"/>
        </w:rPr>
        <w:instrText xml:space="preserve"> REF Eq_05 \h </w:instrText>
      </w:r>
      <w:r w:rsidR="00505AB0">
        <w:rPr>
          <w:rFonts w:eastAsiaTheme="minorEastAsia"/>
        </w:rPr>
      </w:r>
      <w:r w:rsidR="00505AB0">
        <w:rPr>
          <w:rFonts w:eastAsiaTheme="minorEastAsia"/>
        </w:rPr>
        <w:fldChar w:fldCharType="separate"/>
      </w:r>
      <w:r w:rsidR="00DC3860">
        <w:t>(</w:t>
      </w:r>
      <w:r w:rsidR="00DC3860">
        <w:rPr>
          <w:noProof/>
        </w:rPr>
        <w:t>5</w:t>
      </w:r>
      <w:r w:rsidR="00DC3860">
        <w:t>)</w:t>
      </w:r>
      <w:r w:rsidR="00505AB0">
        <w:rPr>
          <w:rFonts w:eastAsiaTheme="minorEastAsia"/>
        </w:rPr>
        <w:fldChar w:fldCharType="end"/>
      </w:r>
      <w:r w:rsidR="00505AB0">
        <w:rPr>
          <w:rFonts w:eastAsiaTheme="minorEastAsia"/>
        </w:rPr>
        <w:t xml:space="preserve"> we obtain the output direction cosine of the chief ray in frame </w:t>
      </w:r>
      <m:oMath>
        <m:d>
          <m:dPr>
            <m:begChr m:val="{"/>
            <m:endChr m:val="}"/>
            <m:ctrlPr>
              <w:rPr>
                <w:rFonts w:ascii="Cambria Math" w:eastAsiaTheme="minorEastAsia" w:hAnsi="Cambria Math"/>
                <w:i/>
              </w:rPr>
            </m:ctrlPr>
          </m:dPr>
          <m:e>
            <m:r>
              <m:rPr>
                <m:scr m:val="script"/>
              </m:rPr>
              <w:rPr>
                <w:rFonts w:ascii="Cambria Math" w:eastAsiaTheme="minorEastAsia" w:hAnsi="Cambria Math"/>
              </w:rPr>
              <m:t>L</m:t>
            </m:r>
          </m:e>
        </m:d>
      </m:oMath>
      <w:r w:rsidR="00505AB0">
        <w:rPr>
          <w:rFonts w:eastAsiaTheme="minorEastAsia"/>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8F67F0" w:rsidP="00D61831">
            <w:pPr>
              <w:pStyle w:val="10BodyIndent"/>
              <w:rPr>
                <w:rFonts w:eastAsiaTheme="minorEastAsia"/>
              </w:rPr>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eastAsiaTheme="minorEastAsia" w:hAnsi="Cambria Math"/>
                  </w:rPr>
                  <m:t xml:space="preserve">  .</m:t>
                </m:r>
              </m:oMath>
            </m:oMathPara>
          </w:p>
        </w:tc>
        <w:tc>
          <w:tcPr>
            <w:tcW w:w="720" w:type="dxa"/>
            <w:shd w:val="clear" w:color="auto" w:fill="auto"/>
            <w:vAlign w:val="center"/>
          </w:tcPr>
          <w:p w14:paraId="0B625D54" w14:textId="7D3B95A4" w:rsidR="00505AB0" w:rsidRDefault="00505AB0" w:rsidP="00D61831">
            <w:pPr>
              <w:pStyle w:val="EquationNumberStyle"/>
            </w:pPr>
            <w:r>
              <w:fldChar w:fldCharType="begin"/>
            </w:r>
            <w:r>
              <w:instrText xml:space="preserve"> MACROBUTTON NumberReference \* MERGEFORMAT (</w:instrText>
            </w:r>
            <w:fldSimple w:instr=" SEQ EquationNumber \n \* Arabic \* MERGEFORMAT ">
              <w:r w:rsidR="00DC3860">
                <w:rPr>
                  <w:noProof/>
                </w:rPr>
                <w:instrText>6</w:instrText>
              </w:r>
            </w:fldSimple>
            <w:r>
              <w:instrText>)</w:instrText>
            </w:r>
            <w:r>
              <w:fldChar w:fldCharType="end"/>
            </w:r>
          </w:p>
        </w:tc>
      </w:tr>
    </w:tbl>
    <w:p w14:paraId="5E93832D" w14:textId="43350843" w:rsidR="00505AB0" w:rsidRPr="00AA622C" w:rsidRDefault="00505AB0" w:rsidP="00D61831">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8F67F0" w:rsidP="00D61831">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rPr>
                    </m:ctrlPr>
                  </m:sSubSupPr>
                  <m:e>
                    <m:r>
                      <w:rPr>
                        <w:rFonts w:ascii="Cambria Math" w:eastAsiaTheme="minorEastAsia" w:hAnsi="Cambria Math"/>
                      </w:rPr>
                      <m:t>R</m:t>
                    </m:r>
                  </m:e>
                  <m:sub>
                    <m:r>
                      <m:rPr>
                        <m:scr m:val="script"/>
                        <m:sty m:val="p"/>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l</m:t>
                </m:r>
                <m:r>
                  <m:rPr>
                    <m:sty m:val="p"/>
                  </m:rPr>
                  <w:rPr>
                    <w:rFonts w:ascii="Cambria Math" w:eastAsiaTheme="minorEastAsia" w:hAnsi="Cambria Math"/>
                  </w:rPr>
                  <m:t xml:space="preserve">  ,</m:t>
                </m:r>
              </m:oMath>
            </m:oMathPara>
          </w:p>
        </w:tc>
        <w:bookmarkStart w:id="11" w:name="Eq_07"/>
        <w:tc>
          <w:tcPr>
            <w:tcW w:w="720" w:type="dxa"/>
            <w:shd w:val="clear" w:color="auto" w:fill="auto"/>
            <w:vAlign w:val="center"/>
          </w:tcPr>
          <w:p w14:paraId="33A5CDA4" w14:textId="25A47ACF" w:rsidR="00505AB0" w:rsidRDefault="00505AB0" w:rsidP="00D61831">
            <w:pPr>
              <w:pStyle w:val="EquationNumberStyle"/>
            </w:pPr>
            <w:r>
              <w:fldChar w:fldCharType="begin"/>
            </w:r>
            <w:r>
              <w:instrText xml:space="preserve"> MACROBUTTON NumberReference \* MERGEFORMAT (</w:instrText>
            </w:r>
            <w:fldSimple w:instr=" SEQ EquationNumber \n \* Arabic \* MERGEFORMAT ">
              <w:r w:rsidR="00DC3860">
                <w:rPr>
                  <w:noProof/>
                </w:rPr>
                <w:instrText>7</w:instrText>
              </w:r>
            </w:fldSimple>
            <w:r>
              <w:instrText>)</w:instrText>
            </w:r>
            <w:r>
              <w:fldChar w:fldCharType="end"/>
            </w:r>
            <w:bookmarkEnd w:id="11"/>
          </w:p>
        </w:tc>
      </w:tr>
    </w:tbl>
    <w:p w14:paraId="7F6ABEF9" w14:textId="1CA854EE" w:rsidR="002B32FC" w:rsidRPr="00AA622C" w:rsidRDefault="00505AB0" w:rsidP="00D61831">
      <w:pPr>
        <w:pStyle w:val="10BodyIndent"/>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eastAsiaTheme="minorEastAsia" w:hAnsi="Cambria Math"/>
          </w:rPr>
          <m:t xml:space="preserve"> </m:t>
        </m:r>
        <m:r>
          <m:rPr>
            <m:sty m:val="bi"/>
          </m:rPr>
          <w:rPr>
            <w:rFonts w:ascii="Cambria Math" w:eastAsiaTheme="minorEastAsia" w:hAnsi="Cambria Math"/>
          </w:rPr>
          <m:t>l</m:t>
        </m:r>
      </m:oMath>
      <w:r w:rsidRPr="00505AB0">
        <w:t>.</w:t>
      </w:r>
    </w:p>
    <w:p w14:paraId="11B05549" w14:textId="433CB31A" w:rsidR="00A37C0F" w:rsidRPr="00A37C0F" w:rsidRDefault="00A37C0F" w:rsidP="00D61831">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7C0E08" w:rsidRPr="00C71338">
        <w:t xml:space="preserve">, which implies that the opening angles of the image and object space perspective cones are equal irrespective of the orientation of the optical axis.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D61D91" w:rsidR="00C71338" w:rsidRPr="008F73D7" w:rsidRDefault="00C71338" w:rsidP="008F73D7">
      <w:pPr>
        <w:pStyle w:val="14Head3"/>
      </w:pPr>
      <w:r w:rsidRPr="008F73D7">
        <w:t xml:space="preserve">2. </w:t>
      </w:r>
      <w:r w:rsidR="006812F8">
        <w:t>Expression for image</w:t>
      </w:r>
      <w:r w:rsidRPr="008F73D7">
        <w:t xml:space="preserve"> </w:t>
      </w:r>
      <w:r w:rsidR="006812F8">
        <w:t xml:space="preserve">coordinate </w:t>
      </w:r>
      <w:r w:rsidRPr="008F73D7">
        <w:t xml:space="preserve">for arbitrary orientation of lens and </w:t>
      </w:r>
      <w:r w:rsidR="006812F8">
        <w:t>sensor</w:t>
      </w:r>
      <w:r w:rsidRPr="008F73D7">
        <w:t xml:space="preserve"> planes</w:t>
      </w:r>
    </w:p>
    <w:p w14:paraId="525C9FB4" w14:textId="77777777" w:rsidR="008F73D7" w:rsidRDefault="008F73D7" w:rsidP="00D61831">
      <w:pPr>
        <w:pStyle w:val="10BodyIndent"/>
      </w:pPr>
    </w:p>
    <w:p w14:paraId="1214B9C5" w14:textId="338899EC" w:rsidR="00C71338" w:rsidRDefault="003B07C0" w:rsidP="00D61831">
      <w:pPr>
        <w:pStyle w:val="10BodyIndent"/>
      </w:pPr>
      <w:r>
        <w:t xml:space="preserve">[TO DO] </w:t>
      </w:r>
      <w:r w:rsidR="005801C5">
        <w:t xml:space="preserve">Write </w:t>
      </w:r>
      <w:r>
        <w:t xml:space="preserve">short </w:t>
      </w:r>
      <w:r w:rsidR="005801C5">
        <w:t>intro</w:t>
      </w:r>
      <w:r>
        <w:t xml:space="preserve">duction for this section. </w:t>
      </w:r>
      <w:r w:rsidR="00C71338">
        <w:t xml:space="preserve"> </w:t>
      </w:r>
    </w:p>
    <w:p w14:paraId="168DE43D" w14:textId="609E931A" w:rsidR="0020669D" w:rsidRDefault="00B972A6" w:rsidP="00D61831">
      <w:pPr>
        <w:pStyle w:val="10BodyIndent"/>
      </w:pPr>
      <w:r w:rsidRPr="00D61831">
        <w:t>If the entrance and exit pupils are l</w:t>
      </w:r>
      <w:bookmarkStart w:id="12" w:name="_GoBack"/>
      <w:bookmarkEnd w:id="12"/>
      <w:r w:rsidRPr="00D61831">
        <w:t xml:space="preserve">ocated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Pr="00D61831">
        <w:t xml:space="preserve"> from the pivot (origin of </w:t>
      </w:r>
      <m:oMath>
        <m:d>
          <m:dPr>
            <m:begChr m:val="{"/>
            <m:endChr m:val="}"/>
            <m:ctrlPr>
              <w:rPr>
                <w:rFonts w:ascii="Cambria Math" w:hAnsi="Cambria Math"/>
                <w:i/>
              </w:rPr>
            </m:ctrlPr>
          </m:dPr>
          <m:e>
            <m:r>
              <w:rPr>
                <w:rFonts w:ascii="Cambria Math" w:hAnsi="Cambria Math"/>
              </w:rPr>
              <m:t>C</m:t>
            </m:r>
          </m:e>
        </m:d>
      </m:oMath>
      <w:r w:rsidRPr="00D61831">
        <w:t xml:space="preserve">) along the optical axis, then following rotation of the optical axis, the locations of the entrance and exit pupils in the frame </w:t>
      </w:r>
      <m:oMath>
        <m:d>
          <m:dPr>
            <m:begChr m:val="{"/>
            <m:endChr m:val="}"/>
            <m:ctrlPr>
              <w:rPr>
                <w:rFonts w:ascii="Cambria Math" w:hAnsi="Cambria Math"/>
                <w:i/>
              </w:rPr>
            </m:ctrlPr>
          </m:dPr>
          <m:e>
            <m:r>
              <w:rPr>
                <w:rFonts w:ascii="Cambria Math" w:hAnsi="Cambria Math"/>
              </w:rPr>
              <m:t>C</m:t>
            </m:r>
          </m:e>
        </m:d>
      </m:oMath>
      <w:r w:rsidRPr="00D61831">
        <w:t xml:space="preserve"> is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 xml:space="preserve">respectively.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fldChar w:fldCharType="begin"/>
      </w:r>
      <w:r w:rsidR="0020669D">
        <w:instrText xml:space="preserve"> REF Eq_07 \h </w:instrText>
      </w:r>
      <w:r w:rsidR="0020669D">
        <w:fldChar w:fldCharType="separate"/>
      </w:r>
      <w:r w:rsidR="00DC3860">
        <w:t>(</w:t>
      </w:r>
      <w:r w:rsidR="00DC3860">
        <w:rPr>
          <w:noProof/>
        </w:rPr>
        <w:t>7</w:t>
      </w:r>
      <w:r w:rsidR="00DC3860">
        <w:t>)</w:t>
      </w:r>
      <w:r w:rsidR="0020669D">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DF3F93">
            <w:pPr>
              <w:pStyle w:val="10BodyIndent"/>
              <w:tabs>
                <w:tab w:val="clear" w:pos="1350"/>
              </w:tabs>
              <w:spacing w:line="288" w:lineRule="auto"/>
              <w:ind w:firstLine="0"/>
              <w:jc w:val="left"/>
            </w:pPr>
            <m:oMathPara>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 xml:space="preserve">l </m:t>
                </m:r>
                <m:r>
                  <w:rPr>
                    <w:rFonts w:ascii="Cambria Math" w:eastAsiaTheme="minorEastAsia" w:hAnsi="Cambria Math"/>
                  </w:rPr>
                  <m:t>.</m:t>
                </m:r>
              </m:oMath>
            </m:oMathPara>
          </w:p>
        </w:tc>
        <w:bookmarkStart w:id="13" w:name="Eq_08"/>
        <w:tc>
          <w:tcPr>
            <w:tcW w:w="540" w:type="dxa"/>
            <w:shd w:val="clear" w:color="auto" w:fill="auto"/>
            <w:vAlign w:val="center"/>
          </w:tcPr>
          <w:p w14:paraId="448DFC6C" w14:textId="29B673AC" w:rsidR="0020669D" w:rsidRDefault="0020669D" w:rsidP="0020669D">
            <w:pPr>
              <w:pStyle w:val="EquationNumberStyle"/>
            </w:pPr>
            <w:r>
              <w:fldChar w:fldCharType="begin"/>
            </w:r>
            <w:r>
              <w:instrText xml:space="preserve"> MACROBUTTON NumberReference \* MERGEFORMAT (</w:instrText>
            </w:r>
            <w:fldSimple w:instr=" SEQ EquationNumber \n \* Arabic \* MERGEFORMAT ">
              <w:r w:rsidR="00DC3860">
                <w:rPr>
                  <w:noProof/>
                </w:rPr>
                <w:instrText>8</w:instrText>
              </w:r>
            </w:fldSimple>
            <w:r>
              <w:instrText>)</w:instrText>
            </w:r>
            <w:r>
              <w:fldChar w:fldCharType="end"/>
            </w:r>
            <w:bookmarkEnd w:id="13"/>
          </w:p>
        </w:tc>
      </w:tr>
    </w:tbl>
    <w:p w14:paraId="3FA615FB" w14:textId="0D51AA3D" w:rsidR="00DB6F1A" w:rsidRDefault="00773F7A" w:rsidP="00D61831">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rFonts w:ascii="Times New Roman" w:hAnsi="Times New Roman"/>
                <w:b/>
              </w:rPr>
              <m:t>x</m:t>
            </m:r>
          </m:e>
        </m:acc>
      </m:oMath>
      <w:r>
        <w:t xml:space="preserve">. </w:t>
      </w:r>
      <w:r w:rsidR="00DB6F1A">
        <w:t xml:space="preserve">Let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DB6F1A">
        <w:t xml:space="preserve"> be the</w:t>
      </w:r>
      <w:r>
        <w:t xml:space="preserve"> perpendicular distance of the image plane</w:t>
      </w:r>
      <w:r w:rsidR="00DB6F1A">
        <w:t xml:space="preserve">, with surface normal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sidR="00DB6F1A">
        <w:t>,</w:t>
      </w:r>
      <w:r>
        <w:t xml:space="preserve"> 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T</w:t>
      </w:r>
      <w:r>
        <w:t>hen</w:t>
      </w:r>
      <w:r w:rsidR="00DB6F1A">
        <w:t>,</w:t>
      </w:r>
      <w:r>
        <w:t xml:space="preserv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Times New Roman" w:hAnsi="Times New Roman"/>
                <w:b/>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DB6F1A">
        <w:t xml:space="preserve"> represents the equation of the image plane in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rFonts w:ascii="Times New Roman" w:hAnsi="Times New Roman"/>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DB6F1A">
            <w:pPr>
              <w:pStyle w:val="10BodyIndent"/>
              <w:spacing w:line="288" w:lineRule="auto"/>
              <w:ind w:firstLine="0"/>
              <w:jc w:val="left"/>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l</m:t>
                    </m:r>
                  </m:den>
                </m:f>
              </m:oMath>
            </m:oMathPara>
          </w:p>
        </w:tc>
        <w:bookmarkStart w:id="14" w:name="Eq_09"/>
        <w:tc>
          <w:tcPr>
            <w:tcW w:w="720" w:type="dxa"/>
            <w:shd w:val="clear" w:color="auto" w:fill="auto"/>
            <w:vAlign w:val="center"/>
          </w:tcPr>
          <w:p w14:paraId="6D796A21" w14:textId="7B8A4113" w:rsidR="00DB6F1A" w:rsidRDefault="00DB6F1A" w:rsidP="00DB6F1A">
            <w:pPr>
              <w:pStyle w:val="EquationNumberStyle"/>
            </w:pPr>
            <w:r>
              <w:fldChar w:fldCharType="begin"/>
            </w:r>
            <w:r>
              <w:instrText xml:space="preserve"> MACROBUTTON NumberReference \* MERGEFORMAT (</w:instrText>
            </w:r>
            <w:fldSimple w:instr=" SEQ EquationNumber \n \* Arabic \* MERGEFORMAT ">
              <w:r w:rsidR="00DC3860">
                <w:rPr>
                  <w:noProof/>
                </w:rPr>
                <w:instrText>9</w:instrText>
              </w:r>
            </w:fldSimple>
            <w:r>
              <w:instrText>)</w:instrText>
            </w:r>
            <w:r>
              <w:fldChar w:fldCharType="end"/>
            </w:r>
            <w:bookmarkEnd w:id="14"/>
          </w:p>
        </w:tc>
      </w:tr>
    </w:tbl>
    <w:p w14:paraId="33E2BF06" w14:textId="10B6AF09" w:rsidR="00B33B50" w:rsidRDefault="00B33B50" w:rsidP="00D61831">
      <w:pPr>
        <w:pStyle w:val="10BodyIndent"/>
      </w:pPr>
      <w:r>
        <w:t xml:space="preserve">Further, if we represent the orientation of the image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0,0,1</m:t>
                </m:r>
              </m:e>
            </m:d>
          </m:e>
          <m:sup>
            <m:r>
              <w:rPr>
                <w:rFonts w:ascii="Cambria Math" w:eastAsiaTheme="minorEastAsia" w:hAnsi="Cambria Math"/>
              </w:rPr>
              <m:t>T</m:t>
            </m:r>
          </m:sup>
        </m:sSup>
      </m:oMath>
      <w:r>
        <w:t xml:space="preserve">. Also, since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t xml:space="preserve"> lies on the image plane, we can write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 xml:space="preserve"> </m:t>
            </m:r>
          </m:sup>
        </m:sSubSup>
        <m:r>
          <w:rPr>
            <w:rFonts w:ascii="Cambria Math" w:eastAsiaTheme="minorEastAsia" w:hAnsi="Cambria Math"/>
          </w:rPr>
          <m:t xml:space="preserve"> . </m:t>
        </m:r>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47B4F51A" w:rsidR="00AE7AE5" w:rsidRPr="00D61831" w:rsidRDefault="00B33B50" w:rsidP="00D61831">
      <w:pPr>
        <w:pStyle w:val="10BodyIndent"/>
      </w:pPr>
      <w:r>
        <w:t xml:space="preserve">Substituting Eq. </w:t>
      </w:r>
      <w:r>
        <w:fldChar w:fldCharType="begin"/>
      </w:r>
      <w:r>
        <w:instrText xml:space="preserve"> REF Eq_09 \h </w:instrText>
      </w:r>
      <w:r>
        <w:fldChar w:fldCharType="separate"/>
      </w:r>
      <w:r w:rsidR="00DC3860">
        <w:t>(</w:t>
      </w:r>
      <w:r w:rsidR="00DC3860">
        <w:rPr>
          <w:noProof/>
        </w:rPr>
        <w:t>9</w:t>
      </w:r>
      <w:r w:rsidR="00DC3860">
        <w:t>)</w:t>
      </w:r>
      <w:r>
        <w:fldChar w:fldCharType="end"/>
      </w:r>
      <w:r>
        <w:t xml:space="preserve"> into Eq. </w:t>
      </w:r>
      <w:r>
        <w:fldChar w:fldCharType="begin"/>
      </w:r>
      <w:r>
        <w:instrText xml:space="preserve"> REF Eq_08 \h </w:instrText>
      </w:r>
      <w:r>
        <w:fldChar w:fldCharType="separate"/>
      </w:r>
      <w:r w:rsidR="00DC3860">
        <w:t>(</w:t>
      </w:r>
      <w:r w:rsidR="00DC3860">
        <w:rPr>
          <w:noProof/>
        </w:rPr>
        <w:t>8</w:t>
      </w:r>
      <w:r w:rsidR="00DC3860">
        <w:t>)</w:t>
      </w:r>
      <w:r>
        <w:fldChar w:fldCharType="end"/>
      </w:r>
      <w:r w:rsidR="00AE7AE5">
        <w:t xml:space="preserve"> and using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rFonts w:ascii="Times New Roman" w:hAnsi="Times New Roman"/>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8F67F0" w:rsidP="00AE7AE5">
            <w:pPr>
              <w:pStyle w:val="10BodyIndent"/>
              <w:spacing w:line="288" w:lineRule="auto"/>
              <w:ind w:firstLine="0"/>
              <w:jc w:val="left"/>
            </w:pPr>
            <m:oMathPara>
              <m:oMath>
                <m:acc>
                  <m:accPr>
                    <m:chr m:val="́"/>
                    <m:ctrlPr>
                      <w:rPr>
                        <w:rFonts w:ascii="Cambria Math" w:hAnsi="Cambria Math"/>
                        <w:i/>
                      </w:rPr>
                    </m:ctrlPr>
                  </m:accPr>
                  <m:e>
                    <m:r>
                      <m:rPr>
                        <m:nor/>
                      </m:rPr>
                      <w:rPr>
                        <w:rFonts w:ascii="Times New Roman" w:hAnsi="Times New Roman"/>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 xml:space="preserve">l </m:t>
                </m:r>
                <m:r>
                  <w:rPr>
                    <w:rFonts w:ascii="Cambria Math" w:eastAsiaTheme="minorEastAsia" w:hAnsi="Cambria Math"/>
                  </w:rPr>
                  <m:t>.</m:t>
                </m:r>
              </m:oMath>
            </m:oMathPara>
          </w:p>
        </w:tc>
        <w:bookmarkStart w:id="15" w:name="Eq_10"/>
        <w:tc>
          <w:tcPr>
            <w:tcW w:w="540" w:type="dxa"/>
            <w:shd w:val="clear" w:color="auto" w:fill="auto"/>
            <w:vAlign w:val="center"/>
          </w:tcPr>
          <w:p w14:paraId="4AB5D1C3" w14:textId="7646A499" w:rsidR="00AE7AE5" w:rsidRDefault="00AE7AE5" w:rsidP="00AE7AE5">
            <w:pPr>
              <w:pStyle w:val="EquationNumberStyle"/>
            </w:pPr>
            <w:r>
              <w:fldChar w:fldCharType="begin"/>
            </w:r>
            <w:r>
              <w:instrText xml:space="preserve"> MACROBUTTON NumberReference \* MERGEFORMAT (</w:instrText>
            </w:r>
            <w:fldSimple w:instr=" SEQ EquationNumber \n \* Arabic \* MERGEFORMAT ">
              <w:r w:rsidR="00DC3860">
                <w:rPr>
                  <w:noProof/>
                </w:rPr>
                <w:instrText>10</w:instrText>
              </w:r>
            </w:fldSimple>
            <w:r>
              <w:instrText>)</w:instrText>
            </w:r>
            <w:r>
              <w:fldChar w:fldCharType="end"/>
            </w:r>
            <w:bookmarkEnd w:id="15"/>
          </w:p>
        </w:tc>
      </w:tr>
    </w:tbl>
    <w:p w14:paraId="44EE40C7" w14:textId="68497429" w:rsidR="00CE1494" w:rsidRDefault="00B1587A" w:rsidP="00D61831">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eastAsiaTheme="minorEastAsia" w:hAnsi="Cambria Math"/>
                <w:i/>
              </w:rPr>
            </m:ctrlPr>
          </m:sSubPr>
          <m:e>
            <m:r>
              <m:rPr>
                <m:nor/>
              </m:rPr>
              <w:rPr>
                <w:rFonts w:ascii="Times New Roman" w:hAnsi="Times New Roman"/>
                <w:b/>
              </w:rPr>
              <m:t>x</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sSub>
          <m:sSubPr>
            <m:ctrlPr>
              <w:rPr>
                <w:rFonts w:ascii="Cambria Math" w:eastAsiaTheme="minorEastAsia" w:hAnsi="Cambria Math"/>
                <w:i/>
              </w:rPr>
            </m:ctrlPr>
          </m:sSubPr>
          <m:e>
            <m:r>
              <m:rPr>
                <m:sty m:val="bi"/>
              </m:rPr>
              <w:rPr>
                <w:rFonts w:ascii="Cambria Math" w:eastAsiaTheme="minorEastAsia" w:hAnsi="Cambria Math"/>
              </w:rPr>
              <m:t>r</m:t>
            </m:r>
          </m:e>
          <m:sub>
            <m:r>
              <m:rPr>
                <m:scr m:val="script"/>
              </m:rPr>
              <w:rPr>
                <w:rFonts w:ascii="Cambria Math" w:eastAsiaTheme="minorEastAsia" w:hAnsi="Cambria Math"/>
              </w:rPr>
              <m:t>l,</m:t>
            </m:r>
            <m:r>
              <w:rPr>
                <w:rFonts w:ascii="Cambria Math" w:eastAsiaTheme="minorEastAsia" w:hAnsi="Cambria Math"/>
              </w:rPr>
              <m:t>3</m:t>
            </m:r>
          </m:sub>
        </m:sSub>
        <m:r>
          <w:rPr>
            <w:rFonts w:ascii="Cambria Math" w:eastAsiaTheme="minorEastAsia"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rFonts w:ascii="Times New Roman" w:hAnsi="Times New Roman"/>
            <w:b/>
          </w:rPr>
          <m:t>x</m:t>
        </m:r>
      </m:oMath>
      <w:r w:rsidR="008F67F0">
        <w:t xml:space="preserve"> and </w:t>
      </w:r>
      <m:oMath>
        <m:sSub>
          <m:sSubPr>
            <m:ctrlPr>
              <w:rPr>
                <w:rFonts w:ascii="Cambria Math" w:eastAsiaTheme="minorEastAsia" w:hAnsi="Cambria Math"/>
                <w:i/>
              </w:rPr>
            </m:ctrlPr>
          </m:sSubPr>
          <m:e>
            <m:r>
              <m:rPr>
                <m:nor/>
              </m:rPr>
              <w:rPr>
                <w:rFonts w:ascii="Times New Roman" w:hAnsi="Times New Roman"/>
                <w:b/>
              </w:rPr>
              <m:t>x</m:t>
            </m:r>
          </m:e>
          <m:sub>
            <m:r>
              <w:rPr>
                <w:rFonts w:ascii="Cambria Math" w:eastAsiaTheme="minorEastAsia"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rFonts w:ascii="Times New Roman" w:hAnsi="Times New Roman"/>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m:rPr>
                    <m:nor/>
                  </m:rPr>
                  <w:rPr>
                    <w:rFonts w:ascii="Times New Roman" w:hAnsi="Times New Roman"/>
                    <w:b/>
                  </w:rPr>
                  <m:t>x</m:t>
                </m:r>
              </m:e>
              <m:sub>
                <m:r>
                  <w:rPr>
                    <w:rFonts w:ascii="Cambria Math" w:eastAsiaTheme="minorEastAsia" w:hAnsi="Cambria Math"/>
                  </w:rPr>
                  <m:t>e</m:t>
                </m:r>
              </m:sub>
            </m:sSub>
            <m:r>
              <w:rPr>
                <w:rFonts w:ascii="Cambria Math" w:eastAsiaTheme="minorEastAsia" w:hAnsi="Cambria Math"/>
              </w:rPr>
              <m:t>-</m:t>
            </m:r>
            <m:r>
              <m:rPr>
                <m:nor/>
              </m:rPr>
              <w:rPr>
                <w:rFonts w:ascii="Times New Roman" w:hAnsi="Times New Roman"/>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fldChar w:fldCharType="begin"/>
      </w:r>
      <w:r w:rsidR="008F67F0">
        <w:instrText xml:space="preserve"> REF Eq_10 \h </w:instrText>
      </w:r>
      <w:r w:rsidR="008F67F0">
        <w:fldChar w:fldCharType="separate"/>
      </w:r>
      <w:r w:rsidR="00DC3860">
        <w:t>(</w:t>
      </w:r>
      <w:r w:rsidR="00DC3860">
        <w:rPr>
          <w:noProof/>
        </w:rPr>
        <w:t>10</w:t>
      </w:r>
      <w:r w:rsidR="00DC3860">
        <w:t>)</w:t>
      </w:r>
      <w:r w:rsidR="008F67F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64"/>
        <w:gridCol w:w="396"/>
      </w:tblGrid>
      <w:tr w:rsidR="00CE1494" w14:paraId="064DD690" w14:textId="77777777" w:rsidTr="005A7881">
        <w:tc>
          <w:tcPr>
            <w:tcW w:w="4464" w:type="dxa"/>
            <w:shd w:val="clear" w:color="auto" w:fill="auto"/>
            <w:vAlign w:val="center"/>
          </w:tcPr>
          <w:p w14:paraId="38CDF085" w14:textId="37F7F5E2" w:rsidR="00CE1494" w:rsidRPr="00CE1494" w:rsidRDefault="00CE1494" w:rsidP="00CE1494">
            <w:pPr>
              <w:pStyle w:val="10BodyIndent"/>
              <w:spacing w:line="288" w:lineRule="auto"/>
              <w:ind w:firstLine="0"/>
              <w:jc w:val="left"/>
              <w:rPr>
                <w:szCs w:val="18"/>
              </w:rPr>
            </w:pPr>
            <m:oMathPara>
              <m:oMath>
                <m:m>
                  <m:mPr>
                    <m:mcs>
                      <m:mc>
                        <m:mcPr>
                          <m:count m:val="1"/>
                          <m:mcJc m:val="center"/>
                        </m:mcPr>
                      </m:mc>
                    </m:mcs>
                    <m:ctrlPr>
                      <w:rPr>
                        <w:rFonts w:ascii="Cambria Math" w:hAnsi="Cambria Math"/>
                        <w:i/>
                        <w:szCs w:val="18"/>
                      </w:rPr>
                    </m:ctrlPr>
                  </m:mPr>
                  <m:mr>
                    <m:e>
                      <m:acc>
                        <m:accPr>
                          <m:chr m:val="́"/>
                          <m:ctrlPr>
                            <w:rPr>
                              <w:rFonts w:ascii="Cambria Math" w:hAnsi="Cambria Math"/>
                              <w:i/>
                              <w:szCs w:val="18"/>
                            </w:rPr>
                          </m:ctrlPr>
                        </m:accPr>
                        <m:e>
                          <m:r>
                            <m:rPr>
                              <m:nor/>
                            </m:rPr>
                            <w:rPr>
                              <w:rFonts w:ascii="Times New Roman" w:hAnsi="Times New Roman"/>
                              <w:b/>
                            </w:rPr>
                            <m:t>x</m:t>
                          </m:r>
                          <m:ctrlPr>
                            <w:rPr>
                              <w:rFonts w:ascii="Cambria Math" w:hAnsi="Cambria Math"/>
                              <w:b/>
                              <w:i/>
                              <w:szCs w:val="18"/>
                            </w:rPr>
                          </m:ctrlPr>
                        </m:e>
                      </m:acc>
                      <m:r>
                        <w:rPr>
                          <w:rFonts w:ascii="Cambria Math" w:hAnsi="Cambria Math"/>
                          <w:szCs w:val="18"/>
                        </w:rPr>
                        <m:t>=</m:t>
                      </m:r>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d</m:t>
                              </m:r>
                            </m:e>
                          </m:acc>
                        </m:e>
                        <m:sub>
                          <m:r>
                            <w:rPr>
                              <w:rFonts w:ascii="Cambria Math" w:hAnsi="Cambria Math"/>
                              <w:szCs w:val="18"/>
                            </w:rPr>
                            <m:t>e</m:t>
                          </m:r>
                        </m:sub>
                      </m:sSub>
                      <m:sSub>
                        <m:sSubPr>
                          <m:ctrlPr>
                            <w:rPr>
                              <w:rFonts w:ascii="Cambria Math" w:hAnsi="Cambria Math"/>
                              <w:b/>
                              <w:i/>
                              <w:szCs w:val="18"/>
                            </w:rPr>
                          </m:ctrlPr>
                        </m:sSubPr>
                        <m:e>
                          <m:r>
                            <m:rPr>
                              <m:sty m:val="bi"/>
                            </m:rPr>
                            <w:rPr>
                              <w:rFonts w:ascii="Cambria Math" w:hAnsi="Cambria Math"/>
                              <w:szCs w:val="18"/>
                            </w:rPr>
                            <m:t>r</m:t>
                          </m:r>
                        </m:e>
                        <m:sub>
                          <m:r>
                            <m:rPr>
                              <m:scr m:val="script"/>
                            </m:rPr>
                            <w:rPr>
                              <w:rFonts w:ascii="Cambria Math" w:hAnsi="Cambria Math"/>
                              <w:szCs w:val="18"/>
                            </w:rPr>
                            <m:t>l,</m:t>
                          </m:r>
                          <m:r>
                            <w:rPr>
                              <w:rFonts w:ascii="Cambria Math" w:hAnsi="Cambria Math"/>
                              <w:szCs w:val="18"/>
                            </w:rPr>
                            <m:t>3</m:t>
                          </m:r>
                        </m:sub>
                      </m:sSub>
                      <m:r>
                        <w:rPr>
                          <w:rFonts w:ascii="Cambria Math" w:eastAsia="Cambria Math" w:hAnsi="Cambria Math"/>
                          <w:szCs w:val="18"/>
                        </w:rPr>
                        <m:t>+</m:t>
                      </m:r>
                      <m:f>
                        <m:fPr>
                          <m:ctrlPr>
                            <w:rPr>
                              <w:rFonts w:ascii="Cambria Math" w:eastAsiaTheme="minorEastAsia" w:hAnsi="Cambria Math"/>
                              <w:i/>
                              <w:szCs w:val="18"/>
                            </w:rPr>
                          </m:ctrlPr>
                        </m:fPr>
                        <m:num>
                          <m:d>
                            <m:dPr>
                              <m:ctrlPr>
                                <w:rPr>
                                  <w:rFonts w:ascii="Cambria Math" w:eastAsiaTheme="minorEastAsia" w:hAnsi="Cambria Math"/>
                                  <w:i/>
                                  <w:szCs w:val="18"/>
                                </w:rPr>
                              </m:ctrlPr>
                            </m:dPr>
                            <m:e>
                              <m:sSub>
                                <m:sSubPr>
                                  <m:ctrlPr>
                                    <w:rPr>
                                      <w:rFonts w:ascii="Cambria Math" w:eastAsiaTheme="minorEastAsia" w:hAnsi="Cambria Math"/>
                                      <w:i/>
                                      <w:szCs w:val="18"/>
                                    </w:rPr>
                                  </m:ctrlPr>
                                </m:sSubPr>
                                <m:e>
                                  <m:acc>
                                    <m:accPr>
                                      <m:ctrlPr>
                                        <w:rPr>
                                          <w:rFonts w:ascii="Cambria Math" w:eastAsiaTheme="minorEastAsia" w:hAnsi="Cambria Math"/>
                                          <w:i/>
                                          <w:szCs w:val="18"/>
                                        </w:rPr>
                                      </m:ctrlPr>
                                    </m:accPr>
                                    <m:e>
                                      <m:r>
                                        <m:rPr>
                                          <m:sty m:val="bi"/>
                                        </m:rPr>
                                        <w:rPr>
                                          <w:rFonts w:ascii="Cambria Math" w:eastAsiaTheme="minorEastAsia" w:hAnsi="Cambria Math"/>
                                          <w:szCs w:val="18"/>
                                        </w:rPr>
                                        <m:t>n</m:t>
                                      </m:r>
                                    </m:e>
                                  </m:acc>
                                </m:e>
                                <m:sub>
                                  <m:r>
                                    <w:rPr>
                                      <w:rFonts w:ascii="Cambria Math" w:eastAsiaTheme="minorEastAsia" w:hAnsi="Cambria Math"/>
                                      <w:szCs w:val="18"/>
                                    </w:rPr>
                                    <m:t>i</m:t>
                                  </m:r>
                                </m:sub>
                              </m:sSub>
                              <m:d>
                                <m:dPr>
                                  <m:ctrlPr>
                                    <w:rPr>
                                      <w:rFonts w:ascii="Cambria Math" w:eastAsiaTheme="minorEastAsia" w:hAnsi="Cambria Math"/>
                                      <w:i/>
                                      <w:szCs w:val="18"/>
                                    </w:rPr>
                                  </m:ctrlPr>
                                </m:dPr>
                                <m:e>
                                  <m:r>
                                    <w:rPr>
                                      <w:rFonts w:ascii="Cambria Math" w:eastAsiaTheme="minorEastAsia" w:hAnsi="Cambria Math"/>
                                      <w:szCs w:val="18"/>
                                    </w:rPr>
                                    <m:t>3</m:t>
                                  </m:r>
                                </m:e>
                              </m:d>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r>
                                <w:rPr>
                                  <w:rFonts w:ascii="Cambria Math" w:eastAsiaTheme="minorEastAsia" w:hAnsi="Cambria Math"/>
                                  <w:szCs w:val="18"/>
                                </w:rPr>
                                <m:t>-</m:t>
                              </m:r>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d</m:t>
                                      </m:r>
                                    </m:e>
                                  </m:acc>
                                </m:e>
                                <m:sub>
                                  <m:r>
                                    <w:rPr>
                                      <w:rFonts w:ascii="Cambria Math" w:hAnsi="Cambria Math"/>
                                      <w:szCs w:val="18"/>
                                    </w:rPr>
                                    <m:t>e</m:t>
                                  </m:r>
                                </m:sub>
                              </m:sSub>
                              <m:sSubSup>
                                <m:sSubSupPr>
                                  <m:ctrlPr>
                                    <w:rPr>
                                      <w:rFonts w:ascii="Cambria Math" w:eastAsiaTheme="minorEastAsia" w:hAnsi="Cambria Math"/>
                                      <w:i/>
                                      <w:szCs w:val="18"/>
                                    </w:rPr>
                                  </m:ctrlPr>
                                </m:sSubSupPr>
                                <m:e>
                                  <m:acc>
                                    <m:accPr>
                                      <m:ctrlPr>
                                        <w:rPr>
                                          <w:rFonts w:ascii="Cambria Math" w:eastAsiaTheme="minorEastAsia" w:hAnsi="Cambria Math"/>
                                          <w:i/>
                                          <w:szCs w:val="18"/>
                                        </w:rPr>
                                      </m:ctrlPr>
                                    </m:accPr>
                                    <m:e>
                                      <m:r>
                                        <m:rPr>
                                          <m:sty m:val="bi"/>
                                        </m:rPr>
                                        <w:rPr>
                                          <w:rFonts w:ascii="Cambria Math" w:eastAsiaTheme="minorEastAsia" w:hAnsi="Cambria Math"/>
                                          <w:szCs w:val="18"/>
                                        </w:rPr>
                                        <m:t>n</m:t>
                                      </m:r>
                                    </m:e>
                                  </m:acc>
                                </m:e>
                                <m:sub>
                                  <m:r>
                                    <w:rPr>
                                      <w:rFonts w:ascii="Cambria Math" w:eastAsiaTheme="minorEastAsia" w:hAnsi="Cambria Math"/>
                                      <w:szCs w:val="18"/>
                                    </w:rPr>
                                    <m:t>i</m:t>
                                  </m:r>
                                </m:sub>
                                <m:sup>
                                  <m:r>
                                    <w:rPr>
                                      <w:rFonts w:ascii="Cambria Math" w:eastAsiaTheme="minorEastAsia" w:hAnsi="Cambria Math"/>
                                      <w:szCs w:val="18"/>
                                    </w:rPr>
                                    <m:t>T</m:t>
                                  </m:r>
                                </m:sup>
                              </m:sSubSup>
                              <m:r>
                                <w:rPr>
                                  <w:rFonts w:ascii="Cambria Math" w:hAnsi="Cambria Math"/>
                                  <w:szCs w:val="18"/>
                                </w:rPr>
                                <m:t xml:space="preserve"> </m:t>
                              </m:r>
                              <m:sSub>
                                <m:sSubPr>
                                  <m:ctrlPr>
                                    <w:rPr>
                                      <w:rFonts w:ascii="Cambria Math" w:hAnsi="Cambria Math"/>
                                      <w:b/>
                                      <w:i/>
                                      <w:szCs w:val="18"/>
                                    </w:rPr>
                                  </m:ctrlPr>
                                </m:sSubPr>
                                <m:e>
                                  <m:r>
                                    <m:rPr>
                                      <m:sty m:val="bi"/>
                                    </m:rPr>
                                    <w:rPr>
                                      <w:rFonts w:ascii="Cambria Math" w:hAnsi="Cambria Math"/>
                                      <w:szCs w:val="18"/>
                                    </w:rPr>
                                    <m:t>r</m:t>
                                  </m:r>
                                </m:e>
                                <m:sub>
                                  <m:r>
                                    <m:rPr>
                                      <m:scr m:val="script"/>
                                    </m:rPr>
                                    <w:rPr>
                                      <w:rFonts w:ascii="Cambria Math" w:hAnsi="Cambria Math"/>
                                      <w:szCs w:val="18"/>
                                    </w:rPr>
                                    <m:t>l,</m:t>
                                  </m:r>
                                  <m:r>
                                    <w:rPr>
                                      <w:rFonts w:ascii="Cambria Math" w:hAnsi="Cambria Math"/>
                                      <w:szCs w:val="18"/>
                                    </w:rPr>
                                    <m:t>3</m:t>
                                  </m:r>
                                </m:sub>
                              </m:sSub>
                            </m:e>
                          </m:d>
                        </m:num>
                        <m:den>
                          <m:sSubSup>
                            <m:sSubSupPr>
                              <m:ctrlPr>
                                <w:rPr>
                                  <w:rFonts w:ascii="Cambria Math" w:eastAsiaTheme="minorEastAsia" w:hAnsi="Cambria Math"/>
                                  <w:i/>
                                  <w:szCs w:val="18"/>
                                </w:rPr>
                              </m:ctrlPr>
                            </m:sSubSupPr>
                            <m:e>
                              <m:acc>
                                <m:accPr>
                                  <m:ctrlPr>
                                    <w:rPr>
                                      <w:rFonts w:ascii="Cambria Math" w:eastAsiaTheme="minorEastAsia" w:hAnsi="Cambria Math"/>
                                      <w:i/>
                                      <w:szCs w:val="18"/>
                                    </w:rPr>
                                  </m:ctrlPr>
                                </m:accPr>
                                <m:e>
                                  <m:r>
                                    <m:rPr>
                                      <m:sty m:val="bi"/>
                                    </m:rPr>
                                    <w:rPr>
                                      <w:rFonts w:ascii="Cambria Math" w:eastAsiaTheme="minorEastAsia" w:hAnsi="Cambria Math"/>
                                      <w:szCs w:val="18"/>
                                    </w:rPr>
                                    <m:t>n</m:t>
                                  </m:r>
                                </m:e>
                              </m:acc>
                            </m:e>
                            <m:sub>
                              <m:r>
                                <w:rPr>
                                  <w:rFonts w:ascii="Cambria Math" w:eastAsiaTheme="minorEastAsia" w:hAnsi="Cambria Math"/>
                                  <w:szCs w:val="18"/>
                                </w:rPr>
                                <m:t>i</m:t>
                              </m:r>
                            </m:sub>
                            <m:sup>
                              <m:r>
                                <w:rPr>
                                  <w:rFonts w:ascii="Cambria Math" w:eastAsiaTheme="minorEastAsia" w:hAnsi="Cambria Math"/>
                                  <w:szCs w:val="18"/>
                                </w:rPr>
                                <m:t>T</m:t>
                              </m:r>
                            </m:sup>
                          </m:sSubSup>
                          <m:sPre>
                            <m:sPrePr>
                              <m:ctrlPr>
                                <w:rPr>
                                  <w:rFonts w:ascii="Cambria Math" w:hAnsi="Cambria Math"/>
                                  <w:b/>
                                  <w:i/>
                                  <w:szCs w:val="18"/>
                                </w:rPr>
                              </m:ctrlPr>
                            </m:sPrePr>
                            <m:sub>
                              <m:r>
                                <m:rPr>
                                  <m:sty m:val="bi"/>
                                </m:rPr>
                                <w:rPr>
                                  <w:rFonts w:ascii="Cambria Math" w:hAnsi="Cambria Math"/>
                                  <w:szCs w:val="18"/>
                                </w:rPr>
                                <m:t xml:space="preserve"> </m:t>
                              </m:r>
                            </m:sub>
                            <m:sup>
                              <m:r>
                                <w:rPr>
                                  <w:rFonts w:ascii="Cambria Math" w:hAnsi="Cambria Math"/>
                                  <w:szCs w:val="18"/>
                                </w:rPr>
                                <m:t xml:space="preserve"> </m:t>
                              </m:r>
                            </m:sup>
                            <m:e>
                              <m:sSub>
                                <m:sSubPr>
                                  <m:ctrlPr>
                                    <w:rPr>
                                      <w:rFonts w:ascii="Cambria Math" w:hAnsi="Cambria Math"/>
                                      <w:b/>
                                      <w:i/>
                                      <w:szCs w:val="18"/>
                                    </w:rPr>
                                  </m:ctrlPr>
                                </m:sSubPr>
                                <m:e>
                                  <m:r>
                                    <w:rPr>
                                      <w:rFonts w:ascii="Cambria Math" w:hAnsi="Cambria Math"/>
                                      <w:szCs w:val="18"/>
                                    </w:rPr>
                                    <m:t>R</m:t>
                                  </m:r>
                                </m:e>
                                <m:sub>
                                  <m:r>
                                    <m:rPr>
                                      <m:scr m:val="script"/>
                                    </m:rPr>
                                    <w:rPr>
                                      <w:rFonts w:ascii="Cambria Math" w:hAnsi="Cambria Math"/>
                                      <w:szCs w:val="18"/>
                                    </w:rPr>
                                    <m:t>l</m:t>
                                  </m:r>
                                </m:sub>
                              </m:sSub>
                            </m:e>
                          </m:sPre>
                          <m:sSub>
                            <m:sSubPr>
                              <m:ctrlPr>
                                <w:rPr>
                                  <w:rFonts w:ascii="Cambria Math" w:eastAsiaTheme="minorEastAsia" w:hAnsi="Cambria Math"/>
                                  <w:i/>
                                  <w:szCs w:val="18"/>
                                </w:rPr>
                              </m:ctrlPr>
                            </m:sSubPr>
                            <m:e>
                              <m:r>
                                <w:rPr>
                                  <w:rFonts w:ascii="Cambria Math" w:eastAsiaTheme="minorEastAsia" w:hAnsi="Cambria Math"/>
                                  <w:szCs w:val="18"/>
                                </w:rPr>
                                <m:t>M</m:t>
                              </m:r>
                            </m:e>
                            <m:sub>
                              <m:r>
                                <w:rPr>
                                  <w:rFonts w:ascii="Cambria Math" w:eastAsiaTheme="minorEastAsia" w:hAnsi="Cambria Math"/>
                                  <w:szCs w:val="18"/>
                                </w:rPr>
                                <m:t>p</m:t>
                              </m:r>
                            </m:sub>
                          </m:sSub>
                          <m:sSubSup>
                            <m:sSubSupPr>
                              <m:ctrlPr>
                                <w:rPr>
                                  <w:rFonts w:ascii="Cambria Math" w:eastAsiaTheme="minorEastAsia" w:hAnsi="Cambria Math"/>
                                  <w:i/>
                                  <w:szCs w:val="18"/>
                                </w:rPr>
                              </m:ctrlPr>
                            </m:sSubSupPr>
                            <m:e>
                              <m:r>
                                <w:rPr>
                                  <w:rFonts w:ascii="Cambria Math" w:eastAsiaTheme="minorEastAsia" w:hAnsi="Cambria Math"/>
                                  <w:szCs w:val="18"/>
                                </w:rPr>
                                <m:t>R</m:t>
                              </m:r>
                            </m:e>
                            <m:sub>
                              <m:r>
                                <m:rPr>
                                  <m:scr m:val="script"/>
                                </m:rPr>
                                <w:rPr>
                                  <w:rFonts w:ascii="Cambria Math" w:eastAsiaTheme="minorEastAsia" w:hAnsi="Cambria Math"/>
                                  <w:szCs w:val="18"/>
                                </w:rPr>
                                <m:t>l</m:t>
                              </m:r>
                            </m:sub>
                            <m:sup>
                              <m:r>
                                <w:rPr>
                                  <w:rFonts w:ascii="Cambria Math" w:eastAsiaTheme="minorEastAsia" w:hAnsi="Cambria Math"/>
                                  <w:szCs w:val="18"/>
                                </w:rPr>
                                <m:t>T</m:t>
                              </m:r>
                            </m:sup>
                          </m:sSubSup>
                          <m:d>
                            <m:dPr>
                              <m:ctrlPr>
                                <w:rPr>
                                  <w:rFonts w:ascii="Cambria Math" w:eastAsiaTheme="minorEastAsia" w:hAnsi="Cambria Math"/>
                                  <w:i/>
                                  <w:szCs w:val="18"/>
                                </w:rPr>
                              </m:ctrlPr>
                            </m:dPr>
                            <m:e>
                              <m:r>
                                <m:rPr>
                                  <m:nor/>
                                </m:rPr>
                                <w:rPr>
                                  <w:rFonts w:ascii="Times New Roman" w:hAnsi="Times New Roman"/>
                                  <w:b/>
                                </w:rPr>
                                <m:t>x</m:t>
                              </m:r>
                              <m:r>
                                <w:rPr>
                                  <w:rFonts w:ascii="Cambria Math" w:hAnsi="Cambria Math"/>
                                  <w:szCs w:val="18"/>
                                </w:rPr>
                                <m:t>-</m:t>
                              </m:r>
                              <m:sSub>
                                <m:sSubPr>
                                  <m:ctrlPr>
                                    <w:rPr>
                                      <w:rFonts w:ascii="Cambria Math" w:hAnsi="Cambria Math"/>
                                      <w:i/>
                                      <w:szCs w:val="18"/>
                                    </w:rPr>
                                  </m:ctrlPr>
                                </m:sSubPr>
                                <m:e>
                                  <m:r>
                                    <w:rPr>
                                      <w:rFonts w:ascii="Cambria Math" w:hAnsi="Cambria Math"/>
                                      <w:szCs w:val="18"/>
                                    </w:rPr>
                                    <m:t>d</m:t>
                                  </m:r>
                                </m:e>
                                <m:sub>
                                  <m:r>
                                    <w:rPr>
                                      <w:rFonts w:ascii="Cambria Math" w:hAnsi="Cambria Math"/>
                                      <w:szCs w:val="18"/>
                                    </w:rPr>
                                    <m:t>e</m:t>
                                  </m:r>
                                </m:sub>
                              </m:sSub>
                              <m:sSub>
                                <m:sSubPr>
                                  <m:ctrlPr>
                                    <w:rPr>
                                      <w:rFonts w:ascii="Cambria Math" w:hAnsi="Cambria Math"/>
                                      <w:b/>
                                      <w:i/>
                                      <w:szCs w:val="18"/>
                                    </w:rPr>
                                  </m:ctrlPr>
                                </m:sSubPr>
                                <m:e>
                                  <m:r>
                                    <m:rPr>
                                      <m:sty m:val="bi"/>
                                    </m:rPr>
                                    <w:rPr>
                                      <w:rFonts w:ascii="Cambria Math" w:hAnsi="Cambria Math"/>
                                      <w:szCs w:val="18"/>
                                    </w:rPr>
                                    <m:t>r</m:t>
                                  </m:r>
                                </m:e>
                                <m:sub>
                                  <m:r>
                                    <m:rPr>
                                      <m:scr m:val="script"/>
                                    </m:rPr>
                                    <w:rPr>
                                      <w:rFonts w:ascii="Cambria Math" w:hAnsi="Cambria Math"/>
                                      <w:szCs w:val="18"/>
                                    </w:rPr>
                                    <m:t>l,</m:t>
                                  </m:r>
                                  <m:r>
                                    <w:rPr>
                                      <w:rFonts w:ascii="Cambria Math" w:hAnsi="Cambria Math"/>
                                      <w:szCs w:val="18"/>
                                    </w:rPr>
                                    <m:t>3</m:t>
                                  </m:r>
                                </m:sub>
                              </m:sSub>
                            </m:e>
                          </m:d>
                        </m:den>
                      </m:f>
                      <m:sSub>
                        <m:sSubPr>
                          <m:ctrlPr>
                            <w:rPr>
                              <w:rFonts w:ascii="Cambria Math" w:hAnsi="Cambria Math"/>
                              <w:b/>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eastAsiaTheme="minorEastAsia" w:hAnsi="Cambria Math"/>
                              <w:i/>
                              <w:szCs w:val="18"/>
                            </w:rPr>
                          </m:ctrlPr>
                        </m:sSubPr>
                        <m:e>
                          <m:r>
                            <w:rPr>
                              <w:rFonts w:ascii="Cambria Math" w:eastAsiaTheme="minorEastAsia" w:hAnsi="Cambria Math"/>
                              <w:szCs w:val="18"/>
                            </w:rPr>
                            <m:t>M</m:t>
                          </m:r>
                        </m:e>
                        <m:sub>
                          <m:r>
                            <w:rPr>
                              <w:rFonts w:ascii="Cambria Math" w:eastAsiaTheme="minorEastAsia" w:hAnsi="Cambria Math"/>
                              <w:szCs w:val="18"/>
                            </w:rPr>
                            <m:t>p</m:t>
                          </m:r>
                        </m:sub>
                      </m:sSub>
                      <m:sSubSup>
                        <m:sSubSupPr>
                          <m:ctrlPr>
                            <w:rPr>
                              <w:rFonts w:ascii="Cambria Math" w:eastAsiaTheme="minorEastAsia" w:hAnsi="Cambria Math"/>
                              <w:i/>
                              <w:szCs w:val="18"/>
                            </w:rPr>
                          </m:ctrlPr>
                        </m:sSubSupPr>
                        <m:e>
                          <m:r>
                            <w:rPr>
                              <w:rFonts w:ascii="Cambria Math" w:eastAsiaTheme="minorEastAsia" w:hAnsi="Cambria Math"/>
                              <w:szCs w:val="18"/>
                            </w:rPr>
                            <m:t>R</m:t>
                          </m:r>
                        </m:e>
                        <m:sub>
                          <m:r>
                            <m:rPr>
                              <m:scr m:val="script"/>
                            </m:rPr>
                            <w:rPr>
                              <w:rFonts w:ascii="Cambria Math" w:eastAsiaTheme="minorEastAsia" w:hAnsi="Cambria Math"/>
                              <w:szCs w:val="18"/>
                            </w:rPr>
                            <m:t>l</m:t>
                          </m:r>
                        </m:sub>
                        <m:sup>
                          <m:r>
                            <w:rPr>
                              <w:rFonts w:ascii="Cambria Math" w:eastAsiaTheme="minorEastAsia" w:hAnsi="Cambria Math"/>
                              <w:szCs w:val="18"/>
                            </w:rPr>
                            <m:t>T</m:t>
                          </m:r>
                        </m:sup>
                      </m:sSubSup>
                      <m:d>
                        <m:dPr>
                          <m:ctrlPr>
                            <w:rPr>
                              <w:rFonts w:ascii="Cambria Math" w:eastAsiaTheme="minorEastAsia" w:hAnsi="Cambria Math"/>
                              <w:i/>
                              <w:szCs w:val="18"/>
                            </w:rPr>
                          </m:ctrlPr>
                        </m:dPr>
                        <m:e>
                          <m:r>
                            <m:rPr>
                              <m:nor/>
                            </m:rPr>
                            <w:rPr>
                              <w:rFonts w:ascii="Times New Roman" w:hAnsi="Times New Roman"/>
                              <w:b/>
                            </w:rPr>
                            <m:t>x</m:t>
                          </m:r>
                          <m:r>
                            <w:rPr>
                              <w:rFonts w:ascii="Cambria Math" w:hAnsi="Cambria Math"/>
                              <w:szCs w:val="18"/>
                            </w:rPr>
                            <m:t>-</m:t>
                          </m:r>
                          <m:sSub>
                            <m:sSubPr>
                              <m:ctrlPr>
                                <w:rPr>
                                  <w:rFonts w:ascii="Cambria Math" w:hAnsi="Cambria Math"/>
                                  <w:i/>
                                  <w:szCs w:val="18"/>
                                </w:rPr>
                              </m:ctrlPr>
                            </m:sSubPr>
                            <m:e>
                              <m:r>
                                <w:rPr>
                                  <w:rFonts w:ascii="Cambria Math" w:hAnsi="Cambria Math"/>
                                  <w:szCs w:val="18"/>
                                </w:rPr>
                                <m:t>d</m:t>
                              </m:r>
                            </m:e>
                            <m:sub>
                              <m:r>
                                <w:rPr>
                                  <w:rFonts w:ascii="Cambria Math" w:hAnsi="Cambria Math"/>
                                  <w:szCs w:val="18"/>
                                </w:rPr>
                                <m:t>e</m:t>
                              </m:r>
                            </m:sub>
                          </m:sSub>
                          <m:sSub>
                            <m:sSubPr>
                              <m:ctrlPr>
                                <w:rPr>
                                  <w:rFonts w:ascii="Cambria Math" w:hAnsi="Cambria Math"/>
                                  <w:b/>
                                  <w:i/>
                                  <w:szCs w:val="18"/>
                                </w:rPr>
                              </m:ctrlPr>
                            </m:sSubPr>
                            <m:e>
                              <m:r>
                                <m:rPr>
                                  <m:sty m:val="bi"/>
                                </m:rPr>
                                <w:rPr>
                                  <w:rFonts w:ascii="Cambria Math" w:hAnsi="Cambria Math"/>
                                  <w:szCs w:val="18"/>
                                </w:rPr>
                                <m:t>r</m:t>
                              </m:r>
                            </m:e>
                            <m:sub>
                              <m:r>
                                <m:rPr>
                                  <m:scr m:val="script"/>
                                </m:rPr>
                                <w:rPr>
                                  <w:rFonts w:ascii="Cambria Math" w:hAnsi="Cambria Math"/>
                                  <w:szCs w:val="18"/>
                                </w:rPr>
                                <m:t>l,</m:t>
                              </m:r>
                              <m:r>
                                <w:rPr>
                                  <w:rFonts w:ascii="Cambria Math" w:hAnsi="Cambria Math"/>
                                  <w:szCs w:val="18"/>
                                </w:rPr>
                                <m:t>3</m:t>
                              </m:r>
                            </m:sub>
                          </m:sSub>
                        </m:e>
                      </m:d>
                    </m:e>
                  </m:mr>
                  <m:mr>
                    <m:e>
                      <m:r>
                        <w:rPr>
                          <w:rFonts w:ascii="Cambria Math" w:hAnsi="Cambria Math"/>
                          <w:szCs w:val="18"/>
                        </w:rPr>
                        <m:t xml:space="preserve"> </m:t>
                      </m:r>
                    </m:e>
                  </m:mr>
                </m:m>
              </m:oMath>
            </m:oMathPara>
          </w:p>
        </w:tc>
        <w:bookmarkStart w:id="16" w:name="Eq_11"/>
        <w:tc>
          <w:tcPr>
            <w:tcW w:w="396" w:type="dxa"/>
            <w:shd w:val="clear" w:color="auto" w:fill="auto"/>
            <w:vAlign w:val="center"/>
          </w:tcPr>
          <w:p w14:paraId="4F90EFD6" w14:textId="76D6C56B" w:rsidR="00CE1494" w:rsidRDefault="00CE1494" w:rsidP="00CE1494">
            <w:pPr>
              <w:pStyle w:val="EquationNumberStyle"/>
            </w:pPr>
            <w:r>
              <w:fldChar w:fldCharType="begin"/>
            </w:r>
            <w:r>
              <w:instrText xml:space="preserve"> MACROBUTTON NumberReference \* MERGEFORMAT (</w:instrText>
            </w:r>
            <w:fldSimple w:instr=" SEQ EquationNumber \n \* Arabic \* MERGEFORMAT ">
              <w:r w:rsidR="00DC3860">
                <w:rPr>
                  <w:noProof/>
                </w:rPr>
                <w:instrText>11</w:instrText>
              </w:r>
            </w:fldSimple>
            <w:r>
              <w:instrText>)</w:instrText>
            </w:r>
            <w:r>
              <w:fldChar w:fldCharType="end"/>
            </w:r>
            <w:bookmarkEnd w:id="16"/>
          </w:p>
        </w:tc>
      </w:tr>
    </w:tbl>
    <w:p w14:paraId="359613E4" w14:textId="43AD1779" w:rsidR="00DC3860" w:rsidRDefault="00B33066" w:rsidP="00D61831">
      <w:pPr>
        <w:pStyle w:val="10BodyIndent"/>
      </w:pPr>
      <w:r>
        <w:t>T</w:t>
      </w:r>
      <w:r>
        <w:t xml:space="preserve">he </w:t>
      </w:r>
      <w:r>
        <w:t xml:space="preserve">Eq. </w:t>
      </w:r>
      <w:r w:rsidR="00D714B0">
        <w:fldChar w:fldCharType="begin"/>
      </w:r>
      <w:r w:rsidR="00D714B0">
        <w:instrText xml:space="preserve"> REF Eq_11 \h </w:instrText>
      </w:r>
      <w:r w:rsidR="00D714B0">
        <w:fldChar w:fldCharType="separate"/>
      </w:r>
      <w:r w:rsidR="00DC3860">
        <w:t>(</w:t>
      </w:r>
      <w:r w:rsidR="00DC3860">
        <w:rPr>
          <w:noProof/>
        </w:rPr>
        <w:t>11</w:t>
      </w:r>
      <w:r w:rsidR="00DC3860">
        <w:t>)</w:t>
      </w:r>
      <w:r w:rsidR="00D714B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rFonts w:ascii="Times New Roman" w:hAnsi="Times New Roman"/>
                <w:b/>
              </w:rPr>
              <m:t>x</m:t>
            </m:r>
            <m:ctrlPr>
              <w:rPr>
                <w:rFonts w:ascii="Cambria Math" w:hAnsi="Cambria Math"/>
                <w:b/>
                <w:i/>
              </w:rPr>
            </m:ctrlPr>
          </m:e>
        </m:acc>
      </m:oMath>
      <w:r>
        <w:rPr>
          <w:b/>
        </w:rPr>
        <w:t xml:space="preserve"> </w:t>
      </w:r>
      <w:r w:rsidRPr="008F67F0">
        <w:t xml:space="preserve">in the </w:t>
      </w:r>
      <w:r>
        <w:t>the camera frame</w:t>
      </w:r>
      <w:r w:rsidR="00D714B0">
        <w:t xml:space="preserve">. It is more useful to represent </w:t>
      </w:r>
      <m:oMath>
        <m:acc>
          <m:accPr>
            <m:chr m:val="́"/>
            <m:ctrlPr>
              <w:rPr>
                <w:rFonts w:ascii="Cambria Math" w:hAnsi="Cambria Math"/>
                <w:i/>
              </w:rPr>
            </m:ctrlPr>
          </m:accPr>
          <m:e>
            <m:r>
              <m:rPr>
                <m:nor/>
              </m:rPr>
              <w:rPr>
                <w:rFonts w:ascii="Times New Roman" w:hAnsi="Times New Roman"/>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If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rFonts w:ascii="Times New Roman" w:hAnsi="Times New Roman"/>
                    <w:b/>
                  </w:rPr>
                  <m:t>x</m:t>
                </m:r>
                <m:ctrlPr>
                  <w:rPr>
                    <w:rFonts w:ascii="Cambria Math" w:hAnsi="Cambria Math"/>
                    <w:b/>
                    <w:i/>
                    <w:szCs w:val="18"/>
                  </w:rPr>
                </m:ctrlPr>
              </m:e>
            </m:acc>
          </m:e>
        </m:sPre>
      </m:oMath>
      <w:r w:rsidR="003A3128">
        <w:t xml:space="preserve"> be the image coordinates in camera frame </w:t>
      </w:r>
      <m:oMath>
        <m:d>
          <m:dPr>
            <m:begChr m:val="{"/>
            <m:endChr m:val="}"/>
            <m:ctrlPr>
              <w:rPr>
                <w:rFonts w:ascii="Cambria Math" w:hAnsi="Cambria Math"/>
                <w:i/>
              </w:rPr>
            </m:ctrlPr>
          </m:dPr>
          <m:e>
            <m:r>
              <w:rPr>
                <w:rFonts w:ascii="Cambria Math" w:hAnsi="Cambria Math"/>
              </w:rPr>
              <m:t>C</m:t>
            </m:r>
          </m:e>
        </m:d>
      </m:oMath>
      <w:r w:rsidR="003A3128">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rFonts w:ascii="Times New Roman" w:hAnsi="Times New Roman"/>
                    <w:b/>
                  </w:rPr>
                  <m:t>x</m:t>
                </m:r>
                <m:ctrlPr>
                  <w:rPr>
                    <w:rFonts w:ascii="Cambria Math" w:hAnsi="Cambria Math"/>
                    <w:b/>
                    <w:i/>
                    <w:szCs w:val="18"/>
                  </w:rPr>
                </m:ctrlPr>
              </m:e>
            </m:acc>
          </m:e>
        </m:sPre>
      </m:oMath>
      <w:r w:rsidR="003A3128">
        <w:t xml:space="preserve"> be the </w:t>
      </w:r>
      <w:r w:rsidR="003A3128">
        <w:t xml:space="preserve">equivalent </w:t>
      </w:r>
      <w:r w:rsidR="003A3128">
        <w:t xml:space="preserve">image </w:t>
      </w:r>
      <w:r w:rsidR="003A3128">
        <w:t>coordinate</w:t>
      </w:r>
      <w:r w:rsidR="003A3128">
        <w:t xml:space="preserve"> in frame </w:t>
      </w:r>
      <m:oMath>
        <m:d>
          <m:dPr>
            <m:begChr m:val="{"/>
            <m:endChr m:val="}"/>
            <m:ctrlPr>
              <w:rPr>
                <w:rFonts w:ascii="Cambria Math" w:hAnsi="Cambria Math"/>
                <w:i/>
              </w:rPr>
            </m:ctrlPr>
          </m:dPr>
          <m:e>
            <m:r>
              <w:rPr>
                <w:rFonts w:ascii="Cambria Math" w:hAnsi="Cambria Math"/>
              </w:rPr>
              <m:t>I</m:t>
            </m:r>
          </m:e>
        </m:d>
      </m:oMath>
      <w:r w:rsidR="003A3128">
        <w:t xml:space="preserve">, </w:t>
      </w:r>
      <w:r w:rsidR="003A3128">
        <w:t xml:space="preserve">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rFonts w:ascii="Times New Roman" w:hAnsi="Times New Roman"/>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rFonts w:ascii="Times New Roman" w:hAnsi="Times New Roman"/>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the expression for the image point in the two-dimensional sensor coordinates when the lens and sensor planes are free to rotate about their own pivots follows as:</w:t>
      </w:r>
    </w:p>
    <w:tbl>
      <w:tblPr>
        <w:tblStyle w:val="TableGrid"/>
        <w:tblpPr w:leftFromText="187" w:rightFromText="187" w:vertAnchor="text" w:horzAnchor="margin" w:tblpXSpec="center" w:tblpY="1"/>
        <w:tblOverlap w:val="never"/>
        <w:tblW w:w="103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270"/>
        <w:gridCol w:w="900"/>
      </w:tblGrid>
      <w:tr w:rsidR="001B66E4" w14:paraId="57E9DE9A" w14:textId="77777777" w:rsidTr="001B66E4">
        <w:tc>
          <w:tcPr>
            <w:tcW w:w="9270" w:type="dxa"/>
            <w:shd w:val="clear" w:color="auto" w:fill="auto"/>
            <w:vAlign w:val="center"/>
          </w:tcPr>
          <w:p w14:paraId="5BAD951F" w14:textId="1691F41B" w:rsidR="00DC3860" w:rsidRDefault="001B66E4" w:rsidP="001B66E4">
            <w:pPr>
              <w:pStyle w:val="10BodyIndent"/>
              <w:spacing w:line="288" w:lineRule="auto"/>
              <w:ind w:firstLine="0"/>
              <w:jc w:val="left"/>
            </w:pPr>
            <m:oMathPara>
              <m:oMath>
                <m:m>
                  <m:mPr>
                    <m:mcs>
                      <m:mc>
                        <m:mcPr>
                          <m:count m:val="1"/>
                          <m:mcJc m:val="center"/>
                        </m:mcPr>
                      </m:mc>
                    </m:mcs>
                    <m:ctrlPr>
                      <w:rPr>
                        <w:rFonts w:ascii="Cambria Math" w:hAnsi="Cambria Math"/>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rFonts w:ascii="Times New Roman" w:hAnsi="Times New Roman"/>
                                  <w:b/>
                                </w:rPr>
                                <m:t>x</m:t>
                              </m:r>
                              <m:ctrlPr>
                                <w:rPr>
                                  <w:rFonts w:ascii="Cambria Math" w:hAnsi="Cambria Math"/>
                                  <w:b/>
                                  <w:i/>
                                  <w:szCs w:val="18"/>
                                </w:rPr>
                              </m:ctrlPr>
                            </m:e>
                          </m:acc>
                        </m:e>
                      </m:sPre>
                      <m:r>
                        <w:rPr>
                          <w:rFonts w:ascii="Cambria Math" w:hAnsi="Cambria Math"/>
                          <w:szCs w:val="18"/>
                        </w:rPr>
                        <m:t>=</m:t>
                      </m:r>
                      <m:sSubSup>
                        <m:sSubSupPr>
                          <m:ctrlPr>
                            <w:rPr>
                              <w:rFonts w:ascii="Cambria Math" w:eastAsia="Cambria Math" w:hAnsi="Cambria Math"/>
                              <w:i/>
                              <w:szCs w:val="18"/>
                            </w:rPr>
                          </m:ctrlPr>
                        </m:sSubSupPr>
                        <m:e>
                          <m:r>
                            <w:rPr>
                              <w:rFonts w:ascii="Cambria Math" w:hAnsi="Cambria Math"/>
                              <w:szCs w:val="18"/>
                            </w:rPr>
                            <m:t>R</m:t>
                          </m:r>
                          <m:ctrlPr>
                            <w:rPr>
                              <w:rFonts w:ascii="Cambria Math" w:hAnsi="Cambria Math"/>
                              <w:i/>
                              <w:szCs w:val="18"/>
                            </w:rPr>
                          </m:ctrlPr>
                        </m:e>
                        <m:sub>
                          <m:r>
                            <w:rPr>
                              <w:rFonts w:ascii="Cambria Math" w:hAnsi="Cambria Math"/>
                              <w:szCs w:val="18"/>
                            </w:rPr>
                            <m:t>i</m:t>
                          </m:r>
                          <m:ctrlPr>
                            <w:rPr>
                              <w:rFonts w:ascii="Cambria Math" w:hAnsi="Cambria Math"/>
                              <w:i/>
                              <w:szCs w:val="18"/>
                            </w:rPr>
                          </m:ctrlPr>
                        </m:sub>
                        <m:sup>
                          <m:r>
                            <w:rPr>
                              <w:rFonts w:ascii="Cambria Math" w:eastAsia="Cambria Math" w:hAnsi="Cambria Math"/>
                              <w:szCs w:val="18"/>
                            </w:rPr>
                            <m:t>T</m:t>
                          </m:r>
                        </m:sup>
                      </m:sSubSup>
                      <m:d>
                        <m:dPr>
                          <m:ctrlPr>
                            <w:rPr>
                              <w:rFonts w:ascii="Cambria Math" w:eastAsia="Cambria Math" w:hAnsi="Cambria Math"/>
                              <w:i/>
                              <w:szCs w:val="18"/>
                            </w:rPr>
                          </m:ctrlPr>
                        </m:dPr>
                        <m:e>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d</m:t>
                                  </m:r>
                                </m:e>
                              </m:acc>
                            </m:e>
                            <m:sub>
                              <m:r>
                                <w:rPr>
                                  <w:rFonts w:ascii="Cambria Math" w:hAnsi="Cambria Math"/>
                                  <w:szCs w:val="18"/>
                                </w:rPr>
                                <m:t>e</m:t>
                              </m:r>
                            </m:sub>
                          </m:sSub>
                          <m:sSub>
                            <m:sSubPr>
                              <m:ctrlPr>
                                <w:rPr>
                                  <w:rFonts w:ascii="Cambria Math" w:hAnsi="Cambria Math"/>
                                  <w:b/>
                                  <w:i/>
                                  <w:szCs w:val="18"/>
                                </w:rPr>
                              </m:ctrlPr>
                            </m:sSubPr>
                            <m:e>
                              <m:r>
                                <m:rPr>
                                  <m:sty m:val="bi"/>
                                </m:rPr>
                                <w:rPr>
                                  <w:rFonts w:ascii="Cambria Math" w:hAnsi="Cambria Math"/>
                                  <w:szCs w:val="18"/>
                                </w:rPr>
                                <m:t>r</m:t>
                              </m:r>
                            </m:e>
                            <m:sub>
                              <m:r>
                                <m:rPr>
                                  <m:scr m:val="script"/>
                                </m:rPr>
                                <w:rPr>
                                  <w:rFonts w:ascii="Cambria Math" w:hAnsi="Cambria Math"/>
                                  <w:szCs w:val="18"/>
                                </w:rPr>
                                <m:t>l,</m:t>
                              </m:r>
                              <m:r>
                                <w:rPr>
                                  <w:rFonts w:ascii="Cambria Math" w:hAnsi="Cambria Math"/>
                                  <w:szCs w:val="18"/>
                                </w:rPr>
                                <m:t>3</m:t>
                              </m:r>
                            </m:sub>
                          </m:sSub>
                          <m:r>
                            <w:rPr>
                              <w:rFonts w:ascii="Cambria Math" w:eastAsia="Cambria Math" w:hAnsi="Cambria Math"/>
                              <w:szCs w:val="18"/>
                            </w:rPr>
                            <m:t>-</m:t>
                          </m:r>
                          <m:sSub>
                            <m:sSubPr>
                              <m:ctrlPr>
                                <w:rPr>
                                  <w:rFonts w:ascii="Cambria Math" w:eastAsia="Cambria Math" w:hAnsi="Cambria Math"/>
                                  <w:i/>
                                  <w:szCs w:val="18"/>
                                </w:rPr>
                              </m:ctrlPr>
                            </m:sSubPr>
                            <m:e>
                              <m:r>
                                <m:rPr>
                                  <m:sty m:val="bi"/>
                                </m:rPr>
                                <w:rPr>
                                  <w:rFonts w:ascii="Cambria Math" w:eastAsia="Cambria Math" w:hAnsi="Cambria Math"/>
                                  <w:szCs w:val="18"/>
                                </w:rPr>
                                <m:t>t</m:t>
                              </m:r>
                            </m:e>
                            <m:sub>
                              <m:r>
                                <w:rPr>
                                  <w:rFonts w:ascii="Cambria Math" w:eastAsia="Cambria Math" w:hAnsi="Cambria Math"/>
                                  <w:szCs w:val="18"/>
                                </w:rPr>
                                <m:t>i</m:t>
                              </m:r>
                            </m:sub>
                          </m:sSub>
                        </m:e>
                      </m:d>
                      <m:r>
                        <w:rPr>
                          <w:rFonts w:ascii="Cambria Math" w:eastAsia="Cambria Math" w:hAnsi="Cambria Math"/>
                          <w:szCs w:val="18"/>
                        </w:rPr>
                        <m:t>+</m:t>
                      </m:r>
                      <m:f>
                        <m:fPr>
                          <m:ctrlPr>
                            <w:rPr>
                              <w:rFonts w:ascii="Cambria Math" w:eastAsiaTheme="minorEastAsia" w:hAnsi="Cambria Math"/>
                              <w:i/>
                              <w:szCs w:val="18"/>
                            </w:rPr>
                          </m:ctrlPr>
                        </m:fPr>
                        <m:num>
                          <m:d>
                            <m:dPr>
                              <m:ctrlPr>
                                <w:rPr>
                                  <w:rFonts w:ascii="Cambria Math" w:eastAsiaTheme="minorEastAsia" w:hAnsi="Cambria Math"/>
                                  <w:i/>
                                  <w:szCs w:val="18"/>
                                </w:rPr>
                              </m:ctrlPr>
                            </m:dPr>
                            <m:e>
                              <m:sSub>
                                <m:sSubPr>
                                  <m:ctrlPr>
                                    <w:rPr>
                                      <w:rFonts w:ascii="Cambria Math" w:eastAsiaTheme="minorEastAsia" w:hAnsi="Cambria Math"/>
                                      <w:i/>
                                      <w:szCs w:val="18"/>
                                    </w:rPr>
                                  </m:ctrlPr>
                                </m:sSubPr>
                                <m:e>
                                  <m:acc>
                                    <m:accPr>
                                      <m:ctrlPr>
                                        <w:rPr>
                                          <w:rFonts w:ascii="Cambria Math" w:eastAsiaTheme="minorEastAsia" w:hAnsi="Cambria Math"/>
                                          <w:i/>
                                          <w:szCs w:val="18"/>
                                        </w:rPr>
                                      </m:ctrlPr>
                                    </m:accPr>
                                    <m:e>
                                      <m:r>
                                        <m:rPr>
                                          <m:sty m:val="bi"/>
                                        </m:rPr>
                                        <w:rPr>
                                          <w:rFonts w:ascii="Cambria Math" w:eastAsiaTheme="minorEastAsia" w:hAnsi="Cambria Math"/>
                                          <w:szCs w:val="18"/>
                                        </w:rPr>
                                        <m:t>n</m:t>
                                      </m:r>
                                    </m:e>
                                  </m:acc>
                                </m:e>
                                <m:sub>
                                  <m:r>
                                    <w:rPr>
                                      <w:rFonts w:ascii="Cambria Math" w:eastAsiaTheme="minorEastAsia" w:hAnsi="Cambria Math"/>
                                      <w:szCs w:val="18"/>
                                    </w:rPr>
                                    <m:t>i</m:t>
                                  </m:r>
                                </m:sub>
                              </m:sSub>
                              <m:d>
                                <m:dPr>
                                  <m:ctrlPr>
                                    <w:rPr>
                                      <w:rFonts w:ascii="Cambria Math" w:eastAsiaTheme="minorEastAsia" w:hAnsi="Cambria Math"/>
                                      <w:i/>
                                      <w:szCs w:val="18"/>
                                    </w:rPr>
                                  </m:ctrlPr>
                                </m:dPr>
                                <m:e>
                                  <m:r>
                                    <w:rPr>
                                      <w:rFonts w:ascii="Cambria Math" w:eastAsiaTheme="minorEastAsia" w:hAnsi="Cambria Math"/>
                                      <w:szCs w:val="18"/>
                                    </w:rPr>
                                    <m:t>3</m:t>
                                  </m:r>
                                </m:e>
                              </m:d>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r>
                                <w:rPr>
                                  <w:rFonts w:ascii="Cambria Math" w:eastAsiaTheme="minorEastAsia" w:hAnsi="Cambria Math"/>
                                  <w:szCs w:val="18"/>
                                </w:rPr>
                                <m:t>-</m:t>
                              </m:r>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d</m:t>
                                      </m:r>
                                    </m:e>
                                  </m:acc>
                                </m:e>
                                <m:sub>
                                  <m:r>
                                    <w:rPr>
                                      <w:rFonts w:ascii="Cambria Math" w:hAnsi="Cambria Math"/>
                                      <w:szCs w:val="18"/>
                                    </w:rPr>
                                    <m:t>e</m:t>
                                  </m:r>
                                </m:sub>
                              </m:sSub>
                              <m:sSubSup>
                                <m:sSubSupPr>
                                  <m:ctrlPr>
                                    <w:rPr>
                                      <w:rFonts w:ascii="Cambria Math" w:eastAsiaTheme="minorEastAsia" w:hAnsi="Cambria Math"/>
                                      <w:i/>
                                      <w:szCs w:val="18"/>
                                    </w:rPr>
                                  </m:ctrlPr>
                                </m:sSubSupPr>
                                <m:e>
                                  <m:acc>
                                    <m:accPr>
                                      <m:ctrlPr>
                                        <w:rPr>
                                          <w:rFonts w:ascii="Cambria Math" w:eastAsiaTheme="minorEastAsia" w:hAnsi="Cambria Math"/>
                                          <w:i/>
                                          <w:szCs w:val="18"/>
                                        </w:rPr>
                                      </m:ctrlPr>
                                    </m:accPr>
                                    <m:e>
                                      <m:r>
                                        <m:rPr>
                                          <m:sty m:val="bi"/>
                                        </m:rPr>
                                        <w:rPr>
                                          <w:rFonts w:ascii="Cambria Math" w:eastAsiaTheme="minorEastAsia" w:hAnsi="Cambria Math"/>
                                          <w:szCs w:val="18"/>
                                        </w:rPr>
                                        <m:t>n</m:t>
                                      </m:r>
                                    </m:e>
                                  </m:acc>
                                </m:e>
                                <m:sub>
                                  <m:r>
                                    <w:rPr>
                                      <w:rFonts w:ascii="Cambria Math" w:eastAsiaTheme="minorEastAsia" w:hAnsi="Cambria Math"/>
                                      <w:szCs w:val="18"/>
                                    </w:rPr>
                                    <m:t>i</m:t>
                                  </m:r>
                                </m:sub>
                                <m:sup>
                                  <m:r>
                                    <w:rPr>
                                      <w:rFonts w:ascii="Cambria Math" w:eastAsiaTheme="minorEastAsia" w:hAnsi="Cambria Math"/>
                                      <w:szCs w:val="18"/>
                                    </w:rPr>
                                    <m:t>T</m:t>
                                  </m:r>
                                </m:sup>
                              </m:sSubSup>
                              <m:r>
                                <w:rPr>
                                  <w:rFonts w:ascii="Cambria Math" w:hAnsi="Cambria Math"/>
                                  <w:szCs w:val="18"/>
                                </w:rPr>
                                <m:t xml:space="preserve"> </m:t>
                              </m:r>
                              <m:sSub>
                                <m:sSubPr>
                                  <m:ctrlPr>
                                    <w:rPr>
                                      <w:rFonts w:ascii="Cambria Math" w:hAnsi="Cambria Math"/>
                                      <w:b/>
                                      <w:i/>
                                      <w:szCs w:val="18"/>
                                    </w:rPr>
                                  </m:ctrlPr>
                                </m:sSubPr>
                                <m:e>
                                  <m:r>
                                    <m:rPr>
                                      <m:sty m:val="bi"/>
                                    </m:rPr>
                                    <w:rPr>
                                      <w:rFonts w:ascii="Cambria Math" w:hAnsi="Cambria Math"/>
                                      <w:szCs w:val="18"/>
                                    </w:rPr>
                                    <m:t>r</m:t>
                                  </m:r>
                                </m:e>
                                <m:sub>
                                  <m:r>
                                    <m:rPr>
                                      <m:scr m:val="script"/>
                                    </m:rPr>
                                    <w:rPr>
                                      <w:rFonts w:ascii="Cambria Math" w:hAnsi="Cambria Math"/>
                                      <w:szCs w:val="18"/>
                                    </w:rPr>
                                    <m:t>l,</m:t>
                                  </m:r>
                                  <m:r>
                                    <w:rPr>
                                      <w:rFonts w:ascii="Cambria Math" w:hAnsi="Cambria Math"/>
                                      <w:szCs w:val="18"/>
                                    </w:rPr>
                                    <m:t>3</m:t>
                                  </m:r>
                                </m:sub>
                              </m:sSub>
                            </m:e>
                          </m:d>
                        </m:num>
                        <m:den>
                          <m:sSubSup>
                            <m:sSubSupPr>
                              <m:ctrlPr>
                                <w:rPr>
                                  <w:rFonts w:ascii="Cambria Math" w:eastAsiaTheme="minorEastAsia" w:hAnsi="Cambria Math"/>
                                  <w:i/>
                                  <w:szCs w:val="18"/>
                                </w:rPr>
                              </m:ctrlPr>
                            </m:sSubSupPr>
                            <m:e>
                              <m:acc>
                                <m:accPr>
                                  <m:ctrlPr>
                                    <w:rPr>
                                      <w:rFonts w:ascii="Cambria Math" w:eastAsiaTheme="minorEastAsia" w:hAnsi="Cambria Math"/>
                                      <w:i/>
                                      <w:szCs w:val="18"/>
                                    </w:rPr>
                                  </m:ctrlPr>
                                </m:accPr>
                                <m:e>
                                  <m:r>
                                    <m:rPr>
                                      <m:sty m:val="bi"/>
                                    </m:rPr>
                                    <w:rPr>
                                      <w:rFonts w:ascii="Cambria Math" w:eastAsiaTheme="minorEastAsia" w:hAnsi="Cambria Math"/>
                                      <w:szCs w:val="18"/>
                                    </w:rPr>
                                    <m:t>n</m:t>
                                  </m:r>
                                </m:e>
                              </m:acc>
                            </m:e>
                            <m:sub>
                              <m:r>
                                <w:rPr>
                                  <w:rFonts w:ascii="Cambria Math" w:eastAsiaTheme="minorEastAsia" w:hAnsi="Cambria Math"/>
                                  <w:szCs w:val="18"/>
                                </w:rPr>
                                <m:t>i</m:t>
                              </m:r>
                            </m:sub>
                            <m:sup>
                              <m:r>
                                <w:rPr>
                                  <w:rFonts w:ascii="Cambria Math" w:eastAsiaTheme="minorEastAsia" w:hAnsi="Cambria Math"/>
                                  <w:szCs w:val="18"/>
                                </w:rPr>
                                <m:t>T</m:t>
                              </m:r>
                            </m:sup>
                          </m:sSubSup>
                          <m:sPre>
                            <m:sPrePr>
                              <m:ctrlPr>
                                <w:rPr>
                                  <w:rFonts w:ascii="Cambria Math" w:hAnsi="Cambria Math"/>
                                  <w:b/>
                                  <w:i/>
                                  <w:szCs w:val="18"/>
                                </w:rPr>
                              </m:ctrlPr>
                            </m:sPrePr>
                            <m:sub>
                              <m:r>
                                <m:rPr>
                                  <m:sty m:val="bi"/>
                                </m:rPr>
                                <w:rPr>
                                  <w:rFonts w:ascii="Cambria Math" w:hAnsi="Cambria Math"/>
                                  <w:szCs w:val="18"/>
                                </w:rPr>
                                <m:t xml:space="preserve"> </m:t>
                              </m:r>
                            </m:sub>
                            <m:sup>
                              <m:r>
                                <w:rPr>
                                  <w:rFonts w:ascii="Cambria Math" w:hAnsi="Cambria Math"/>
                                  <w:szCs w:val="18"/>
                                </w:rPr>
                                <m:t xml:space="preserve"> </m:t>
                              </m:r>
                            </m:sup>
                            <m:e>
                              <m:sSub>
                                <m:sSubPr>
                                  <m:ctrlPr>
                                    <w:rPr>
                                      <w:rFonts w:ascii="Cambria Math" w:hAnsi="Cambria Math"/>
                                      <w:b/>
                                      <w:i/>
                                      <w:szCs w:val="18"/>
                                    </w:rPr>
                                  </m:ctrlPr>
                                </m:sSubPr>
                                <m:e>
                                  <m:r>
                                    <w:rPr>
                                      <w:rFonts w:ascii="Cambria Math" w:hAnsi="Cambria Math"/>
                                      <w:szCs w:val="18"/>
                                    </w:rPr>
                                    <m:t>R</m:t>
                                  </m:r>
                                </m:e>
                                <m:sub>
                                  <m:r>
                                    <m:rPr>
                                      <m:scr m:val="script"/>
                                    </m:rPr>
                                    <w:rPr>
                                      <w:rFonts w:ascii="Cambria Math" w:hAnsi="Cambria Math"/>
                                      <w:szCs w:val="18"/>
                                    </w:rPr>
                                    <m:t>l</m:t>
                                  </m:r>
                                </m:sub>
                              </m:sSub>
                            </m:e>
                          </m:sPre>
                          <m:sSub>
                            <m:sSubPr>
                              <m:ctrlPr>
                                <w:rPr>
                                  <w:rFonts w:ascii="Cambria Math" w:eastAsiaTheme="minorEastAsia" w:hAnsi="Cambria Math"/>
                                  <w:i/>
                                  <w:szCs w:val="18"/>
                                </w:rPr>
                              </m:ctrlPr>
                            </m:sSubPr>
                            <m:e>
                              <m:r>
                                <w:rPr>
                                  <w:rFonts w:ascii="Cambria Math" w:eastAsiaTheme="minorEastAsia" w:hAnsi="Cambria Math"/>
                                  <w:szCs w:val="18"/>
                                </w:rPr>
                                <m:t>M</m:t>
                              </m:r>
                            </m:e>
                            <m:sub>
                              <m:r>
                                <w:rPr>
                                  <w:rFonts w:ascii="Cambria Math" w:eastAsiaTheme="minorEastAsia" w:hAnsi="Cambria Math"/>
                                  <w:szCs w:val="18"/>
                                </w:rPr>
                                <m:t>p</m:t>
                              </m:r>
                            </m:sub>
                          </m:sSub>
                          <m:sSubSup>
                            <m:sSubSupPr>
                              <m:ctrlPr>
                                <w:rPr>
                                  <w:rFonts w:ascii="Cambria Math" w:eastAsiaTheme="minorEastAsia" w:hAnsi="Cambria Math"/>
                                  <w:i/>
                                  <w:szCs w:val="18"/>
                                </w:rPr>
                              </m:ctrlPr>
                            </m:sSubSupPr>
                            <m:e>
                              <m:r>
                                <w:rPr>
                                  <w:rFonts w:ascii="Cambria Math" w:eastAsiaTheme="minorEastAsia" w:hAnsi="Cambria Math"/>
                                  <w:szCs w:val="18"/>
                                </w:rPr>
                                <m:t>R</m:t>
                              </m:r>
                            </m:e>
                            <m:sub>
                              <m:r>
                                <m:rPr>
                                  <m:scr m:val="script"/>
                                </m:rPr>
                                <w:rPr>
                                  <w:rFonts w:ascii="Cambria Math" w:eastAsiaTheme="minorEastAsia" w:hAnsi="Cambria Math"/>
                                  <w:szCs w:val="18"/>
                                </w:rPr>
                                <m:t>l</m:t>
                              </m:r>
                            </m:sub>
                            <m:sup>
                              <m:r>
                                <w:rPr>
                                  <w:rFonts w:ascii="Cambria Math" w:eastAsiaTheme="minorEastAsia" w:hAnsi="Cambria Math"/>
                                  <w:szCs w:val="18"/>
                                </w:rPr>
                                <m:t>T</m:t>
                              </m:r>
                            </m:sup>
                          </m:sSubSup>
                          <m:d>
                            <m:dPr>
                              <m:ctrlPr>
                                <w:rPr>
                                  <w:rFonts w:ascii="Cambria Math" w:eastAsiaTheme="minorEastAsia" w:hAnsi="Cambria Math"/>
                                  <w:i/>
                                  <w:szCs w:val="18"/>
                                </w:rPr>
                              </m:ctrlPr>
                            </m:dPr>
                            <m:e>
                              <m:sPre>
                                <m:sPrePr>
                                  <m:ctrlPr>
                                    <w:rPr>
                                      <w:rFonts w:ascii="Cambria Math" w:hAnsi="Cambria Math"/>
                                      <w:i/>
                                      <w:szCs w:val="18"/>
                                    </w:rPr>
                                  </m:ctrlPr>
                                </m:sPrePr>
                                <m:sub>
                                  <m:r>
                                    <w:rPr>
                                      <w:rFonts w:ascii="Cambria Math" w:hAnsi="Cambria Math"/>
                                      <w:szCs w:val="18"/>
                                    </w:rPr>
                                    <m:t xml:space="preserve"> </m:t>
                                  </m:r>
                                </m:sub>
                                <m:sup>
                                  <m:r>
                                    <w:rPr>
                                      <w:rFonts w:ascii="Cambria Math" w:hAnsi="Cambria Math"/>
                                      <w:szCs w:val="18"/>
                                    </w:rPr>
                                    <m:t>C</m:t>
                                  </m:r>
                                </m:sup>
                                <m:e>
                                  <m:r>
                                    <m:rPr>
                                      <m:nor/>
                                    </m:rPr>
                                    <w:rPr>
                                      <w:rFonts w:ascii="Times New Roman" w:hAnsi="Times New Roman"/>
                                      <w:b/>
                                    </w:rPr>
                                    <m:t>x</m:t>
                                  </m:r>
                                </m:e>
                              </m:sPre>
                              <m:r>
                                <w:rPr>
                                  <w:rFonts w:ascii="Cambria Math" w:hAnsi="Cambria Math"/>
                                  <w:szCs w:val="18"/>
                                </w:rPr>
                                <m:t>-</m:t>
                              </m:r>
                              <m:sSub>
                                <m:sSubPr>
                                  <m:ctrlPr>
                                    <w:rPr>
                                      <w:rFonts w:ascii="Cambria Math" w:hAnsi="Cambria Math"/>
                                      <w:i/>
                                      <w:szCs w:val="18"/>
                                    </w:rPr>
                                  </m:ctrlPr>
                                </m:sSubPr>
                                <m:e>
                                  <m:r>
                                    <w:rPr>
                                      <w:rFonts w:ascii="Cambria Math" w:hAnsi="Cambria Math"/>
                                      <w:szCs w:val="18"/>
                                    </w:rPr>
                                    <m:t>d</m:t>
                                  </m:r>
                                </m:e>
                                <m:sub>
                                  <m:r>
                                    <w:rPr>
                                      <w:rFonts w:ascii="Cambria Math" w:hAnsi="Cambria Math"/>
                                      <w:szCs w:val="18"/>
                                    </w:rPr>
                                    <m:t>e</m:t>
                                  </m:r>
                                </m:sub>
                              </m:sSub>
                              <m:sSub>
                                <m:sSubPr>
                                  <m:ctrlPr>
                                    <w:rPr>
                                      <w:rFonts w:ascii="Cambria Math" w:hAnsi="Cambria Math"/>
                                      <w:b/>
                                      <w:i/>
                                      <w:szCs w:val="18"/>
                                    </w:rPr>
                                  </m:ctrlPr>
                                </m:sSubPr>
                                <m:e>
                                  <m:r>
                                    <m:rPr>
                                      <m:sty m:val="bi"/>
                                    </m:rPr>
                                    <w:rPr>
                                      <w:rFonts w:ascii="Cambria Math" w:hAnsi="Cambria Math"/>
                                      <w:szCs w:val="18"/>
                                    </w:rPr>
                                    <m:t>r</m:t>
                                  </m:r>
                                </m:e>
                                <m:sub>
                                  <m:r>
                                    <m:rPr>
                                      <m:scr m:val="script"/>
                                    </m:rPr>
                                    <w:rPr>
                                      <w:rFonts w:ascii="Cambria Math" w:hAnsi="Cambria Math"/>
                                      <w:szCs w:val="18"/>
                                    </w:rPr>
                                    <m:t>l,</m:t>
                                  </m:r>
                                  <m:r>
                                    <w:rPr>
                                      <w:rFonts w:ascii="Cambria Math" w:hAnsi="Cambria Math"/>
                                      <w:szCs w:val="18"/>
                                    </w:rPr>
                                    <m:t>3</m:t>
                                  </m:r>
                                </m:sub>
                              </m:sSub>
                            </m:e>
                          </m:d>
                        </m:den>
                      </m:f>
                      <m:sSubSup>
                        <m:sSubSupPr>
                          <m:ctrlPr>
                            <w:rPr>
                              <w:rFonts w:ascii="Cambria Math" w:eastAsiaTheme="minorEastAsia" w:hAnsi="Cambria Math"/>
                              <w:i/>
                              <w:szCs w:val="18"/>
                            </w:rPr>
                          </m:ctrlPr>
                        </m:sSubSupPr>
                        <m:e>
                          <m:r>
                            <w:rPr>
                              <w:rFonts w:ascii="Cambria Math" w:eastAsiaTheme="minorEastAsia" w:hAnsi="Cambria Math"/>
                              <w:szCs w:val="18"/>
                            </w:rPr>
                            <m:t>R</m:t>
                          </m:r>
                        </m:e>
                        <m:sub>
                          <m:r>
                            <w:rPr>
                              <w:rFonts w:ascii="Cambria Math" w:eastAsiaTheme="minorEastAsia" w:hAnsi="Cambria Math"/>
                              <w:szCs w:val="18"/>
                            </w:rPr>
                            <m:t>i</m:t>
                          </m:r>
                        </m:sub>
                        <m:sup>
                          <m:r>
                            <w:rPr>
                              <w:rFonts w:ascii="Cambria Math" w:eastAsiaTheme="minorEastAsia" w:hAnsi="Cambria Math"/>
                              <w:szCs w:val="18"/>
                            </w:rPr>
                            <m:t>T</m:t>
                          </m:r>
                        </m:sup>
                      </m:sSubSup>
                      <m:sSub>
                        <m:sSubPr>
                          <m:ctrlPr>
                            <w:rPr>
                              <w:rFonts w:ascii="Cambria Math" w:hAnsi="Cambria Math"/>
                              <w:b/>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eastAsiaTheme="minorEastAsia" w:hAnsi="Cambria Math"/>
                              <w:i/>
                              <w:szCs w:val="18"/>
                            </w:rPr>
                          </m:ctrlPr>
                        </m:sSubPr>
                        <m:e>
                          <m:r>
                            <w:rPr>
                              <w:rFonts w:ascii="Cambria Math" w:eastAsiaTheme="minorEastAsia" w:hAnsi="Cambria Math"/>
                              <w:szCs w:val="18"/>
                            </w:rPr>
                            <m:t>M</m:t>
                          </m:r>
                        </m:e>
                        <m:sub>
                          <m:r>
                            <w:rPr>
                              <w:rFonts w:ascii="Cambria Math" w:eastAsiaTheme="minorEastAsia" w:hAnsi="Cambria Math"/>
                              <w:szCs w:val="18"/>
                            </w:rPr>
                            <m:t>p</m:t>
                          </m:r>
                        </m:sub>
                      </m:sSub>
                      <m:sSubSup>
                        <m:sSubSupPr>
                          <m:ctrlPr>
                            <w:rPr>
                              <w:rFonts w:ascii="Cambria Math" w:eastAsiaTheme="minorEastAsia" w:hAnsi="Cambria Math"/>
                              <w:i/>
                              <w:szCs w:val="18"/>
                            </w:rPr>
                          </m:ctrlPr>
                        </m:sSubSupPr>
                        <m:e>
                          <m:r>
                            <w:rPr>
                              <w:rFonts w:ascii="Cambria Math" w:eastAsiaTheme="minorEastAsia" w:hAnsi="Cambria Math"/>
                              <w:szCs w:val="18"/>
                            </w:rPr>
                            <m:t>R</m:t>
                          </m:r>
                        </m:e>
                        <m:sub>
                          <m:r>
                            <m:rPr>
                              <m:scr m:val="script"/>
                            </m:rPr>
                            <w:rPr>
                              <w:rFonts w:ascii="Cambria Math" w:eastAsiaTheme="minorEastAsia" w:hAnsi="Cambria Math"/>
                              <w:szCs w:val="18"/>
                            </w:rPr>
                            <m:t>l</m:t>
                          </m:r>
                        </m:sub>
                        <m:sup>
                          <m:r>
                            <w:rPr>
                              <w:rFonts w:ascii="Cambria Math" w:eastAsiaTheme="minorEastAsia" w:hAnsi="Cambria Math"/>
                              <w:szCs w:val="18"/>
                            </w:rPr>
                            <m:t>T</m:t>
                          </m:r>
                        </m:sup>
                      </m:sSubSup>
                      <m:d>
                        <m:dPr>
                          <m:ctrlPr>
                            <w:rPr>
                              <w:rFonts w:ascii="Cambria Math" w:eastAsiaTheme="minorEastAsia" w:hAnsi="Cambria Math"/>
                              <w:i/>
                              <w:szCs w:val="18"/>
                            </w:rPr>
                          </m:ctrlPr>
                        </m:dPr>
                        <m:e>
                          <m:sPre>
                            <m:sPrePr>
                              <m:ctrlPr>
                                <w:rPr>
                                  <w:rFonts w:ascii="Cambria Math" w:hAnsi="Cambria Math"/>
                                  <w:i/>
                                  <w:szCs w:val="18"/>
                                </w:rPr>
                              </m:ctrlPr>
                            </m:sPrePr>
                            <m:sub>
                              <m:r>
                                <w:rPr>
                                  <w:rFonts w:ascii="Cambria Math" w:hAnsi="Cambria Math"/>
                                  <w:szCs w:val="18"/>
                                </w:rPr>
                                <m:t xml:space="preserve"> </m:t>
                              </m:r>
                            </m:sub>
                            <m:sup>
                              <m:r>
                                <w:rPr>
                                  <w:rFonts w:ascii="Cambria Math" w:hAnsi="Cambria Math"/>
                                  <w:szCs w:val="18"/>
                                </w:rPr>
                                <m:t>C</m:t>
                              </m:r>
                            </m:sup>
                            <m:e>
                              <m:r>
                                <m:rPr>
                                  <m:nor/>
                                </m:rPr>
                                <w:rPr>
                                  <w:rFonts w:ascii="Times New Roman" w:hAnsi="Times New Roman"/>
                                  <w:b/>
                                </w:rPr>
                                <m:t>x</m:t>
                              </m:r>
                            </m:e>
                          </m:sPre>
                          <m:r>
                            <w:rPr>
                              <w:rFonts w:ascii="Cambria Math" w:hAnsi="Cambria Math"/>
                              <w:szCs w:val="18"/>
                            </w:rPr>
                            <m:t>-</m:t>
                          </m:r>
                          <m:sSub>
                            <m:sSubPr>
                              <m:ctrlPr>
                                <w:rPr>
                                  <w:rFonts w:ascii="Cambria Math" w:hAnsi="Cambria Math"/>
                                  <w:i/>
                                  <w:szCs w:val="18"/>
                                </w:rPr>
                              </m:ctrlPr>
                            </m:sSubPr>
                            <m:e>
                              <m:r>
                                <w:rPr>
                                  <w:rFonts w:ascii="Cambria Math" w:hAnsi="Cambria Math"/>
                                  <w:szCs w:val="18"/>
                                </w:rPr>
                                <m:t>d</m:t>
                              </m:r>
                            </m:e>
                            <m:sub>
                              <m:r>
                                <w:rPr>
                                  <w:rFonts w:ascii="Cambria Math" w:hAnsi="Cambria Math"/>
                                  <w:szCs w:val="18"/>
                                </w:rPr>
                                <m:t>e</m:t>
                              </m:r>
                            </m:sub>
                          </m:sSub>
                          <m:sSub>
                            <m:sSubPr>
                              <m:ctrlPr>
                                <w:rPr>
                                  <w:rFonts w:ascii="Cambria Math" w:hAnsi="Cambria Math"/>
                                  <w:b/>
                                  <w:i/>
                                  <w:szCs w:val="18"/>
                                </w:rPr>
                              </m:ctrlPr>
                            </m:sSubPr>
                            <m:e>
                              <m:r>
                                <m:rPr>
                                  <m:sty m:val="bi"/>
                                </m:rPr>
                                <w:rPr>
                                  <w:rFonts w:ascii="Cambria Math" w:hAnsi="Cambria Math"/>
                                  <w:szCs w:val="18"/>
                                </w:rPr>
                                <m:t>r</m:t>
                              </m:r>
                            </m:e>
                            <m:sub>
                              <m:r>
                                <m:rPr>
                                  <m:scr m:val="script"/>
                                </m:rPr>
                                <w:rPr>
                                  <w:rFonts w:ascii="Cambria Math" w:hAnsi="Cambria Math"/>
                                  <w:szCs w:val="18"/>
                                </w:rPr>
                                <m:t>l,</m:t>
                              </m:r>
                              <m:r>
                                <w:rPr>
                                  <w:rFonts w:ascii="Cambria Math" w:hAnsi="Cambria Math"/>
                                  <w:szCs w:val="18"/>
                                </w:rPr>
                                <m:t>3</m:t>
                              </m:r>
                            </m:sub>
                          </m:sSub>
                        </m:e>
                      </m:d>
                    </m:e>
                  </m:mr>
                  <m:mr>
                    <m:e>
                      <m:r>
                        <w:rPr>
                          <w:rFonts w:ascii="Cambria Math" w:hAnsi="Cambria Math"/>
                        </w:rPr>
                        <m:t xml:space="preserve"> </m:t>
                      </m:r>
                    </m:e>
                  </m:mr>
                </m:m>
              </m:oMath>
            </m:oMathPara>
          </w:p>
        </w:tc>
        <w:tc>
          <w:tcPr>
            <w:tcW w:w="900" w:type="dxa"/>
            <w:shd w:val="clear" w:color="auto" w:fill="auto"/>
            <w:vAlign w:val="center"/>
          </w:tcPr>
          <w:p w14:paraId="2D3EA919" w14:textId="59A9018B" w:rsidR="00DC3860" w:rsidRDefault="00DC3860" w:rsidP="001B66E4">
            <w:pPr>
              <w:pStyle w:val="EquationNumberStyle"/>
            </w:pPr>
            <w:r>
              <w:fldChar w:fldCharType="begin"/>
            </w:r>
            <w:r>
              <w:instrText xml:space="preserve"> MACROBUTTON NumberReference \* MERGEFORMAT (</w:instrText>
            </w:r>
            <w:fldSimple w:instr=" SEQ EquationNumber \n \* Arabic \* MERGEFORMAT ">
              <w:r>
                <w:rPr>
                  <w:noProof/>
                </w:rPr>
                <w:instrText>12</w:instrText>
              </w:r>
            </w:fldSimple>
            <w:r>
              <w:instrText>)</w:instrText>
            </w:r>
            <w:r>
              <w:fldChar w:fldCharType="end"/>
            </w:r>
          </w:p>
        </w:tc>
      </w:tr>
    </w:tbl>
    <w:p w14:paraId="4BA6CC5D" w14:textId="1FBD208A" w:rsidR="00764B67" w:rsidRPr="00D61831" w:rsidRDefault="003A3128" w:rsidP="00D61831">
      <w:pPr>
        <w:pStyle w:val="10BodyIndent"/>
      </w:pPr>
      <w:r>
        <w:lastRenderedPageBreak/>
        <w:t xml:space="preserve">  </w:t>
      </w:r>
      <w:r>
        <w:t xml:space="preserve"> </w:t>
      </w:r>
      <w:r>
        <w:t xml:space="preserve"> </w:t>
      </w:r>
    </w:p>
    <w:p w14:paraId="6DF6046D" w14:textId="77777777" w:rsidR="00C71338" w:rsidRDefault="00C71338" w:rsidP="00D61831">
      <w:pPr>
        <w:pStyle w:val="10BodyIndent"/>
      </w:pPr>
    </w:p>
    <w:p w14:paraId="69EF750F" w14:textId="77777777" w:rsidR="0020669D" w:rsidRDefault="0020669D" w:rsidP="00D61831">
      <w:pPr>
        <w:pStyle w:val="10BodyIndent"/>
        <w:rPr>
          <w:b/>
        </w:rPr>
      </w:pPr>
    </w:p>
    <w:p w14:paraId="743776DC" w14:textId="77777777" w:rsidR="0020669D" w:rsidRDefault="0020669D" w:rsidP="00D61831">
      <w:pPr>
        <w:pStyle w:val="10BodyIndent"/>
        <w:rPr>
          <w:b/>
        </w:rPr>
      </w:pPr>
    </w:p>
    <w:p w14:paraId="0838C712" w14:textId="77777777" w:rsidR="0020669D" w:rsidRDefault="0020669D" w:rsidP="00D61831">
      <w:pPr>
        <w:pStyle w:val="10BodyIndent"/>
        <w:rPr>
          <w:b/>
        </w:rPr>
      </w:pPr>
    </w:p>
    <w:p w14:paraId="0FECE7C7" w14:textId="77777777" w:rsidR="0020669D" w:rsidRDefault="0020669D" w:rsidP="00D61831">
      <w:pPr>
        <w:pStyle w:val="10BodyIndent"/>
        <w:rPr>
          <w:b/>
        </w:rPr>
      </w:pPr>
    </w:p>
    <w:p w14:paraId="09D2E826" w14:textId="77777777" w:rsidR="0020669D" w:rsidRDefault="0020669D" w:rsidP="00D61831">
      <w:pPr>
        <w:pStyle w:val="10BodyIndent"/>
        <w:rPr>
          <w:b/>
        </w:rPr>
      </w:pPr>
    </w:p>
    <w:p w14:paraId="2E262608" w14:textId="77777777" w:rsidR="0020669D" w:rsidRDefault="0020669D" w:rsidP="00D61831">
      <w:pPr>
        <w:pStyle w:val="10BodyIndent"/>
        <w:rPr>
          <w:b/>
        </w:rPr>
      </w:pPr>
    </w:p>
    <w:p w14:paraId="40E612E9" w14:textId="77777777" w:rsidR="0020669D" w:rsidRDefault="0020669D" w:rsidP="00D61831">
      <w:pPr>
        <w:pStyle w:val="10BodyIndent"/>
        <w:rPr>
          <w:b/>
        </w:rPr>
      </w:pPr>
    </w:p>
    <w:p w14:paraId="4EF8CE4E" w14:textId="77777777" w:rsidR="0020669D" w:rsidRDefault="0020669D" w:rsidP="00D61831">
      <w:pPr>
        <w:pStyle w:val="10BodyIndent"/>
        <w:rPr>
          <w:b/>
        </w:rPr>
      </w:pPr>
    </w:p>
    <w:p w14:paraId="7E590871" w14:textId="77777777" w:rsidR="0020669D" w:rsidRDefault="0020669D" w:rsidP="00D61831">
      <w:pPr>
        <w:pStyle w:val="10BodyIndent"/>
        <w:rPr>
          <w:b/>
        </w:rPr>
      </w:pPr>
    </w:p>
    <w:p w14:paraId="4DEC229A" w14:textId="77777777" w:rsidR="0020669D" w:rsidRDefault="0020669D" w:rsidP="00D61831">
      <w:pPr>
        <w:pStyle w:val="10BodyIndent"/>
        <w:rPr>
          <w:b/>
        </w:rPr>
      </w:pPr>
    </w:p>
    <w:p w14:paraId="2C516DEE" w14:textId="77777777" w:rsidR="0020669D" w:rsidRDefault="0020669D" w:rsidP="00D61831">
      <w:pPr>
        <w:pStyle w:val="10BodyIndent"/>
        <w:rPr>
          <w:b/>
        </w:rPr>
      </w:pPr>
    </w:p>
    <w:p w14:paraId="66C15DCE" w14:textId="77777777" w:rsidR="0020669D" w:rsidRDefault="0020669D" w:rsidP="00D61831">
      <w:pPr>
        <w:pStyle w:val="10BodyIndent"/>
        <w:rPr>
          <w:b/>
        </w:rPr>
      </w:pPr>
    </w:p>
    <w:p w14:paraId="4C857C7B" w14:textId="77777777" w:rsidR="0020669D" w:rsidRDefault="0020669D" w:rsidP="00D61831">
      <w:pPr>
        <w:pStyle w:val="10BodyIndent"/>
        <w:rPr>
          <w:b/>
        </w:rPr>
      </w:pPr>
    </w:p>
    <w:p w14:paraId="40B91CA5" w14:textId="77777777" w:rsidR="0020669D" w:rsidRDefault="0020669D" w:rsidP="00D61831">
      <w:pPr>
        <w:pStyle w:val="10BodyIndent"/>
        <w:rPr>
          <w:b/>
        </w:rPr>
      </w:pPr>
    </w:p>
    <w:p w14:paraId="685BC7B5" w14:textId="77777777" w:rsidR="0020669D" w:rsidRDefault="0020669D" w:rsidP="00D61831">
      <w:pPr>
        <w:pStyle w:val="10BodyIndent"/>
        <w:rPr>
          <w:b/>
        </w:rPr>
      </w:pPr>
    </w:p>
    <w:p w14:paraId="17C95125" w14:textId="77777777" w:rsidR="0020669D" w:rsidRDefault="0020669D" w:rsidP="00D61831">
      <w:pPr>
        <w:pStyle w:val="10BodyIndent"/>
        <w:rPr>
          <w:b/>
        </w:rPr>
      </w:pPr>
    </w:p>
    <w:p w14:paraId="64F3103F" w14:textId="77777777" w:rsidR="0020669D" w:rsidRDefault="0020669D" w:rsidP="00D61831">
      <w:pPr>
        <w:pStyle w:val="10BodyIndent"/>
        <w:rPr>
          <w:b/>
        </w:rPr>
      </w:pPr>
    </w:p>
    <w:p w14:paraId="682CD47F" w14:textId="77777777" w:rsidR="0020669D" w:rsidRDefault="0020669D" w:rsidP="00D61831">
      <w:pPr>
        <w:pStyle w:val="10BodyIndent"/>
        <w:rPr>
          <w:b/>
        </w:rPr>
      </w:pPr>
    </w:p>
    <w:p w14:paraId="4527C859" w14:textId="77777777" w:rsidR="0020669D" w:rsidRDefault="0020669D" w:rsidP="00D61831">
      <w:pPr>
        <w:pStyle w:val="10BodyIndent"/>
        <w:rPr>
          <w:b/>
        </w:rPr>
      </w:pPr>
    </w:p>
    <w:p w14:paraId="3A921689" w14:textId="77777777" w:rsidR="0020669D" w:rsidRDefault="0020669D" w:rsidP="00D61831">
      <w:pPr>
        <w:pStyle w:val="10BodyIndent"/>
        <w:rPr>
          <w:b/>
        </w:rPr>
      </w:pPr>
    </w:p>
    <w:p w14:paraId="2A2BC5E6" w14:textId="77777777" w:rsidR="0020669D" w:rsidRDefault="0020669D" w:rsidP="00D61831">
      <w:pPr>
        <w:pStyle w:val="10BodyIndent"/>
        <w:rPr>
          <w:b/>
        </w:rPr>
      </w:pPr>
    </w:p>
    <w:p w14:paraId="679FDFB1" w14:textId="77777777" w:rsidR="0020669D" w:rsidRDefault="0020669D" w:rsidP="00D61831">
      <w:pPr>
        <w:pStyle w:val="10BodyIndent"/>
        <w:rPr>
          <w:b/>
        </w:rPr>
      </w:pPr>
    </w:p>
    <w:p w14:paraId="17FC9468" w14:textId="77777777" w:rsidR="0020669D" w:rsidRDefault="0020669D" w:rsidP="00D61831">
      <w:pPr>
        <w:pStyle w:val="10BodyIndent"/>
        <w:rPr>
          <w:b/>
        </w:rPr>
      </w:pPr>
    </w:p>
    <w:p w14:paraId="616B72C9" w14:textId="77777777" w:rsidR="0020669D" w:rsidRDefault="0020669D" w:rsidP="00D61831">
      <w:pPr>
        <w:pStyle w:val="10BodyIndent"/>
        <w:rPr>
          <w:b/>
        </w:rPr>
      </w:pPr>
    </w:p>
    <w:p w14:paraId="3B930767" w14:textId="77777777" w:rsidR="0020669D" w:rsidRDefault="0020669D" w:rsidP="00D61831">
      <w:pPr>
        <w:pStyle w:val="10BodyIndent"/>
        <w:rPr>
          <w:b/>
        </w:rPr>
      </w:pPr>
    </w:p>
    <w:p w14:paraId="3056561A" w14:textId="77777777" w:rsidR="0020669D" w:rsidRDefault="0020669D" w:rsidP="00D61831">
      <w:pPr>
        <w:pStyle w:val="10BodyIndent"/>
        <w:rPr>
          <w:b/>
        </w:rPr>
      </w:pPr>
    </w:p>
    <w:p w14:paraId="45A10448" w14:textId="77777777" w:rsidR="0020669D" w:rsidRDefault="0020669D" w:rsidP="00D61831">
      <w:pPr>
        <w:pStyle w:val="10BodyIndent"/>
        <w:rPr>
          <w:b/>
        </w:rPr>
      </w:pPr>
    </w:p>
    <w:p w14:paraId="7B5E6EB0" w14:textId="77777777" w:rsidR="0020669D" w:rsidRDefault="0020669D" w:rsidP="00D61831">
      <w:pPr>
        <w:pStyle w:val="10BodyIndent"/>
        <w:rPr>
          <w:b/>
        </w:rPr>
      </w:pPr>
    </w:p>
    <w:p w14:paraId="73C459CF" w14:textId="77777777" w:rsidR="0020669D" w:rsidRDefault="0020669D" w:rsidP="00D61831">
      <w:pPr>
        <w:pStyle w:val="10BodyIndent"/>
        <w:rPr>
          <w:b/>
        </w:rPr>
      </w:pPr>
    </w:p>
    <w:p w14:paraId="441BBA26" w14:textId="77777777" w:rsidR="0020669D" w:rsidRDefault="0020669D" w:rsidP="00D61831">
      <w:pPr>
        <w:pStyle w:val="10BodyIndent"/>
        <w:rPr>
          <w:b/>
        </w:rPr>
      </w:pPr>
    </w:p>
    <w:p w14:paraId="696FF68D" w14:textId="77777777" w:rsidR="0020669D" w:rsidRDefault="0020669D" w:rsidP="00D61831">
      <w:pPr>
        <w:pStyle w:val="10BodyIndent"/>
        <w:rPr>
          <w:b/>
        </w:rPr>
      </w:pPr>
    </w:p>
    <w:p w14:paraId="00A4E4A8" w14:textId="77777777" w:rsidR="0020669D" w:rsidRDefault="0020669D" w:rsidP="00D61831">
      <w:pPr>
        <w:pStyle w:val="10BodyIndent"/>
        <w:rPr>
          <w:b/>
        </w:rPr>
      </w:pPr>
    </w:p>
    <w:p w14:paraId="705DF75D" w14:textId="77777777" w:rsidR="0020669D" w:rsidRDefault="0020669D" w:rsidP="00D61831">
      <w:pPr>
        <w:pStyle w:val="10BodyIndent"/>
        <w:rPr>
          <w:b/>
        </w:rPr>
      </w:pPr>
    </w:p>
    <w:p w14:paraId="53A07437" w14:textId="77777777" w:rsidR="0020669D" w:rsidRDefault="0020669D" w:rsidP="00D61831">
      <w:pPr>
        <w:pStyle w:val="10BodyIndent"/>
        <w:rPr>
          <w:b/>
        </w:rPr>
      </w:pPr>
    </w:p>
    <w:p w14:paraId="3CA5670F" w14:textId="77777777" w:rsidR="0020669D" w:rsidRDefault="0020669D" w:rsidP="00D61831">
      <w:pPr>
        <w:pStyle w:val="10BodyIndent"/>
        <w:rPr>
          <w:b/>
        </w:rPr>
      </w:pPr>
    </w:p>
    <w:p w14:paraId="3F75509A" w14:textId="77777777" w:rsidR="0020669D" w:rsidRDefault="0020669D" w:rsidP="00D61831">
      <w:pPr>
        <w:pStyle w:val="10BodyIndent"/>
        <w:rPr>
          <w:b/>
        </w:rPr>
      </w:pPr>
    </w:p>
    <w:p w14:paraId="697E119D" w14:textId="77777777" w:rsidR="0020669D" w:rsidRDefault="0020669D" w:rsidP="00D61831">
      <w:pPr>
        <w:pStyle w:val="10BodyIndent"/>
        <w:rPr>
          <w:b/>
        </w:rPr>
      </w:pPr>
    </w:p>
    <w:p w14:paraId="78214303" w14:textId="77777777" w:rsidR="0020669D" w:rsidRDefault="0020669D" w:rsidP="00D61831">
      <w:pPr>
        <w:pStyle w:val="10BodyIndent"/>
        <w:rPr>
          <w:b/>
        </w:rPr>
      </w:pPr>
    </w:p>
    <w:p w14:paraId="496B2A8B" w14:textId="77777777" w:rsidR="0020669D" w:rsidRDefault="0020669D" w:rsidP="00D61831">
      <w:pPr>
        <w:pStyle w:val="10BodyIndent"/>
        <w:rPr>
          <w:b/>
        </w:rPr>
      </w:pPr>
    </w:p>
    <w:p w14:paraId="1243E2E8" w14:textId="77777777" w:rsidR="0020669D" w:rsidRDefault="0020669D" w:rsidP="00D61831">
      <w:pPr>
        <w:pStyle w:val="10BodyIndent"/>
        <w:rPr>
          <w:b/>
        </w:rPr>
      </w:pPr>
    </w:p>
    <w:p w14:paraId="18B4829C" w14:textId="77777777" w:rsidR="0020669D" w:rsidRDefault="0020669D" w:rsidP="00D61831">
      <w:pPr>
        <w:pStyle w:val="10BodyIndent"/>
        <w:rPr>
          <w:b/>
        </w:rPr>
      </w:pPr>
    </w:p>
    <w:p w14:paraId="7CAB5903" w14:textId="77777777" w:rsidR="0020669D" w:rsidRDefault="0020669D" w:rsidP="00D61831">
      <w:pPr>
        <w:pStyle w:val="10BodyIndent"/>
        <w:rPr>
          <w:b/>
        </w:rPr>
      </w:pPr>
    </w:p>
    <w:p w14:paraId="4FF2195E" w14:textId="7FD35065" w:rsidR="003335F7" w:rsidRPr="003335F7" w:rsidRDefault="009D2FEF" w:rsidP="00D61831">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possible, </w:t>
      </w:r>
      <w:r w:rsidR="00DD4428">
        <w:t xml:space="preserve">set </w:t>
      </w:r>
      <w:r w:rsidR="002F05E1">
        <w:t xml:space="preserve">the figures </w:t>
      </w:r>
      <w:r w:rsidR="00DD4428">
        <w:t>in the desired position within the text.</w:t>
      </w:r>
      <w:r w:rsidR="00E41444">
        <w:t xml:space="preserve"> </w:t>
      </w:r>
      <w:r w:rsidR="00B31DE6">
        <w:t xml:space="preserve">Consult the </w:t>
      </w:r>
      <w:hyperlink r:id="rId13" w:history="1">
        <w:r w:rsidR="00B31DE6" w:rsidRPr="00B31DE6">
          <w:rPr>
            <w:rStyle w:val="Hyperlink"/>
          </w:rPr>
          <w:t>Electronic Art Submission Guidelines</w:t>
        </w:r>
      </w:hyperlink>
      <w:r w:rsidR="00B31DE6">
        <w:t xml:space="preserve"> for a guide to sizing figures and figure type.</w:t>
      </w:r>
    </w:p>
    <w:p w14:paraId="15C40EF5" w14:textId="77777777" w:rsidR="003335F7" w:rsidRDefault="003335F7" w:rsidP="00D61831">
      <w:pPr>
        <w:pStyle w:val="10BodyIndent"/>
      </w:pPr>
      <w:r w:rsidRPr="004D79C9">
        <w:rPr>
          <w:b/>
        </w:rPr>
        <w:t>Tables.</w:t>
      </w:r>
      <w:r>
        <w:t xml:space="preserve"> Styles for table title, table head, and table text are provided in the MS Word Styles ribbon. Tables should be set as one column wide if possible and be placed near their first mention in the body.</w:t>
      </w:r>
    </w:p>
    <w:p w14:paraId="1D7E7E62" w14:textId="68C034B1" w:rsidR="00CA3560" w:rsidRPr="00CA3560" w:rsidRDefault="00CA3560" w:rsidP="00D61831">
      <w:pPr>
        <w:pStyle w:val="10BodyIndent"/>
        <w:rPr>
          <w:lang w:val="en"/>
        </w:rPr>
      </w:pPr>
      <w:r w:rsidRPr="00CA3560">
        <w:rPr>
          <w:b/>
        </w:rPr>
        <w:t xml:space="preserve">Supplementary material. </w:t>
      </w:r>
      <w:r w:rsidRPr="00CA3560">
        <w:t xml:space="preserve">Consult the </w:t>
      </w:r>
      <w:hyperlink r:id="rId14" w:history="1">
        <w:r w:rsidRPr="00CA3560">
          <w:rPr>
            <w:color w:val="0000FF"/>
            <w:u w:val="single"/>
          </w:rPr>
          <w:t>Author Guidelines for Supplementary Materials in OSA Journals</w:t>
        </w:r>
      </w:hyperlink>
      <w:r w:rsidRPr="00CA3560">
        <w:t xml:space="preserve"> for details on accepted types of materials and instructions on how to cite them.</w:t>
      </w:r>
    </w:p>
    <w:p w14:paraId="18C343FB"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All materials must be associated with a figure, table, or equation </w:t>
      </w:r>
      <w:r w:rsidRPr="00CA3560">
        <w:rPr>
          <w:rFonts w:ascii="Cambria" w:eastAsia="Malgun Gothic" w:hAnsi="Cambria"/>
          <w:i/>
          <w:spacing w:val="-8"/>
          <w:sz w:val="18"/>
        </w:rPr>
        <w:t>or</w:t>
      </w:r>
      <w:r w:rsidRPr="00CA3560">
        <w:rPr>
          <w:rFonts w:ascii="Cambria" w:eastAsia="Malgun Gothic" w:hAnsi="Cambria"/>
          <w:spacing w:val="-8"/>
          <w:sz w:val="18"/>
        </w:rPr>
        <w:t xml:space="preserve"> be referenced in the results section of the manuscript. </w:t>
      </w:r>
    </w:p>
    <w:p w14:paraId="1613A783"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(1) 2D and 3D image files and video must be labeled “Visualization,” not “Movie,” “Video,” “Figure,” etc. </w:t>
      </w:r>
    </w:p>
    <w:p w14:paraId="0B0E1054"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(2) Machine-readable data (for example, csv files) must be labeled  “Data File.”  Number data files and visualizations consecutively, e.g., “Visualization 1, Visualization 2….”</w:t>
      </w:r>
    </w:p>
    <w:p w14:paraId="359521C9"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(3) </w:t>
      </w:r>
      <w:r w:rsidR="00747D45">
        <w:rPr>
          <w:rFonts w:ascii="Cambria" w:eastAsia="Malgun Gothic" w:hAnsi="Cambria" w:cs="Arial"/>
          <w:color w:val="222222"/>
          <w:spacing w:val="-8"/>
          <w:sz w:val="18"/>
          <w:lang w:val="en"/>
        </w:rPr>
        <w:t xml:space="preserve">Large datasets or </w:t>
      </w:r>
      <w:r w:rsidRPr="00CA3560">
        <w:rPr>
          <w:rFonts w:ascii="Cambria" w:eastAsia="Malgun Gothic" w:hAnsi="Cambria" w:cs="Arial"/>
          <w:color w:val="222222"/>
          <w:spacing w:val="-8"/>
          <w:sz w:val="18"/>
          <w:lang w:val="en"/>
        </w:rPr>
        <w:t>code files must be placed in an open, archival database</w:t>
      </w:r>
      <w:r w:rsidR="00747D45">
        <w:rPr>
          <w:rFonts w:ascii="Cambria" w:eastAsia="Malgun Gothic" w:hAnsi="Cambria" w:cs="Arial"/>
          <w:color w:val="222222"/>
          <w:spacing w:val="-8"/>
          <w:sz w:val="18"/>
          <w:lang w:val="en"/>
        </w:rPr>
        <w:t>.</w:t>
      </w:r>
      <w:r w:rsidRPr="00CA3560">
        <w:rPr>
          <w:rFonts w:ascii="Cambria" w:eastAsia="Malgun Gothic" w:hAnsi="Cambria" w:cs="Arial"/>
          <w:color w:val="222222"/>
          <w:spacing w:val="-8"/>
          <w:sz w:val="18"/>
          <w:lang w:val="en"/>
        </w:rPr>
        <w:t xml:space="preserve"> </w:t>
      </w:r>
      <w:r w:rsidR="00747D45">
        <w:rPr>
          <w:rFonts w:ascii="Cambria" w:eastAsia="Malgun Gothic" w:hAnsi="Cambria" w:cs="Arial"/>
          <w:color w:val="222222"/>
          <w:spacing w:val="-8"/>
          <w:sz w:val="18"/>
          <w:lang w:val="en"/>
        </w:rPr>
        <w:t xml:space="preserve"> Such items should be mentioned in the text as either “Dataset” or “Code,” as appropriate, and also be cited </w:t>
      </w:r>
      <w:r w:rsidRPr="00CA3560">
        <w:rPr>
          <w:rFonts w:ascii="Cambria" w:eastAsia="Malgun Gothic" w:hAnsi="Cambria" w:cs="Arial"/>
          <w:color w:val="222222"/>
          <w:spacing w:val="-8"/>
          <w:sz w:val="18"/>
          <w:lang w:val="en"/>
        </w:rPr>
        <w:t xml:space="preserve">in the references </w:t>
      </w:r>
      <w:r w:rsidR="00747D45">
        <w:rPr>
          <w:rFonts w:ascii="Cambria" w:eastAsia="Malgun Gothic" w:hAnsi="Cambria" w:cs="Arial"/>
          <w:color w:val="222222"/>
          <w:spacing w:val="-8"/>
          <w:sz w:val="18"/>
          <w:lang w:val="en"/>
        </w:rPr>
        <w:t>list.  For example, “see Dataset 1 (Ref. [1]) and Code 1 (Ref [2]).” H</w:t>
      </w:r>
      <w:r w:rsidRPr="00CA3560">
        <w:rPr>
          <w:rFonts w:ascii="Cambria" w:eastAsia="Malgun Gothic" w:hAnsi="Cambria" w:cs="Arial"/>
          <w:color w:val="222222"/>
          <w:spacing w:val="-8"/>
          <w:sz w:val="18"/>
          <w:lang w:val="en"/>
        </w:rPr>
        <w:t>ere are examples</w:t>
      </w:r>
      <w:r w:rsidR="00747D45">
        <w:rPr>
          <w:rFonts w:ascii="Cambria" w:eastAsia="Malgun Gothic" w:hAnsi="Cambria" w:cs="Arial"/>
          <w:color w:val="222222"/>
          <w:spacing w:val="-8"/>
          <w:sz w:val="18"/>
          <w:lang w:val="en"/>
        </w:rPr>
        <w:t xml:space="preserve"> of the references</w:t>
      </w:r>
      <w:r w:rsidRPr="00CA3560">
        <w:rPr>
          <w:rFonts w:ascii="Cambria" w:eastAsia="Malgun Gothic" w:hAnsi="Cambria" w:cs="Arial"/>
          <w:color w:val="222222"/>
          <w:spacing w:val="-8"/>
          <w:sz w:val="18"/>
          <w:lang w:val="en"/>
        </w:rPr>
        <w:t xml:space="preserve">: </w:t>
      </w:r>
    </w:p>
    <w:p w14:paraId="353DE97F"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dataset citation</w:t>
      </w:r>
    </w:p>
    <w:p w14:paraId="23337FEF" w14:textId="30B249D6"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T. Ireno and R. Tadaa, "Chemical and mineral compositions of sediments from ODP Site 127-797" (Geological Institute, University of Tokyo, 2009), </w:t>
      </w:r>
      <w:hyperlink r:id="rId15" w:history="1">
        <w:r w:rsidRPr="00CA3560">
          <w:rPr>
            <w:rFonts w:cs="AdvOT9cb306be.B"/>
            <w:b/>
            <w:bCs/>
            <w:color w:val="2C4C99"/>
            <w:spacing w:val="-6"/>
            <w:sz w:val="17"/>
            <w:szCs w:val="18"/>
            <w:lang w:val="en"/>
          </w:rPr>
          <w:t>http://dx.doi.org/10.1594/PANGAEA.726855</w:t>
        </w:r>
      </w:hyperlink>
      <w:r w:rsidRPr="00CA3560">
        <w:rPr>
          <w:rFonts w:cs="AdvOT9cb306be.B"/>
          <w:spacing w:val="-6"/>
          <w:sz w:val="17"/>
          <w:szCs w:val="18"/>
          <w:lang w:val="en"/>
        </w:rPr>
        <w:t>.</w:t>
      </w:r>
    </w:p>
    <w:p w14:paraId="09BFC2A7"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1C9B3771" w14:textId="42C760EC"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Zima Engineering, ZIMA-CAD-Parts: Application for management of CAD files and projects (version 0.5.0-beta1) [software] (2013), </w:t>
      </w:r>
      <w:hyperlink r:id="rId16" w:history="1">
        <w:r w:rsidRPr="00CA3560">
          <w:rPr>
            <w:rFonts w:cs="AdvOT9cb306be.B"/>
            <w:b/>
            <w:bCs/>
            <w:color w:val="2C4C99"/>
            <w:spacing w:val="-6"/>
            <w:sz w:val="17"/>
            <w:szCs w:val="18"/>
            <w:lang w:val="en"/>
          </w:rPr>
          <w:t>http://sourceforge.net/projects/zima-cad-parts/</w:t>
        </w:r>
      </w:hyperlink>
      <w:r w:rsidRPr="00CA3560">
        <w:rPr>
          <w:rFonts w:cs="AdvOT9cb306be.B"/>
          <w:spacing w:val="-6"/>
          <w:sz w:val="17"/>
          <w:szCs w:val="18"/>
          <w:lang w:val="en"/>
        </w:rPr>
        <w:t>.</w:t>
      </w:r>
    </w:p>
    <w:p w14:paraId="09AABB6D" w14:textId="77777777" w:rsidR="00CA3560" w:rsidRDefault="00CA3560" w:rsidP="00D61831">
      <w:pPr>
        <w:pStyle w:val="10BodyIndent"/>
      </w:pPr>
    </w:p>
    <w:p w14:paraId="75E5021C" w14:textId="77777777" w:rsidR="00343AD7" w:rsidRDefault="00343AD7" w:rsidP="00D61831">
      <w:pPr>
        <w:pStyle w:val="10BodyIndent"/>
      </w:pPr>
      <w:r>
        <w:rPr>
          <w:b/>
        </w:rPr>
        <w:t xml:space="preserve">Funding sources and acknowledgments. </w:t>
      </w:r>
      <w:r>
        <w:t>Formal funding sources should be listed in a separate paragraph block before any other acknowledgment information. Funding sources and any associated grant numbers should match the information entered into the Prism manuscript system. Funders should be listed without any introductory language or use of labels (do not use labels such as “grant no.”). Here is an example:</w:t>
      </w:r>
    </w:p>
    <w:p w14:paraId="6D8EF13E" w14:textId="77777777" w:rsidR="009D17AF" w:rsidRDefault="009D17AF" w:rsidP="00D61831">
      <w:pPr>
        <w:pStyle w:val="10BodyIndent"/>
      </w:pPr>
    </w:p>
    <w:p w14:paraId="1FC9C825" w14:textId="77777777" w:rsidR="009D17AF" w:rsidRDefault="009D17AF" w:rsidP="009D17AF">
      <w:pPr>
        <w:pStyle w:val="OSABody"/>
      </w:pPr>
      <w:r w:rsidRPr="00AE5BD9">
        <w:rPr>
          <w:b/>
        </w:rPr>
        <w:t>Funding</w:t>
      </w:r>
      <w:r w:rsidR="00D02796">
        <w:rPr>
          <w:b/>
        </w:rPr>
        <w:t xml:space="preserve"> Infor</w:t>
      </w:r>
      <w:r w:rsidR="00E32386">
        <w:rPr>
          <w:b/>
        </w:rPr>
        <w:t>m</w:t>
      </w:r>
      <w:r w:rsidR="00D02796">
        <w:rPr>
          <w:b/>
        </w:rPr>
        <w:t>a</w:t>
      </w:r>
      <w:r w:rsidR="00E32386">
        <w:rPr>
          <w:b/>
        </w:rPr>
        <w:t>tion</w:t>
      </w:r>
      <w:r w:rsidRPr="00C74E2F">
        <w:rPr>
          <w:b/>
        </w:rPr>
        <w:t>.</w:t>
      </w:r>
      <w:r>
        <w:t xml:space="preserve">  National Science Foundation (NSF) (1263236, 0968895, 1102301); The 863 Program (2013AA014402)</w:t>
      </w:r>
    </w:p>
    <w:p w14:paraId="1B0FE738" w14:textId="77777777" w:rsidR="009D17AF" w:rsidRDefault="009D17AF" w:rsidP="00D61831">
      <w:pPr>
        <w:pStyle w:val="10BodyIndent"/>
      </w:pPr>
    </w:p>
    <w:p w14:paraId="4C261686" w14:textId="77777777" w:rsidR="009D17AF" w:rsidRPr="00C74E2F" w:rsidRDefault="009D17AF" w:rsidP="009D17AF">
      <w:pPr>
        <w:pStyle w:val="OSABody"/>
      </w:pPr>
      <w:r w:rsidRPr="00AE5BD9">
        <w:rPr>
          <w:b/>
        </w:rPr>
        <w:t>Acknowledgment</w:t>
      </w:r>
      <w:r>
        <w:t>. We thank the Optics Laboratory for the use of their equipment.</w:t>
      </w: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5T10:36:00Z" w:initials="INSR">
    <w:p w14:paraId="69200147" w14:textId="39FEF200" w:rsidR="008F67F0" w:rsidRDefault="008F67F0">
      <w:pPr>
        <w:pStyle w:val="CommentText"/>
      </w:pPr>
      <w:r>
        <w:rPr>
          <w:rStyle w:val="CommentReference"/>
        </w:rPr>
        <w:annotationRef/>
      </w:r>
      <w:r>
        <w:t>TO DO:</w:t>
      </w:r>
    </w:p>
    <w:p w14:paraId="0496C724" w14:textId="1066D87F" w:rsidR="008F67F0" w:rsidRDefault="008F67F0" w:rsidP="009C6BCD">
      <w:pPr>
        <w:pStyle w:val="CommentText"/>
        <w:numPr>
          <w:ilvl w:val="0"/>
          <w:numId w:val="24"/>
        </w:numPr>
      </w:pPr>
      <w:r>
        <w:t xml:space="preserve"> State the assumption – paraxial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548C2C7E" w14:textId="53A7FEB7" w:rsidR="008F67F0" w:rsidRDefault="008F67F0" w:rsidP="009C6BCD">
      <w:pPr>
        <w:pStyle w:val="CommentText"/>
        <w:numPr>
          <w:ilvl w:val="0"/>
          <w:numId w:val="24"/>
        </w:numPr>
      </w:pPr>
      <w:r>
        <w:t xml:space="preserve">Mention the coordinate convention. </w:t>
      </w:r>
    </w:p>
  </w:comment>
  <w:comment w:id="2" w:author="Indranil Sinharoy" w:date="2016-10-05T10:34:00Z" w:initials="INSR">
    <w:p w14:paraId="68E87EC7" w14:textId="77777777" w:rsidR="008F67F0" w:rsidRDefault="008F67F0" w:rsidP="009C6BCD">
      <w:pPr>
        <w:pStyle w:val="CommentText"/>
      </w:pPr>
      <w:r>
        <w:rPr>
          <w:rStyle w:val="CommentReference"/>
        </w:rPr>
        <w:annotationRef/>
      </w:r>
      <w:r>
        <w:t>References</w:t>
      </w:r>
    </w:p>
    <w:p w14:paraId="3A547EA5" w14:textId="4FC756BD" w:rsidR="008F67F0" w:rsidRPr="00152884" w:rsidRDefault="008F67F0"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8F67F0" w:rsidRPr="00152884" w:rsidRDefault="008F67F0"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8F67F0" w:rsidRDefault="008F67F0"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8F67F0" w:rsidRDefault="008F67F0">
      <w:pPr>
        <w:pStyle w:val="CommentText"/>
      </w:pPr>
    </w:p>
  </w:comment>
  <w:comment w:id="3" w:author="Indranil Sinharoy" w:date="2016-10-05T11:35:00Z" w:initials="INSR">
    <w:p w14:paraId="3C691E92" w14:textId="77777777" w:rsidR="008F67F0" w:rsidRPr="00152884" w:rsidRDefault="008F67F0"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8F67F0" w:rsidRDefault="008F67F0">
      <w:pPr>
        <w:pStyle w:val="CommentText"/>
      </w:pPr>
    </w:p>
  </w:comment>
  <w:comment w:id="5" w:author="Indranil Sinharoy" w:date="2016-10-05T12:20:00Z" w:initials="INSR">
    <w:p w14:paraId="090D4736" w14:textId="67A0DF05" w:rsidR="008F67F0" w:rsidRDefault="008F67F0">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7" w:author="Indranil Sinharoy" w:date="2016-10-05T23:19:00Z" w:initials="INSR">
    <w:p w14:paraId="4ED98CB0" w14:textId="77777777" w:rsidR="008F67F0" w:rsidRPr="0020552A" w:rsidRDefault="008F67F0" w:rsidP="007C0E08">
      <w:pPr>
        <w:pStyle w:val="Bibliography"/>
        <w:rPr>
          <w:sz w:val="22"/>
          <w:szCs w:val="24"/>
        </w:rPr>
      </w:pPr>
      <w:r>
        <w:rPr>
          <w:rStyle w:val="CommentReference"/>
        </w:rPr>
        <w:annotationRef/>
      </w:r>
      <w:r w:rsidRPr="0020552A">
        <w:rPr>
          <w:sz w:val="22"/>
          <w:szCs w:val="24"/>
        </w:rPr>
        <w:t xml:space="preserve">R. R. Shannon, </w:t>
      </w:r>
      <w:r w:rsidRPr="0020552A">
        <w:rPr>
          <w:i/>
          <w:iCs/>
          <w:sz w:val="22"/>
          <w:szCs w:val="24"/>
        </w:rPr>
        <w:t>The Art and Science of Optical Design</w:t>
      </w:r>
      <w:r w:rsidRPr="0020552A">
        <w:rPr>
          <w:sz w:val="22"/>
          <w:szCs w:val="24"/>
        </w:rPr>
        <w:t>, 1st Edition (Cambridge University Press, 1997).</w:t>
      </w:r>
    </w:p>
    <w:p w14:paraId="0AF71F39" w14:textId="77777777" w:rsidR="008F67F0" w:rsidRPr="0020552A" w:rsidRDefault="008F67F0" w:rsidP="007C0E08">
      <w:pPr>
        <w:pStyle w:val="Bibliography"/>
        <w:rPr>
          <w:sz w:val="22"/>
          <w:szCs w:val="24"/>
        </w:rPr>
      </w:pPr>
      <w:r w:rsidRPr="0020552A">
        <w:rPr>
          <w:sz w:val="22"/>
          <w:szCs w:val="24"/>
        </w:rPr>
        <w:t xml:space="preserve">2. </w:t>
      </w:r>
      <w:r w:rsidRPr="0020552A">
        <w:rPr>
          <w:sz w:val="22"/>
          <w:szCs w:val="24"/>
        </w:rPr>
        <w:tab/>
        <w:t xml:space="preserve">R. Kingslake and R. B. Johnson, </w:t>
      </w:r>
      <w:r w:rsidRPr="0020552A">
        <w:rPr>
          <w:i/>
          <w:iCs/>
          <w:sz w:val="22"/>
          <w:szCs w:val="24"/>
        </w:rPr>
        <w:t>Lens Design Fundamentals</w:t>
      </w:r>
      <w:r w:rsidRPr="0020552A">
        <w:rPr>
          <w:sz w:val="22"/>
          <w:szCs w:val="24"/>
        </w:rPr>
        <w:t>, 2nd ed. (Academic Press, 2009).</w:t>
      </w:r>
    </w:p>
    <w:p w14:paraId="3F96F018" w14:textId="1C85AA0E" w:rsidR="008F67F0" w:rsidRDefault="008F67F0">
      <w:pPr>
        <w:pStyle w:val="CommentText"/>
      </w:pPr>
    </w:p>
  </w:comment>
  <w:comment w:id="9" w:author="Indranil Sinharoy" w:date="2016-10-04T03:11:00Z" w:initials="INSR">
    <w:p w14:paraId="674091D3" w14:textId="18A72A99" w:rsidR="008F67F0" w:rsidRDefault="008F67F0">
      <w:pPr>
        <w:pStyle w:val="CommentText"/>
      </w:pPr>
      <w:r>
        <w:rPr>
          <w:rStyle w:val="CommentReference"/>
        </w:rPr>
        <w:annotationRef/>
      </w:r>
      <w:r>
        <w:t>Simplify the above figure by removing the local coordinate system at the entrance pupil. Additionally, show the marginal rays and the entrance and exit pupil heights.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8C2C7E" w15:done="0"/>
  <w15:commentEx w15:paraId="371C38E7" w15:done="0"/>
  <w15:commentEx w15:paraId="5BFF99EC" w15:done="0"/>
  <w15:commentEx w15:paraId="090D4736" w15:done="0"/>
  <w15:commentEx w15:paraId="3F96F018" w15:done="0"/>
  <w15:commentEx w15:paraId="674091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8A1CC" w14:textId="77777777" w:rsidR="003B5FEA" w:rsidRPr="00A81FCC" w:rsidRDefault="003B5FEA" w:rsidP="00A81FCC">
      <w:r>
        <w:separator/>
      </w:r>
    </w:p>
  </w:endnote>
  <w:endnote w:type="continuationSeparator" w:id="0">
    <w:p w14:paraId="39D4A11B" w14:textId="77777777" w:rsidR="003B5FEA" w:rsidRPr="00A81FCC" w:rsidRDefault="003B5FEA"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04370" w14:textId="77777777" w:rsidR="003B5FEA" w:rsidRPr="00A81FCC" w:rsidRDefault="003B5FEA" w:rsidP="00A81FCC">
      <w:r>
        <w:separator/>
      </w:r>
    </w:p>
  </w:footnote>
  <w:footnote w:type="continuationSeparator" w:id="0">
    <w:p w14:paraId="4C754CD6" w14:textId="77777777" w:rsidR="003B5FEA" w:rsidRPr="00A81FCC" w:rsidRDefault="003B5FEA"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 w:numId="23">
    <w:abstractNumId w:val="22"/>
  </w:num>
  <w:num w:numId="2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8"/>
    <w:rsid w:val="000071D6"/>
    <w:rsid w:val="00011C57"/>
    <w:rsid w:val="000125B9"/>
    <w:rsid w:val="00034C66"/>
    <w:rsid w:val="00036A6B"/>
    <w:rsid w:val="0004025B"/>
    <w:rsid w:val="0004113D"/>
    <w:rsid w:val="00046CD2"/>
    <w:rsid w:val="00051ABE"/>
    <w:rsid w:val="000534EA"/>
    <w:rsid w:val="0005476E"/>
    <w:rsid w:val="000868B4"/>
    <w:rsid w:val="00090E6C"/>
    <w:rsid w:val="00092EDB"/>
    <w:rsid w:val="0009371D"/>
    <w:rsid w:val="00097B01"/>
    <w:rsid w:val="000B3412"/>
    <w:rsid w:val="000C501A"/>
    <w:rsid w:val="000D656F"/>
    <w:rsid w:val="000F00F6"/>
    <w:rsid w:val="00110EC2"/>
    <w:rsid w:val="00122070"/>
    <w:rsid w:val="001253C0"/>
    <w:rsid w:val="00132097"/>
    <w:rsid w:val="00133559"/>
    <w:rsid w:val="001422FA"/>
    <w:rsid w:val="00143036"/>
    <w:rsid w:val="00143BF0"/>
    <w:rsid w:val="00152884"/>
    <w:rsid w:val="00164C41"/>
    <w:rsid w:val="00173354"/>
    <w:rsid w:val="00174153"/>
    <w:rsid w:val="001900DE"/>
    <w:rsid w:val="001A2592"/>
    <w:rsid w:val="001A4FD5"/>
    <w:rsid w:val="001A5A7B"/>
    <w:rsid w:val="001B0572"/>
    <w:rsid w:val="001B54BC"/>
    <w:rsid w:val="001B66E4"/>
    <w:rsid w:val="001B74F2"/>
    <w:rsid w:val="001C4C6F"/>
    <w:rsid w:val="001D29BD"/>
    <w:rsid w:val="001D2BEB"/>
    <w:rsid w:val="001E35C1"/>
    <w:rsid w:val="001E75D8"/>
    <w:rsid w:val="001F4A37"/>
    <w:rsid w:val="001F657A"/>
    <w:rsid w:val="0020669D"/>
    <w:rsid w:val="002070D5"/>
    <w:rsid w:val="00212FF8"/>
    <w:rsid w:val="0021556D"/>
    <w:rsid w:val="002246D2"/>
    <w:rsid w:val="00227498"/>
    <w:rsid w:val="0023169E"/>
    <w:rsid w:val="00245015"/>
    <w:rsid w:val="00255DD1"/>
    <w:rsid w:val="00262D85"/>
    <w:rsid w:val="00275149"/>
    <w:rsid w:val="00280759"/>
    <w:rsid w:val="002913CD"/>
    <w:rsid w:val="002A2B44"/>
    <w:rsid w:val="002B32FC"/>
    <w:rsid w:val="002B34FF"/>
    <w:rsid w:val="002B3E34"/>
    <w:rsid w:val="002D0C2C"/>
    <w:rsid w:val="002D451F"/>
    <w:rsid w:val="002E5FB1"/>
    <w:rsid w:val="002F05E1"/>
    <w:rsid w:val="002F43E7"/>
    <w:rsid w:val="003003BB"/>
    <w:rsid w:val="0030069A"/>
    <w:rsid w:val="0030163B"/>
    <w:rsid w:val="00323712"/>
    <w:rsid w:val="003335F7"/>
    <w:rsid w:val="00343AD7"/>
    <w:rsid w:val="0035356C"/>
    <w:rsid w:val="003575A3"/>
    <w:rsid w:val="00375E25"/>
    <w:rsid w:val="003819A5"/>
    <w:rsid w:val="00386357"/>
    <w:rsid w:val="00386929"/>
    <w:rsid w:val="003871DF"/>
    <w:rsid w:val="00390706"/>
    <w:rsid w:val="0039220E"/>
    <w:rsid w:val="00392C6D"/>
    <w:rsid w:val="00396BCD"/>
    <w:rsid w:val="003A3128"/>
    <w:rsid w:val="003B07C0"/>
    <w:rsid w:val="003B36FE"/>
    <w:rsid w:val="003B5FEA"/>
    <w:rsid w:val="003C05D5"/>
    <w:rsid w:val="003C29C1"/>
    <w:rsid w:val="003C385F"/>
    <w:rsid w:val="003D493B"/>
    <w:rsid w:val="003E5DC5"/>
    <w:rsid w:val="003F0509"/>
    <w:rsid w:val="003F5B1E"/>
    <w:rsid w:val="003F662B"/>
    <w:rsid w:val="00407BEF"/>
    <w:rsid w:val="004155A7"/>
    <w:rsid w:val="004212EC"/>
    <w:rsid w:val="004225EE"/>
    <w:rsid w:val="004355B8"/>
    <w:rsid w:val="00451727"/>
    <w:rsid w:val="00465CE1"/>
    <w:rsid w:val="00473766"/>
    <w:rsid w:val="00485532"/>
    <w:rsid w:val="00492749"/>
    <w:rsid w:val="004942CD"/>
    <w:rsid w:val="004946A5"/>
    <w:rsid w:val="004A34E3"/>
    <w:rsid w:val="004A34E6"/>
    <w:rsid w:val="004A4DE2"/>
    <w:rsid w:val="004B02A5"/>
    <w:rsid w:val="004D40F5"/>
    <w:rsid w:val="004D79C9"/>
    <w:rsid w:val="004E31E8"/>
    <w:rsid w:val="004E4685"/>
    <w:rsid w:val="004F06BF"/>
    <w:rsid w:val="00505AB0"/>
    <w:rsid w:val="005076A9"/>
    <w:rsid w:val="005148DE"/>
    <w:rsid w:val="0052755A"/>
    <w:rsid w:val="00532564"/>
    <w:rsid w:val="00557460"/>
    <w:rsid w:val="0056094E"/>
    <w:rsid w:val="005625E9"/>
    <w:rsid w:val="005745A4"/>
    <w:rsid w:val="005801C5"/>
    <w:rsid w:val="005876E3"/>
    <w:rsid w:val="00597C7E"/>
    <w:rsid w:val="005A7881"/>
    <w:rsid w:val="005B5A17"/>
    <w:rsid w:val="005B634F"/>
    <w:rsid w:val="005D070D"/>
    <w:rsid w:val="005F08E3"/>
    <w:rsid w:val="005F08E7"/>
    <w:rsid w:val="005F17D5"/>
    <w:rsid w:val="006000AF"/>
    <w:rsid w:val="006009F7"/>
    <w:rsid w:val="006036CC"/>
    <w:rsid w:val="006039F6"/>
    <w:rsid w:val="006225F8"/>
    <w:rsid w:val="00633E4D"/>
    <w:rsid w:val="00637463"/>
    <w:rsid w:val="006440AD"/>
    <w:rsid w:val="006455DE"/>
    <w:rsid w:val="00646A32"/>
    <w:rsid w:val="00653F3F"/>
    <w:rsid w:val="00654BE6"/>
    <w:rsid w:val="00657FD1"/>
    <w:rsid w:val="0066054A"/>
    <w:rsid w:val="00672A5E"/>
    <w:rsid w:val="006812F8"/>
    <w:rsid w:val="00684FDB"/>
    <w:rsid w:val="006A1E04"/>
    <w:rsid w:val="006D6AA3"/>
    <w:rsid w:val="006D76F9"/>
    <w:rsid w:val="006D7B87"/>
    <w:rsid w:val="006E12E6"/>
    <w:rsid w:val="006E3481"/>
    <w:rsid w:val="006E3F4D"/>
    <w:rsid w:val="006E6FC7"/>
    <w:rsid w:val="006F676D"/>
    <w:rsid w:val="007012AE"/>
    <w:rsid w:val="00734A56"/>
    <w:rsid w:val="00741802"/>
    <w:rsid w:val="00747D45"/>
    <w:rsid w:val="00763E15"/>
    <w:rsid w:val="00764B67"/>
    <w:rsid w:val="00764CD9"/>
    <w:rsid w:val="007672EA"/>
    <w:rsid w:val="00772785"/>
    <w:rsid w:val="00773F7A"/>
    <w:rsid w:val="00775B7E"/>
    <w:rsid w:val="00786E36"/>
    <w:rsid w:val="00793C81"/>
    <w:rsid w:val="007A0279"/>
    <w:rsid w:val="007A60C4"/>
    <w:rsid w:val="007A6F09"/>
    <w:rsid w:val="007B1B98"/>
    <w:rsid w:val="007B4B0A"/>
    <w:rsid w:val="007B5A56"/>
    <w:rsid w:val="007C0E08"/>
    <w:rsid w:val="007D0234"/>
    <w:rsid w:val="007D3E13"/>
    <w:rsid w:val="007D4A2D"/>
    <w:rsid w:val="007F3799"/>
    <w:rsid w:val="007F3E22"/>
    <w:rsid w:val="008007B4"/>
    <w:rsid w:val="00803B0A"/>
    <w:rsid w:val="008044B5"/>
    <w:rsid w:val="00814955"/>
    <w:rsid w:val="00815FD7"/>
    <w:rsid w:val="0082025C"/>
    <w:rsid w:val="00856A89"/>
    <w:rsid w:val="00857163"/>
    <w:rsid w:val="00867CE1"/>
    <w:rsid w:val="00876565"/>
    <w:rsid w:val="008938C6"/>
    <w:rsid w:val="00897D77"/>
    <w:rsid w:val="008A275E"/>
    <w:rsid w:val="008A7714"/>
    <w:rsid w:val="008B2A00"/>
    <w:rsid w:val="008C2BFC"/>
    <w:rsid w:val="008D39ED"/>
    <w:rsid w:val="008E0E7A"/>
    <w:rsid w:val="008F0C65"/>
    <w:rsid w:val="008F2CB6"/>
    <w:rsid w:val="008F67F0"/>
    <w:rsid w:val="008F73D7"/>
    <w:rsid w:val="00920B8B"/>
    <w:rsid w:val="00921E75"/>
    <w:rsid w:val="009226C3"/>
    <w:rsid w:val="00924E79"/>
    <w:rsid w:val="009407BF"/>
    <w:rsid w:val="00947280"/>
    <w:rsid w:val="0095133D"/>
    <w:rsid w:val="0096294F"/>
    <w:rsid w:val="009732F2"/>
    <w:rsid w:val="00976513"/>
    <w:rsid w:val="00977F16"/>
    <w:rsid w:val="0099311C"/>
    <w:rsid w:val="0099330F"/>
    <w:rsid w:val="009966FF"/>
    <w:rsid w:val="009B149F"/>
    <w:rsid w:val="009C6BCD"/>
    <w:rsid w:val="009C6D0F"/>
    <w:rsid w:val="009D17AF"/>
    <w:rsid w:val="009D2FEF"/>
    <w:rsid w:val="009D701B"/>
    <w:rsid w:val="00A20999"/>
    <w:rsid w:val="00A26B88"/>
    <w:rsid w:val="00A33E24"/>
    <w:rsid w:val="00A36106"/>
    <w:rsid w:val="00A37C0F"/>
    <w:rsid w:val="00A41B48"/>
    <w:rsid w:val="00A42887"/>
    <w:rsid w:val="00A445EF"/>
    <w:rsid w:val="00A45F7B"/>
    <w:rsid w:val="00A512D7"/>
    <w:rsid w:val="00A54663"/>
    <w:rsid w:val="00A62674"/>
    <w:rsid w:val="00A81FCC"/>
    <w:rsid w:val="00A90FBE"/>
    <w:rsid w:val="00AA622C"/>
    <w:rsid w:val="00AC6FAC"/>
    <w:rsid w:val="00AC704A"/>
    <w:rsid w:val="00AD35C2"/>
    <w:rsid w:val="00AD6710"/>
    <w:rsid w:val="00AE2788"/>
    <w:rsid w:val="00AE3682"/>
    <w:rsid w:val="00AE4C96"/>
    <w:rsid w:val="00AE7AE5"/>
    <w:rsid w:val="00AF2E7F"/>
    <w:rsid w:val="00B00732"/>
    <w:rsid w:val="00B03694"/>
    <w:rsid w:val="00B13B4D"/>
    <w:rsid w:val="00B1587A"/>
    <w:rsid w:val="00B179BA"/>
    <w:rsid w:val="00B24F23"/>
    <w:rsid w:val="00B31DE6"/>
    <w:rsid w:val="00B33066"/>
    <w:rsid w:val="00B33B50"/>
    <w:rsid w:val="00B42016"/>
    <w:rsid w:val="00B455A8"/>
    <w:rsid w:val="00B4614E"/>
    <w:rsid w:val="00B52473"/>
    <w:rsid w:val="00B57679"/>
    <w:rsid w:val="00B63B84"/>
    <w:rsid w:val="00B82CDE"/>
    <w:rsid w:val="00B91CFC"/>
    <w:rsid w:val="00B9222C"/>
    <w:rsid w:val="00B972A6"/>
    <w:rsid w:val="00BA4276"/>
    <w:rsid w:val="00BC4B4F"/>
    <w:rsid w:val="00BD0FB6"/>
    <w:rsid w:val="00BE1E6E"/>
    <w:rsid w:val="00C113D5"/>
    <w:rsid w:val="00C16E49"/>
    <w:rsid w:val="00C2449B"/>
    <w:rsid w:val="00C3783B"/>
    <w:rsid w:val="00C4260F"/>
    <w:rsid w:val="00C42D6E"/>
    <w:rsid w:val="00C71338"/>
    <w:rsid w:val="00C92409"/>
    <w:rsid w:val="00C95F29"/>
    <w:rsid w:val="00C97B7E"/>
    <w:rsid w:val="00CA32F4"/>
    <w:rsid w:val="00CA3560"/>
    <w:rsid w:val="00CA6799"/>
    <w:rsid w:val="00CB67FC"/>
    <w:rsid w:val="00CC134E"/>
    <w:rsid w:val="00CD4A9B"/>
    <w:rsid w:val="00CE0A58"/>
    <w:rsid w:val="00CE0C3F"/>
    <w:rsid w:val="00CE1494"/>
    <w:rsid w:val="00CE2D99"/>
    <w:rsid w:val="00CE3ED7"/>
    <w:rsid w:val="00CF5C15"/>
    <w:rsid w:val="00D02796"/>
    <w:rsid w:val="00D07C12"/>
    <w:rsid w:val="00D11892"/>
    <w:rsid w:val="00D35539"/>
    <w:rsid w:val="00D41C85"/>
    <w:rsid w:val="00D41D04"/>
    <w:rsid w:val="00D54D1C"/>
    <w:rsid w:val="00D61831"/>
    <w:rsid w:val="00D714B0"/>
    <w:rsid w:val="00D7630C"/>
    <w:rsid w:val="00D82A41"/>
    <w:rsid w:val="00D91CB5"/>
    <w:rsid w:val="00DA2462"/>
    <w:rsid w:val="00DB3A88"/>
    <w:rsid w:val="00DB6F1A"/>
    <w:rsid w:val="00DC0CC2"/>
    <w:rsid w:val="00DC3860"/>
    <w:rsid w:val="00DC57AE"/>
    <w:rsid w:val="00DC5B71"/>
    <w:rsid w:val="00DC7E4B"/>
    <w:rsid w:val="00DD4428"/>
    <w:rsid w:val="00DD4647"/>
    <w:rsid w:val="00DE0ADD"/>
    <w:rsid w:val="00DF06F1"/>
    <w:rsid w:val="00DF3F93"/>
    <w:rsid w:val="00DF63CA"/>
    <w:rsid w:val="00E0439C"/>
    <w:rsid w:val="00E06196"/>
    <w:rsid w:val="00E1326E"/>
    <w:rsid w:val="00E244F8"/>
    <w:rsid w:val="00E321A5"/>
    <w:rsid w:val="00E32386"/>
    <w:rsid w:val="00E36548"/>
    <w:rsid w:val="00E3717D"/>
    <w:rsid w:val="00E41444"/>
    <w:rsid w:val="00E41984"/>
    <w:rsid w:val="00E4217F"/>
    <w:rsid w:val="00E53BBC"/>
    <w:rsid w:val="00E57C62"/>
    <w:rsid w:val="00E61E3A"/>
    <w:rsid w:val="00E650F5"/>
    <w:rsid w:val="00E66ED3"/>
    <w:rsid w:val="00E737BD"/>
    <w:rsid w:val="00E74294"/>
    <w:rsid w:val="00E90499"/>
    <w:rsid w:val="00E94621"/>
    <w:rsid w:val="00EA6F8E"/>
    <w:rsid w:val="00EB231D"/>
    <w:rsid w:val="00EB42EF"/>
    <w:rsid w:val="00EC0BD6"/>
    <w:rsid w:val="00EE5B62"/>
    <w:rsid w:val="00F0361F"/>
    <w:rsid w:val="00F14D3F"/>
    <w:rsid w:val="00F17884"/>
    <w:rsid w:val="00F32FB5"/>
    <w:rsid w:val="00F507AF"/>
    <w:rsid w:val="00F51F18"/>
    <w:rsid w:val="00F54B53"/>
    <w:rsid w:val="00F709CF"/>
    <w:rsid w:val="00F771E5"/>
    <w:rsid w:val="00F82443"/>
    <w:rsid w:val="00F8292F"/>
    <w:rsid w:val="00F866A8"/>
    <w:rsid w:val="00F8684C"/>
    <w:rsid w:val="00F914A3"/>
    <w:rsid w:val="00F936C0"/>
    <w:rsid w:val="00FB12D6"/>
    <w:rsid w:val="00FB1547"/>
    <w:rsid w:val="00FC0282"/>
    <w:rsid w:val="00FC2798"/>
    <w:rsid w:val="00FC4F52"/>
    <w:rsid w:val="00FC6746"/>
    <w:rsid w:val="00FD4FF9"/>
    <w:rsid w:val="00FE40B5"/>
    <w:rsid w:val="00FE6109"/>
    <w:rsid w:val="00FF19EA"/>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D61831"/>
    <w:pPr>
      <w:tabs>
        <w:tab w:val="left" w:pos="1350"/>
      </w:tabs>
      <w:autoSpaceDE w:val="0"/>
      <w:autoSpaceDN w:val="0"/>
      <w:adjustRightInd w:val="0"/>
      <w:ind w:firstLine="187"/>
    </w:pPr>
    <w:rPr>
      <w:rFonts w:asciiTheme="majorHAnsi" w:eastAsia="Malgun Gothic" w:hAnsiTheme="majorHAnsi"/>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D61831"/>
    <w:rPr>
      <w:rFonts w:asciiTheme="majorHAnsi" w:eastAsia="Malgun Gothic" w:hAnsiTheme="majorHAnsi"/>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ind w:firstLine="0"/>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semiHidden/>
    <w:unhideWhenUsed/>
    <w:rsid w:val="007C0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hyperlink" Target="https://www.osapublishing.org/submit/style/OSA_art.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zima-cad-p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dx.doi.org/10.1594/PANGAEA.726855"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sapublishing.org/submit/templates/default.cfm" TargetMode="External"/><Relationship Id="rId14" Type="http://schemas.openxmlformats.org/officeDocument/2006/relationships/hyperlink" Target="https://www.osapublishing.org/submit/style/multimedia.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9E86E50-0DB7-4EF8-A38B-2D365345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1817</TotalTime>
  <Pages>3</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14835</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62</cp:revision>
  <cp:lastPrinted>2014-03-12T18:40:00Z</cp:lastPrinted>
  <dcterms:created xsi:type="dcterms:W3CDTF">2016-10-04T07:37:00Z</dcterms:created>
  <dcterms:modified xsi:type="dcterms:W3CDTF">2016-10-07T14:55:00Z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