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CFEA4" w14:textId="77777777" w:rsidR="00D33C1A" w:rsidRDefault="00D33C1A" w:rsidP="00D33C1A">
      <w:pPr>
        <w:pStyle w:val="PatentAppHeading"/>
        <w:suppressAutoHyphens/>
        <w:rPr>
          <w:sz w:val="32"/>
          <w:u w:val="single"/>
        </w:rPr>
        <w:sectPr w:rsidR="00D33C1A">
          <w:endnotePr>
            <w:numFmt w:val="decimal"/>
          </w:endnotePr>
          <w:pgSz w:w="12240" w:h="15840" w:code="1"/>
          <w:pgMar w:top="1440" w:right="1800" w:bottom="1440" w:left="1800" w:header="720" w:footer="1080" w:gutter="0"/>
          <w:pgNumType w:start="1"/>
          <w:cols w:space="720"/>
          <w:noEndnote/>
        </w:sectPr>
      </w:pPr>
      <w:commentRangeStart w:id="0"/>
      <w:r>
        <w:rPr>
          <w:sz w:val="32"/>
          <w:u w:val="single"/>
        </w:rPr>
        <w:t>Method and Apparatus for All-in-Focus Image Capture Using Lens Swivel</w:t>
      </w:r>
      <w:commentRangeEnd w:id="0"/>
      <w:r w:rsidR="00045AE0">
        <w:rPr>
          <w:rStyle w:val="CommentReference"/>
        </w:rPr>
        <w:commentReference w:id="0"/>
      </w:r>
    </w:p>
    <w:p w14:paraId="08919DB1" w14:textId="77777777" w:rsidR="00D33C1A" w:rsidRDefault="00D33C1A" w:rsidP="00D33C1A">
      <w:pPr>
        <w:pStyle w:val="Section"/>
        <w:suppressAutoHyphens/>
        <w:outlineLvl w:val="0"/>
        <w:rPr>
          <w:kern w:val="2"/>
        </w:rPr>
      </w:pPr>
      <w:r>
        <w:rPr>
          <w:kern w:val="2"/>
        </w:rPr>
        <w:t>TECHNICAL FIELD</w:t>
      </w:r>
    </w:p>
    <w:p w14:paraId="555B470C" w14:textId="77777777" w:rsidR="00D33C1A" w:rsidRDefault="00D33C1A" w:rsidP="00D33C1A">
      <w:pPr>
        <w:suppressAutoHyphens/>
        <w:jc w:val="both"/>
      </w:pPr>
      <w:bookmarkStart w:id="1" w:name="DoNotDeleteMacros_"/>
      <w:bookmarkEnd w:id="1"/>
      <w:r>
        <w:t xml:space="preserve">This invention relates to </w:t>
      </w:r>
      <w:r>
        <w:rPr>
          <w:kern w:val="2"/>
        </w:rPr>
        <w:t>imaging</w:t>
      </w:r>
      <w:r>
        <w:t xml:space="preserve">, and more particularly to </w:t>
      </w:r>
      <w:r>
        <w:rPr>
          <w:kern w:val="2"/>
        </w:rPr>
        <w:t xml:space="preserve">method and apparatus for all-in-focus image capture using </w:t>
      </w:r>
      <w:commentRangeStart w:id="2"/>
      <w:r>
        <w:rPr>
          <w:kern w:val="2"/>
        </w:rPr>
        <w:t>lens</w:t>
      </w:r>
      <w:commentRangeEnd w:id="2"/>
      <w:r w:rsidR="00045AE0">
        <w:rPr>
          <w:rStyle w:val="CommentReference"/>
        </w:rPr>
        <w:commentReference w:id="2"/>
      </w:r>
      <w:r>
        <w:rPr>
          <w:kern w:val="2"/>
        </w:rPr>
        <w:t xml:space="preserve"> swivel</w:t>
      </w:r>
      <w:r>
        <w:t>.</w:t>
      </w:r>
    </w:p>
    <w:p w14:paraId="29C17698" w14:textId="77777777" w:rsidR="00D33C1A" w:rsidRDefault="00D33C1A" w:rsidP="00D33C1A">
      <w:pPr>
        <w:pStyle w:val="Section"/>
        <w:suppressAutoHyphens/>
        <w:outlineLvl w:val="0"/>
        <w:rPr>
          <w:kern w:val="2"/>
        </w:rPr>
      </w:pPr>
      <w:r>
        <w:rPr>
          <w:kern w:val="2"/>
        </w:rPr>
        <w:t>BACKGROUND</w:t>
      </w:r>
    </w:p>
    <w:p w14:paraId="7DEF79E2" w14:textId="77777777" w:rsidR="00D33C1A" w:rsidRDefault="00D33C1A" w:rsidP="00D33C1A">
      <w:pPr>
        <w:suppressAutoHyphens/>
        <w:jc w:val="both"/>
        <w:rPr>
          <w:bCs/>
          <w:kern w:val="2"/>
        </w:rPr>
      </w:pPr>
      <w:r>
        <w:rPr>
          <w:bCs/>
          <w:kern w:val="2"/>
        </w:rPr>
        <w:t>T</w:t>
      </w:r>
      <w:r w:rsidRPr="00936E8A">
        <w:rPr>
          <w:bCs/>
          <w:kern w:val="2"/>
        </w:rPr>
        <w:t>ypical cameras have a</w:t>
      </w:r>
      <w:r>
        <w:rPr>
          <w:bCs/>
          <w:kern w:val="2"/>
        </w:rPr>
        <w:t xml:space="preserve"> </w:t>
      </w:r>
      <w:r w:rsidRPr="00936E8A">
        <w:rPr>
          <w:bCs/>
          <w:kern w:val="2"/>
        </w:rPr>
        <w:t xml:space="preserve">limited depth of field (DOF), </w:t>
      </w:r>
      <w:r>
        <w:rPr>
          <w:bCs/>
          <w:kern w:val="2"/>
        </w:rPr>
        <w:t xml:space="preserve">which </w:t>
      </w:r>
      <w:r w:rsidRPr="00936E8A">
        <w:rPr>
          <w:bCs/>
          <w:kern w:val="2"/>
        </w:rPr>
        <w:t xml:space="preserve">often </w:t>
      </w:r>
      <w:r>
        <w:rPr>
          <w:bCs/>
          <w:kern w:val="2"/>
        </w:rPr>
        <w:t xml:space="preserve">causes blur and loss of image detail.  Some </w:t>
      </w:r>
      <w:r w:rsidRPr="00936E8A">
        <w:rPr>
          <w:bCs/>
          <w:kern w:val="2"/>
        </w:rPr>
        <w:t>image refocusing</w:t>
      </w:r>
      <w:r>
        <w:rPr>
          <w:bCs/>
          <w:kern w:val="2"/>
        </w:rPr>
        <w:t xml:space="preserve"> </w:t>
      </w:r>
      <w:r w:rsidRPr="00936E8A">
        <w:rPr>
          <w:bCs/>
          <w:kern w:val="2"/>
        </w:rPr>
        <w:t xml:space="preserve">techniques </w:t>
      </w:r>
      <w:r>
        <w:rPr>
          <w:bCs/>
          <w:kern w:val="2"/>
        </w:rPr>
        <w:t>may improve</w:t>
      </w:r>
      <w:r w:rsidRPr="00936E8A">
        <w:rPr>
          <w:bCs/>
          <w:kern w:val="2"/>
        </w:rPr>
        <w:t xml:space="preserve"> the plane of focus and DOF of an image during</w:t>
      </w:r>
      <w:r>
        <w:rPr>
          <w:bCs/>
          <w:kern w:val="2"/>
        </w:rPr>
        <w:t xml:space="preserve"> </w:t>
      </w:r>
      <w:r w:rsidRPr="00936E8A">
        <w:rPr>
          <w:bCs/>
          <w:kern w:val="2"/>
        </w:rPr>
        <w:t xml:space="preserve">or after the image capture. </w:t>
      </w:r>
      <w:r>
        <w:rPr>
          <w:bCs/>
          <w:kern w:val="2"/>
        </w:rPr>
        <w:t xml:space="preserve"> </w:t>
      </w:r>
      <w:r w:rsidRPr="00936E8A">
        <w:rPr>
          <w:bCs/>
          <w:kern w:val="2"/>
        </w:rPr>
        <w:t>One way to (e.g. post-factum) refocus is to instant capture the entire light field</w:t>
      </w:r>
      <w:r>
        <w:rPr>
          <w:bCs/>
          <w:kern w:val="2"/>
        </w:rPr>
        <w:t xml:space="preserve"> </w:t>
      </w:r>
      <w:r w:rsidRPr="00936E8A">
        <w:rPr>
          <w:bCs/>
          <w:kern w:val="2"/>
        </w:rPr>
        <w:t>by a plen</w:t>
      </w:r>
      <w:r>
        <w:rPr>
          <w:bCs/>
          <w:kern w:val="2"/>
        </w:rPr>
        <w:t>optic camera (4D data capture).</w:t>
      </w:r>
      <w:r w:rsidRPr="00936E8A">
        <w:rPr>
          <w:bCs/>
          <w:kern w:val="2"/>
        </w:rPr>
        <w:t xml:space="preserve"> </w:t>
      </w:r>
      <w:r>
        <w:rPr>
          <w:bCs/>
          <w:kern w:val="2"/>
        </w:rPr>
        <w:t xml:space="preserve"> </w:t>
      </w:r>
      <w:r w:rsidRPr="00936E8A">
        <w:rPr>
          <w:bCs/>
          <w:kern w:val="2"/>
        </w:rPr>
        <w:t xml:space="preserve">However, this </w:t>
      </w:r>
      <w:r>
        <w:rPr>
          <w:bCs/>
          <w:kern w:val="2"/>
        </w:rPr>
        <w:t>technique can lead</w:t>
      </w:r>
      <w:r w:rsidRPr="00936E8A">
        <w:rPr>
          <w:bCs/>
          <w:kern w:val="2"/>
        </w:rPr>
        <w:t xml:space="preserve"> to a significant reduction in image</w:t>
      </w:r>
      <w:r>
        <w:rPr>
          <w:bCs/>
          <w:kern w:val="2"/>
        </w:rPr>
        <w:t xml:space="preserve"> </w:t>
      </w:r>
      <w:r w:rsidRPr="00936E8A">
        <w:rPr>
          <w:bCs/>
          <w:kern w:val="2"/>
        </w:rPr>
        <w:t xml:space="preserve">resolution. Other refocusing techniques use ‘focal stack’ approaches (3D data capture). </w:t>
      </w:r>
      <w:r>
        <w:rPr>
          <w:bCs/>
          <w:kern w:val="2"/>
        </w:rPr>
        <w:t xml:space="preserve"> </w:t>
      </w:r>
      <w:r w:rsidRPr="00936E8A">
        <w:rPr>
          <w:bCs/>
          <w:kern w:val="2"/>
        </w:rPr>
        <w:t>‘Focal stack’ is a</w:t>
      </w:r>
      <w:r>
        <w:rPr>
          <w:bCs/>
          <w:kern w:val="2"/>
        </w:rPr>
        <w:t xml:space="preserve"> </w:t>
      </w:r>
      <w:r w:rsidRPr="00936E8A">
        <w:rPr>
          <w:bCs/>
          <w:kern w:val="2"/>
        </w:rPr>
        <w:t>set of images of the same scene captured at different focus settings and used to facilitate refocusing in</w:t>
      </w:r>
      <w:r>
        <w:rPr>
          <w:bCs/>
          <w:kern w:val="2"/>
        </w:rPr>
        <w:t xml:space="preserve"> </w:t>
      </w:r>
      <w:r w:rsidRPr="00936E8A">
        <w:rPr>
          <w:bCs/>
          <w:kern w:val="2"/>
        </w:rPr>
        <w:t xml:space="preserve">real-time or by a post-processing. </w:t>
      </w:r>
      <w:r>
        <w:rPr>
          <w:bCs/>
          <w:kern w:val="2"/>
        </w:rPr>
        <w:t xml:space="preserve"> </w:t>
      </w:r>
      <w:r w:rsidRPr="00936E8A">
        <w:rPr>
          <w:bCs/>
          <w:kern w:val="2"/>
        </w:rPr>
        <w:t>For this purpose, a ‘sweep camera’ physically sweeps its focal plane</w:t>
      </w:r>
      <w:r>
        <w:rPr>
          <w:bCs/>
          <w:kern w:val="2"/>
        </w:rPr>
        <w:t xml:space="preserve"> </w:t>
      </w:r>
      <w:commentRangeStart w:id="3"/>
      <w:r w:rsidRPr="00936E8A">
        <w:rPr>
          <w:bCs/>
          <w:kern w:val="2"/>
        </w:rPr>
        <w:t xml:space="preserve">across a scene </w:t>
      </w:r>
      <w:commentRangeEnd w:id="3"/>
      <w:r w:rsidR="00B30674">
        <w:rPr>
          <w:rStyle w:val="CommentReference"/>
        </w:rPr>
        <w:commentReference w:id="3"/>
      </w:r>
      <w:r w:rsidRPr="00936E8A">
        <w:rPr>
          <w:bCs/>
          <w:kern w:val="2"/>
        </w:rPr>
        <w:t>during the direct capture, directly recording focal stacks (unlike the light-field camera),</w:t>
      </w:r>
      <w:r>
        <w:rPr>
          <w:bCs/>
          <w:kern w:val="2"/>
        </w:rPr>
        <w:t xml:space="preserve"> </w:t>
      </w:r>
      <w:r w:rsidRPr="00936E8A">
        <w:rPr>
          <w:bCs/>
          <w:kern w:val="2"/>
        </w:rPr>
        <w:t>hence preserving sensor spatial resolution and saving the computation power/rendering time.</w:t>
      </w:r>
      <w:r>
        <w:rPr>
          <w:bCs/>
          <w:kern w:val="2"/>
        </w:rPr>
        <w:t xml:space="preserve">  </w:t>
      </w:r>
      <w:r w:rsidRPr="00936E8A">
        <w:rPr>
          <w:bCs/>
          <w:kern w:val="2"/>
        </w:rPr>
        <w:t>Alternative</w:t>
      </w:r>
      <w:r>
        <w:rPr>
          <w:bCs/>
          <w:kern w:val="2"/>
        </w:rPr>
        <w:t xml:space="preserve"> </w:t>
      </w:r>
      <w:r w:rsidRPr="00936E8A">
        <w:rPr>
          <w:bCs/>
          <w:kern w:val="2"/>
        </w:rPr>
        <w:t>sweeping methods can even contain a dynamic scene captured within a finite time period and, therefore,</w:t>
      </w:r>
      <w:r>
        <w:rPr>
          <w:bCs/>
          <w:kern w:val="2"/>
        </w:rPr>
        <w:t xml:space="preserve"> </w:t>
      </w:r>
      <w:r w:rsidRPr="00936E8A">
        <w:rPr>
          <w:bCs/>
          <w:kern w:val="2"/>
        </w:rPr>
        <w:t xml:space="preserve">include the motion within the scene. </w:t>
      </w:r>
      <w:r>
        <w:rPr>
          <w:bCs/>
          <w:kern w:val="2"/>
        </w:rPr>
        <w:t xml:space="preserve"> </w:t>
      </w:r>
      <w:r w:rsidRPr="00936E8A">
        <w:rPr>
          <w:bCs/>
          <w:kern w:val="2"/>
        </w:rPr>
        <w:t>In a simpler way, captured focal stack can be used to blend in-focus</w:t>
      </w:r>
      <w:r>
        <w:rPr>
          <w:bCs/>
          <w:kern w:val="2"/>
        </w:rPr>
        <w:t xml:space="preserve"> </w:t>
      </w:r>
      <w:r w:rsidRPr="00936E8A">
        <w:rPr>
          <w:bCs/>
          <w:kern w:val="2"/>
        </w:rPr>
        <w:t>(sharp) patches from individual images following registration and appropriate scaling or, alternatively, for</w:t>
      </w:r>
      <w:r>
        <w:rPr>
          <w:bCs/>
          <w:kern w:val="2"/>
        </w:rPr>
        <w:t xml:space="preserve"> </w:t>
      </w:r>
      <w:r w:rsidRPr="00936E8A">
        <w:rPr>
          <w:bCs/>
          <w:kern w:val="2"/>
        </w:rPr>
        <w:t>post-refocusing.</w:t>
      </w:r>
    </w:p>
    <w:p w14:paraId="6723DD0B" w14:textId="77777777" w:rsidR="00D33C1A" w:rsidRDefault="00D33C1A" w:rsidP="00D33C1A">
      <w:pPr>
        <w:suppressAutoHyphens/>
        <w:jc w:val="both"/>
        <w:rPr>
          <w:bCs/>
        </w:rPr>
      </w:pPr>
      <w:r w:rsidRPr="00936E8A">
        <w:rPr>
          <w:bCs/>
        </w:rPr>
        <w:t>While captu</w:t>
      </w:r>
      <w:r>
        <w:rPr>
          <w:bCs/>
        </w:rPr>
        <w:t>ring an instant light field</w:t>
      </w:r>
      <w:r w:rsidRPr="00936E8A">
        <w:rPr>
          <w:bCs/>
        </w:rPr>
        <w:t xml:space="preserve"> </w:t>
      </w:r>
      <w:r>
        <w:rPr>
          <w:bCs/>
        </w:rPr>
        <w:t>may be</w:t>
      </w:r>
      <w:r w:rsidRPr="00936E8A">
        <w:rPr>
          <w:bCs/>
        </w:rPr>
        <w:t xml:space="preserve"> beneficial in some situations, capture within the duration of time</w:t>
      </w:r>
      <w:r>
        <w:rPr>
          <w:bCs/>
        </w:rPr>
        <w:t xml:space="preserve"> </w:t>
      </w:r>
      <w:r w:rsidRPr="00936E8A">
        <w:rPr>
          <w:bCs/>
        </w:rPr>
        <w:t>can result in a unique processing/refocusing experience, such as simultaneous perception of the dynamic</w:t>
      </w:r>
      <w:r>
        <w:rPr>
          <w:bCs/>
        </w:rPr>
        <w:t xml:space="preserve"> </w:t>
      </w:r>
      <w:r w:rsidRPr="00936E8A">
        <w:rPr>
          <w:bCs/>
        </w:rPr>
        <w:t>obje</w:t>
      </w:r>
      <w:r>
        <w:rPr>
          <w:bCs/>
        </w:rPr>
        <w:t>cts within the scene by a user (</w:t>
      </w:r>
      <w:r w:rsidRPr="00936E8A">
        <w:rPr>
          <w:bCs/>
        </w:rPr>
        <w:t>e.g.</w:t>
      </w:r>
      <w:r>
        <w:rPr>
          <w:bCs/>
        </w:rPr>
        <w:t>,</w:t>
      </w:r>
      <w:r w:rsidRPr="00936E8A">
        <w:rPr>
          <w:bCs/>
        </w:rPr>
        <w:t xml:space="preserve"> combined with the dynamic focusing</w:t>
      </w:r>
      <w:r>
        <w:rPr>
          <w:bCs/>
        </w:rPr>
        <w:t>)</w:t>
      </w:r>
      <w:r w:rsidRPr="00936E8A">
        <w:rPr>
          <w:bCs/>
        </w:rPr>
        <w:t xml:space="preserve">. </w:t>
      </w:r>
      <w:r>
        <w:rPr>
          <w:bCs/>
        </w:rPr>
        <w:t xml:space="preserve"> </w:t>
      </w:r>
      <w:r w:rsidRPr="00936E8A">
        <w:rPr>
          <w:bCs/>
        </w:rPr>
        <w:t>Focal sweep can be</w:t>
      </w:r>
      <w:r>
        <w:rPr>
          <w:bCs/>
        </w:rPr>
        <w:t xml:space="preserve"> </w:t>
      </w:r>
      <w:r w:rsidRPr="00936E8A">
        <w:rPr>
          <w:bCs/>
        </w:rPr>
        <w:t xml:space="preserve">implemented in multiple ways. </w:t>
      </w:r>
      <w:r>
        <w:rPr>
          <w:bCs/>
        </w:rPr>
        <w:t xml:space="preserve"> </w:t>
      </w:r>
      <w:r w:rsidRPr="00936E8A">
        <w:rPr>
          <w:bCs/>
        </w:rPr>
        <w:t>Since scene motion and camera-shake can lead to motion blur in the</w:t>
      </w:r>
      <w:r>
        <w:rPr>
          <w:bCs/>
        </w:rPr>
        <w:t xml:space="preserve"> </w:t>
      </w:r>
      <w:r w:rsidRPr="00936E8A">
        <w:rPr>
          <w:bCs/>
        </w:rPr>
        <w:t xml:space="preserve">captured images, it is important to capture the entire focal stack in </w:t>
      </w:r>
      <w:r>
        <w:rPr>
          <w:bCs/>
        </w:rPr>
        <w:t xml:space="preserve">a </w:t>
      </w:r>
      <w:r w:rsidRPr="00936E8A">
        <w:rPr>
          <w:bCs/>
        </w:rPr>
        <w:t>short time</w:t>
      </w:r>
      <w:r>
        <w:rPr>
          <w:bCs/>
        </w:rPr>
        <w:t xml:space="preserve"> period</w:t>
      </w:r>
      <w:r w:rsidRPr="00936E8A">
        <w:rPr>
          <w:bCs/>
        </w:rPr>
        <w:t>, typically by either</w:t>
      </w:r>
      <w:r>
        <w:rPr>
          <w:bCs/>
        </w:rPr>
        <w:t xml:space="preserve"> </w:t>
      </w:r>
      <w:r w:rsidRPr="00936E8A">
        <w:rPr>
          <w:bCs/>
        </w:rPr>
        <w:t>translating the scene along the optical axis during image exposure, or by sweeping the image sensor</w:t>
      </w:r>
      <w:r>
        <w:rPr>
          <w:bCs/>
        </w:rPr>
        <w:t xml:space="preserve"> </w:t>
      </w:r>
      <w:r w:rsidRPr="00936E8A">
        <w:rPr>
          <w:bCs/>
        </w:rPr>
        <w:t xml:space="preserve">relatively to the subject. </w:t>
      </w:r>
      <w:r>
        <w:rPr>
          <w:bCs/>
        </w:rPr>
        <w:t xml:space="preserve"> </w:t>
      </w:r>
      <w:r w:rsidRPr="00936E8A">
        <w:rPr>
          <w:bCs/>
        </w:rPr>
        <w:t xml:space="preserve">For a given pixel size, frame rate, and f-number of </w:t>
      </w:r>
      <w:r w:rsidRPr="00936E8A">
        <w:rPr>
          <w:bCs/>
        </w:rPr>
        <w:lastRenderedPageBreak/>
        <w:t>the lens, the overall capture</w:t>
      </w:r>
      <w:r>
        <w:rPr>
          <w:bCs/>
        </w:rPr>
        <w:t xml:space="preserve"> </w:t>
      </w:r>
      <w:r w:rsidRPr="00936E8A">
        <w:rPr>
          <w:bCs/>
        </w:rPr>
        <w:t>time and total image count are highly related to focal length and scene distance range.</w:t>
      </w:r>
    </w:p>
    <w:p w14:paraId="65E3D845" w14:textId="77777777" w:rsidR="00D33C1A" w:rsidRDefault="00D33C1A" w:rsidP="00D33C1A">
      <w:pPr>
        <w:pStyle w:val="Section"/>
        <w:suppressAutoHyphens/>
        <w:outlineLvl w:val="0"/>
        <w:rPr>
          <w:kern w:val="2"/>
        </w:rPr>
      </w:pPr>
      <w:r>
        <w:rPr>
          <w:kern w:val="2"/>
        </w:rPr>
        <w:t>SUMMARY</w:t>
      </w:r>
    </w:p>
    <w:p w14:paraId="70ECB0C5" w14:textId="77777777" w:rsidR="00D33C1A" w:rsidRDefault="00D33C1A" w:rsidP="00D33C1A">
      <w:pPr>
        <w:suppressAutoHyphens/>
        <w:jc w:val="both"/>
        <w:rPr>
          <w:bCs/>
        </w:rPr>
      </w:pPr>
      <w:r>
        <w:rPr>
          <w:bCs/>
          <w:kern w:val="2"/>
        </w:rPr>
        <w:t>The present disclosure includes a method for operating a camera.  A</w:t>
      </w:r>
      <w:r w:rsidRPr="00D05E8F">
        <w:rPr>
          <w:bCs/>
          <w:kern w:val="2"/>
        </w:rPr>
        <w:t xml:space="preserve"> lens or a sensor of the camera </w:t>
      </w:r>
      <w:r>
        <w:rPr>
          <w:bCs/>
          <w:kern w:val="2"/>
        </w:rPr>
        <w:t xml:space="preserve">is rotated </w:t>
      </w:r>
      <w:r w:rsidRPr="00D05E8F">
        <w:rPr>
          <w:bCs/>
          <w:kern w:val="2"/>
        </w:rPr>
        <w:t xml:space="preserve">about an axis to a plurality of positions, </w:t>
      </w:r>
      <w:r>
        <w:rPr>
          <w:bCs/>
          <w:kern w:val="2"/>
        </w:rPr>
        <w:t>and</w:t>
      </w:r>
      <w:r w:rsidRPr="00D05E8F">
        <w:rPr>
          <w:bCs/>
          <w:kern w:val="2"/>
        </w:rPr>
        <w:t xml:space="preserve"> the rotation generates a rotation of a pla</w:t>
      </w:r>
      <w:r>
        <w:rPr>
          <w:bCs/>
          <w:kern w:val="2"/>
        </w:rPr>
        <w:t>ne of sharp focus of the camera.  A</w:t>
      </w:r>
      <w:r w:rsidRPr="00D05E8F">
        <w:rPr>
          <w:bCs/>
          <w:kern w:val="2"/>
        </w:rPr>
        <w:t xml:space="preserve">t each of the plurality of positions, </w:t>
      </w:r>
      <w:r>
        <w:rPr>
          <w:bCs/>
          <w:kern w:val="2"/>
        </w:rPr>
        <w:t>an image is captured.  F</w:t>
      </w:r>
      <w:r w:rsidRPr="00D05E8F">
        <w:rPr>
          <w:bCs/>
          <w:kern w:val="2"/>
        </w:rPr>
        <w:t xml:space="preserve">or each image, </w:t>
      </w:r>
      <w:r>
        <w:rPr>
          <w:bCs/>
          <w:kern w:val="2"/>
        </w:rPr>
        <w:t xml:space="preserve">a substantially in-focus region is determined.  </w:t>
      </w:r>
      <w:r w:rsidRPr="00D05E8F">
        <w:rPr>
          <w:bCs/>
          <w:kern w:val="2"/>
        </w:rPr>
        <w:t xml:space="preserve"> </w:t>
      </w:r>
      <w:r>
        <w:rPr>
          <w:bCs/>
          <w:kern w:val="2"/>
        </w:rPr>
        <w:t>T</w:t>
      </w:r>
      <w:r w:rsidRPr="00D05E8F">
        <w:rPr>
          <w:bCs/>
          <w:kern w:val="2"/>
        </w:rPr>
        <w:t xml:space="preserve">he substantially in-focus regions </w:t>
      </w:r>
      <w:r>
        <w:rPr>
          <w:bCs/>
          <w:kern w:val="2"/>
        </w:rPr>
        <w:t xml:space="preserve">are combined </w:t>
      </w:r>
      <w:r w:rsidRPr="00D05E8F">
        <w:rPr>
          <w:bCs/>
          <w:kern w:val="2"/>
        </w:rPr>
        <w:t>to generate a final image.</w:t>
      </w:r>
    </w:p>
    <w:p w14:paraId="43467060" w14:textId="77777777" w:rsidR="00D33C1A" w:rsidRDefault="00D33C1A" w:rsidP="00D33C1A">
      <w:pPr>
        <w:suppressAutoHyphens/>
        <w:jc w:val="both"/>
      </w:pPr>
      <w:r>
        <w:t>The details of one or more embodiments of the invention are set forth in the accompa</w:t>
      </w:r>
      <w:r>
        <w:softHyphen/>
        <w:t>nying drawings and the description below.  Other features, objects, and advantages of the invention will be apparent from the description and drawings, and from the claims.</w:t>
      </w:r>
    </w:p>
    <w:p w14:paraId="0051E1A1" w14:textId="77777777" w:rsidR="00D33C1A" w:rsidRDefault="00D33C1A" w:rsidP="00D33C1A">
      <w:pPr>
        <w:pStyle w:val="Section"/>
        <w:suppressAutoHyphens/>
        <w:outlineLvl w:val="0"/>
        <w:rPr>
          <w:kern w:val="2"/>
        </w:rPr>
      </w:pPr>
      <w:r>
        <w:rPr>
          <w:kern w:val="2"/>
        </w:rPr>
        <w:t>DESCRIPTION OF DRAWINGS</w:t>
      </w:r>
    </w:p>
    <w:p w14:paraId="60498D4A" w14:textId="77777777" w:rsidR="00D33C1A" w:rsidRDefault="00D33C1A" w:rsidP="00D33C1A">
      <w:pPr>
        <w:tabs>
          <w:tab w:val="left" w:pos="-1440"/>
          <w:tab w:val="left" w:pos="-720"/>
          <w:tab w:val="left" w:pos="0"/>
          <w:tab w:val="left" w:pos="360"/>
        </w:tabs>
        <w:suppressAutoHyphens/>
        <w:jc w:val="both"/>
        <w:outlineLvl w:val="0"/>
        <w:rPr>
          <w:bCs/>
          <w:kern w:val="2"/>
        </w:rPr>
      </w:pPr>
      <w:r>
        <w:rPr>
          <w:kern w:val="2"/>
        </w:rPr>
        <w:t>FIG. 1 is a</w:t>
      </w:r>
      <w:r>
        <w:rPr>
          <w:bCs/>
          <w:kern w:val="2"/>
        </w:rPr>
        <w:t>n example mobile device for capturing images.</w:t>
      </w:r>
    </w:p>
    <w:p w14:paraId="00BE4BBF" w14:textId="77777777" w:rsidR="00D33C1A" w:rsidRDefault="00D33C1A" w:rsidP="00D33C1A">
      <w:pPr>
        <w:tabs>
          <w:tab w:val="left" w:pos="-1440"/>
          <w:tab w:val="left" w:pos="-720"/>
          <w:tab w:val="left" w:pos="0"/>
          <w:tab w:val="left" w:pos="360"/>
        </w:tabs>
        <w:suppressAutoHyphens/>
        <w:jc w:val="both"/>
        <w:outlineLvl w:val="0"/>
        <w:rPr>
          <w:bCs/>
          <w:kern w:val="2"/>
        </w:rPr>
      </w:pPr>
      <w:r>
        <w:rPr>
          <w:bCs/>
          <w:kern w:val="2"/>
        </w:rPr>
        <w:t>FIGS. 2A-F illustrate rotation of depth of field as the lens rotates.</w:t>
      </w:r>
    </w:p>
    <w:p w14:paraId="1F6C838E" w14:textId="77777777" w:rsidR="00D33C1A" w:rsidRDefault="00D33C1A" w:rsidP="00D33C1A">
      <w:pPr>
        <w:tabs>
          <w:tab w:val="left" w:pos="-1440"/>
          <w:tab w:val="left" w:pos="-720"/>
          <w:tab w:val="left" w:pos="0"/>
          <w:tab w:val="left" w:pos="360"/>
        </w:tabs>
        <w:suppressAutoHyphens/>
        <w:jc w:val="both"/>
        <w:outlineLvl w:val="0"/>
        <w:rPr>
          <w:bCs/>
          <w:kern w:val="2"/>
        </w:rPr>
      </w:pPr>
      <w:commentRangeStart w:id="4"/>
      <w:r>
        <w:rPr>
          <w:bCs/>
          <w:kern w:val="2"/>
        </w:rPr>
        <w:t>FIG. 3 illustrates an example lens.</w:t>
      </w:r>
      <w:commentRangeEnd w:id="4"/>
      <w:r w:rsidR="000454B7">
        <w:rPr>
          <w:rStyle w:val="CommentReference"/>
        </w:rPr>
        <w:commentReference w:id="4"/>
      </w:r>
    </w:p>
    <w:p w14:paraId="20FF95A9" w14:textId="77777777" w:rsidR="00D33C1A" w:rsidRDefault="00D33C1A" w:rsidP="00D33C1A">
      <w:pPr>
        <w:tabs>
          <w:tab w:val="left" w:pos="-1440"/>
          <w:tab w:val="left" w:pos="-720"/>
          <w:tab w:val="left" w:pos="0"/>
          <w:tab w:val="left" w:pos="360"/>
        </w:tabs>
        <w:suppressAutoHyphens/>
        <w:jc w:val="both"/>
        <w:outlineLvl w:val="0"/>
        <w:rPr>
          <w:bCs/>
          <w:kern w:val="2"/>
        </w:rPr>
      </w:pPr>
      <w:commentRangeStart w:id="5"/>
      <w:r>
        <w:rPr>
          <w:bCs/>
          <w:kern w:val="2"/>
        </w:rPr>
        <w:t>FIGS. 4-6 illustrate an example simulation for the disclosed method.</w:t>
      </w:r>
      <w:commentRangeEnd w:id="5"/>
      <w:r w:rsidR="000454B7">
        <w:rPr>
          <w:rStyle w:val="CommentReference"/>
        </w:rPr>
        <w:commentReference w:id="5"/>
      </w:r>
    </w:p>
    <w:p w14:paraId="081D46C8" w14:textId="5CBC4E60" w:rsidR="00D33C1A" w:rsidRDefault="00D33C1A" w:rsidP="00D33C1A">
      <w:pPr>
        <w:tabs>
          <w:tab w:val="left" w:pos="-1440"/>
          <w:tab w:val="left" w:pos="-720"/>
          <w:tab w:val="left" w:pos="0"/>
          <w:tab w:val="left" w:pos="360"/>
        </w:tabs>
        <w:suppressAutoHyphens/>
        <w:jc w:val="both"/>
        <w:outlineLvl w:val="0"/>
        <w:rPr>
          <w:bCs/>
          <w:kern w:val="2"/>
        </w:rPr>
      </w:pPr>
      <w:r>
        <w:rPr>
          <w:bCs/>
          <w:kern w:val="2"/>
        </w:rPr>
        <w:t xml:space="preserve">FIGS. 7-11 illustrate the disclosed method when pupil magnification is not equal to one and/or the lens is rotated about a point different from the entrance pupil. </w:t>
      </w:r>
    </w:p>
    <w:p w14:paraId="3F1793EA" w14:textId="1FF7F983" w:rsidR="000A0866" w:rsidRDefault="000A0866" w:rsidP="00D33C1A">
      <w:pPr>
        <w:tabs>
          <w:tab w:val="left" w:pos="-1440"/>
          <w:tab w:val="left" w:pos="-720"/>
          <w:tab w:val="left" w:pos="0"/>
          <w:tab w:val="left" w:pos="360"/>
        </w:tabs>
        <w:suppressAutoHyphens/>
        <w:jc w:val="both"/>
        <w:outlineLvl w:val="0"/>
        <w:rPr>
          <w:kern w:val="2"/>
        </w:rPr>
      </w:pPr>
      <w:r>
        <w:rPr>
          <w:bCs/>
          <w:kern w:val="2"/>
        </w:rPr>
        <w:t>FIG. 12 is a flowchart illustrating an example method for combining in-focus regions of images.</w:t>
      </w:r>
    </w:p>
    <w:p w14:paraId="66312256" w14:textId="77777777" w:rsidR="00D33C1A" w:rsidRDefault="00D33C1A" w:rsidP="00D33C1A">
      <w:pPr>
        <w:pStyle w:val="BodyTextIndent"/>
        <w:suppressAutoHyphens/>
        <w:jc w:val="both"/>
      </w:pPr>
      <w:r>
        <w:t>Like reference symbols in the various drawings indicate like elements.</w:t>
      </w:r>
    </w:p>
    <w:p w14:paraId="05FF1DDE" w14:textId="77777777" w:rsidR="00D33C1A" w:rsidRDefault="00D33C1A" w:rsidP="00D33C1A">
      <w:pPr>
        <w:pStyle w:val="Section"/>
        <w:suppressAutoHyphens/>
        <w:outlineLvl w:val="0"/>
        <w:rPr>
          <w:kern w:val="2"/>
        </w:rPr>
      </w:pPr>
      <w:r>
        <w:rPr>
          <w:kern w:val="2"/>
        </w:rPr>
        <w:t>DETAILED DESCRIPTION</w:t>
      </w:r>
    </w:p>
    <w:p w14:paraId="27297690" w14:textId="77777777" w:rsidR="00D33C1A" w:rsidRPr="0085026A" w:rsidRDefault="00D33C1A" w:rsidP="00D33C1A">
      <w:pPr>
        <w:suppressAutoHyphens/>
        <w:jc w:val="both"/>
        <w:rPr>
          <w:bCs/>
          <w:kern w:val="2"/>
        </w:rPr>
      </w:pPr>
      <w:r w:rsidRPr="0085026A">
        <w:rPr>
          <w:bCs/>
          <w:kern w:val="2"/>
        </w:rPr>
        <w:t xml:space="preserve">The limited </w:t>
      </w:r>
      <w:r>
        <w:rPr>
          <w:bCs/>
          <w:kern w:val="2"/>
        </w:rPr>
        <w:t>DOF</w:t>
      </w:r>
      <w:r w:rsidRPr="0085026A">
        <w:rPr>
          <w:bCs/>
          <w:kern w:val="2"/>
        </w:rPr>
        <w:t xml:space="preserve"> is a fundamental problem (along with spatial resolution and loss of three-dimensional information) that afflict</w:t>
      </w:r>
      <w:r>
        <w:rPr>
          <w:bCs/>
          <w:kern w:val="2"/>
        </w:rPr>
        <w:t>s</w:t>
      </w:r>
      <w:r w:rsidRPr="0085026A">
        <w:rPr>
          <w:bCs/>
          <w:kern w:val="2"/>
        </w:rPr>
        <w:t xml:space="preserve"> several imaging applications such as optical microscopy, machine vision, biometric imaging, </w:t>
      </w:r>
      <w:r>
        <w:rPr>
          <w:bCs/>
          <w:kern w:val="2"/>
        </w:rPr>
        <w:t>and others</w:t>
      </w:r>
      <w:r w:rsidRPr="0085026A">
        <w:rPr>
          <w:bCs/>
          <w:kern w:val="2"/>
        </w:rPr>
        <w:t>. There are several techniques in imaging that work around the DOF problem</w:t>
      </w:r>
      <w:r>
        <w:rPr>
          <w:bCs/>
          <w:kern w:val="2"/>
        </w:rPr>
        <w:t xml:space="preserve"> such as </w:t>
      </w:r>
      <w:r w:rsidRPr="0085026A">
        <w:rPr>
          <w:bCs/>
          <w:kern w:val="2"/>
        </w:rPr>
        <w:t xml:space="preserve">Scheimpflug imaging and (frontoparallel) focus stacking. </w:t>
      </w:r>
      <w:r>
        <w:rPr>
          <w:bCs/>
          <w:kern w:val="2"/>
        </w:rPr>
        <w:t xml:space="preserve"> T</w:t>
      </w:r>
      <w:r w:rsidRPr="0085026A">
        <w:rPr>
          <w:bCs/>
          <w:kern w:val="2"/>
        </w:rPr>
        <w:t xml:space="preserve">he term frontoparallel </w:t>
      </w:r>
      <w:r>
        <w:rPr>
          <w:bCs/>
          <w:kern w:val="2"/>
        </w:rPr>
        <w:t>typically</w:t>
      </w:r>
      <w:r w:rsidRPr="0085026A">
        <w:rPr>
          <w:bCs/>
          <w:kern w:val="2"/>
        </w:rPr>
        <w:t xml:space="preserve"> mean</w:t>
      </w:r>
      <w:r>
        <w:rPr>
          <w:bCs/>
          <w:kern w:val="2"/>
        </w:rPr>
        <w:t>s</w:t>
      </w:r>
      <w:r w:rsidRPr="0085026A">
        <w:rPr>
          <w:bCs/>
          <w:kern w:val="2"/>
        </w:rPr>
        <w:t xml:space="preserve"> the typical </w:t>
      </w:r>
      <w:r w:rsidRPr="0085026A">
        <w:rPr>
          <w:bCs/>
          <w:kern w:val="2"/>
        </w:rPr>
        <w:lastRenderedPageBreak/>
        <w:t>imaging configuration in which the sensor plane, the lens plane, and the plane of sharp focus are mutually parallel and are perpendicular to the optical axis.</w:t>
      </w:r>
    </w:p>
    <w:p w14:paraId="7CB62C87" w14:textId="77777777" w:rsidR="00D33C1A" w:rsidRDefault="00D33C1A" w:rsidP="00D33C1A">
      <w:pPr>
        <w:suppressAutoHyphens/>
        <w:jc w:val="both"/>
        <w:rPr>
          <w:bCs/>
          <w:kern w:val="2"/>
        </w:rPr>
      </w:pPr>
      <w:r w:rsidRPr="0085026A">
        <w:rPr>
          <w:bCs/>
          <w:kern w:val="2"/>
        </w:rPr>
        <w:t>In Scheimpflug imaging, the lens</w:t>
      </w:r>
      <w:r>
        <w:rPr>
          <w:bCs/>
          <w:kern w:val="2"/>
        </w:rPr>
        <w:t xml:space="preserve">, </w:t>
      </w:r>
      <w:r w:rsidRPr="0085026A">
        <w:rPr>
          <w:bCs/>
          <w:kern w:val="2"/>
        </w:rPr>
        <w:t>the sensor</w:t>
      </w:r>
      <w:r>
        <w:rPr>
          <w:bCs/>
          <w:kern w:val="2"/>
        </w:rPr>
        <w:t>,</w:t>
      </w:r>
      <w:r w:rsidRPr="0085026A">
        <w:rPr>
          <w:bCs/>
          <w:kern w:val="2"/>
        </w:rPr>
        <w:t xml:space="preserve"> or both are tilted inducing a rotation of the plane of sharp focus. </w:t>
      </w:r>
      <w:r>
        <w:rPr>
          <w:bCs/>
          <w:kern w:val="2"/>
        </w:rPr>
        <w:t xml:space="preserve"> </w:t>
      </w:r>
      <w:r w:rsidRPr="0085026A">
        <w:rPr>
          <w:bCs/>
          <w:kern w:val="2"/>
        </w:rPr>
        <w:t xml:space="preserve">Using appropriate tilts </w:t>
      </w:r>
      <w:r>
        <w:rPr>
          <w:bCs/>
          <w:kern w:val="2"/>
        </w:rPr>
        <w:t xml:space="preserve">of the lens and/or sensor plane, </w:t>
      </w:r>
      <w:r w:rsidRPr="0085026A">
        <w:rPr>
          <w:bCs/>
          <w:kern w:val="2"/>
        </w:rPr>
        <w:t xml:space="preserve">the plane of sharp focus </w:t>
      </w:r>
      <w:r>
        <w:rPr>
          <w:bCs/>
          <w:kern w:val="2"/>
        </w:rPr>
        <w:t xml:space="preserve">can be oriented </w:t>
      </w:r>
      <w:r w:rsidRPr="0085026A">
        <w:rPr>
          <w:bCs/>
          <w:kern w:val="2"/>
        </w:rPr>
        <w:t xml:space="preserve">to maximize </w:t>
      </w:r>
      <w:r>
        <w:rPr>
          <w:bCs/>
          <w:kern w:val="2"/>
        </w:rPr>
        <w:t xml:space="preserve">otherwise increase </w:t>
      </w:r>
      <w:r w:rsidRPr="0085026A">
        <w:rPr>
          <w:bCs/>
          <w:kern w:val="2"/>
        </w:rPr>
        <w:t xml:space="preserve">focus on a tilted object surface or while photographing a scene with significant depth. </w:t>
      </w:r>
      <w:r>
        <w:rPr>
          <w:bCs/>
          <w:kern w:val="2"/>
        </w:rPr>
        <w:t xml:space="preserve"> T</w:t>
      </w:r>
      <w:r w:rsidRPr="0085026A">
        <w:rPr>
          <w:bCs/>
          <w:kern w:val="2"/>
        </w:rPr>
        <w:t>he DOF region surrounding the plane of sharp focus is still finite.</w:t>
      </w:r>
    </w:p>
    <w:p w14:paraId="73D73C6A" w14:textId="77777777" w:rsidR="00D33C1A" w:rsidRDefault="00D33C1A" w:rsidP="00D33C1A">
      <w:pPr>
        <w:suppressAutoHyphens/>
        <w:jc w:val="both"/>
        <w:rPr>
          <w:bCs/>
          <w:kern w:val="2"/>
        </w:rPr>
      </w:pPr>
      <w:r w:rsidRPr="0085026A">
        <w:rPr>
          <w:bCs/>
          <w:kern w:val="2"/>
        </w:rPr>
        <w:t>In focus stacking, images are captured at multiple focus depths either by changing the image- to lens- plane distance or by changing the focal length.</w:t>
      </w:r>
      <w:r>
        <w:rPr>
          <w:bCs/>
          <w:kern w:val="2"/>
        </w:rPr>
        <w:t xml:space="preserve"> </w:t>
      </w:r>
      <w:r w:rsidRPr="0085026A">
        <w:rPr>
          <w:bCs/>
          <w:kern w:val="2"/>
        </w:rPr>
        <w:t xml:space="preserve"> Consequently, in a single image, only those regions of the scene that are at the appropriate depth form sharp images. Since the focal depth is continually varied, collectively, the stack contains the whole scene in focus distributed among the images.</w:t>
      </w:r>
    </w:p>
    <w:p w14:paraId="233594A3" w14:textId="77777777" w:rsidR="00D33C1A" w:rsidRDefault="00D33C1A" w:rsidP="00D33C1A">
      <w:pPr>
        <w:suppressAutoHyphens/>
        <w:jc w:val="both"/>
        <w:rPr>
          <w:bCs/>
          <w:kern w:val="2"/>
        </w:rPr>
      </w:pPr>
      <w:r w:rsidRPr="0085026A">
        <w:rPr>
          <w:bCs/>
          <w:kern w:val="2"/>
        </w:rPr>
        <w:t xml:space="preserve">The images in the stack </w:t>
      </w:r>
      <w:r>
        <w:rPr>
          <w:bCs/>
          <w:kern w:val="2"/>
        </w:rPr>
        <w:t>may have</w:t>
      </w:r>
      <w:r w:rsidRPr="0085026A">
        <w:rPr>
          <w:bCs/>
          <w:kern w:val="2"/>
        </w:rPr>
        <w:t xml:space="preserve"> significantly different magnifications. Therefore, </w:t>
      </w:r>
      <w:r>
        <w:rPr>
          <w:bCs/>
          <w:kern w:val="2"/>
        </w:rPr>
        <w:t>the images may initially be</w:t>
      </w:r>
      <w:r w:rsidRPr="0085026A">
        <w:rPr>
          <w:bCs/>
          <w:kern w:val="2"/>
        </w:rPr>
        <w:t xml:space="preserve"> registered with respect to a reference image and then, the in-focus regions </w:t>
      </w:r>
      <w:r>
        <w:rPr>
          <w:bCs/>
          <w:kern w:val="2"/>
        </w:rPr>
        <w:t>may be</w:t>
      </w:r>
      <w:r w:rsidRPr="0085026A">
        <w:rPr>
          <w:bCs/>
          <w:kern w:val="2"/>
        </w:rPr>
        <w:t xml:space="preserve"> identified and blended to create an all-in-focus image. Although there are several focus measure algorithms to determine the in-focus regions within an image, a Laplacian of Gaussian (LoG) filter </w:t>
      </w:r>
      <w:r>
        <w:rPr>
          <w:bCs/>
          <w:kern w:val="2"/>
        </w:rPr>
        <w:t>may be applied to</w:t>
      </w:r>
      <w:r w:rsidRPr="0085026A">
        <w:rPr>
          <w:bCs/>
          <w:kern w:val="2"/>
        </w:rPr>
        <w:t xml:space="preserve"> most situations. </w:t>
      </w:r>
    </w:p>
    <w:p w14:paraId="5993FADE" w14:textId="77777777" w:rsidR="00D33C1A" w:rsidRDefault="00D33C1A" w:rsidP="00D33C1A">
      <w:pPr>
        <w:suppressAutoHyphens/>
        <w:jc w:val="both"/>
        <w:rPr>
          <w:bCs/>
          <w:kern w:val="2"/>
        </w:rPr>
      </w:pPr>
      <w:r>
        <w:rPr>
          <w:bCs/>
          <w:kern w:val="2"/>
        </w:rPr>
        <w:t>The present disclosure</w:t>
      </w:r>
      <w:r w:rsidRPr="00952BC7">
        <w:rPr>
          <w:bCs/>
          <w:kern w:val="2"/>
        </w:rPr>
        <w:t xml:space="preserve"> </w:t>
      </w:r>
      <w:r>
        <w:rPr>
          <w:bCs/>
          <w:kern w:val="2"/>
        </w:rPr>
        <w:t xml:space="preserve">combines techniques from both the </w:t>
      </w:r>
      <w:r w:rsidRPr="00952BC7">
        <w:rPr>
          <w:bCs/>
          <w:kern w:val="2"/>
        </w:rPr>
        <w:t>Scheimpflug imaging and focus stacking</w:t>
      </w:r>
      <w:r>
        <w:rPr>
          <w:bCs/>
          <w:kern w:val="2"/>
        </w:rPr>
        <w:t xml:space="preserve">. </w:t>
      </w:r>
      <w:r w:rsidRPr="00952BC7">
        <w:rPr>
          <w:bCs/>
          <w:kern w:val="2"/>
        </w:rPr>
        <w:t xml:space="preserve"> </w:t>
      </w:r>
      <w:r>
        <w:rPr>
          <w:bCs/>
          <w:kern w:val="2"/>
        </w:rPr>
        <w:t>In these instances,</w:t>
      </w:r>
      <w:r w:rsidRPr="00952BC7">
        <w:rPr>
          <w:bCs/>
          <w:kern w:val="2"/>
        </w:rPr>
        <w:t xml:space="preserve"> multiple images </w:t>
      </w:r>
      <w:r>
        <w:rPr>
          <w:bCs/>
          <w:kern w:val="2"/>
        </w:rPr>
        <w:t xml:space="preserve">may be captured </w:t>
      </w:r>
      <w:r w:rsidRPr="00952BC7">
        <w:rPr>
          <w:bCs/>
          <w:kern w:val="2"/>
        </w:rPr>
        <w:t xml:space="preserve">while rotating the lens </w:t>
      </w:r>
      <w:r>
        <w:rPr>
          <w:bCs/>
          <w:kern w:val="2"/>
        </w:rPr>
        <w:t xml:space="preserve">or image sensor </w:t>
      </w:r>
      <w:r w:rsidRPr="00952BC7">
        <w:rPr>
          <w:bCs/>
          <w:kern w:val="2"/>
        </w:rPr>
        <w:t xml:space="preserve">about </w:t>
      </w:r>
      <w:r>
        <w:rPr>
          <w:bCs/>
          <w:kern w:val="2"/>
        </w:rPr>
        <w:t xml:space="preserve">an axis such as </w:t>
      </w:r>
      <w:r w:rsidRPr="00952BC7">
        <w:rPr>
          <w:bCs/>
          <w:kern w:val="2"/>
        </w:rPr>
        <w:t xml:space="preserve">the entrance pupil. </w:t>
      </w:r>
      <w:r>
        <w:rPr>
          <w:bCs/>
          <w:kern w:val="2"/>
        </w:rPr>
        <w:t xml:space="preserve"> During the rotations, t</w:t>
      </w:r>
      <w:r w:rsidRPr="00952BC7">
        <w:rPr>
          <w:bCs/>
          <w:kern w:val="2"/>
        </w:rPr>
        <w:t>he plane of sharp focus and the wedge-sha</w:t>
      </w:r>
      <w:r>
        <w:rPr>
          <w:bCs/>
          <w:kern w:val="2"/>
        </w:rPr>
        <w:t>ped depth of field region sweep</w:t>
      </w:r>
      <w:r w:rsidRPr="00952BC7">
        <w:rPr>
          <w:bCs/>
          <w:kern w:val="2"/>
        </w:rPr>
        <w:t xml:space="preserve"> through the scene forming regions in sharp focus across the images in the stack. </w:t>
      </w:r>
      <w:r>
        <w:rPr>
          <w:bCs/>
          <w:kern w:val="2"/>
        </w:rPr>
        <w:t xml:space="preserve"> </w:t>
      </w:r>
      <w:r w:rsidRPr="00952BC7">
        <w:rPr>
          <w:bCs/>
          <w:kern w:val="2"/>
        </w:rPr>
        <w:t>These in-focus regions can be selectively blended following registration and identification of in-focus regions.</w:t>
      </w:r>
      <w:r>
        <w:rPr>
          <w:bCs/>
          <w:kern w:val="2"/>
        </w:rPr>
        <w:t xml:space="preserve">  </w:t>
      </w:r>
      <w:r w:rsidRPr="00952BC7">
        <w:rPr>
          <w:bCs/>
          <w:kern w:val="2"/>
        </w:rPr>
        <w:t>Unlike in the case of frontoparallel focus stacking, the extents of the DOF region in each image is generally within the field of view of the camera (especially for larger tilts of the plane of sharp focus).</w:t>
      </w:r>
    </w:p>
    <w:p w14:paraId="1D0C05B2" w14:textId="77777777" w:rsidR="00D33C1A" w:rsidRDefault="00D33C1A" w:rsidP="00D33C1A">
      <w:pPr>
        <w:suppressAutoHyphens/>
        <w:jc w:val="both"/>
        <w:rPr>
          <w:bCs/>
          <w:kern w:val="2"/>
        </w:rPr>
      </w:pPr>
      <w:r>
        <w:rPr>
          <w:bCs/>
          <w:kern w:val="2"/>
        </w:rPr>
        <w:t xml:space="preserve">FIG. 1 illustrates an example mobile device 100 including a camera 102 for capturing images.  In particular, the camera 102 rotates either a lens or an image sensor about an axis to multiple positions and captures images at each of the positions.  </w:t>
      </w:r>
      <w:commentRangeStart w:id="6"/>
      <w:r>
        <w:rPr>
          <w:bCs/>
          <w:kern w:val="2"/>
        </w:rPr>
        <w:t xml:space="preserve">The rotation may be about the center of the entrance pupil of the lens.  </w:t>
      </w:r>
      <w:commentRangeEnd w:id="6"/>
      <w:r w:rsidR="003316CC">
        <w:rPr>
          <w:rStyle w:val="CommentReference"/>
        </w:rPr>
        <w:commentReference w:id="6"/>
      </w:r>
      <w:r>
        <w:rPr>
          <w:bCs/>
          <w:kern w:val="2"/>
        </w:rPr>
        <w:t xml:space="preserve">In some instances, the rotation may be between two angles such as -10º to +10º.  Other angles may be used without </w:t>
      </w:r>
      <w:r>
        <w:rPr>
          <w:bCs/>
          <w:kern w:val="2"/>
        </w:rPr>
        <w:lastRenderedPageBreak/>
        <w:t xml:space="preserve">departing from the scope of the disclosure such as </w:t>
      </w:r>
      <w:commentRangeStart w:id="7"/>
      <w:r>
        <w:rPr>
          <w:bCs/>
          <w:kern w:val="2"/>
        </w:rPr>
        <w:t>-15º to +15º, -5º to +5</w:t>
      </w:r>
      <w:r w:rsidRPr="000A71D4">
        <w:rPr>
          <w:bCs/>
          <w:kern w:val="2"/>
        </w:rPr>
        <w:t>º</w:t>
      </w:r>
      <w:r>
        <w:rPr>
          <w:bCs/>
          <w:kern w:val="2"/>
        </w:rPr>
        <w:t>, or others</w:t>
      </w:r>
      <w:commentRangeEnd w:id="7"/>
      <w:r w:rsidR="003316CC">
        <w:rPr>
          <w:rStyle w:val="CommentReference"/>
        </w:rPr>
        <w:commentReference w:id="7"/>
      </w:r>
      <w:r>
        <w:rPr>
          <w:bCs/>
          <w:kern w:val="2"/>
        </w:rPr>
        <w:t xml:space="preserve">.  During the rotation, the camera 102 captures at least two images.  For example, the camera 102 may capture 10 images, 15 images, 50 images, or other number of images.  The number of images may be a function of the desired image quality and/or the volume of the object space.  For each image, the mobile device 100 determines the substantially in-focus regions and combines </w:t>
      </w:r>
      <w:r w:rsidRPr="00952BC7">
        <w:rPr>
          <w:bCs/>
          <w:kern w:val="2"/>
        </w:rPr>
        <w:t>the substantially in-focus regions</w:t>
      </w:r>
      <w:r>
        <w:rPr>
          <w:bCs/>
          <w:kern w:val="2"/>
        </w:rPr>
        <w:t xml:space="preserve"> to form the final image.</w:t>
      </w:r>
    </w:p>
    <w:p w14:paraId="7143387B" w14:textId="77777777" w:rsidR="00D33C1A" w:rsidRPr="00F07AA0" w:rsidRDefault="00D33C1A" w:rsidP="00D33C1A">
      <w:pPr>
        <w:suppressAutoHyphens/>
        <w:jc w:val="both"/>
        <w:rPr>
          <w:bCs/>
          <w:kern w:val="2"/>
        </w:rPr>
      </w:pPr>
      <w:r>
        <w:rPr>
          <w:bCs/>
          <w:kern w:val="2"/>
        </w:rPr>
        <w:t xml:space="preserve">While the mobile device 100 is illustrated as a cellular phone, the </w:t>
      </w:r>
      <w:commentRangeStart w:id="8"/>
      <w:r>
        <w:rPr>
          <w:bCs/>
          <w:kern w:val="2"/>
        </w:rPr>
        <w:t xml:space="preserve">rotating camera </w:t>
      </w:r>
      <w:commentRangeEnd w:id="8"/>
      <w:r w:rsidR="003316CC">
        <w:rPr>
          <w:rStyle w:val="CommentReference"/>
        </w:rPr>
        <w:commentReference w:id="8"/>
      </w:r>
      <w:r>
        <w:rPr>
          <w:bCs/>
          <w:kern w:val="2"/>
        </w:rPr>
        <w:t>102 may be integrated into other devices without departing from the scope of the disclosure such as a camera,</w:t>
      </w:r>
      <w:r w:rsidRPr="000C4491">
        <w:rPr>
          <w:bCs/>
          <w:kern w:val="2"/>
        </w:rPr>
        <w:t xml:space="preserve"> a laptop computer, a tablet computer, a monitor, a personal digital assistant</w:t>
      </w:r>
      <w:r>
        <w:rPr>
          <w:bCs/>
          <w:kern w:val="2"/>
        </w:rPr>
        <w:t>, or other devices</w:t>
      </w:r>
      <w:r w:rsidRPr="000C4491">
        <w:rPr>
          <w:bCs/>
          <w:kern w:val="2"/>
        </w:rPr>
        <w:t>.</w:t>
      </w:r>
      <w:r>
        <w:rPr>
          <w:bCs/>
          <w:kern w:val="2"/>
        </w:rPr>
        <w:t xml:space="preserve">  Thus, the </w:t>
      </w:r>
      <w:r w:rsidRPr="000C4491">
        <w:rPr>
          <w:bCs/>
          <w:kern w:val="2"/>
        </w:rPr>
        <w:t xml:space="preserve">sweep focal stack capture </w:t>
      </w:r>
      <w:r>
        <w:rPr>
          <w:bCs/>
          <w:kern w:val="2"/>
        </w:rPr>
        <w:t>may</w:t>
      </w:r>
      <w:r w:rsidRPr="000C4491">
        <w:rPr>
          <w:bCs/>
          <w:kern w:val="2"/>
        </w:rPr>
        <w:t xml:space="preserve"> be implemented either with non-miniature lens systems or with miniature</w:t>
      </w:r>
      <w:r>
        <w:rPr>
          <w:bCs/>
          <w:kern w:val="2"/>
        </w:rPr>
        <w:t xml:space="preserve"> </w:t>
      </w:r>
      <w:r w:rsidRPr="000C4491">
        <w:rPr>
          <w:bCs/>
          <w:kern w:val="2"/>
        </w:rPr>
        <w:t>camera modules</w:t>
      </w:r>
      <w:r>
        <w:rPr>
          <w:bCs/>
          <w:kern w:val="2"/>
        </w:rPr>
        <w:t xml:space="preserve">.  In miniature camera modules, the camera 102 may have moving lenses as well as phase detection to assist in autofocus (AT).  In some instances, these types of lenses </w:t>
      </w:r>
      <w:r w:rsidRPr="000C4491">
        <w:rPr>
          <w:bCs/>
          <w:kern w:val="2"/>
        </w:rPr>
        <w:t>are relatively wide, and the aperture is very small</w:t>
      </w:r>
      <w:r>
        <w:rPr>
          <w:bCs/>
          <w:kern w:val="2"/>
        </w:rPr>
        <w:t xml:space="preserve">.  </w:t>
      </w:r>
      <w:r w:rsidRPr="000C4491">
        <w:rPr>
          <w:bCs/>
          <w:kern w:val="2"/>
        </w:rPr>
        <w:t>Such lenses</w:t>
      </w:r>
      <w:r>
        <w:rPr>
          <w:bCs/>
          <w:kern w:val="2"/>
        </w:rPr>
        <w:t xml:space="preserve"> do</w:t>
      </w:r>
      <w:r w:rsidRPr="000C4491">
        <w:rPr>
          <w:bCs/>
          <w:kern w:val="2"/>
        </w:rPr>
        <w:t xml:space="preserve"> very little focusing since the distance of moving the lens into</w:t>
      </w:r>
      <w:r>
        <w:rPr>
          <w:bCs/>
          <w:kern w:val="2"/>
        </w:rPr>
        <w:t xml:space="preserve"> </w:t>
      </w:r>
      <w:r w:rsidRPr="000C4491">
        <w:rPr>
          <w:bCs/>
          <w:kern w:val="2"/>
        </w:rPr>
        <w:t xml:space="preserve">focus is very miniscule. In general, the amount of motion </w:t>
      </w:r>
      <w:r>
        <w:rPr>
          <w:bCs/>
          <w:kern w:val="2"/>
        </w:rPr>
        <w:t>in order</w:t>
      </w:r>
      <w:r w:rsidRPr="000C4491">
        <w:rPr>
          <w:bCs/>
          <w:kern w:val="2"/>
        </w:rPr>
        <w:t xml:space="preserve"> to</w:t>
      </w:r>
      <w:r>
        <w:rPr>
          <w:bCs/>
          <w:kern w:val="2"/>
        </w:rPr>
        <w:t xml:space="preserve"> </w:t>
      </w:r>
      <w:r w:rsidRPr="000C4491">
        <w:rPr>
          <w:bCs/>
          <w:kern w:val="2"/>
        </w:rPr>
        <w:t xml:space="preserve">focus a lens is far less than the amount </w:t>
      </w:r>
      <w:r>
        <w:rPr>
          <w:bCs/>
          <w:kern w:val="2"/>
        </w:rPr>
        <w:t>used</w:t>
      </w:r>
      <w:r w:rsidRPr="000C4491">
        <w:rPr>
          <w:bCs/>
          <w:kern w:val="2"/>
        </w:rPr>
        <w:t xml:space="preserve"> for zooming.</w:t>
      </w:r>
      <w:r>
        <w:rPr>
          <w:bCs/>
          <w:kern w:val="2"/>
        </w:rPr>
        <w:t xml:space="preserve">  Thus, rotating a lens or sensor for miniature camera modules may be implemented using, for example, m</w:t>
      </w:r>
      <w:r w:rsidRPr="00497A02">
        <w:rPr>
          <w:bCs/>
          <w:kern w:val="2"/>
        </w:rPr>
        <w:t>icroelectromechanical systems</w:t>
      </w:r>
      <w:r>
        <w:rPr>
          <w:bCs/>
          <w:kern w:val="2"/>
        </w:rPr>
        <w:t xml:space="preserve"> (MEMS) or other systems without departing from the scope of the disclosure.  In regards to </w:t>
      </w:r>
      <w:r w:rsidRPr="00F07AA0">
        <w:rPr>
          <w:bCs/>
          <w:kern w:val="2"/>
        </w:rPr>
        <w:t>non-miniature lens systems</w:t>
      </w:r>
      <w:r>
        <w:rPr>
          <w:bCs/>
          <w:kern w:val="2"/>
        </w:rPr>
        <w:t xml:space="preserve">, the camera 102 may rotate the lens or the image sensor using, for example, motors such as </w:t>
      </w:r>
      <w:r w:rsidRPr="00F07AA0">
        <w:rPr>
          <w:bCs/>
          <w:kern w:val="2"/>
        </w:rPr>
        <w:t>AFD Motors, Micromotor</w:t>
      </w:r>
      <w:r>
        <w:rPr>
          <w:bCs/>
          <w:kern w:val="2"/>
        </w:rPr>
        <w:t>,</w:t>
      </w:r>
      <w:r w:rsidRPr="00F07AA0">
        <w:rPr>
          <w:bCs/>
          <w:kern w:val="2"/>
        </w:rPr>
        <w:t xml:space="preserve"> USM (ring</w:t>
      </w:r>
      <w:r>
        <w:rPr>
          <w:bCs/>
          <w:kern w:val="2"/>
        </w:rPr>
        <w:t xml:space="preserve"> </w:t>
      </w:r>
      <w:r w:rsidRPr="00F07AA0">
        <w:rPr>
          <w:bCs/>
          <w:kern w:val="2"/>
        </w:rPr>
        <w:t>ultrasonic motors and the micro ultrasonic) motors</w:t>
      </w:r>
      <w:r>
        <w:rPr>
          <w:bCs/>
          <w:kern w:val="2"/>
        </w:rPr>
        <w:t xml:space="preserve">, or other motors or systems </w:t>
      </w:r>
      <w:r w:rsidRPr="00F07AA0">
        <w:rPr>
          <w:bCs/>
          <w:kern w:val="2"/>
        </w:rPr>
        <w:t>without departing from the scope of the disclosure</w:t>
      </w:r>
      <w:r>
        <w:rPr>
          <w:bCs/>
          <w:kern w:val="2"/>
        </w:rPr>
        <w:t>.</w:t>
      </w:r>
    </w:p>
    <w:p w14:paraId="3ADAB714" w14:textId="77777777" w:rsidR="00D33C1A" w:rsidRDefault="00D33C1A" w:rsidP="00D33C1A">
      <w:pPr>
        <w:suppressAutoHyphens/>
        <w:jc w:val="both"/>
        <w:rPr>
          <w:bCs/>
          <w:kern w:val="2"/>
        </w:rPr>
      </w:pPr>
      <w:r>
        <w:rPr>
          <w:bCs/>
          <w:kern w:val="2"/>
        </w:rPr>
        <w:t>In some instances, the camera 102</w:t>
      </w:r>
      <w:r w:rsidRPr="00501EB2">
        <w:rPr>
          <w:bCs/>
          <w:kern w:val="2"/>
        </w:rPr>
        <w:t xml:space="preserve"> </w:t>
      </w:r>
      <w:r>
        <w:rPr>
          <w:bCs/>
          <w:kern w:val="2"/>
        </w:rPr>
        <w:t>may use a small focal length lens</w:t>
      </w:r>
      <w:r w:rsidRPr="00501EB2">
        <w:rPr>
          <w:bCs/>
          <w:kern w:val="2"/>
        </w:rPr>
        <w:t>,</w:t>
      </w:r>
      <w:r>
        <w:rPr>
          <w:bCs/>
          <w:kern w:val="2"/>
        </w:rPr>
        <w:t xml:space="preserve"> </w:t>
      </w:r>
      <w:r w:rsidRPr="00501EB2">
        <w:rPr>
          <w:bCs/>
          <w:kern w:val="2"/>
        </w:rPr>
        <w:t xml:space="preserve">since </w:t>
      </w:r>
      <w:r>
        <w:rPr>
          <w:bCs/>
          <w:kern w:val="2"/>
        </w:rPr>
        <w:t>rotating</w:t>
      </w:r>
      <w:r w:rsidRPr="00501EB2">
        <w:rPr>
          <w:bCs/>
          <w:kern w:val="2"/>
        </w:rPr>
        <w:t xml:space="preserve"> a sensor by </w:t>
      </w:r>
      <w:r>
        <w:rPr>
          <w:bCs/>
          <w:kern w:val="2"/>
        </w:rPr>
        <w:t>certain</w:t>
      </w:r>
      <w:r w:rsidRPr="00501EB2">
        <w:rPr>
          <w:bCs/>
          <w:kern w:val="2"/>
        </w:rPr>
        <w:t xml:space="preserve"> distances at frequencies above a few Hz</w:t>
      </w:r>
      <w:r>
        <w:rPr>
          <w:bCs/>
          <w:kern w:val="2"/>
        </w:rPr>
        <w:t xml:space="preserve"> may be </w:t>
      </w:r>
      <w:r w:rsidRPr="00501EB2">
        <w:rPr>
          <w:bCs/>
          <w:kern w:val="2"/>
        </w:rPr>
        <w:t>limited by the actuator performance and induced sensor vibration (image quality deterioration).</w:t>
      </w:r>
      <w:r>
        <w:rPr>
          <w:bCs/>
          <w:kern w:val="2"/>
        </w:rPr>
        <w:t xml:space="preserve">  In some instances</w:t>
      </w:r>
      <w:r w:rsidRPr="00501EB2">
        <w:rPr>
          <w:bCs/>
          <w:kern w:val="2"/>
        </w:rPr>
        <w:t xml:space="preserve">, </w:t>
      </w:r>
      <w:r w:rsidRPr="00EE5849">
        <w:rPr>
          <w:bCs/>
          <w:kern w:val="2"/>
        </w:rPr>
        <w:t xml:space="preserve">the camera 102 </w:t>
      </w:r>
      <w:r>
        <w:rPr>
          <w:bCs/>
          <w:kern w:val="2"/>
        </w:rPr>
        <w:t xml:space="preserve">may </w:t>
      </w:r>
      <w:r w:rsidRPr="00501EB2">
        <w:rPr>
          <w:bCs/>
          <w:kern w:val="2"/>
        </w:rPr>
        <w:t>also provide near infinite depth-of-f</w:t>
      </w:r>
      <w:r>
        <w:rPr>
          <w:bCs/>
          <w:kern w:val="2"/>
        </w:rPr>
        <w:t xml:space="preserve">ield with fewer images captured, which may result in </w:t>
      </w:r>
      <w:r w:rsidRPr="00501EB2">
        <w:rPr>
          <w:bCs/>
          <w:kern w:val="2"/>
        </w:rPr>
        <w:t>simpler image reconstruction proced</w:t>
      </w:r>
      <w:r>
        <w:rPr>
          <w:bCs/>
          <w:kern w:val="2"/>
        </w:rPr>
        <w:t>ures</w:t>
      </w:r>
      <w:r w:rsidRPr="00501EB2">
        <w:rPr>
          <w:bCs/>
          <w:kern w:val="2"/>
        </w:rPr>
        <w:t>.</w:t>
      </w:r>
    </w:p>
    <w:p w14:paraId="73AE3F6C" w14:textId="77777777" w:rsidR="00D33C1A" w:rsidRDefault="00D33C1A" w:rsidP="00D33C1A">
      <w:pPr>
        <w:suppressAutoHyphens/>
        <w:jc w:val="both"/>
        <w:rPr>
          <w:bCs/>
          <w:kern w:val="2"/>
        </w:rPr>
      </w:pPr>
      <w:r>
        <w:rPr>
          <w:bCs/>
          <w:kern w:val="2"/>
        </w:rPr>
        <w:t xml:space="preserve">FIGS. 2A-2F illustrate a system 200 where a lens 202 is rotated to generate a rotation in the plane of sharp focus 204.  </w:t>
      </w:r>
      <w:r w:rsidRPr="00D42FF6">
        <w:rPr>
          <w:bCs/>
          <w:kern w:val="2"/>
        </w:rPr>
        <w:t xml:space="preserve">We capture multiple images while rotating the lens about the entrance pupil. The plane of sharp focus and the wedge-shaped depth of field region sweeps through the entire scene forming regions in sharp focus across the images </w:t>
      </w:r>
      <w:r w:rsidRPr="00D42FF6">
        <w:rPr>
          <w:bCs/>
          <w:kern w:val="2"/>
        </w:rPr>
        <w:lastRenderedPageBreak/>
        <w:t>in the stack. These in-focus regions can be selectively blended following registration and identification of in-focus regions.</w:t>
      </w:r>
      <w:r>
        <w:rPr>
          <w:bCs/>
          <w:kern w:val="2"/>
        </w:rPr>
        <w:t xml:space="preserve">  </w:t>
      </w:r>
      <w:r w:rsidRPr="00D42FF6">
        <w:rPr>
          <w:bCs/>
          <w:kern w:val="2"/>
        </w:rPr>
        <w:t>Unlike in the case of frontoparallel focus stacking, the extents of the DOF region in each image is generally within the field of view of the camera (especially for larger tilts of the plane of sharp focus).</w:t>
      </w:r>
      <w:r>
        <w:rPr>
          <w:bCs/>
          <w:kern w:val="2"/>
        </w:rPr>
        <w:t xml:space="preserve">  </w:t>
      </w:r>
    </w:p>
    <w:p w14:paraId="7EC4052C" w14:textId="77777777" w:rsidR="00D33C1A" w:rsidRDefault="00D33C1A" w:rsidP="00D33C1A">
      <w:pPr>
        <w:suppressAutoHyphens/>
        <w:jc w:val="both"/>
        <w:rPr>
          <w:bCs/>
          <w:kern w:val="2"/>
        </w:rPr>
      </w:pPr>
      <w:r>
        <w:rPr>
          <w:bCs/>
          <w:kern w:val="2"/>
        </w:rPr>
        <w:t xml:space="preserve">FIG. 3 illustrates an example lens 300 including an entrance pupil 302 and an exit pupil 304.  </w:t>
      </w:r>
      <w:r w:rsidRPr="00D42FF6">
        <w:rPr>
          <w:bCs/>
          <w:kern w:val="2"/>
        </w:rPr>
        <w:t xml:space="preserve">The entrance pupil </w:t>
      </w:r>
      <w:r>
        <w:rPr>
          <w:bCs/>
          <w:kern w:val="2"/>
        </w:rPr>
        <w:t xml:space="preserve">302 </w:t>
      </w:r>
      <w:r w:rsidRPr="00D42FF6">
        <w:rPr>
          <w:bCs/>
          <w:kern w:val="2"/>
        </w:rPr>
        <w:t xml:space="preserve">is the image of the stop (limiting aperture) seen through the lens elements preceding it is. The exit pupil </w:t>
      </w:r>
      <w:r>
        <w:rPr>
          <w:bCs/>
          <w:kern w:val="2"/>
        </w:rPr>
        <w:t xml:space="preserve">304 </w:t>
      </w:r>
      <w:r w:rsidRPr="00D42FF6">
        <w:rPr>
          <w:bCs/>
          <w:kern w:val="2"/>
        </w:rPr>
        <w:t xml:space="preserve">is the image of the stop seen through the elements following it is. Furthermore, the entrance pupil </w:t>
      </w:r>
      <w:r>
        <w:rPr>
          <w:bCs/>
          <w:kern w:val="2"/>
        </w:rPr>
        <w:t xml:space="preserve">302 </w:t>
      </w:r>
      <w:r w:rsidRPr="00D42FF6">
        <w:rPr>
          <w:bCs/>
          <w:kern w:val="2"/>
        </w:rPr>
        <w:t xml:space="preserve">is the center of projection in the object side since chief-rays originating from the object converge (virtually) at the center of the (unaberrated) entrance pupil </w:t>
      </w:r>
      <w:r>
        <w:rPr>
          <w:bCs/>
          <w:kern w:val="2"/>
        </w:rPr>
        <w:t>302</w:t>
      </w:r>
      <w:r w:rsidRPr="00D42FF6">
        <w:rPr>
          <w:bCs/>
          <w:kern w:val="2"/>
        </w:rPr>
        <w:t xml:space="preserve">. </w:t>
      </w:r>
      <w:r>
        <w:rPr>
          <w:bCs/>
          <w:kern w:val="2"/>
        </w:rPr>
        <w:t xml:space="preserve"> </w:t>
      </w:r>
      <w:r w:rsidRPr="00D42FF6">
        <w:rPr>
          <w:bCs/>
          <w:kern w:val="2"/>
        </w:rPr>
        <w:t>On the image side, the chief-rays emerge (virtually) from the center of the exit pupil</w:t>
      </w:r>
      <w:r>
        <w:rPr>
          <w:bCs/>
          <w:kern w:val="2"/>
        </w:rPr>
        <w:t xml:space="preserve"> 304</w:t>
      </w:r>
      <w:r w:rsidRPr="00D42FF6">
        <w:rPr>
          <w:bCs/>
          <w:kern w:val="2"/>
        </w:rPr>
        <w:t>. Therefore, the entrance</w:t>
      </w:r>
      <w:r>
        <w:rPr>
          <w:bCs/>
          <w:kern w:val="2"/>
        </w:rPr>
        <w:t xml:space="preserve"> pupil 302</w:t>
      </w:r>
      <w:r w:rsidRPr="00D42FF6">
        <w:rPr>
          <w:bCs/>
          <w:kern w:val="2"/>
        </w:rPr>
        <w:t xml:space="preserve"> and </w:t>
      </w:r>
      <w:r>
        <w:rPr>
          <w:bCs/>
          <w:kern w:val="2"/>
        </w:rPr>
        <w:t>the exit pupil 304</w:t>
      </w:r>
      <w:r w:rsidRPr="00D42FF6">
        <w:rPr>
          <w:bCs/>
          <w:kern w:val="2"/>
        </w:rPr>
        <w:t xml:space="preserve"> are the centers of projection on the object and image side respectively.</w:t>
      </w:r>
    </w:p>
    <w:p w14:paraId="41075B66" w14:textId="77777777" w:rsidR="00D33C1A" w:rsidRPr="00D42FF6" w:rsidRDefault="00D33C1A" w:rsidP="00D33C1A">
      <w:pPr>
        <w:suppressAutoHyphens/>
        <w:jc w:val="both"/>
        <w:rPr>
          <w:bCs/>
          <w:kern w:val="2"/>
        </w:rPr>
      </w:pPr>
      <w:r w:rsidRPr="00D42FF6">
        <w:rPr>
          <w:bCs/>
          <w:kern w:val="2"/>
        </w:rPr>
        <w:t>The ratio of the (paraxial) exit pupil size to the entrance pupil size is defined as the pupil magnification, m_p, (we will revisit this in the model).</w:t>
      </w:r>
      <w:r>
        <w:rPr>
          <w:bCs/>
          <w:kern w:val="2"/>
        </w:rPr>
        <w:t xml:space="preserve">  </w:t>
      </w:r>
      <w:r w:rsidRPr="00D42FF6">
        <w:rPr>
          <w:bCs/>
          <w:kern w:val="2"/>
        </w:rPr>
        <w:t>Further, when we rotate a lens (say about the entrance pupil), the position of the exit pupil translates, causing the bundle of chief rays emerging from the exit pupil towards the image plane to shift. Consequently, the image field (of a scene) on the sensor plane translates (in the x-y plane of the sensor) in response to the rotation of the lens. The exact nature of translation (and associated geometric distortion) of the image field depends on the value of the pupil magnification and the point of rotation of the lens along the optical axis.</w:t>
      </w:r>
    </w:p>
    <w:p w14:paraId="524A3FFB" w14:textId="77777777" w:rsidR="00D33C1A" w:rsidRPr="00D42FF6" w:rsidRDefault="00D33C1A" w:rsidP="00D33C1A">
      <w:pPr>
        <w:suppressAutoHyphens/>
        <w:jc w:val="both"/>
        <w:rPr>
          <w:bCs/>
          <w:kern w:val="2"/>
        </w:rPr>
      </w:pPr>
      <w:r w:rsidRPr="00D42FF6">
        <w:rPr>
          <w:bCs/>
          <w:kern w:val="2"/>
        </w:rPr>
        <w:t xml:space="preserve">Ignoring the addition and subtraction portions of the image field near the edges, the shift of the corresponding points between two images obtained under two different rotations of the lens can (usually) be described by a transformation called the inter-image homography (see </w:t>
      </w:r>
      <w:r>
        <w:rPr>
          <w:bCs/>
          <w:kern w:val="2"/>
        </w:rPr>
        <w:t>FIG.</w:t>
      </w:r>
      <w:r w:rsidRPr="00D42FF6">
        <w:rPr>
          <w:bCs/>
          <w:kern w:val="2"/>
        </w:rPr>
        <w:t xml:space="preserve"> 7 and </w:t>
      </w:r>
      <w:r>
        <w:rPr>
          <w:bCs/>
          <w:kern w:val="2"/>
        </w:rPr>
        <w:t>FIG.</w:t>
      </w:r>
      <w:r w:rsidRPr="00D42FF6">
        <w:rPr>
          <w:bCs/>
          <w:kern w:val="2"/>
        </w:rPr>
        <w:t xml:space="preserve"> 8 for  examples of the type of shift of the image field expected under lens tilts). If the inter-image homography is known, we can undo the shifts (and distortion) of the image obtained under lens rotations during the process of registration. If this transformation is not known, we would have to estimate it from the observed images (for example, using the OpenCV function findHomography()). Such methods work well if the images are not blurry. However, since tilting the lens results in a significant portion of the object space to become out of focus in each individual image, the estimated homography from the images are expected to have large errors. Therefore, (for </w:t>
      </w:r>
      <w:r w:rsidRPr="00D42FF6">
        <w:rPr>
          <w:bCs/>
          <w:kern w:val="2"/>
        </w:rPr>
        <w:lastRenderedPageBreak/>
        <w:t>our particular problem) it is highly imperative to have prior knowledge about the inter-image homography.</w:t>
      </w:r>
    </w:p>
    <w:p w14:paraId="0585578E" w14:textId="77777777" w:rsidR="00D33C1A" w:rsidRPr="00D42FF6" w:rsidRDefault="00D33C1A" w:rsidP="00D33C1A">
      <w:pPr>
        <w:suppressAutoHyphens/>
        <w:jc w:val="both"/>
        <w:rPr>
          <w:bCs/>
          <w:kern w:val="2"/>
        </w:rPr>
      </w:pPr>
      <w:r w:rsidRPr="00D42FF6">
        <w:rPr>
          <w:bCs/>
          <w:kern w:val="2"/>
        </w:rPr>
        <w:t xml:space="preserve">As it turns out (see the “math” for details) if the lens is rotated about the entrance pupil, an inter-image homography that is independent of object depth exists. Instead, if the lens is rotated about a point other than the center of the entrance pupil, the amount of shift experienced by points in the image also depends on the object distance of the corresponding point. This is a consequence of the fact that the entrance pupil translates if the lens is rotated about any a different point. </w:t>
      </w:r>
    </w:p>
    <w:p w14:paraId="677C8E1E" w14:textId="77777777" w:rsidR="00D33C1A" w:rsidRDefault="00D33C1A" w:rsidP="00D33C1A">
      <w:pPr>
        <w:suppressAutoHyphens/>
        <w:jc w:val="both"/>
        <w:rPr>
          <w:bCs/>
          <w:kern w:val="2"/>
        </w:rPr>
      </w:pPr>
      <w:r w:rsidRPr="00D42FF6">
        <w:rPr>
          <w:bCs/>
          <w:kern w:val="2"/>
        </w:rPr>
        <w:t>Furthermore, if the lens has pupil magnification (</w:t>
      </w:r>
      <w:r>
        <w:rPr>
          <w:bCs/>
          <w:i/>
          <w:kern w:val="2"/>
        </w:rPr>
        <w:t>m</w:t>
      </w:r>
      <w:r>
        <w:rPr>
          <w:bCs/>
          <w:i/>
          <w:kern w:val="2"/>
          <w:vertAlign w:val="subscript"/>
        </w:rPr>
        <w:t>p</w:t>
      </w:r>
      <w:r w:rsidRPr="00D42FF6">
        <w:rPr>
          <w:bCs/>
          <w:kern w:val="2"/>
        </w:rPr>
        <w:t>) equal to one, and it is rotated about the center of the entrance pupil, the inter-image homography is a very simple matrix—a special case of similarity transformation consisting of only translation and uniform scaling components.</w:t>
      </w:r>
    </w:p>
    <w:p w14:paraId="30650332" w14:textId="77777777" w:rsidR="00D33C1A" w:rsidRDefault="00D33C1A" w:rsidP="00D33C1A">
      <w:pPr>
        <w:suppressAutoHyphens/>
        <w:jc w:val="both"/>
        <w:rPr>
          <w:bCs/>
          <w:kern w:val="2"/>
        </w:rPr>
      </w:pPr>
      <w:r>
        <w:rPr>
          <w:bCs/>
          <w:kern w:val="2"/>
        </w:rPr>
        <w:t>FIG. 4 and 5 illustrate a</w:t>
      </w:r>
      <w:r w:rsidRPr="0043038C">
        <w:rPr>
          <w:bCs/>
          <w:kern w:val="2"/>
        </w:rPr>
        <w:t xml:space="preserve"> Zemax based simulation platform we used to verify the ab</w:t>
      </w:r>
      <w:r>
        <w:rPr>
          <w:bCs/>
          <w:kern w:val="2"/>
        </w:rPr>
        <w:t>ove theory. As shown in FIG. 4</w:t>
      </w:r>
      <w:r w:rsidRPr="0043038C">
        <w:rPr>
          <w:bCs/>
          <w:kern w:val="2"/>
        </w:rPr>
        <w:t>, a 24 mm, f/2.5 paraxial thick lens with pupil magnification=1 (symmetric lens) images three playing cards placed at 800 mm, 1000 mm</w:t>
      </w:r>
      <w:r>
        <w:rPr>
          <w:bCs/>
          <w:kern w:val="2"/>
        </w:rPr>
        <w:t>,</w:t>
      </w:r>
      <w:r w:rsidRPr="0043038C">
        <w:rPr>
          <w:bCs/>
          <w:kern w:val="2"/>
        </w:rPr>
        <w:t xml:space="preserve"> and 1200 mm from the lens’ vertex. </w:t>
      </w:r>
      <w:r>
        <w:rPr>
          <w:bCs/>
          <w:kern w:val="2"/>
        </w:rPr>
        <w:t xml:space="preserve"> A</w:t>
      </w:r>
      <w:r w:rsidRPr="0043038C">
        <w:rPr>
          <w:bCs/>
          <w:kern w:val="2"/>
        </w:rPr>
        <w:t xml:space="preserve"> slight amount of spherical aberration </w:t>
      </w:r>
      <w:r>
        <w:rPr>
          <w:bCs/>
          <w:kern w:val="2"/>
        </w:rPr>
        <w:t xml:space="preserve">is introduced </w:t>
      </w:r>
      <w:r w:rsidRPr="0043038C">
        <w:rPr>
          <w:bCs/>
          <w:kern w:val="2"/>
        </w:rPr>
        <w:t xml:space="preserve">to ensure that the focused PSF size was comparable to the pixel size of the (simulated) digital sensor. </w:t>
      </w:r>
      <w:r>
        <w:rPr>
          <w:bCs/>
          <w:kern w:val="2"/>
        </w:rPr>
        <w:t>A</w:t>
      </w:r>
      <w:r w:rsidRPr="0043038C">
        <w:rPr>
          <w:bCs/>
          <w:kern w:val="2"/>
        </w:rPr>
        <w:t xml:space="preserve"> Python Zemax Dynamic Data Exchange (PyZDDE) library </w:t>
      </w:r>
      <w:r>
        <w:rPr>
          <w:bCs/>
          <w:kern w:val="2"/>
        </w:rPr>
        <w:t xml:space="preserve">is used </w:t>
      </w:r>
      <w:r w:rsidRPr="0043038C">
        <w:rPr>
          <w:bCs/>
          <w:kern w:val="2"/>
        </w:rPr>
        <w:t xml:space="preserve">to automate and control the simulation. The main task of PyZDDE was to automatically tilt the lens (the two paraxial surfaces, the pupil surfaces, and the aperture mainly) by the specified tilt angle, initiate the image simulation tool in Zemax with the specified parameters </w:t>
      </w:r>
      <w:commentRangeStart w:id="9"/>
      <w:r w:rsidRPr="0043038C">
        <w:rPr>
          <w:bCs/>
          <w:kern w:val="2"/>
        </w:rPr>
        <w:t>(please see the Jupyter notebook for details)</w:t>
      </w:r>
      <w:commentRangeEnd w:id="9"/>
      <w:r w:rsidR="00A774CA">
        <w:rPr>
          <w:rStyle w:val="CommentReference"/>
        </w:rPr>
        <w:commentReference w:id="9"/>
      </w:r>
      <w:r w:rsidRPr="0043038C">
        <w:rPr>
          <w:bCs/>
          <w:kern w:val="2"/>
        </w:rPr>
        <w:t xml:space="preserve">, and return the simulated image once Zemax finished the image simulation. Python </w:t>
      </w:r>
      <w:r>
        <w:rPr>
          <w:bCs/>
          <w:kern w:val="2"/>
        </w:rPr>
        <w:t xml:space="preserve">was used </w:t>
      </w:r>
      <w:r w:rsidRPr="0043038C">
        <w:rPr>
          <w:bCs/>
          <w:kern w:val="2"/>
        </w:rPr>
        <w:t>to store the images tagged along with the simulation parameters into an HDF5 file (using h5py library).</w:t>
      </w:r>
    </w:p>
    <w:p w14:paraId="2E385707" w14:textId="77777777" w:rsidR="00D33C1A" w:rsidRDefault="00D33C1A" w:rsidP="00D33C1A">
      <w:pPr>
        <w:suppressAutoHyphens/>
        <w:jc w:val="both"/>
        <w:rPr>
          <w:bCs/>
          <w:kern w:val="2"/>
        </w:rPr>
      </w:pPr>
      <w:r w:rsidRPr="0043038C">
        <w:rPr>
          <w:bCs/>
          <w:kern w:val="2"/>
        </w:rPr>
        <w:t>For the simulation</w:t>
      </w:r>
      <w:r>
        <w:rPr>
          <w:bCs/>
          <w:kern w:val="2"/>
        </w:rPr>
        <w:t>,</w:t>
      </w:r>
      <w:r w:rsidRPr="0043038C">
        <w:rPr>
          <w:bCs/>
          <w:kern w:val="2"/>
        </w:rPr>
        <w:t xml:space="preserve"> 13 images </w:t>
      </w:r>
      <w:r>
        <w:rPr>
          <w:bCs/>
          <w:kern w:val="2"/>
        </w:rPr>
        <w:t xml:space="preserve">were </w:t>
      </w:r>
      <w:r w:rsidRPr="00904EB1">
        <w:rPr>
          <w:bCs/>
          <w:kern w:val="2"/>
        </w:rPr>
        <w:t>capture</w:t>
      </w:r>
      <w:r>
        <w:rPr>
          <w:bCs/>
          <w:kern w:val="2"/>
        </w:rPr>
        <w:t>d</w:t>
      </w:r>
      <w:r w:rsidRPr="00904EB1">
        <w:rPr>
          <w:bCs/>
          <w:kern w:val="2"/>
        </w:rPr>
        <w:t xml:space="preserve"> (simulated)</w:t>
      </w:r>
      <w:r>
        <w:rPr>
          <w:bCs/>
          <w:kern w:val="2"/>
        </w:rPr>
        <w:t xml:space="preserve"> </w:t>
      </w:r>
      <w:r w:rsidRPr="0043038C">
        <w:rPr>
          <w:bCs/>
          <w:kern w:val="2"/>
        </w:rPr>
        <w:t xml:space="preserve">while rotating the lens about the entrance pupil between -8° and +8°. </w:t>
      </w:r>
      <w:r>
        <w:rPr>
          <w:bCs/>
          <w:kern w:val="2"/>
        </w:rPr>
        <w:t xml:space="preserve"> </w:t>
      </w:r>
      <w:r w:rsidRPr="0043038C">
        <w:rPr>
          <w:bCs/>
          <w:kern w:val="2"/>
        </w:rPr>
        <w:t xml:space="preserve">Since the pupil magnification equals one, a simple shift (along with uniform scaling) </w:t>
      </w:r>
      <w:r>
        <w:rPr>
          <w:bCs/>
          <w:kern w:val="2"/>
        </w:rPr>
        <w:t xml:space="preserve">was expected </w:t>
      </w:r>
      <w:r w:rsidRPr="0043038C">
        <w:rPr>
          <w:bCs/>
          <w:kern w:val="2"/>
        </w:rPr>
        <w:t xml:space="preserve">of the image field. </w:t>
      </w:r>
    </w:p>
    <w:p w14:paraId="426F746B" w14:textId="77777777" w:rsidR="00D33C1A" w:rsidRDefault="00D33C1A" w:rsidP="00D33C1A">
      <w:pPr>
        <w:suppressAutoHyphens/>
        <w:jc w:val="both"/>
        <w:rPr>
          <w:bCs/>
          <w:kern w:val="2"/>
        </w:rPr>
      </w:pPr>
      <w:r w:rsidRPr="0043038C">
        <w:rPr>
          <w:bCs/>
          <w:kern w:val="2"/>
        </w:rPr>
        <w:t xml:space="preserve">The three sensor images from </w:t>
      </w:r>
      <w:r>
        <w:rPr>
          <w:bCs/>
          <w:kern w:val="2"/>
        </w:rPr>
        <w:t>FIG.</w:t>
      </w:r>
      <w:r w:rsidRPr="0043038C">
        <w:rPr>
          <w:bCs/>
          <w:kern w:val="2"/>
        </w:rPr>
        <w:t xml:space="preserve"> </w:t>
      </w:r>
      <w:r>
        <w:rPr>
          <w:bCs/>
          <w:kern w:val="2"/>
        </w:rPr>
        <w:t>4</w:t>
      </w:r>
      <w:r w:rsidRPr="0043038C">
        <w:rPr>
          <w:bCs/>
          <w:kern w:val="2"/>
        </w:rPr>
        <w:t xml:space="preserve"> are shown in F</w:t>
      </w:r>
      <w:r>
        <w:rPr>
          <w:bCs/>
          <w:kern w:val="2"/>
        </w:rPr>
        <w:t>IG.</w:t>
      </w:r>
      <w:r w:rsidRPr="0043038C">
        <w:rPr>
          <w:bCs/>
          <w:kern w:val="2"/>
        </w:rPr>
        <w:t xml:space="preserve"> </w:t>
      </w:r>
      <w:r>
        <w:rPr>
          <w:bCs/>
          <w:kern w:val="2"/>
        </w:rPr>
        <w:t>5</w:t>
      </w:r>
      <w:r w:rsidRPr="0043038C">
        <w:rPr>
          <w:bCs/>
          <w:kern w:val="2"/>
        </w:rPr>
        <w:t xml:space="preserve"> for side-by-side comparison. </w:t>
      </w:r>
      <w:r>
        <w:rPr>
          <w:bCs/>
          <w:kern w:val="2"/>
        </w:rPr>
        <w:t xml:space="preserve"> A</w:t>
      </w:r>
      <w:r w:rsidRPr="0043038C">
        <w:rPr>
          <w:bCs/>
          <w:kern w:val="2"/>
        </w:rPr>
        <w:t xml:space="preserve"> shift of the image field </w:t>
      </w:r>
      <w:r>
        <w:rPr>
          <w:bCs/>
          <w:kern w:val="2"/>
        </w:rPr>
        <w:t xml:space="preserve">occurs </w:t>
      </w:r>
      <w:r w:rsidRPr="0043038C">
        <w:rPr>
          <w:bCs/>
          <w:kern w:val="2"/>
        </w:rPr>
        <w:t xml:space="preserve">between the images and the different regions of the three cards that are in focus. </w:t>
      </w:r>
      <w:r>
        <w:rPr>
          <w:bCs/>
          <w:kern w:val="2"/>
        </w:rPr>
        <w:t xml:space="preserve"> W</w:t>
      </w:r>
      <w:r w:rsidRPr="0043038C">
        <w:rPr>
          <w:bCs/>
          <w:kern w:val="2"/>
        </w:rPr>
        <w:t xml:space="preserve">hen the lens is tilted, no card—all of which are frontoparallel to the image sensor—is completely in focus; but small portions of all cards </w:t>
      </w:r>
      <w:r w:rsidRPr="0043038C">
        <w:rPr>
          <w:bCs/>
          <w:kern w:val="2"/>
        </w:rPr>
        <w:lastRenderedPageBreak/>
        <w:t>(especially the middle and rear in this simulation) can be seen in focus as is typical in Scheimpflug imaging.</w:t>
      </w:r>
    </w:p>
    <w:p w14:paraId="48D214A6" w14:textId="77777777" w:rsidR="00D33C1A" w:rsidRDefault="00D33C1A" w:rsidP="00D33C1A">
      <w:pPr>
        <w:suppressAutoHyphens/>
        <w:jc w:val="both"/>
        <w:rPr>
          <w:bCs/>
          <w:kern w:val="2"/>
        </w:rPr>
      </w:pPr>
      <w:r w:rsidRPr="0043038C">
        <w:rPr>
          <w:bCs/>
          <w:kern w:val="2"/>
        </w:rPr>
        <w:t>Following the creation of the stack, we register all the image</w:t>
      </w:r>
      <w:r>
        <w:rPr>
          <w:bCs/>
          <w:kern w:val="2"/>
        </w:rPr>
        <w:t>s</w:t>
      </w:r>
      <w:r w:rsidRPr="0043038C">
        <w:rPr>
          <w:bCs/>
          <w:kern w:val="2"/>
        </w:rPr>
        <w:t xml:space="preserve"> by undoing the shift and scaling using the closed form </w:t>
      </w:r>
      <w:r>
        <w:rPr>
          <w:bCs/>
          <w:kern w:val="2"/>
        </w:rPr>
        <w:t>inter-image homography (FIG. 6</w:t>
      </w:r>
      <w:r w:rsidRPr="0043038C">
        <w:rPr>
          <w:bCs/>
          <w:kern w:val="2"/>
        </w:rPr>
        <w:t xml:space="preserve">). Then, the in-focus regions in each image is detected using a Laplacian of Gaussian (LoG) filter, and these regions are blended to form a composite image. Observing the composite image and its focus measure in </w:t>
      </w:r>
      <w:r>
        <w:rPr>
          <w:bCs/>
          <w:kern w:val="2"/>
        </w:rPr>
        <w:t>FIG.</w:t>
      </w:r>
      <w:r w:rsidRPr="0043038C">
        <w:rPr>
          <w:bCs/>
          <w:kern w:val="2"/>
        </w:rPr>
        <w:t xml:space="preserve"> </w:t>
      </w:r>
      <w:r>
        <w:rPr>
          <w:bCs/>
          <w:kern w:val="2"/>
        </w:rPr>
        <w:t>6</w:t>
      </w:r>
      <w:r w:rsidRPr="0043038C">
        <w:rPr>
          <w:bCs/>
          <w:kern w:val="2"/>
        </w:rPr>
        <w:t xml:space="preserve"> we see that all three cards are in focus.</w:t>
      </w:r>
      <w:r>
        <w:rPr>
          <w:bCs/>
          <w:kern w:val="2"/>
        </w:rPr>
        <w:t xml:space="preserve">  In comparison to</w:t>
      </w:r>
      <w:r w:rsidRPr="0043038C">
        <w:rPr>
          <w:bCs/>
          <w:kern w:val="2"/>
        </w:rPr>
        <w:t xml:space="preserve"> frontoparallel focus stacking</w:t>
      </w:r>
      <w:r>
        <w:rPr>
          <w:bCs/>
          <w:kern w:val="2"/>
        </w:rPr>
        <w:t>, the disclosed implementations may include one or more of the following advantages: (1) t</w:t>
      </w:r>
      <w:r w:rsidRPr="0043038C">
        <w:rPr>
          <w:bCs/>
          <w:kern w:val="2"/>
        </w:rPr>
        <w:t>he registration (image alignment) using closed form equation is simple, especially if the pupil magnification of th</w:t>
      </w:r>
      <w:r>
        <w:rPr>
          <w:bCs/>
          <w:kern w:val="2"/>
        </w:rPr>
        <w:t>e lens is one; and (2) o</w:t>
      </w:r>
      <w:r w:rsidRPr="0043038C">
        <w:rPr>
          <w:bCs/>
          <w:kern w:val="2"/>
        </w:rPr>
        <w:t>ur method can be used to improve the depth of field around a tilted object plane in Scheimpflug imaging (more on this later).</w:t>
      </w:r>
    </w:p>
    <w:p w14:paraId="3E6EEDBC" w14:textId="77777777" w:rsidR="00D33C1A" w:rsidRPr="0043038C" w:rsidRDefault="00D33C1A" w:rsidP="00D33C1A">
      <w:pPr>
        <w:suppressAutoHyphens/>
        <w:jc w:val="both"/>
        <w:rPr>
          <w:bCs/>
          <w:kern w:val="2"/>
        </w:rPr>
      </w:pPr>
      <w:r>
        <w:rPr>
          <w:bCs/>
          <w:kern w:val="2"/>
        </w:rPr>
        <w:t>The disclosed process can also be used when the pupil magnification (</w:t>
      </w:r>
      <w:r>
        <w:rPr>
          <w:bCs/>
          <w:i/>
          <w:kern w:val="2"/>
        </w:rPr>
        <w:t>m</w:t>
      </w:r>
      <w:r>
        <w:rPr>
          <w:bCs/>
          <w:i/>
          <w:kern w:val="2"/>
          <w:vertAlign w:val="subscript"/>
        </w:rPr>
        <w:t>p</w:t>
      </w:r>
      <w:r>
        <w:rPr>
          <w:bCs/>
          <w:kern w:val="2"/>
        </w:rPr>
        <w:t xml:space="preserve">) is not equal to one and as well as when rotation is about a point away from the entrance pupil.  </w:t>
      </w:r>
      <w:r w:rsidRPr="0043038C">
        <w:rPr>
          <w:bCs/>
          <w:kern w:val="2"/>
        </w:rPr>
        <w:t>The rotation of the lens induces a shift and scaling of the image field. If the pupil magnification (</w:t>
      </w:r>
      <w:r>
        <w:rPr>
          <w:bCs/>
          <w:i/>
          <w:kern w:val="2"/>
        </w:rPr>
        <w:t>m</w:t>
      </w:r>
      <w:r>
        <w:rPr>
          <w:bCs/>
          <w:i/>
          <w:kern w:val="2"/>
          <w:vertAlign w:val="subscript"/>
        </w:rPr>
        <w:t>p</w:t>
      </w:r>
      <w:r w:rsidRPr="0043038C">
        <w:rPr>
          <w:bCs/>
          <w:kern w:val="2"/>
        </w:rPr>
        <w:t xml:space="preserve"> = 1) equals one, the scaling is isotropic, and the shift is simple (the entire image fields translates uniformly along a particular direction in the sensor plane). </w:t>
      </w:r>
      <w:r>
        <w:rPr>
          <w:bCs/>
          <w:kern w:val="2"/>
        </w:rPr>
        <w:t xml:space="preserve"> </w:t>
      </w:r>
      <w:r w:rsidRPr="0043038C">
        <w:rPr>
          <w:bCs/>
          <w:kern w:val="2"/>
        </w:rPr>
        <w:t xml:space="preserve">If the pupil magnification is not equal to one, then anisotropic shift across the image field manifests as image distortion. </w:t>
      </w:r>
      <w:r>
        <w:rPr>
          <w:bCs/>
          <w:kern w:val="2"/>
        </w:rPr>
        <w:t xml:space="preserve"> </w:t>
      </w:r>
      <w:r w:rsidRPr="0043038C">
        <w:rPr>
          <w:bCs/>
          <w:kern w:val="2"/>
        </w:rPr>
        <w:t>However, irrespective of the value of the pupil magnification, if the lens is rotated about the entrance pupil, then the inter-image homography (the transformation that relates corresponding points between two images obtained under two tilts of the lens) is independent of object distance.</w:t>
      </w:r>
    </w:p>
    <w:p w14:paraId="40A31F70" w14:textId="77777777" w:rsidR="00D33C1A" w:rsidRPr="0043038C" w:rsidRDefault="00D33C1A" w:rsidP="00D33C1A">
      <w:pPr>
        <w:suppressAutoHyphens/>
        <w:jc w:val="both"/>
        <w:rPr>
          <w:bCs/>
          <w:kern w:val="2"/>
        </w:rPr>
      </w:pPr>
      <w:r w:rsidRPr="0043038C">
        <w:rPr>
          <w:bCs/>
          <w:kern w:val="2"/>
        </w:rPr>
        <w:t xml:space="preserve">The following figures illustrate the above concept. </w:t>
      </w:r>
      <w:r>
        <w:rPr>
          <w:bCs/>
          <w:kern w:val="2"/>
        </w:rPr>
        <w:t>FIG.</w:t>
      </w:r>
      <w:r w:rsidRPr="0043038C">
        <w:rPr>
          <w:bCs/>
          <w:kern w:val="2"/>
        </w:rPr>
        <w:t xml:space="preserve"> </w:t>
      </w:r>
      <w:r>
        <w:rPr>
          <w:bCs/>
          <w:kern w:val="2"/>
        </w:rPr>
        <w:t>7</w:t>
      </w:r>
      <w:r w:rsidRPr="0043038C">
        <w:rPr>
          <w:bCs/>
          <w:kern w:val="2"/>
        </w:rPr>
        <w:t xml:space="preserve"> shows the setup for the ensuing qualitative analysis. </w:t>
      </w:r>
      <w:r>
        <w:rPr>
          <w:bCs/>
          <w:kern w:val="2"/>
        </w:rPr>
        <w:t xml:space="preserve"> </w:t>
      </w:r>
      <w:r w:rsidRPr="0043038C">
        <w:rPr>
          <w:bCs/>
          <w:kern w:val="2"/>
        </w:rPr>
        <w:t xml:space="preserve">The two overlapping grids on the left in </w:t>
      </w:r>
      <w:r>
        <w:rPr>
          <w:bCs/>
          <w:kern w:val="2"/>
        </w:rPr>
        <w:t>FIG.</w:t>
      </w:r>
      <w:r w:rsidRPr="0043038C">
        <w:rPr>
          <w:bCs/>
          <w:kern w:val="2"/>
        </w:rPr>
        <w:t xml:space="preserve"> </w:t>
      </w:r>
      <w:r>
        <w:rPr>
          <w:bCs/>
          <w:kern w:val="2"/>
        </w:rPr>
        <w:t>7</w:t>
      </w:r>
      <w:r w:rsidRPr="0043038C">
        <w:rPr>
          <w:bCs/>
          <w:kern w:val="2"/>
        </w:rPr>
        <w:t xml:space="preserve"> are the coincident images of two planes in the object spaces—a near plane, a square of 88.15 mm on each side, and a far plane, a square of 178.3 mm on each side placed at twice the distance of the near plane from the entrance pupil. </w:t>
      </w:r>
      <w:r>
        <w:rPr>
          <w:bCs/>
          <w:kern w:val="2"/>
        </w:rPr>
        <w:t xml:space="preserve"> </w:t>
      </w:r>
      <w:r w:rsidRPr="0043038C">
        <w:rPr>
          <w:bCs/>
          <w:kern w:val="2"/>
        </w:rPr>
        <w:t xml:space="preserve">The exact distances vary depending upon the pupil magnification, such that the images of the two planes are 4.5 mm on each side on the sensor. </w:t>
      </w:r>
      <w:r>
        <w:rPr>
          <w:bCs/>
          <w:kern w:val="2"/>
        </w:rPr>
        <w:t xml:space="preserve"> </w:t>
      </w:r>
      <w:r w:rsidRPr="0043038C">
        <w:rPr>
          <w:bCs/>
          <w:kern w:val="2"/>
        </w:rPr>
        <w:t xml:space="preserve">The z-axis of the camera frame passes through the center of both object planes. </w:t>
      </w:r>
      <w:r>
        <w:rPr>
          <w:bCs/>
          <w:kern w:val="2"/>
        </w:rPr>
        <w:t xml:space="preserve"> </w:t>
      </w:r>
      <w:r w:rsidRPr="0043038C">
        <w:rPr>
          <w:bCs/>
          <w:kern w:val="2"/>
        </w:rPr>
        <w:t xml:space="preserve">Therefore, the images of the two square grids are coincident in the frontoparallel configuration. </w:t>
      </w:r>
      <w:r>
        <w:rPr>
          <w:bCs/>
          <w:kern w:val="2"/>
        </w:rPr>
        <w:t xml:space="preserve"> </w:t>
      </w:r>
      <w:r w:rsidRPr="0043038C">
        <w:rPr>
          <w:bCs/>
          <w:kern w:val="2"/>
        </w:rPr>
        <w:t xml:space="preserve">The “image points” are the points of intersection of the chief-rays </w:t>
      </w:r>
      <w:r w:rsidRPr="0043038C">
        <w:rPr>
          <w:bCs/>
          <w:kern w:val="2"/>
        </w:rPr>
        <w:lastRenderedPageBreak/>
        <w:t xml:space="preserve">emanating from a 7×7 square object grid with the image plane. </w:t>
      </w:r>
      <w:r>
        <w:rPr>
          <w:bCs/>
          <w:kern w:val="2"/>
        </w:rPr>
        <w:t xml:space="preserve"> </w:t>
      </w:r>
      <w:r w:rsidRPr="0043038C">
        <w:rPr>
          <w:bCs/>
          <w:kern w:val="2"/>
        </w:rPr>
        <w:t xml:space="preserve">The lighter shaded orange “Y” markers represent the group of image points from the near object plane in frontoparallel configuration. </w:t>
      </w:r>
      <w:r>
        <w:rPr>
          <w:bCs/>
          <w:kern w:val="2"/>
        </w:rPr>
        <w:t xml:space="preserve"> </w:t>
      </w:r>
      <w:r w:rsidRPr="0043038C">
        <w:rPr>
          <w:bCs/>
          <w:kern w:val="2"/>
        </w:rPr>
        <w:t xml:space="preserve">The lighter shaded blue “inverted Y” markers represent the image points from the far object plane in the frontoparallel configuration. </w:t>
      </w:r>
      <w:r>
        <w:rPr>
          <w:bCs/>
          <w:kern w:val="2"/>
        </w:rPr>
        <w:t>I</w:t>
      </w:r>
      <w:r w:rsidRPr="0043038C">
        <w:rPr>
          <w:bCs/>
          <w:kern w:val="2"/>
        </w:rPr>
        <w:t>n frontoparallel configuration</w:t>
      </w:r>
      <w:r>
        <w:rPr>
          <w:bCs/>
          <w:kern w:val="2"/>
        </w:rPr>
        <w:t>,</w:t>
      </w:r>
      <w:r w:rsidRPr="0043038C">
        <w:rPr>
          <w:bCs/>
          <w:kern w:val="2"/>
        </w:rPr>
        <w:t xml:space="preserve"> the two images of the two object planes coincide; however, for the sake of visual clarity, we displaced the two set of image points horizontally by 5 mm on either side of the center (shown on the right side of </w:t>
      </w:r>
      <w:r>
        <w:rPr>
          <w:bCs/>
          <w:kern w:val="2"/>
        </w:rPr>
        <w:t>FIG.</w:t>
      </w:r>
      <w:r w:rsidRPr="0043038C">
        <w:rPr>
          <w:bCs/>
          <w:kern w:val="2"/>
        </w:rPr>
        <w:t xml:space="preserve"> </w:t>
      </w:r>
      <w:r>
        <w:rPr>
          <w:bCs/>
          <w:kern w:val="2"/>
        </w:rPr>
        <w:t>7</w:t>
      </w:r>
      <w:r w:rsidRPr="0043038C">
        <w:rPr>
          <w:bCs/>
          <w:kern w:val="2"/>
        </w:rPr>
        <w:t>).</w:t>
      </w:r>
    </w:p>
    <w:p w14:paraId="4CF9D2DE" w14:textId="77777777" w:rsidR="00D33C1A" w:rsidRDefault="00D33C1A" w:rsidP="00D33C1A">
      <w:pPr>
        <w:suppressAutoHyphens/>
        <w:jc w:val="both"/>
        <w:rPr>
          <w:bCs/>
          <w:kern w:val="2"/>
        </w:rPr>
      </w:pPr>
      <w:r w:rsidRPr="0043038C">
        <w:rPr>
          <w:bCs/>
          <w:kern w:val="2"/>
        </w:rPr>
        <w:t xml:space="preserve">The darker shaded markers of either color (in </w:t>
      </w:r>
      <w:r>
        <w:rPr>
          <w:bCs/>
          <w:kern w:val="2"/>
        </w:rPr>
        <w:t>FIGS.</w:t>
      </w:r>
      <w:r w:rsidRPr="0043038C">
        <w:rPr>
          <w:bCs/>
          <w:kern w:val="2"/>
        </w:rPr>
        <w:t xml:space="preserve"> </w:t>
      </w:r>
      <w:r>
        <w:rPr>
          <w:bCs/>
          <w:kern w:val="2"/>
        </w:rPr>
        <w:t>8</w:t>
      </w:r>
      <w:r w:rsidRPr="0043038C">
        <w:rPr>
          <w:bCs/>
          <w:kern w:val="2"/>
        </w:rPr>
        <w:t>-</w:t>
      </w:r>
      <w:r>
        <w:rPr>
          <w:bCs/>
          <w:kern w:val="2"/>
        </w:rPr>
        <w:t>11</w:t>
      </w:r>
      <w:r w:rsidRPr="0043038C">
        <w:rPr>
          <w:bCs/>
          <w:kern w:val="2"/>
        </w:rPr>
        <w:t>) represent the image points following the rotation of the lens. The translations of the image points are shown by the gray arrows between the original and shifted positions. The gray level of the arrows specifies the normalized magnitude of translation—brighter indicates relatively larger translation. The figures also display information about the standard deviation (SD) of the arrow lengths. This statistic gives a sense of the non-uniform translation of the image points across the image field. If all image points shift by the same amount, then the standard deviation will be zero. A larger value of the standard deviation indicates greater diversity in shifts, and hence greater distortion. In addition to the standard deviation, we also measure the amount by which the centroid of the set of points from the two images shifts. The translation of the centroid gives a measure of the global image field shifts.</w:t>
      </w:r>
    </w:p>
    <w:p w14:paraId="271B7DEB" w14:textId="0E0F4890" w:rsidR="00D33C1A" w:rsidRDefault="00D33C1A" w:rsidP="00D33C1A">
      <w:pPr>
        <w:suppressAutoHyphens/>
        <w:jc w:val="both"/>
        <w:rPr>
          <w:bCs/>
          <w:kern w:val="2"/>
        </w:rPr>
      </w:pPr>
      <w:r>
        <w:rPr>
          <w:bCs/>
          <w:kern w:val="2"/>
        </w:rPr>
        <w:t>FIGS.</w:t>
      </w:r>
      <w:r w:rsidRPr="0043038C">
        <w:rPr>
          <w:bCs/>
          <w:kern w:val="2"/>
        </w:rPr>
        <w:t xml:space="preserve"> </w:t>
      </w:r>
      <w:r>
        <w:rPr>
          <w:bCs/>
          <w:kern w:val="2"/>
        </w:rPr>
        <w:t>8</w:t>
      </w:r>
      <w:r w:rsidRPr="0043038C">
        <w:rPr>
          <w:bCs/>
          <w:kern w:val="2"/>
        </w:rPr>
        <w:t>-</w:t>
      </w:r>
      <w:r>
        <w:rPr>
          <w:bCs/>
          <w:kern w:val="2"/>
        </w:rPr>
        <w:t>9</w:t>
      </w:r>
      <w:r w:rsidRPr="0043038C">
        <w:rPr>
          <w:bCs/>
          <w:kern w:val="2"/>
        </w:rPr>
        <w:t xml:space="preserve"> show the movement of the grid of image points when the lens is rotated about a point away from the entrance pupil. Notice the parallax effect as a consequence of the rotation of the lens away from the entrance pupil.</w:t>
      </w:r>
      <w:r>
        <w:rPr>
          <w:bCs/>
          <w:kern w:val="2"/>
        </w:rPr>
        <w:t xml:space="preserve">  </w:t>
      </w:r>
      <w:r w:rsidRPr="0043038C">
        <w:rPr>
          <w:bCs/>
          <w:kern w:val="2"/>
        </w:rPr>
        <w:t xml:space="preserve">When a lens is rotated about the entrance pupil there is no parallax as shown in </w:t>
      </w:r>
      <w:r>
        <w:rPr>
          <w:bCs/>
          <w:kern w:val="2"/>
        </w:rPr>
        <w:t>FIGS.</w:t>
      </w:r>
      <w:r w:rsidRPr="0043038C">
        <w:rPr>
          <w:bCs/>
          <w:kern w:val="2"/>
        </w:rPr>
        <w:t xml:space="preserve"> </w:t>
      </w:r>
      <w:r>
        <w:rPr>
          <w:bCs/>
          <w:kern w:val="2"/>
        </w:rPr>
        <w:t>10</w:t>
      </w:r>
      <w:r w:rsidRPr="0043038C">
        <w:rPr>
          <w:bCs/>
          <w:kern w:val="2"/>
        </w:rPr>
        <w:t>-</w:t>
      </w:r>
      <w:r>
        <w:rPr>
          <w:bCs/>
          <w:kern w:val="2"/>
        </w:rPr>
        <w:t>11</w:t>
      </w:r>
      <w:r w:rsidRPr="0043038C">
        <w:rPr>
          <w:bCs/>
          <w:kern w:val="2"/>
        </w:rPr>
        <w:t>. Equivalently, the inter-image homography is independent of object distance.</w:t>
      </w:r>
    </w:p>
    <w:p w14:paraId="7B5F7CD3" w14:textId="01FD14AB" w:rsidR="000A0866" w:rsidRPr="0043038C" w:rsidRDefault="000A0866" w:rsidP="00D33C1A">
      <w:pPr>
        <w:suppressAutoHyphens/>
        <w:jc w:val="both"/>
        <w:rPr>
          <w:bCs/>
          <w:kern w:val="2"/>
        </w:rPr>
      </w:pPr>
      <w:r>
        <w:rPr>
          <w:bCs/>
          <w:kern w:val="2"/>
        </w:rPr>
        <w:t xml:space="preserve">FIG. 12 is a flowchart illustrating an example method 1200 for combining in-focused regions to generate a final image.  Method 1200 begins at step 1202 where the center of the entrance pupil of a lens is determined.  Next, at step 1204, the number positions and rotation angle are determined based on the focal length and object depth.  At step 1206, the lens or sensor is rotated to an initial position, and, at step 1208, an image is captured.  If lens or sensor is designed to rotated to an additional position at decisional step 1210, the lens or sensor is rotated to the next position at step 1212.  </w:t>
      </w:r>
      <w:r w:rsidR="00F5390E">
        <w:rPr>
          <w:bCs/>
          <w:kern w:val="2"/>
        </w:rPr>
        <w:t xml:space="preserve">At step 1208, an image is captured.  </w:t>
      </w:r>
      <w:r w:rsidR="00F5390E" w:rsidRPr="00F5390E">
        <w:rPr>
          <w:bCs/>
          <w:kern w:val="2"/>
        </w:rPr>
        <w:t xml:space="preserve">If </w:t>
      </w:r>
      <w:r w:rsidR="00F5390E">
        <w:rPr>
          <w:bCs/>
          <w:kern w:val="2"/>
        </w:rPr>
        <w:t>the rotation has no</w:t>
      </w:r>
      <w:r w:rsidR="00F5390E" w:rsidRPr="00F5390E">
        <w:rPr>
          <w:bCs/>
          <w:kern w:val="2"/>
        </w:rPr>
        <w:t xml:space="preserve"> an additional position at decisional step 1210,</w:t>
      </w:r>
      <w:r w:rsidR="00F5390E">
        <w:rPr>
          <w:bCs/>
          <w:kern w:val="2"/>
        </w:rPr>
        <w:t xml:space="preserve"> then, at </w:t>
      </w:r>
      <w:r w:rsidR="00F5390E">
        <w:rPr>
          <w:bCs/>
          <w:kern w:val="2"/>
        </w:rPr>
        <w:lastRenderedPageBreak/>
        <w:t>step 1214, the in-focus regions for each image are determined.  Next, at step 1216, the in-focus regions are combined to determine a final image.</w:t>
      </w:r>
    </w:p>
    <w:p w14:paraId="64BA7018" w14:textId="77777777" w:rsidR="00D33C1A" w:rsidRDefault="00D33C1A" w:rsidP="00D33C1A">
      <w:pPr>
        <w:tabs>
          <w:tab w:val="left" w:pos="-1440"/>
          <w:tab w:val="left" w:pos="-720"/>
          <w:tab w:val="left" w:pos="0"/>
          <w:tab w:val="left" w:pos="360"/>
        </w:tabs>
        <w:suppressAutoHyphens/>
        <w:jc w:val="both"/>
        <w:rPr>
          <w:kern w:val="2"/>
        </w:rPr>
      </w:pPr>
      <w:r>
        <w:rPr>
          <w:kern w:val="2"/>
        </w:rPr>
        <w:t xml:space="preserve">A number of embodiments of the invention have been described.  Nevertheless, it will be understood that various modifications may be made without departing from the spirit and scope of the invention.  </w:t>
      </w:r>
    </w:p>
    <w:p w14:paraId="5F6B2CBF" w14:textId="77777777" w:rsidR="00D33C1A" w:rsidRDefault="00D33C1A" w:rsidP="00D33C1A">
      <w:pPr>
        <w:tabs>
          <w:tab w:val="left" w:pos="-1440"/>
          <w:tab w:val="left" w:pos="-720"/>
          <w:tab w:val="left" w:pos="0"/>
          <w:tab w:val="left" w:pos="360"/>
        </w:tabs>
        <w:suppressAutoHyphens/>
        <w:rPr>
          <w:kern w:val="2"/>
        </w:rPr>
        <w:sectPr w:rsidR="00D33C1A">
          <w:endnotePr>
            <w:numFmt w:val="decimal"/>
          </w:endnotePr>
          <w:type w:val="continuous"/>
          <w:pgSz w:w="12240" w:h="15840" w:code="1"/>
          <w:pgMar w:top="1440" w:right="1800" w:bottom="1440" w:left="1800" w:header="720" w:footer="1080" w:gutter="0"/>
          <w:lnNumType w:countBy="5" w:distance="547"/>
          <w:pgNumType w:start="1"/>
          <w:cols w:space="720"/>
          <w:formProt w:val="0"/>
          <w:noEndnote/>
        </w:sectPr>
      </w:pPr>
    </w:p>
    <w:p w14:paraId="2DA08809" w14:textId="77777777" w:rsidR="00D33C1A" w:rsidRDefault="00D33C1A" w:rsidP="00D33C1A">
      <w:pPr>
        <w:pStyle w:val="Section"/>
        <w:suppressAutoHyphens/>
        <w:spacing w:before="0" w:after="240"/>
        <w:jc w:val="left"/>
        <w:outlineLvl w:val="0"/>
        <w:rPr>
          <w:kern w:val="2"/>
        </w:rPr>
      </w:pPr>
      <w:r>
        <w:rPr>
          <w:kern w:val="2"/>
        </w:rPr>
        <w:lastRenderedPageBreak/>
        <w:t>WHAT IS CLAIMED IS:</w:t>
      </w:r>
    </w:p>
    <w:p w14:paraId="028F8349" w14:textId="77777777" w:rsidR="00D33C1A" w:rsidRDefault="00D33C1A" w:rsidP="00D33C1A">
      <w:pPr>
        <w:suppressAutoHyphens/>
        <w:ind w:firstLine="0"/>
        <w:rPr>
          <w:kern w:val="2"/>
        </w:rPr>
        <w:sectPr w:rsidR="00D33C1A">
          <w:endnotePr>
            <w:numFmt w:val="decimal"/>
          </w:endnotePr>
          <w:pgSz w:w="12240" w:h="15840" w:code="1"/>
          <w:pgMar w:top="1440" w:right="1800" w:bottom="1440" w:left="1800" w:header="720" w:footer="1080" w:gutter="0"/>
          <w:cols w:space="720"/>
          <w:formProt w:val="0"/>
          <w:noEndnote/>
        </w:sectPr>
      </w:pPr>
    </w:p>
    <w:p w14:paraId="56AC3BF8" w14:textId="77777777" w:rsidR="00446DD9" w:rsidRDefault="00446DD9" w:rsidP="00446DD9">
      <w:pPr>
        <w:rPr>
          <w:szCs w:val="24"/>
        </w:rPr>
      </w:pPr>
      <w:r>
        <w:rPr>
          <w:szCs w:val="24"/>
        </w:rPr>
        <w:t>1.</w:t>
      </w:r>
      <w:r>
        <w:rPr>
          <w:szCs w:val="24"/>
        </w:rPr>
        <w:tab/>
        <w:t>A method for operating camera, comprising:</w:t>
      </w:r>
    </w:p>
    <w:p w14:paraId="288578A2" w14:textId="77777777" w:rsidR="00446DD9" w:rsidRDefault="00446DD9" w:rsidP="00446DD9">
      <w:pPr>
        <w:rPr>
          <w:szCs w:val="24"/>
        </w:rPr>
      </w:pPr>
      <w:r>
        <w:rPr>
          <w:szCs w:val="24"/>
        </w:rPr>
        <w:t>rotating a lens or a sensor of the camera about an axis to a plurality of positions, wherein the rotation generates a rotation of a plane of sharp focus of the camera;</w:t>
      </w:r>
    </w:p>
    <w:p w14:paraId="237199AC" w14:textId="77777777" w:rsidR="00446DD9" w:rsidRDefault="00446DD9" w:rsidP="00446DD9">
      <w:pPr>
        <w:rPr>
          <w:szCs w:val="24"/>
        </w:rPr>
      </w:pPr>
      <w:r>
        <w:rPr>
          <w:szCs w:val="24"/>
        </w:rPr>
        <w:t>at each of the plurality of positions, capturing an image;</w:t>
      </w:r>
    </w:p>
    <w:p w14:paraId="58212583" w14:textId="77777777" w:rsidR="00446DD9" w:rsidRDefault="00446DD9" w:rsidP="00446DD9">
      <w:pPr>
        <w:rPr>
          <w:szCs w:val="24"/>
        </w:rPr>
      </w:pPr>
      <w:r>
        <w:rPr>
          <w:szCs w:val="24"/>
        </w:rPr>
        <w:t>for each image</w:t>
      </w:r>
      <w:commentRangeStart w:id="10"/>
      <w:r>
        <w:rPr>
          <w:szCs w:val="24"/>
        </w:rPr>
        <w:t>,</w:t>
      </w:r>
      <w:commentRangeEnd w:id="10"/>
      <w:r w:rsidR="005A2A59">
        <w:rPr>
          <w:rStyle w:val="CommentReference"/>
        </w:rPr>
        <w:commentReference w:id="10"/>
      </w:r>
      <w:r>
        <w:rPr>
          <w:szCs w:val="24"/>
        </w:rPr>
        <w:t xml:space="preserve"> determine a substantially in-focus region; and</w:t>
      </w:r>
    </w:p>
    <w:p w14:paraId="0AA8FE1E" w14:textId="77777777" w:rsidR="00446DD9" w:rsidRDefault="00446DD9" w:rsidP="00446DD9">
      <w:pPr>
        <w:rPr>
          <w:szCs w:val="24"/>
        </w:rPr>
      </w:pPr>
      <w:r>
        <w:rPr>
          <w:szCs w:val="24"/>
        </w:rPr>
        <w:t xml:space="preserve">combining the substantially in-focus regions to generate a </w:t>
      </w:r>
      <w:commentRangeStart w:id="11"/>
      <w:commentRangeStart w:id="12"/>
      <w:r>
        <w:rPr>
          <w:szCs w:val="24"/>
        </w:rPr>
        <w:t>final image</w:t>
      </w:r>
      <w:commentRangeEnd w:id="11"/>
      <w:r w:rsidR="00F15A22">
        <w:rPr>
          <w:rStyle w:val="CommentReference"/>
        </w:rPr>
        <w:commentReference w:id="11"/>
      </w:r>
      <w:commentRangeEnd w:id="12"/>
      <w:r w:rsidR="005A2A59">
        <w:rPr>
          <w:rStyle w:val="CommentReference"/>
        </w:rPr>
        <w:commentReference w:id="12"/>
      </w:r>
      <w:r>
        <w:rPr>
          <w:szCs w:val="24"/>
        </w:rPr>
        <w:t>.</w:t>
      </w:r>
    </w:p>
    <w:p w14:paraId="10296B1D" w14:textId="77777777" w:rsidR="00446DD9" w:rsidRDefault="00446DD9" w:rsidP="00446DD9">
      <w:pPr>
        <w:rPr>
          <w:szCs w:val="24"/>
        </w:rPr>
      </w:pPr>
    </w:p>
    <w:p w14:paraId="1FFF0371" w14:textId="77777777" w:rsidR="00446DD9" w:rsidRDefault="00446DD9" w:rsidP="00446DD9">
      <w:pPr>
        <w:rPr>
          <w:szCs w:val="24"/>
        </w:rPr>
      </w:pPr>
      <w:r>
        <w:rPr>
          <w:szCs w:val="24"/>
        </w:rPr>
        <w:t>2.</w:t>
      </w:r>
      <w:r>
        <w:rPr>
          <w:szCs w:val="24"/>
        </w:rPr>
        <w:tab/>
        <w:t>The method of Claim 1, wherein the axis is a center of the entrance pupil of the lens.</w:t>
      </w:r>
    </w:p>
    <w:p w14:paraId="1533B99B" w14:textId="77777777" w:rsidR="00446DD9" w:rsidRDefault="00446DD9" w:rsidP="00446DD9">
      <w:pPr>
        <w:rPr>
          <w:szCs w:val="24"/>
        </w:rPr>
      </w:pPr>
    </w:p>
    <w:p w14:paraId="7C642195" w14:textId="77777777" w:rsidR="00446DD9" w:rsidRDefault="00446DD9" w:rsidP="00446DD9">
      <w:pPr>
        <w:rPr>
          <w:szCs w:val="24"/>
        </w:rPr>
      </w:pPr>
      <w:r>
        <w:rPr>
          <w:szCs w:val="24"/>
        </w:rPr>
        <w:t>3.</w:t>
      </w:r>
      <w:r>
        <w:rPr>
          <w:szCs w:val="24"/>
        </w:rPr>
        <w:tab/>
        <w:t>The method of Claim 2, wherein the lens has a pupil magnification equal to one.</w:t>
      </w:r>
    </w:p>
    <w:p w14:paraId="28694CC3" w14:textId="77777777" w:rsidR="00446DD9" w:rsidRDefault="00446DD9" w:rsidP="00446DD9">
      <w:pPr>
        <w:rPr>
          <w:szCs w:val="24"/>
        </w:rPr>
      </w:pPr>
    </w:p>
    <w:p w14:paraId="6AB2A396" w14:textId="77777777" w:rsidR="00446DD9" w:rsidRDefault="00446DD9" w:rsidP="00446DD9">
      <w:pPr>
        <w:rPr>
          <w:szCs w:val="24"/>
        </w:rPr>
      </w:pPr>
      <w:r>
        <w:rPr>
          <w:szCs w:val="24"/>
        </w:rPr>
        <w:t>4.</w:t>
      </w:r>
      <w:r>
        <w:rPr>
          <w:szCs w:val="24"/>
        </w:rPr>
        <w:tab/>
        <w:t xml:space="preserve">The method of Claim 1, wherein the plurality of positions includes at least 10 to 15 different positions. </w:t>
      </w:r>
    </w:p>
    <w:p w14:paraId="623AAE05" w14:textId="77777777" w:rsidR="00446DD9" w:rsidRDefault="00446DD9" w:rsidP="00446DD9">
      <w:pPr>
        <w:rPr>
          <w:szCs w:val="24"/>
        </w:rPr>
      </w:pPr>
    </w:p>
    <w:p w14:paraId="0032F1AD" w14:textId="77777777" w:rsidR="00446DD9" w:rsidRDefault="00446DD9" w:rsidP="00446DD9">
      <w:pPr>
        <w:rPr>
          <w:szCs w:val="24"/>
        </w:rPr>
      </w:pPr>
    </w:p>
    <w:p w14:paraId="3D6E36FD" w14:textId="77777777" w:rsidR="00446DD9" w:rsidRDefault="00446DD9" w:rsidP="00446DD9">
      <w:pPr>
        <w:rPr>
          <w:szCs w:val="24"/>
        </w:rPr>
      </w:pPr>
      <w:r>
        <w:rPr>
          <w:szCs w:val="24"/>
        </w:rPr>
        <w:t>5.</w:t>
      </w:r>
      <w:r>
        <w:rPr>
          <w:szCs w:val="24"/>
        </w:rPr>
        <w:tab/>
        <w:t xml:space="preserve">The method of Claim 1, wherein the rotation is between about </w:t>
      </w:r>
      <w:commentRangeStart w:id="13"/>
      <w:commentRangeStart w:id="14"/>
      <w:r>
        <w:rPr>
          <w:szCs w:val="24"/>
        </w:rPr>
        <w:t>-10º to +10º</w:t>
      </w:r>
      <w:commentRangeEnd w:id="13"/>
      <w:r>
        <w:rPr>
          <w:rStyle w:val="CommentReference"/>
        </w:rPr>
        <w:commentReference w:id="13"/>
      </w:r>
      <w:commentRangeEnd w:id="14"/>
      <w:r w:rsidR="005A2A59">
        <w:rPr>
          <w:rStyle w:val="CommentReference"/>
        </w:rPr>
        <w:commentReference w:id="14"/>
      </w:r>
      <w:r>
        <w:rPr>
          <w:szCs w:val="24"/>
        </w:rPr>
        <w:t xml:space="preserve">. </w:t>
      </w:r>
    </w:p>
    <w:p w14:paraId="48406A24" w14:textId="77777777" w:rsidR="00446DD9" w:rsidRDefault="00446DD9" w:rsidP="00446DD9">
      <w:pPr>
        <w:rPr>
          <w:szCs w:val="24"/>
        </w:rPr>
      </w:pPr>
    </w:p>
    <w:p w14:paraId="6A34D452" w14:textId="77777777" w:rsidR="00446DD9" w:rsidRDefault="00446DD9" w:rsidP="00446DD9">
      <w:pPr>
        <w:rPr>
          <w:szCs w:val="24"/>
        </w:rPr>
      </w:pPr>
      <w:r>
        <w:rPr>
          <w:szCs w:val="24"/>
        </w:rPr>
        <w:t>6.</w:t>
      </w:r>
      <w:r>
        <w:rPr>
          <w:szCs w:val="24"/>
        </w:rPr>
        <w:tab/>
        <w:t xml:space="preserve">The method of Claim 1, wherein each of the </w:t>
      </w:r>
      <w:r w:rsidRPr="003502D5">
        <w:rPr>
          <w:szCs w:val="24"/>
        </w:rPr>
        <w:t>substantially in-focus region</w:t>
      </w:r>
      <w:r>
        <w:rPr>
          <w:szCs w:val="24"/>
        </w:rPr>
        <w:t xml:space="preserve">s are within 1 millimeter of </w:t>
      </w:r>
      <w:commentRangeStart w:id="15"/>
      <w:commentRangeStart w:id="16"/>
      <w:r>
        <w:rPr>
          <w:szCs w:val="24"/>
        </w:rPr>
        <w:t>an exactly in-focus region</w:t>
      </w:r>
      <w:commentRangeEnd w:id="15"/>
      <w:r>
        <w:rPr>
          <w:rStyle w:val="CommentReference"/>
        </w:rPr>
        <w:commentReference w:id="15"/>
      </w:r>
      <w:commentRangeEnd w:id="16"/>
      <w:r w:rsidR="005A2A59">
        <w:rPr>
          <w:rStyle w:val="CommentReference"/>
        </w:rPr>
        <w:commentReference w:id="16"/>
      </w:r>
      <w:r>
        <w:rPr>
          <w:szCs w:val="24"/>
        </w:rPr>
        <w:t xml:space="preserve">. </w:t>
      </w:r>
    </w:p>
    <w:p w14:paraId="07C2478D" w14:textId="77777777" w:rsidR="00446DD9" w:rsidRDefault="00446DD9" w:rsidP="00446DD9">
      <w:pPr>
        <w:rPr>
          <w:szCs w:val="24"/>
        </w:rPr>
      </w:pPr>
    </w:p>
    <w:p w14:paraId="433FA611" w14:textId="77777777" w:rsidR="00446DD9" w:rsidRDefault="00446DD9" w:rsidP="00446DD9">
      <w:pPr>
        <w:rPr>
          <w:szCs w:val="24"/>
        </w:rPr>
      </w:pPr>
      <w:r>
        <w:rPr>
          <w:szCs w:val="24"/>
        </w:rPr>
        <w:t>7.</w:t>
      </w:r>
      <w:r>
        <w:rPr>
          <w:szCs w:val="24"/>
        </w:rPr>
        <w:tab/>
        <w:t>The method of Claim 1, wherein the final image comprises a three-dimensional map of a scene.</w:t>
      </w:r>
    </w:p>
    <w:p w14:paraId="7BD2BCB4" w14:textId="77777777" w:rsidR="00446DD9" w:rsidRDefault="00446DD9" w:rsidP="00446DD9">
      <w:pPr>
        <w:rPr>
          <w:szCs w:val="24"/>
        </w:rPr>
      </w:pPr>
    </w:p>
    <w:p w14:paraId="5E9E401F" w14:textId="77777777" w:rsidR="00446DD9" w:rsidRDefault="00446DD9" w:rsidP="00446DD9">
      <w:pPr>
        <w:rPr>
          <w:szCs w:val="24"/>
        </w:rPr>
      </w:pPr>
      <w:r>
        <w:rPr>
          <w:szCs w:val="24"/>
        </w:rPr>
        <w:t>[Additional hardware and software claims will be added once the method claims are finalized]</w:t>
      </w:r>
    </w:p>
    <w:p w14:paraId="780ED37A" w14:textId="77777777" w:rsidR="00D33C1A" w:rsidRDefault="00D33C1A" w:rsidP="00446DD9"/>
    <w:p w14:paraId="6BD3F6F0" w14:textId="77777777" w:rsidR="00D33C1A" w:rsidRDefault="00D33C1A" w:rsidP="00D33C1A">
      <w:pPr>
        <w:pStyle w:val="ClaimsOutline"/>
        <w:numPr>
          <w:ilvl w:val="0"/>
          <w:numId w:val="0"/>
        </w:numPr>
        <w:suppressLineNumbers/>
        <w:suppressAutoHyphens/>
        <w:ind w:left="360" w:hanging="360"/>
        <w:sectPr w:rsidR="00D33C1A" w:rsidSect="00446DD9">
          <w:endnotePr>
            <w:numFmt w:val="decimal"/>
          </w:endnotePr>
          <w:type w:val="continuous"/>
          <w:pgSz w:w="12240" w:h="15840" w:code="1"/>
          <w:pgMar w:top="1440" w:right="1800" w:bottom="1440" w:left="1800" w:header="720" w:footer="1080" w:gutter="0"/>
          <w:cols w:space="720"/>
          <w:formProt w:val="0"/>
          <w:noEndnote/>
          <w:docGrid w:linePitch="326"/>
        </w:sectPr>
      </w:pPr>
    </w:p>
    <w:p w14:paraId="3DB54CB3" w14:textId="77777777" w:rsidR="00D33C1A" w:rsidRDefault="00D33C1A" w:rsidP="00D33C1A">
      <w:pPr>
        <w:pStyle w:val="Section"/>
        <w:suppressAutoHyphens/>
        <w:spacing w:before="0"/>
        <w:outlineLvl w:val="0"/>
        <w:rPr>
          <w:kern w:val="2"/>
        </w:rPr>
      </w:pPr>
      <w:r>
        <w:rPr>
          <w:kern w:val="2"/>
        </w:rPr>
        <w:lastRenderedPageBreak/>
        <w:t>ABSTRACT</w:t>
      </w:r>
    </w:p>
    <w:p w14:paraId="6F4C3E13" w14:textId="77777777" w:rsidR="00D33C1A" w:rsidRDefault="00D33C1A" w:rsidP="00D33C1A">
      <w:pPr>
        <w:tabs>
          <w:tab w:val="left" w:pos="-1440"/>
          <w:tab w:val="left" w:pos="-720"/>
          <w:tab w:val="left" w:pos="0"/>
          <w:tab w:val="left" w:pos="360"/>
          <w:tab w:val="left" w:pos="810"/>
          <w:tab w:val="left" w:pos="1350"/>
          <w:tab w:val="left" w:pos="1980"/>
          <w:tab w:val="left" w:pos="2520"/>
          <w:tab w:val="left" w:pos="3060"/>
        </w:tabs>
        <w:suppressAutoHyphens/>
        <w:jc w:val="both"/>
        <w:rPr>
          <w:bCs/>
          <w:kern w:val="2"/>
        </w:rPr>
      </w:pPr>
      <w:r w:rsidRPr="00D05E8F">
        <w:rPr>
          <w:bCs/>
          <w:kern w:val="2"/>
        </w:rPr>
        <w:t xml:space="preserve">The present disclosure includes a method for operating a camera.  A lens or a sensor of the camera is rotated about an axis to a plurality of positions, and the rotation generates a rotation of a plane of sharp focus of the camera.  At each of the plurality of positions, an image is captured.  </w:t>
      </w:r>
      <w:commentRangeStart w:id="17"/>
      <w:r w:rsidRPr="00D05E8F">
        <w:rPr>
          <w:bCs/>
          <w:kern w:val="2"/>
        </w:rPr>
        <w:t>For each image</w:t>
      </w:r>
      <w:commentRangeEnd w:id="17"/>
      <w:r w:rsidR="009B007F">
        <w:rPr>
          <w:rStyle w:val="CommentReference"/>
        </w:rPr>
        <w:commentReference w:id="17"/>
      </w:r>
      <w:r w:rsidRPr="00D05E8F">
        <w:rPr>
          <w:bCs/>
          <w:kern w:val="2"/>
        </w:rPr>
        <w:t>, a substantially in-focus region is determined.   The substantially in-focus regions are com</w:t>
      </w:r>
      <w:r>
        <w:rPr>
          <w:bCs/>
          <w:kern w:val="2"/>
        </w:rPr>
        <w:t>bined to generate a final image.</w:t>
      </w:r>
    </w:p>
    <w:p w14:paraId="5AF650F1" w14:textId="77777777" w:rsidR="00D33C1A" w:rsidRDefault="00D33C1A" w:rsidP="00D33C1A">
      <w:pPr>
        <w:tabs>
          <w:tab w:val="left" w:pos="-1440"/>
          <w:tab w:val="left" w:pos="-720"/>
          <w:tab w:val="left" w:pos="0"/>
          <w:tab w:val="left" w:pos="360"/>
          <w:tab w:val="left" w:pos="810"/>
          <w:tab w:val="left" w:pos="1350"/>
          <w:tab w:val="left" w:pos="1980"/>
          <w:tab w:val="left" w:pos="2520"/>
          <w:tab w:val="left" w:pos="3060"/>
        </w:tabs>
        <w:suppressAutoHyphens/>
        <w:rPr>
          <w:kern w:val="2"/>
          <w:sz w:val="16"/>
        </w:rPr>
      </w:pPr>
      <w:r>
        <w:rPr>
          <w:bCs/>
          <w:kern w:val="2"/>
          <w:sz w:val="16"/>
        </w:rPr>
        <w:fldChar w:fldCharType="begin"/>
      </w:r>
      <w:r>
        <w:rPr>
          <w:bCs/>
          <w:kern w:val="2"/>
          <w:sz w:val="16"/>
        </w:rPr>
        <w:instrText xml:space="preserve"> FILENAME  \* MERGEFORMAT </w:instrText>
      </w:r>
      <w:r>
        <w:rPr>
          <w:bCs/>
          <w:kern w:val="2"/>
          <w:sz w:val="16"/>
        </w:rPr>
        <w:fldChar w:fldCharType="end"/>
      </w:r>
    </w:p>
    <w:p w14:paraId="368C1913" w14:textId="77777777" w:rsidR="005D5047" w:rsidRPr="00D33C1A" w:rsidRDefault="005D5047" w:rsidP="00D33C1A">
      <w:bookmarkStart w:id="18" w:name="_GoBack"/>
      <w:bookmarkEnd w:id="18"/>
    </w:p>
    <w:sectPr w:rsidR="005D5047" w:rsidRPr="00D33C1A">
      <w:endnotePr>
        <w:numFmt w:val="decimal"/>
      </w:endnotePr>
      <w:pgSz w:w="12240" w:h="15840" w:code="1"/>
      <w:pgMar w:top="1440" w:right="1800" w:bottom="1440" w:left="1800" w:header="720" w:footer="1080" w:gutter="0"/>
      <w:lnNumType w:countBy="5" w:distance="540"/>
      <w:cols w:space="720"/>
      <w:formProt w:val="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2-13T10:39:00Z" w:initials="is">
    <w:p w14:paraId="0735989F" w14:textId="15CE2907" w:rsidR="00045AE0" w:rsidRDefault="00045AE0">
      <w:pPr>
        <w:pStyle w:val="CommentText"/>
      </w:pPr>
      <w:r>
        <w:rPr>
          <w:rStyle w:val="CommentReference"/>
        </w:rPr>
        <w:annotationRef/>
      </w:r>
      <w:r>
        <w:t xml:space="preserve">I would suggest that we modify the title to reflect the fact that we can do all-in-focus image capture using both lens and sensor swivel. Furthermore, since we spoke with you, we have “named” our method as “Angular Focus Stacking” to differentiate from the conventional Focus Stacking method (in which either the focal length in varied or the sensor is continually translated axially).  </w:t>
      </w:r>
    </w:p>
    <w:p w14:paraId="21089E94" w14:textId="62B84D9C" w:rsidR="00045AE0" w:rsidRDefault="00045AE0">
      <w:pPr>
        <w:pStyle w:val="CommentText"/>
      </w:pPr>
    </w:p>
    <w:p w14:paraId="53863C34" w14:textId="3C510DFF" w:rsidR="00045AE0" w:rsidRDefault="00045AE0">
      <w:pPr>
        <w:pStyle w:val="CommentText"/>
      </w:pPr>
      <w:r>
        <w:t>Therefore, I would like to suggest a few titles. Please, use/modify according to what you see fit:</w:t>
      </w:r>
    </w:p>
    <w:p w14:paraId="188B1B6B" w14:textId="2BA797C9" w:rsidR="00045AE0" w:rsidRDefault="00045AE0">
      <w:pPr>
        <w:pStyle w:val="CommentText"/>
      </w:pPr>
    </w:p>
    <w:p w14:paraId="5776D189" w14:textId="14D1BCBE" w:rsidR="00045AE0" w:rsidRDefault="00045AE0">
      <w:pPr>
        <w:pStyle w:val="CommentText"/>
      </w:pPr>
      <w:r>
        <w:t xml:space="preserve">“Method and Apparatus for All-in-Focus Image Capture Using Lens and/or Sensor Swivel” </w:t>
      </w:r>
    </w:p>
    <w:p w14:paraId="4D4271FB" w14:textId="091B836D" w:rsidR="00045AE0" w:rsidRDefault="00045AE0">
      <w:pPr>
        <w:pStyle w:val="CommentText"/>
      </w:pPr>
    </w:p>
    <w:p w14:paraId="7F8DACE2" w14:textId="6DF4C911" w:rsidR="00045AE0" w:rsidRDefault="00045AE0">
      <w:pPr>
        <w:pStyle w:val="CommentText"/>
      </w:pPr>
      <w:r>
        <w:t xml:space="preserve">or </w:t>
      </w:r>
    </w:p>
    <w:p w14:paraId="62D29130" w14:textId="4318C145" w:rsidR="00045AE0" w:rsidRDefault="00045AE0">
      <w:pPr>
        <w:pStyle w:val="CommentText"/>
      </w:pPr>
    </w:p>
    <w:p w14:paraId="27BB3DF3" w14:textId="0EFE4A02" w:rsidR="00045AE0" w:rsidRDefault="00045AE0">
      <w:pPr>
        <w:pStyle w:val="CommentText"/>
      </w:pPr>
      <w:r>
        <w:t>“Method and Apparatus for Angular Focus Stacking: All-in-Focus Image Capture Using Lens and/or Sensor Swivel”</w:t>
      </w:r>
    </w:p>
  </w:comment>
  <w:comment w:id="2" w:author="indranil sinharoy" w:date="2016-12-13T10:46:00Z" w:initials="is">
    <w:p w14:paraId="3177570C" w14:textId="59351CC2" w:rsidR="00045AE0" w:rsidRDefault="00045AE0">
      <w:pPr>
        <w:pStyle w:val="CommentText"/>
      </w:pPr>
      <w:r>
        <w:rPr>
          <w:rStyle w:val="CommentReference"/>
        </w:rPr>
        <w:annotationRef/>
      </w:r>
      <w:r>
        <w:t>lens and/or sensor</w:t>
      </w:r>
    </w:p>
  </w:comment>
  <w:comment w:id="3" w:author="indranil sinharoy" w:date="2016-12-13T10:51:00Z" w:initials="is">
    <w:p w14:paraId="1D2AE086" w14:textId="5CFDC243" w:rsidR="00B30674" w:rsidRDefault="00B30674">
      <w:pPr>
        <w:pStyle w:val="CommentText"/>
      </w:pPr>
      <w:r>
        <w:rPr>
          <w:rStyle w:val="CommentReference"/>
        </w:rPr>
        <w:annotationRef/>
      </w:r>
      <w:r>
        <w:t xml:space="preserve">across a scene (axially) </w:t>
      </w:r>
    </w:p>
  </w:comment>
  <w:comment w:id="4" w:author="indranil sinharoy" w:date="2016-12-14T10:50:00Z" w:initials="is">
    <w:p w14:paraId="1F09AF54" w14:textId="4AA882D8" w:rsidR="000454B7" w:rsidRDefault="000454B7">
      <w:pPr>
        <w:pStyle w:val="CommentText"/>
      </w:pPr>
      <w:r>
        <w:rPr>
          <w:rStyle w:val="CommentReference"/>
        </w:rPr>
        <w:annotationRef/>
      </w:r>
      <w:r>
        <w:t>Please use the new Figure. There is a minor labelling error in the current figure.</w:t>
      </w:r>
    </w:p>
  </w:comment>
  <w:comment w:id="5" w:author="indranil sinharoy" w:date="2016-12-14T10:52:00Z" w:initials="is">
    <w:p w14:paraId="01BCFFD4" w14:textId="10BA59A1" w:rsidR="000454B7" w:rsidRDefault="000454B7" w:rsidP="000454B7">
      <w:pPr>
        <w:pStyle w:val="CommentText"/>
      </w:pPr>
      <w:r>
        <w:rPr>
          <w:rStyle w:val="CommentReference"/>
        </w:rPr>
        <w:annotationRef/>
      </w:r>
      <w:r>
        <w:t>I have also done some experiments since we last spoke. I.e., we have real world data/images that demonstrates extension of depth of field (for iris recognition application). Do you think we should include them? I have attached a PPT called experimental data. Please use it as you see fit.</w:t>
      </w:r>
    </w:p>
  </w:comment>
  <w:comment w:id="6" w:author="indranil sinharoy" w:date="2016-12-14T11:56:00Z" w:initials="is">
    <w:p w14:paraId="58214F1F" w14:textId="6BEDD449" w:rsidR="003316CC" w:rsidRDefault="003316CC">
      <w:pPr>
        <w:pStyle w:val="CommentText"/>
      </w:pPr>
      <w:r>
        <w:rPr>
          <w:rStyle w:val="CommentReference"/>
        </w:rPr>
        <w:annotationRef/>
      </w:r>
      <w:r>
        <w:t>If lens rotation is employed, then it is advantageous to rotate the lens about the center of the entrance pupil as this allows the use of analytic registration algorithms that are efficient and exact. If the lens is not rotated about the entrance pupil, then an automatic, elastic registration algorithm may be used.</w:t>
      </w:r>
    </w:p>
  </w:comment>
  <w:comment w:id="7" w:author="indranil sinharoy" w:date="2016-12-14T12:00:00Z" w:initials="is">
    <w:p w14:paraId="0AA878ED" w14:textId="1A2BDBB2" w:rsidR="003316CC" w:rsidRDefault="003316CC">
      <w:pPr>
        <w:pStyle w:val="CommentText"/>
      </w:pPr>
      <w:r>
        <w:rPr>
          <w:rStyle w:val="CommentReference"/>
        </w:rPr>
        <w:annotationRef/>
      </w:r>
      <w:r>
        <w:t>Also, the angular range does not need to be symmetric about zero.  For example, in the real experiment (in the PPT), we use 7 angles between -16 and -19 degrees.</w:t>
      </w:r>
    </w:p>
  </w:comment>
  <w:comment w:id="8" w:author="indranil sinharoy" w:date="2016-12-14T12:03:00Z" w:initials="is">
    <w:p w14:paraId="40D9B45B" w14:textId="501D4ADA" w:rsidR="003316CC" w:rsidRDefault="003316CC" w:rsidP="003316CC">
      <w:pPr>
        <w:pStyle w:val="CommentText"/>
      </w:pPr>
      <w:r>
        <w:rPr>
          <w:rStyle w:val="CommentReference"/>
        </w:rPr>
        <w:annotationRef/>
      </w:r>
      <w:r>
        <w:t>will this be confusing? Because we need to be careful to say that it is NOT a rotating camera (which is panoramic imaging), but rather rotating lens/sensor independent of each other.</w:t>
      </w:r>
    </w:p>
  </w:comment>
  <w:comment w:id="9" w:author="indranil sinharoy" w:date="2016-12-16T00:14:00Z" w:initials="is">
    <w:p w14:paraId="75000EEB" w14:textId="0EE30276" w:rsidR="00A774CA" w:rsidRDefault="00A774CA">
      <w:pPr>
        <w:pStyle w:val="CommentText"/>
      </w:pPr>
      <w:r>
        <w:rPr>
          <w:rStyle w:val="CommentReference"/>
        </w:rPr>
        <w:annotationRef/>
      </w:r>
      <w:r>
        <w:t>Are we going to include code as supporting documents?</w:t>
      </w:r>
    </w:p>
  </w:comment>
  <w:comment w:id="10" w:author="indranil sinharoy" w:date="2016-12-16T09:27:00Z" w:initials="is">
    <w:p w14:paraId="70D43956" w14:textId="3BBD32D2" w:rsidR="005A2A59" w:rsidRDefault="005A2A59">
      <w:pPr>
        <w:pStyle w:val="CommentText"/>
      </w:pPr>
      <w:r>
        <w:rPr>
          <w:rStyle w:val="CommentReference"/>
        </w:rPr>
        <w:annotationRef/>
      </w:r>
      <w:r>
        <w:t>register and …</w:t>
      </w:r>
    </w:p>
  </w:comment>
  <w:comment w:id="11" w:author="Michael E. Cox" w:date="2016-12-01T13:19:00Z" w:initials="MEC">
    <w:p w14:paraId="0AD43B84" w14:textId="295F2791" w:rsidR="00F15A22" w:rsidRDefault="00F15A22">
      <w:pPr>
        <w:pStyle w:val="CommentText"/>
      </w:pPr>
      <w:r>
        <w:rPr>
          <w:rStyle w:val="CommentReference"/>
        </w:rPr>
        <w:annotationRef/>
      </w:r>
      <w:r>
        <w:t>Is there a term you use to identify the final image?</w:t>
      </w:r>
    </w:p>
  </w:comment>
  <w:comment w:id="12" w:author="indranil sinharoy" w:date="2016-12-16T09:28:00Z" w:initials="is">
    <w:p w14:paraId="1CC4BC73" w14:textId="47B3BD6E" w:rsidR="005A2A59" w:rsidRDefault="005A2A59">
      <w:pPr>
        <w:pStyle w:val="CommentText"/>
      </w:pPr>
      <w:r>
        <w:rPr>
          <w:rStyle w:val="CommentReference"/>
        </w:rPr>
        <w:annotationRef/>
      </w:r>
      <w:r>
        <w:t>We have been using “composite image” in our papers.</w:t>
      </w:r>
    </w:p>
  </w:comment>
  <w:comment w:id="13" w:author="Michael E. Cox" w:date="2016-12-01T11:31:00Z" w:initials="MEC">
    <w:p w14:paraId="5CF2D5D8" w14:textId="77777777" w:rsidR="00446DD9" w:rsidRDefault="00446DD9">
      <w:pPr>
        <w:pStyle w:val="CommentText"/>
      </w:pPr>
      <w:r>
        <w:rPr>
          <w:rStyle w:val="CommentReference"/>
        </w:rPr>
        <w:annotationRef/>
      </w:r>
      <w:r>
        <w:t>I left off the focal length to make the claim broader</w:t>
      </w:r>
    </w:p>
  </w:comment>
  <w:comment w:id="14" w:author="indranil sinharoy" w:date="2016-12-16T09:37:00Z" w:initials="is">
    <w:p w14:paraId="0B042358" w14:textId="05BE63B8" w:rsidR="005A2A59" w:rsidRDefault="005A2A59">
      <w:pPr>
        <w:pStyle w:val="CommentText"/>
      </w:pPr>
      <w:r>
        <w:rPr>
          <w:rStyle w:val="CommentReference"/>
        </w:rPr>
        <w:annotationRef/>
      </w:r>
      <w:r w:rsidR="009B007F">
        <w:t>Will it be better to claim rotation between -20</w:t>
      </w:r>
      <w:r w:rsidR="009B007F">
        <w:t>°</w:t>
      </w:r>
      <w:r w:rsidR="009B007F">
        <w:t xml:space="preserve"> and +20°?</w:t>
      </w:r>
    </w:p>
  </w:comment>
  <w:comment w:id="15" w:author="Michael E. Cox" w:date="2016-12-01T11:32:00Z" w:initials="MEC">
    <w:p w14:paraId="6B029BA1" w14:textId="77777777" w:rsidR="00446DD9" w:rsidRDefault="00446DD9">
      <w:pPr>
        <w:pStyle w:val="CommentText"/>
      </w:pPr>
      <w:r>
        <w:rPr>
          <w:rStyle w:val="CommentReference"/>
        </w:rPr>
        <w:annotationRef/>
      </w:r>
      <w:r>
        <w:t>I added this claim because we discussed that the region used to generate the final image does not have to be exactly the in-focus region just at least close.</w:t>
      </w:r>
    </w:p>
  </w:comment>
  <w:comment w:id="16" w:author="indranil sinharoy" w:date="2016-12-16T09:31:00Z" w:initials="is">
    <w:p w14:paraId="24C8C2D0" w14:textId="77777777" w:rsidR="005A2A59" w:rsidRDefault="005A2A59">
      <w:pPr>
        <w:pStyle w:val="CommentText"/>
      </w:pPr>
      <w:r>
        <w:rPr>
          <w:rStyle w:val="CommentReference"/>
        </w:rPr>
        <w:annotationRef/>
      </w:r>
      <w:r>
        <w:t>instead of saying “1 millimeter” can we just use “depth of field”? Because exact value depends on many things—F/#, focal length, distance of the subject from the camera, pixel size and desired resolution.  Therefore, 1 mm doesn’t mean anything without specifying a particular system (among other things).</w:t>
      </w:r>
    </w:p>
    <w:p w14:paraId="47EC33CC" w14:textId="38580BC8" w:rsidR="005A2A59" w:rsidRDefault="005A2A59">
      <w:pPr>
        <w:pStyle w:val="CommentText"/>
      </w:pPr>
    </w:p>
  </w:comment>
  <w:comment w:id="17" w:author="indranil sinharoy" w:date="2016-12-16T09:40:00Z" w:initials="is">
    <w:p w14:paraId="61C5638E" w14:textId="744FA610" w:rsidR="009B007F" w:rsidRDefault="009B007F">
      <w:pPr>
        <w:pStyle w:val="CommentText"/>
      </w:pPr>
      <w:r>
        <w:rPr>
          <w:rStyle w:val="CommentReference"/>
        </w:rPr>
        <w:annotationRef/>
      </w:r>
      <w:r>
        <w:t>Is there any reason why we don’t mention “registration”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BB3DF3" w15:done="0"/>
  <w15:commentEx w15:paraId="3177570C" w15:done="0"/>
  <w15:commentEx w15:paraId="1D2AE086" w15:done="0"/>
  <w15:commentEx w15:paraId="1F09AF54" w15:done="0"/>
  <w15:commentEx w15:paraId="01BCFFD4" w15:done="0"/>
  <w15:commentEx w15:paraId="58214F1F" w15:done="0"/>
  <w15:commentEx w15:paraId="0AA878ED" w15:done="0"/>
  <w15:commentEx w15:paraId="40D9B45B" w15:done="0"/>
  <w15:commentEx w15:paraId="75000EEB" w15:done="0"/>
  <w15:commentEx w15:paraId="70D43956" w15:done="0"/>
  <w15:commentEx w15:paraId="0AD43B84" w15:done="0"/>
  <w15:commentEx w15:paraId="1CC4BC73" w15:paraIdParent="0AD43B84" w15:done="0"/>
  <w15:commentEx w15:paraId="5CF2D5D8" w15:done="0"/>
  <w15:commentEx w15:paraId="0B042358" w15:paraIdParent="5CF2D5D8" w15:done="0"/>
  <w15:commentEx w15:paraId="6B029BA1" w15:done="0"/>
  <w15:commentEx w15:paraId="47EC33CC" w15:paraIdParent="6B029BA1" w15:done="0"/>
  <w15:commentEx w15:paraId="61C563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34F69" w14:textId="77777777" w:rsidR="00FE7BB4" w:rsidRDefault="00FE7BB4" w:rsidP="00936E8A">
      <w:pPr>
        <w:spacing w:line="240" w:lineRule="auto"/>
      </w:pPr>
      <w:r>
        <w:separator/>
      </w:r>
    </w:p>
  </w:endnote>
  <w:endnote w:type="continuationSeparator" w:id="0">
    <w:p w14:paraId="7B315CC5" w14:textId="77777777" w:rsidR="00FE7BB4" w:rsidRDefault="00FE7BB4" w:rsidP="00936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CD6FC" w14:textId="77777777" w:rsidR="00FE7BB4" w:rsidRDefault="00FE7BB4" w:rsidP="00936E8A">
      <w:pPr>
        <w:spacing w:line="240" w:lineRule="auto"/>
      </w:pPr>
      <w:r>
        <w:separator/>
      </w:r>
    </w:p>
  </w:footnote>
  <w:footnote w:type="continuationSeparator" w:id="0">
    <w:p w14:paraId="370E10A6" w14:textId="77777777" w:rsidR="00FE7BB4" w:rsidRDefault="00FE7BB4" w:rsidP="00936E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A4A69"/>
    <w:multiLevelType w:val="multilevel"/>
    <w:tmpl w:val="C3A89626"/>
    <w:lvl w:ilvl="0">
      <w:start w:val="1"/>
      <w:numFmt w:val="decimal"/>
      <w:lvlText w:val="%1."/>
      <w:lvlJc w:val="left"/>
      <w:pPr>
        <w:tabs>
          <w:tab w:val="num" w:pos="360"/>
        </w:tabs>
        <w:ind w:left="360" w:hanging="360"/>
      </w:pPr>
    </w:lvl>
    <w:lvl w:ilvl="1">
      <w:start w:val="1"/>
      <w:numFmt w:val="lowerLetter"/>
      <w:lvlText w:val="(%2)"/>
      <w:lvlJc w:val="left"/>
      <w:pPr>
        <w:tabs>
          <w:tab w:val="num" w:pos="864"/>
        </w:tabs>
        <w:ind w:left="864" w:hanging="504"/>
      </w:pPr>
    </w:lvl>
    <w:lvl w:ilvl="2">
      <w:start w:val="1"/>
      <w:numFmt w:val="decimal"/>
      <w:lvlText w:val="(%3)"/>
      <w:lvlJc w:val="left"/>
      <w:pPr>
        <w:tabs>
          <w:tab w:val="num" w:pos="1440"/>
        </w:tabs>
        <w:ind w:left="1440" w:hanging="576"/>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880"/>
        </w:tabs>
        <w:ind w:left="2520" w:hanging="360"/>
      </w:pPr>
    </w:lvl>
    <w:lvl w:ilvl="7">
      <w:start w:val="1"/>
      <w:numFmt w:val="upp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 w15:restartNumberingAfterBreak="0">
    <w:nsid w:val="626A3D2A"/>
    <w:multiLevelType w:val="multilevel"/>
    <w:tmpl w:val="38F6B61C"/>
    <w:lvl w:ilvl="0">
      <w:start w:val="1"/>
      <w:numFmt w:val="decimal"/>
      <w:pStyle w:val="ClaimsNoOutline"/>
      <w:lvlText w:val="%1."/>
      <w:lvlJc w:val="left"/>
      <w:pPr>
        <w:tabs>
          <w:tab w:val="num" w:pos="360"/>
        </w:tabs>
        <w:ind w:left="0" w:firstLine="0"/>
      </w:pPr>
      <w:rPr>
        <w:rFonts w:hint="default"/>
      </w:rPr>
    </w:lvl>
    <w:lvl w:ilvl="1">
      <w:start w:val="1"/>
      <w:numFmt w:val="none"/>
      <w:suff w:val="nothing"/>
      <w:lvlText w:val=""/>
      <w:lvlJc w:val="left"/>
      <w:pPr>
        <w:ind w:left="360" w:firstLine="360"/>
      </w:pPr>
      <w:rPr>
        <w:rFonts w:hint="default"/>
      </w:rPr>
    </w:lvl>
    <w:lvl w:ilvl="2">
      <w:start w:val="1"/>
      <w:numFmt w:val="none"/>
      <w:suff w:val="nothing"/>
      <w:lvlText w:val=""/>
      <w:lvlJc w:val="left"/>
      <w:pPr>
        <w:ind w:left="720" w:firstLine="360"/>
      </w:pPr>
      <w:rPr>
        <w:rFonts w:hint="default"/>
      </w:rPr>
    </w:lvl>
    <w:lvl w:ilvl="3">
      <w:start w:val="1"/>
      <w:numFmt w:val="none"/>
      <w:suff w:val="nothing"/>
      <w:lvlText w:val=""/>
      <w:lvlJc w:val="left"/>
      <w:pPr>
        <w:ind w:left="1080" w:firstLine="360"/>
      </w:pPr>
      <w:rPr>
        <w:rFonts w:hint="default"/>
      </w:rPr>
    </w:lvl>
    <w:lvl w:ilvl="4">
      <w:start w:val="1"/>
      <w:numFmt w:val="none"/>
      <w:suff w:val="nothing"/>
      <w:lvlText w:val=""/>
      <w:lvlJc w:val="left"/>
      <w:pPr>
        <w:ind w:left="1440" w:firstLine="360"/>
      </w:pPr>
      <w:rPr>
        <w:rFonts w:hint="default"/>
      </w:rPr>
    </w:lvl>
    <w:lvl w:ilvl="5">
      <w:start w:val="1"/>
      <w:numFmt w:val="none"/>
      <w:suff w:val="nothing"/>
      <w:lvlText w:val=""/>
      <w:lvlJc w:val="left"/>
      <w:pPr>
        <w:ind w:left="1800" w:firstLine="360"/>
      </w:pPr>
      <w:rPr>
        <w:rFonts w:hint="default"/>
      </w:rPr>
    </w:lvl>
    <w:lvl w:ilvl="6">
      <w:start w:val="1"/>
      <w:numFmt w:val="none"/>
      <w:suff w:val="nothing"/>
      <w:lvlText w:val=""/>
      <w:lvlJc w:val="left"/>
      <w:pPr>
        <w:ind w:left="2160" w:firstLine="360"/>
      </w:pPr>
      <w:rPr>
        <w:rFonts w:hint="default"/>
      </w:rPr>
    </w:lvl>
    <w:lvl w:ilvl="7">
      <w:start w:val="1"/>
      <w:numFmt w:val="none"/>
      <w:suff w:val="nothing"/>
      <w:lvlText w:val=""/>
      <w:lvlJc w:val="left"/>
      <w:pPr>
        <w:ind w:left="2520" w:firstLine="360"/>
      </w:pPr>
      <w:rPr>
        <w:rFonts w:hint="default"/>
      </w:rPr>
    </w:lvl>
    <w:lvl w:ilvl="8">
      <w:start w:val="1"/>
      <w:numFmt w:val="none"/>
      <w:suff w:val="nothing"/>
      <w:lvlText w:val=""/>
      <w:lvlJc w:val="left"/>
      <w:pPr>
        <w:ind w:left="2880" w:firstLine="360"/>
      </w:pPr>
      <w:rPr>
        <w:rFonts w:hint="default"/>
      </w:rPr>
    </w:lvl>
  </w:abstractNum>
  <w:abstractNum w:abstractNumId="2" w15:restartNumberingAfterBreak="0">
    <w:nsid w:val="63AC125C"/>
    <w:multiLevelType w:val="multilevel"/>
    <w:tmpl w:val="12B88278"/>
    <w:lvl w:ilvl="0">
      <w:start w:val="1"/>
      <w:numFmt w:val="decimal"/>
      <w:lvlText w:val="%1."/>
      <w:lvlJc w:val="left"/>
      <w:pPr>
        <w:tabs>
          <w:tab w:val="num" w:pos="360"/>
        </w:tabs>
        <w:ind w:left="360" w:hanging="360"/>
      </w:pPr>
    </w:lvl>
    <w:lvl w:ilvl="1">
      <w:start w:val="1"/>
      <w:numFmt w:val="lowerLetter"/>
      <w:lvlText w:val="(%2)"/>
      <w:lvlJc w:val="left"/>
      <w:pPr>
        <w:tabs>
          <w:tab w:val="num" w:pos="864"/>
        </w:tabs>
        <w:ind w:left="864" w:hanging="504"/>
      </w:pPr>
    </w:lvl>
    <w:lvl w:ilvl="2">
      <w:start w:val="1"/>
      <w:numFmt w:val="decimal"/>
      <w:lvlText w:val="(%3)"/>
      <w:lvlJc w:val="left"/>
      <w:pPr>
        <w:tabs>
          <w:tab w:val="num" w:pos="1440"/>
        </w:tabs>
        <w:ind w:left="1440" w:hanging="576"/>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880"/>
        </w:tabs>
        <w:ind w:left="2520" w:hanging="360"/>
      </w:pPr>
    </w:lvl>
    <w:lvl w:ilvl="7">
      <w:start w:val="1"/>
      <w:numFmt w:val="upp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3" w15:restartNumberingAfterBreak="0">
    <w:nsid w:val="644E4EB7"/>
    <w:multiLevelType w:val="multilevel"/>
    <w:tmpl w:val="53FA046A"/>
    <w:lvl w:ilvl="0">
      <w:start w:val="1"/>
      <w:numFmt w:val="decimal"/>
      <w:pStyle w:val="ClaimsOutline"/>
      <w:lvlText w:val="%1."/>
      <w:lvlJc w:val="left"/>
      <w:pPr>
        <w:tabs>
          <w:tab w:val="num" w:pos="360"/>
        </w:tabs>
        <w:ind w:left="360" w:hanging="360"/>
      </w:pPr>
    </w:lvl>
    <w:lvl w:ilvl="1">
      <w:start w:val="1"/>
      <w:numFmt w:val="lowerLetter"/>
      <w:lvlText w:val="(%2)"/>
      <w:lvlJc w:val="left"/>
      <w:pPr>
        <w:tabs>
          <w:tab w:val="num" w:pos="864"/>
        </w:tabs>
        <w:ind w:left="864" w:hanging="504"/>
      </w:pPr>
    </w:lvl>
    <w:lvl w:ilvl="2">
      <w:start w:val="1"/>
      <w:numFmt w:val="decimal"/>
      <w:lvlText w:val="(%3)"/>
      <w:lvlJc w:val="left"/>
      <w:pPr>
        <w:tabs>
          <w:tab w:val="num" w:pos="1296"/>
        </w:tabs>
        <w:ind w:left="1296" w:hanging="432"/>
      </w:pPr>
    </w:lvl>
    <w:lvl w:ilvl="3">
      <w:start w:val="1"/>
      <w:numFmt w:val="upperLetter"/>
      <w:lvlText w:val="(%4)"/>
      <w:lvlJc w:val="left"/>
      <w:pPr>
        <w:tabs>
          <w:tab w:val="num" w:pos="1872"/>
        </w:tabs>
        <w:ind w:left="1872" w:hanging="576"/>
      </w:pPr>
    </w:lvl>
    <w:lvl w:ilvl="4">
      <w:start w:val="1"/>
      <w:numFmt w:val="decimal"/>
      <w:lvlText w:val="%5)"/>
      <w:lvlJc w:val="left"/>
      <w:pPr>
        <w:tabs>
          <w:tab w:val="num" w:pos="2304"/>
        </w:tabs>
        <w:ind w:left="2304" w:hanging="432"/>
      </w:pPr>
    </w:lvl>
    <w:lvl w:ilvl="5">
      <w:start w:val="1"/>
      <w:numFmt w:val="lowerLetter"/>
      <w:lvlText w:val="%6)"/>
      <w:lvlJc w:val="left"/>
      <w:pPr>
        <w:tabs>
          <w:tab w:val="num" w:pos="2736"/>
        </w:tabs>
        <w:ind w:left="2736" w:hanging="432"/>
      </w:pPr>
    </w:lvl>
    <w:lvl w:ilvl="6">
      <w:start w:val="1"/>
      <w:numFmt w:val="lowerRoman"/>
      <w:lvlText w:val="%7)"/>
      <w:lvlJc w:val="left"/>
      <w:pPr>
        <w:tabs>
          <w:tab w:val="num" w:pos="3312"/>
        </w:tabs>
        <w:ind w:left="3312" w:hanging="576"/>
      </w:pPr>
    </w:lvl>
    <w:lvl w:ilvl="7">
      <w:start w:val="1"/>
      <w:numFmt w:val="upperLetter"/>
      <w:lvlText w:val="%8)"/>
      <w:lvlJc w:val="left"/>
      <w:pPr>
        <w:tabs>
          <w:tab w:val="num" w:pos="3888"/>
        </w:tabs>
        <w:ind w:left="3888" w:hanging="576"/>
      </w:pPr>
    </w:lvl>
    <w:lvl w:ilvl="8">
      <w:start w:val="1"/>
      <w:numFmt w:val="lowerRoman"/>
      <w:lvlText w:val="(%9)"/>
      <w:lvlJc w:val="left"/>
      <w:pPr>
        <w:tabs>
          <w:tab w:val="num" w:pos="4536"/>
        </w:tabs>
        <w:ind w:left="4536" w:hanging="648"/>
      </w:pPr>
    </w:lvl>
  </w:abstractNum>
  <w:abstractNum w:abstractNumId="4" w15:restartNumberingAfterBreak="0">
    <w:nsid w:val="652579E9"/>
    <w:multiLevelType w:val="hybridMultilevel"/>
    <w:tmpl w:val="5DCA6C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Windows Live" w15:userId="9a8580629f44550d"/>
  </w15:person>
  <w15:person w15:author="Michael E. Cox">
    <w15:presenceInfo w15:providerId="AD" w15:userId="S-1-5-21-96414999-1499730031-444732941-18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0MjCzNDczNjI3NzdW0lEKTi0uzszPAykwqgUAjpFucywAAAA="/>
  </w:docVars>
  <w:rsids>
    <w:rsidRoot w:val="00B4637F"/>
    <w:rsid w:val="00021466"/>
    <w:rsid w:val="000454B7"/>
    <w:rsid w:val="00045AE0"/>
    <w:rsid w:val="000751AF"/>
    <w:rsid w:val="000A0866"/>
    <w:rsid w:val="000A64CC"/>
    <w:rsid w:val="000A71D4"/>
    <w:rsid w:val="000B652C"/>
    <w:rsid w:val="000C4491"/>
    <w:rsid w:val="000C79EB"/>
    <w:rsid w:val="0012378C"/>
    <w:rsid w:val="00257A91"/>
    <w:rsid w:val="00262FB3"/>
    <w:rsid w:val="002E7ED2"/>
    <w:rsid w:val="002F342B"/>
    <w:rsid w:val="00305D49"/>
    <w:rsid w:val="003316CC"/>
    <w:rsid w:val="0035735C"/>
    <w:rsid w:val="003E10DA"/>
    <w:rsid w:val="004145B6"/>
    <w:rsid w:val="0043038C"/>
    <w:rsid w:val="00434143"/>
    <w:rsid w:val="00446DD9"/>
    <w:rsid w:val="004473DD"/>
    <w:rsid w:val="00460E9B"/>
    <w:rsid w:val="00497A02"/>
    <w:rsid w:val="004D2FFB"/>
    <w:rsid w:val="00501EB2"/>
    <w:rsid w:val="00536173"/>
    <w:rsid w:val="005A0528"/>
    <w:rsid w:val="005A2A59"/>
    <w:rsid w:val="005D5047"/>
    <w:rsid w:val="00614D05"/>
    <w:rsid w:val="00615394"/>
    <w:rsid w:val="00641DB1"/>
    <w:rsid w:val="00652A99"/>
    <w:rsid w:val="006530D2"/>
    <w:rsid w:val="006A7303"/>
    <w:rsid w:val="006C0F97"/>
    <w:rsid w:val="006E15C6"/>
    <w:rsid w:val="00721A14"/>
    <w:rsid w:val="00755CA1"/>
    <w:rsid w:val="00774A7C"/>
    <w:rsid w:val="007E1D9C"/>
    <w:rsid w:val="007F031C"/>
    <w:rsid w:val="0083701A"/>
    <w:rsid w:val="0085026A"/>
    <w:rsid w:val="008E47AD"/>
    <w:rsid w:val="008F4460"/>
    <w:rsid w:val="00904EB1"/>
    <w:rsid w:val="00934497"/>
    <w:rsid w:val="00936E8A"/>
    <w:rsid w:val="00937F85"/>
    <w:rsid w:val="00952BC7"/>
    <w:rsid w:val="009B007F"/>
    <w:rsid w:val="00A06E57"/>
    <w:rsid w:val="00A5243F"/>
    <w:rsid w:val="00A67D4F"/>
    <w:rsid w:val="00A7315A"/>
    <w:rsid w:val="00A774CA"/>
    <w:rsid w:val="00B30674"/>
    <w:rsid w:val="00B4637F"/>
    <w:rsid w:val="00B6203E"/>
    <w:rsid w:val="00BA2D06"/>
    <w:rsid w:val="00BA78A0"/>
    <w:rsid w:val="00BB2C5E"/>
    <w:rsid w:val="00BD7C2F"/>
    <w:rsid w:val="00C56674"/>
    <w:rsid w:val="00C81A14"/>
    <w:rsid w:val="00C82F91"/>
    <w:rsid w:val="00CB7018"/>
    <w:rsid w:val="00D025BF"/>
    <w:rsid w:val="00D03D4D"/>
    <w:rsid w:val="00D05E8F"/>
    <w:rsid w:val="00D12BE5"/>
    <w:rsid w:val="00D33C1A"/>
    <w:rsid w:val="00D42FF6"/>
    <w:rsid w:val="00D56D30"/>
    <w:rsid w:val="00D674BA"/>
    <w:rsid w:val="00DB3753"/>
    <w:rsid w:val="00DE56FD"/>
    <w:rsid w:val="00EA466E"/>
    <w:rsid w:val="00EB5F13"/>
    <w:rsid w:val="00EC283F"/>
    <w:rsid w:val="00EE0ABD"/>
    <w:rsid w:val="00EE5849"/>
    <w:rsid w:val="00F015F7"/>
    <w:rsid w:val="00F07AA0"/>
    <w:rsid w:val="00F15A22"/>
    <w:rsid w:val="00F5390E"/>
    <w:rsid w:val="00F61335"/>
    <w:rsid w:val="00F92813"/>
    <w:rsid w:val="00FA673F"/>
    <w:rsid w:val="00FB7669"/>
    <w:rsid w:val="00FE7BB4"/>
    <w:rsid w:val="00FF6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CEDFE"/>
  <w15:docId w15:val="{64839000-CF1D-4FE9-B4AD-59D5913E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ind w:firstLine="720"/>
    </w:pPr>
    <w:rPr>
      <w:snapToGrid w:val="0"/>
      <w:sz w:val="24"/>
      <w:lang w:bidi="he-IL"/>
    </w:rPr>
  </w:style>
  <w:style w:type="paragraph" w:styleId="Heading1">
    <w:name w:val="heading 1"/>
    <w:basedOn w:val="Normal"/>
    <w:next w:val="Normal"/>
    <w:qFormat/>
    <w:pPr>
      <w:keepNext/>
      <w:spacing w:before="240" w:after="60"/>
      <w:ind w:firstLine="0"/>
      <w:outlineLvl w:val="0"/>
    </w:pPr>
    <w:rPr>
      <w:rFonts w:ascii="Arial" w:hAnsi="Arial"/>
      <w:b/>
      <w:kern w:val="28"/>
      <w:sz w:val="28"/>
    </w:rPr>
  </w:style>
  <w:style w:type="paragraph" w:styleId="Heading2">
    <w:name w:val="heading 2"/>
    <w:basedOn w:val="Normal"/>
    <w:next w:val="Normal"/>
    <w:qFormat/>
    <w:pPr>
      <w:keepNext/>
      <w:spacing w:before="240" w:after="60"/>
      <w:ind w:firstLine="0"/>
      <w:outlineLvl w:val="1"/>
    </w:pPr>
    <w:rPr>
      <w:rFonts w:ascii="Arial" w:hAnsi="Arial"/>
      <w:b/>
      <w:i/>
    </w:rPr>
  </w:style>
  <w:style w:type="paragraph" w:styleId="Heading3">
    <w:name w:val="heading 3"/>
    <w:basedOn w:val="Normal"/>
    <w:next w:val="Normal"/>
    <w:qFormat/>
    <w:pPr>
      <w:keepNext/>
      <w:spacing w:before="240" w:after="60"/>
      <w:ind w:firstLine="0"/>
      <w:outlineLvl w:val="2"/>
    </w:pPr>
    <w:rPr>
      <w:rFonts w:ascii="Arial" w:hAnsi="Arial"/>
    </w:rPr>
  </w:style>
  <w:style w:type="paragraph" w:styleId="Heading4">
    <w:name w:val="heading 4"/>
    <w:basedOn w:val="Normal"/>
    <w:next w:val="Normal"/>
    <w:qFormat/>
    <w:pPr>
      <w:keepNext/>
      <w:widowControl w:val="0"/>
      <w:spacing w:line="240" w:lineRule="auto"/>
      <w:ind w:firstLine="0"/>
      <w:jc w:val="right"/>
      <w:outlineLvl w:val="3"/>
    </w:pPr>
    <w:rPr>
      <w:b/>
    </w:rPr>
  </w:style>
  <w:style w:type="paragraph" w:styleId="Heading5">
    <w:name w:val="heading 5"/>
    <w:basedOn w:val="Normal"/>
    <w:next w:val="Normal"/>
    <w:qFormat/>
    <w:pPr>
      <w:keepNext/>
      <w:spacing w:line="240" w:lineRule="auto"/>
      <w:ind w:firstLine="0"/>
      <w:jc w:val="center"/>
      <w:outlineLvl w:val="4"/>
    </w:pPr>
    <w:rPr>
      <w:b/>
      <w:kern w:val="2"/>
      <w:sz w:val="48"/>
    </w:rPr>
  </w:style>
  <w:style w:type="paragraph" w:styleId="Heading6">
    <w:name w:val="heading 6"/>
    <w:basedOn w:val="Normal"/>
    <w:next w:val="Normal"/>
    <w:qFormat/>
    <w:pPr>
      <w:keepNext/>
      <w:spacing w:line="240" w:lineRule="auto"/>
      <w:ind w:firstLine="0"/>
      <w:jc w:val="center"/>
      <w:outlineLvl w:val="5"/>
    </w:pPr>
    <w:rPr>
      <w:b/>
      <w:kern w:val="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Section">
    <w:name w:val="Section"/>
    <w:basedOn w:val="Normal"/>
    <w:next w:val="Normal"/>
    <w:pPr>
      <w:keepNext/>
      <w:tabs>
        <w:tab w:val="center" w:pos="4500"/>
      </w:tabs>
      <w:spacing w:before="360"/>
      <w:ind w:firstLine="0"/>
      <w:jc w:val="center"/>
    </w:pPr>
    <w:rPr>
      <w:b/>
      <w:snapToGrid/>
    </w:rPr>
  </w:style>
  <w:style w:type="paragraph" w:styleId="BodyTextIndent">
    <w:name w:val="Body Text Indent"/>
    <w:basedOn w:val="Normal"/>
    <w:pPr>
      <w:tabs>
        <w:tab w:val="left" w:pos="-1440"/>
        <w:tab w:val="left" w:pos="-720"/>
        <w:tab w:val="left" w:pos="0"/>
        <w:tab w:val="left" w:pos="360"/>
      </w:tabs>
    </w:pPr>
    <w:rPr>
      <w:kern w:val="2"/>
    </w:rPr>
  </w:style>
  <w:style w:type="character" w:styleId="LineNumber">
    <w:name w:val="line number"/>
    <w:rPr>
      <w:rFonts w:ascii="Arial" w:hAnsi="Arial"/>
      <w:sz w:val="18"/>
    </w:rPr>
  </w:style>
  <w:style w:type="paragraph" w:customStyle="1" w:styleId="MailingCertificate">
    <w:name w:val="MailingCertificate"/>
    <w:basedOn w:val="Normal"/>
    <w:pPr>
      <w:keepLines/>
      <w:spacing w:line="240" w:lineRule="auto"/>
      <w:ind w:firstLine="0"/>
      <w:jc w:val="both"/>
    </w:pPr>
    <w:rPr>
      <w:rFonts w:ascii="Arial" w:hAnsi="Arial"/>
      <w:kern w:val="2"/>
      <w:sz w:val="16"/>
    </w:rPr>
  </w:style>
  <w:style w:type="paragraph" w:styleId="DocumentMap">
    <w:name w:val="Document Map"/>
    <w:basedOn w:val="Normal"/>
    <w:semiHidden/>
    <w:pPr>
      <w:shd w:val="clear" w:color="auto" w:fill="000080"/>
    </w:pPr>
    <w:rPr>
      <w:rFonts w:ascii="Arial" w:hAnsi="Arial"/>
      <w:sz w:val="22"/>
    </w:rPr>
  </w:style>
  <w:style w:type="paragraph" w:customStyle="1" w:styleId="PatentAppHeading">
    <w:name w:val="PatentAppHeading"/>
    <w:basedOn w:val="Normal"/>
    <w:next w:val="Normal"/>
    <w:pPr>
      <w:spacing w:after="360" w:line="240" w:lineRule="auto"/>
      <w:ind w:firstLine="0"/>
      <w:jc w:val="center"/>
    </w:pPr>
  </w:style>
  <w:style w:type="paragraph" w:styleId="Footer">
    <w:name w:val="footer"/>
    <w:basedOn w:val="Normal"/>
    <w:pPr>
      <w:ind w:firstLine="0"/>
    </w:pPr>
  </w:style>
  <w:style w:type="character" w:styleId="PageNumber">
    <w:name w:val="page number"/>
    <w:rPr>
      <w:rFonts w:ascii="Times New Roman" w:hAnsi="Times New Roman"/>
      <w:sz w:val="20"/>
    </w:rPr>
  </w:style>
  <w:style w:type="paragraph" w:customStyle="1" w:styleId="ClaimsOutline">
    <w:name w:val="Claims (Outline)"/>
    <w:basedOn w:val="Normal"/>
    <w:pPr>
      <w:numPr>
        <w:numId w:val="3"/>
      </w:numPr>
    </w:pPr>
    <w:rPr>
      <w:kern w:val="2"/>
    </w:rPr>
  </w:style>
  <w:style w:type="paragraph" w:styleId="Header">
    <w:name w:val="header"/>
    <w:basedOn w:val="Normal"/>
    <w:pPr>
      <w:tabs>
        <w:tab w:val="center" w:pos="4320"/>
        <w:tab w:val="right" w:pos="8640"/>
      </w:tabs>
    </w:pPr>
  </w:style>
  <w:style w:type="paragraph" w:customStyle="1" w:styleId="-PAGE-">
    <w:name w:val="- PAGE -"/>
    <w:basedOn w:val="Normal"/>
    <w:pPr>
      <w:spacing w:line="240" w:lineRule="auto"/>
      <w:ind w:firstLine="0"/>
      <w:jc w:val="center"/>
    </w:pPr>
    <w:rPr>
      <w:sz w:val="20"/>
    </w:rPr>
  </w:style>
  <w:style w:type="paragraph" w:customStyle="1" w:styleId="SubSection">
    <w:name w:val="SubSection"/>
    <w:basedOn w:val="Normal"/>
    <w:next w:val="Normal"/>
    <w:pPr>
      <w:keepNext/>
      <w:spacing w:before="360"/>
      <w:ind w:firstLine="0"/>
    </w:pPr>
    <w:rPr>
      <w:i/>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SubSubSection">
    <w:name w:val="SubSubSection"/>
    <w:basedOn w:val="SubSection"/>
    <w:pPr>
      <w:ind w:left="720"/>
    </w:pPr>
  </w:style>
  <w:style w:type="paragraph" w:customStyle="1" w:styleId="ClaimsNoOutline">
    <w:name w:val="Claims (No Outline)"/>
    <w:basedOn w:val="Normal"/>
    <w:pPr>
      <w:numPr>
        <w:numId w:val="5"/>
      </w:numPr>
    </w:pPr>
  </w:style>
  <w:style w:type="paragraph" w:styleId="NormalWeb">
    <w:name w:val="Normal (Web)"/>
    <w:basedOn w:val="Normal"/>
    <w:uiPriority w:val="99"/>
    <w:semiHidden/>
    <w:unhideWhenUsed/>
    <w:rsid w:val="0043038C"/>
    <w:pPr>
      <w:spacing w:before="100" w:beforeAutospacing="1" w:after="100" w:afterAutospacing="1" w:line="240" w:lineRule="auto"/>
      <w:ind w:firstLine="0"/>
    </w:pPr>
    <w:rPr>
      <w:rFonts w:eastAsia="MS Mincho"/>
      <w:snapToGrid/>
      <w:szCs w:val="24"/>
      <w:lang w:bidi="ar-SA"/>
    </w:rPr>
  </w:style>
  <w:style w:type="paragraph" w:styleId="CommentSubject">
    <w:name w:val="annotation subject"/>
    <w:basedOn w:val="CommentText"/>
    <w:next w:val="CommentText"/>
    <w:link w:val="CommentSubjectChar"/>
    <w:semiHidden/>
    <w:unhideWhenUsed/>
    <w:rsid w:val="00446DD9"/>
    <w:rPr>
      <w:b/>
      <w:bCs/>
    </w:rPr>
  </w:style>
  <w:style w:type="character" w:customStyle="1" w:styleId="CommentTextChar">
    <w:name w:val="Comment Text Char"/>
    <w:basedOn w:val="DefaultParagraphFont"/>
    <w:link w:val="CommentText"/>
    <w:semiHidden/>
    <w:rsid w:val="00446DD9"/>
    <w:rPr>
      <w:snapToGrid w:val="0"/>
      <w:lang w:bidi="he-IL"/>
    </w:rPr>
  </w:style>
  <w:style w:type="character" w:customStyle="1" w:styleId="CommentSubjectChar">
    <w:name w:val="Comment Subject Char"/>
    <w:basedOn w:val="CommentTextChar"/>
    <w:link w:val="CommentSubject"/>
    <w:semiHidden/>
    <w:rsid w:val="00446DD9"/>
    <w:rPr>
      <w:b/>
      <w:bCs/>
      <w:snapToGrid w:val="0"/>
      <w:lang w:bidi="he-IL"/>
    </w:rPr>
  </w:style>
  <w:style w:type="paragraph" w:styleId="BalloonText">
    <w:name w:val="Balloon Text"/>
    <w:basedOn w:val="Normal"/>
    <w:link w:val="BalloonTextChar"/>
    <w:semiHidden/>
    <w:unhideWhenUsed/>
    <w:rsid w:val="00446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46DD9"/>
    <w:rPr>
      <w:rFonts w:ascii="Segoe UI" w:hAnsi="Segoe UI" w:cs="Segoe UI"/>
      <w:snapToGrid w:val="0"/>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BEC4D-DC26-462C-94E4-9CEA5AD1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11</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«Patent Details Appln Title»</vt:lpstr>
    </vt:vector>
  </TitlesOfParts>
  <Company>Fish &amp; Richardson P.C.</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 Details Appln Title»</dc:title>
  <dc:creator>Sharon Rawls</dc:creator>
  <cp:lastModifiedBy>indranil sinharoy</cp:lastModifiedBy>
  <cp:revision>5</cp:revision>
  <dcterms:created xsi:type="dcterms:W3CDTF">2016-12-01T19:20:00Z</dcterms:created>
  <dcterms:modified xsi:type="dcterms:W3CDTF">2016-12-16T15:42:00Z</dcterms:modified>
</cp:coreProperties>
</file>