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24" w:rsidRDefault="00C039CF" w:rsidP="00C039CF">
      <w:pPr>
        <w:pStyle w:val="Title"/>
      </w:pPr>
      <w:r>
        <w:t>Web Service</w:t>
      </w:r>
    </w:p>
    <w:sdt>
      <w:sdtPr>
        <w:id w:val="-4507816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ar-SA"/>
        </w:rPr>
      </w:sdtEndPr>
      <w:sdtContent>
        <w:p w:rsidR="00CD5A26" w:rsidRDefault="00CD5A26">
          <w:pPr>
            <w:pStyle w:val="TOCHeading"/>
          </w:pPr>
          <w:r>
            <w:t>Table of Contents</w:t>
          </w:r>
        </w:p>
        <w:p w:rsidR="00AC5D36" w:rsidRDefault="00AC5D36">
          <w:pPr>
            <w:pStyle w:val="TOC1"/>
            <w:tabs>
              <w:tab w:val="right" w:leader="dot" w:pos="9350"/>
            </w:tabs>
          </w:pPr>
        </w:p>
        <w:p w:rsidR="00B6129A" w:rsidRDefault="00CD5A2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68226" w:history="1">
            <w:r w:rsidR="00B6129A" w:rsidRPr="009D7A46">
              <w:rPr>
                <w:rStyle w:val="Hyperlink"/>
                <w:noProof/>
              </w:rPr>
              <w:t>REST Web Service</w:t>
            </w:r>
            <w:r w:rsidR="00B6129A">
              <w:rPr>
                <w:noProof/>
                <w:webHidden/>
              </w:rPr>
              <w:tab/>
            </w:r>
            <w:r w:rsidR="00B6129A">
              <w:rPr>
                <w:noProof/>
                <w:webHidden/>
              </w:rPr>
              <w:fldChar w:fldCharType="begin"/>
            </w:r>
            <w:r w:rsidR="00B6129A">
              <w:rPr>
                <w:noProof/>
                <w:webHidden/>
              </w:rPr>
              <w:instrText xml:space="preserve"> PAGEREF _Toc450168226 \h </w:instrText>
            </w:r>
            <w:r w:rsidR="00B6129A">
              <w:rPr>
                <w:noProof/>
                <w:webHidden/>
              </w:rPr>
            </w:r>
            <w:r w:rsidR="00B6129A">
              <w:rPr>
                <w:noProof/>
                <w:webHidden/>
              </w:rPr>
              <w:fldChar w:fldCharType="separate"/>
            </w:r>
            <w:r w:rsidR="00B6129A">
              <w:rPr>
                <w:noProof/>
                <w:webHidden/>
              </w:rPr>
              <w:t>2</w:t>
            </w:r>
            <w:r w:rsidR="00B6129A"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27" w:history="1">
            <w:r w:rsidRPr="009D7A46">
              <w:rPr>
                <w:rStyle w:val="Hyperlink"/>
                <w:noProof/>
              </w:rPr>
              <w:t>Building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28" w:history="1">
            <w:r w:rsidRPr="009D7A46">
              <w:rPr>
                <w:rStyle w:val="Hyperlink"/>
                <w:noProof/>
              </w:rPr>
              <w:t>Building web service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29" w:history="1">
            <w:r w:rsidRPr="009D7A46">
              <w:rPr>
                <w:rStyle w:val="Hyperlink"/>
                <w:noProof/>
              </w:rPr>
              <w:t>Securing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30" w:history="1">
            <w:r w:rsidRPr="009D7A46">
              <w:rPr>
                <w:rStyle w:val="Hyperlink"/>
                <w:noProof/>
              </w:rPr>
              <w:t>Transaction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31" w:history="1">
            <w:r w:rsidRPr="009D7A46">
              <w:rPr>
                <w:rStyle w:val="Hyperlink"/>
                <w:noProof/>
              </w:rPr>
              <w:t>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32" w:history="1">
            <w:r w:rsidRPr="009D7A46">
              <w:rPr>
                <w:rStyle w:val="Hyperlink"/>
                <w:noProof/>
              </w:rPr>
              <w:t>Web Service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33" w:history="1">
            <w:r w:rsidRPr="009D7A46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34" w:history="1">
            <w:r w:rsidRPr="009D7A46">
              <w:rPr>
                <w:rStyle w:val="Hyperlink"/>
                <w:noProof/>
              </w:rPr>
              <w:t>Load/Stress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35" w:history="1">
            <w:r w:rsidRPr="009D7A46">
              <w:rPr>
                <w:rStyle w:val="Hyperlink"/>
                <w:noProof/>
              </w:rPr>
              <w:t>Development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0168236" w:history="1">
            <w:r w:rsidRPr="009D7A46">
              <w:rPr>
                <w:rStyle w:val="Hyperlink"/>
                <w:noProof/>
              </w:rPr>
              <w:t>SOAP Based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37" w:history="1">
            <w:r w:rsidRPr="009D7A46">
              <w:rPr>
                <w:rStyle w:val="Hyperlink"/>
                <w:noProof/>
              </w:rPr>
              <w:t>Building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38" w:history="1">
            <w:r w:rsidRPr="009D7A46">
              <w:rPr>
                <w:rStyle w:val="Hyperlink"/>
                <w:noProof/>
              </w:rPr>
              <w:t>Building web service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39" w:history="1">
            <w:r w:rsidRPr="009D7A46">
              <w:rPr>
                <w:rStyle w:val="Hyperlink"/>
                <w:noProof/>
              </w:rPr>
              <w:t>Securing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40" w:history="1">
            <w:r w:rsidRPr="009D7A46">
              <w:rPr>
                <w:rStyle w:val="Hyperlink"/>
                <w:noProof/>
              </w:rPr>
              <w:t>Transaction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41" w:history="1">
            <w:r w:rsidRPr="009D7A46">
              <w:rPr>
                <w:rStyle w:val="Hyperlink"/>
                <w:noProof/>
              </w:rPr>
              <w:t>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42" w:history="1">
            <w:r w:rsidRPr="009D7A46">
              <w:rPr>
                <w:rStyle w:val="Hyperlink"/>
                <w:noProof/>
              </w:rPr>
              <w:t>Web Service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43" w:history="1">
            <w:r w:rsidRPr="009D7A46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44" w:history="1">
            <w:r w:rsidRPr="009D7A46">
              <w:rPr>
                <w:rStyle w:val="Hyperlink"/>
                <w:noProof/>
              </w:rPr>
              <w:t>Load/Stress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9A" w:rsidRDefault="00B612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168245" w:history="1">
            <w:r w:rsidRPr="009D7A46">
              <w:rPr>
                <w:rStyle w:val="Hyperlink"/>
                <w:noProof/>
              </w:rPr>
              <w:t>Development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26" w:rsidRDefault="00CD5A26">
          <w:r>
            <w:rPr>
              <w:b/>
              <w:bCs/>
              <w:noProof/>
            </w:rPr>
            <w:fldChar w:fldCharType="end"/>
          </w:r>
        </w:p>
      </w:sdtContent>
    </w:sdt>
    <w:p w:rsidR="00CD5A26" w:rsidRDefault="00CD5A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C039CF" w:rsidRDefault="00C039CF" w:rsidP="00C039CF">
      <w:pPr>
        <w:pStyle w:val="Heading1"/>
      </w:pPr>
      <w:bookmarkStart w:id="0" w:name="_Toc450168226"/>
      <w:r>
        <w:lastRenderedPageBreak/>
        <w:t>REST Web Service</w:t>
      </w:r>
      <w:bookmarkEnd w:id="0"/>
    </w:p>
    <w:p w:rsidR="00C039CF" w:rsidRDefault="00C039CF" w:rsidP="00C039CF">
      <w:pPr>
        <w:pStyle w:val="Heading2"/>
      </w:pPr>
      <w:bookmarkStart w:id="1" w:name="_Toc450168227"/>
      <w:r>
        <w:t>Building web service</w:t>
      </w:r>
      <w:bookmarkEnd w:id="1"/>
    </w:p>
    <w:p w:rsidR="00C039CF" w:rsidRDefault="00C039CF" w:rsidP="00C039CF">
      <w:pPr>
        <w:pStyle w:val="Heading2"/>
      </w:pPr>
      <w:bookmarkStart w:id="2" w:name="_Toc450168228"/>
      <w:r>
        <w:t>Building web service Client</w:t>
      </w:r>
      <w:bookmarkEnd w:id="2"/>
    </w:p>
    <w:p w:rsidR="00C039CF" w:rsidRDefault="00C039CF" w:rsidP="00C039CF">
      <w:pPr>
        <w:pStyle w:val="Heading2"/>
      </w:pPr>
      <w:bookmarkStart w:id="3" w:name="_Toc450168229"/>
      <w:r>
        <w:t>Securing web service</w:t>
      </w:r>
      <w:bookmarkEnd w:id="3"/>
    </w:p>
    <w:p w:rsidR="00C039CF" w:rsidRDefault="00C039CF" w:rsidP="00C039CF">
      <w:pPr>
        <w:pStyle w:val="Heading2"/>
      </w:pPr>
      <w:bookmarkStart w:id="4" w:name="_Toc450168230"/>
      <w:r>
        <w:t>Transaction Management</w:t>
      </w:r>
      <w:bookmarkEnd w:id="4"/>
    </w:p>
    <w:p w:rsidR="00C039CF" w:rsidRDefault="00C039CF" w:rsidP="00C039CF">
      <w:pPr>
        <w:pStyle w:val="Heading2"/>
      </w:pPr>
      <w:bookmarkStart w:id="5" w:name="_Toc450168231"/>
      <w:r>
        <w:t>Session Management</w:t>
      </w:r>
      <w:bookmarkEnd w:id="5"/>
    </w:p>
    <w:p w:rsidR="00C039CF" w:rsidRDefault="00C039CF" w:rsidP="00C039CF">
      <w:pPr>
        <w:pStyle w:val="Heading2"/>
      </w:pPr>
      <w:bookmarkStart w:id="6" w:name="_Toc450168232"/>
      <w:r>
        <w:t>Web Service Testing</w:t>
      </w:r>
      <w:bookmarkEnd w:id="6"/>
    </w:p>
    <w:p w:rsidR="00D27704" w:rsidRDefault="00D27704" w:rsidP="006A0D53">
      <w:pPr>
        <w:pStyle w:val="Heading2"/>
      </w:pPr>
      <w:bookmarkStart w:id="7" w:name="_Toc450168233"/>
      <w:r>
        <w:t>Performance Testing</w:t>
      </w:r>
      <w:bookmarkEnd w:id="7"/>
    </w:p>
    <w:p w:rsidR="00B645F0" w:rsidRDefault="00D27704" w:rsidP="00B645F0">
      <w:pPr>
        <w:pStyle w:val="Heading2"/>
      </w:pPr>
      <w:bookmarkStart w:id="8" w:name="_Toc450168234"/>
      <w:r>
        <w:t>Load/Stress Testing</w:t>
      </w:r>
      <w:bookmarkEnd w:id="8"/>
      <w:r w:rsidR="00B645F0" w:rsidRPr="00B645F0">
        <w:t xml:space="preserve"> </w:t>
      </w:r>
    </w:p>
    <w:p w:rsidR="00D27704" w:rsidRDefault="00B645F0" w:rsidP="006A0D53">
      <w:pPr>
        <w:pStyle w:val="Heading2"/>
      </w:pPr>
      <w:bookmarkStart w:id="9" w:name="_Toc450168235"/>
      <w:r>
        <w:t>Development Strategy</w:t>
      </w:r>
      <w:bookmarkEnd w:id="9"/>
    </w:p>
    <w:p w:rsidR="00F537F3" w:rsidRPr="00F537F3" w:rsidRDefault="00F537F3" w:rsidP="00F537F3">
      <w:pPr>
        <w:pStyle w:val="Heading2"/>
      </w:pPr>
      <w:r>
        <w:t>Res</w:t>
      </w:r>
      <w:bookmarkStart w:id="10" w:name="_GoBack"/>
      <w:bookmarkEnd w:id="10"/>
      <w:r>
        <w:t>ources</w:t>
      </w:r>
    </w:p>
    <w:p w:rsidR="002B6B44" w:rsidRDefault="002B6B44" w:rsidP="002B6B44">
      <w:pPr>
        <w:pStyle w:val="Heading1"/>
      </w:pPr>
      <w:bookmarkStart w:id="11" w:name="_Toc450168236"/>
      <w:r>
        <w:t>SOAP Based</w:t>
      </w:r>
      <w:r>
        <w:t xml:space="preserve"> Web Service</w:t>
      </w:r>
      <w:bookmarkEnd w:id="11"/>
    </w:p>
    <w:p w:rsidR="002B6B44" w:rsidRDefault="002B6B44" w:rsidP="002B6B44">
      <w:pPr>
        <w:pStyle w:val="Heading2"/>
      </w:pPr>
      <w:bookmarkStart w:id="12" w:name="_Toc450168237"/>
      <w:r>
        <w:t>Building web service</w:t>
      </w:r>
      <w:bookmarkEnd w:id="12"/>
    </w:p>
    <w:p w:rsidR="002B6B44" w:rsidRDefault="002B6B44" w:rsidP="002B6B44">
      <w:pPr>
        <w:pStyle w:val="Heading2"/>
      </w:pPr>
      <w:bookmarkStart w:id="13" w:name="_Toc450168238"/>
      <w:r>
        <w:t>Building web service Client</w:t>
      </w:r>
      <w:bookmarkEnd w:id="13"/>
    </w:p>
    <w:p w:rsidR="002B6B44" w:rsidRDefault="002B6B44" w:rsidP="002B6B44">
      <w:pPr>
        <w:pStyle w:val="Heading2"/>
      </w:pPr>
      <w:bookmarkStart w:id="14" w:name="_Toc450168239"/>
      <w:r>
        <w:t>Securing web service</w:t>
      </w:r>
      <w:bookmarkEnd w:id="14"/>
    </w:p>
    <w:p w:rsidR="002B6B44" w:rsidRDefault="002B6B44" w:rsidP="002B6B44">
      <w:pPr>
        <w:pStyle w:val="Heading2"/>
      </w:pPr>
      <w:bookmarkStart w:id="15" w:name="_Toc450168240"/>
      <w:r>
        <w:t>Transaction Management</w:t>
      </w:r>
      <w:bookmarkEnd w:id="15"/>
    </w:p>
    <w:p w:rsidR="002B6B44" w:rsidRDefault="002B6B44" w:rsidP="002B6B44">
      <w:pPr>
        <w:pStyle w:val="Heading2"/>
      </w:pPr>
      <w:bookmarkStart w:id="16" w:name="_Toc450168241"/>
      <w:r>
        <w:t>Session Management</w:t>
      </w:r>
      <w:bookmarkEnd w:id="16"/>
    </w:p>
    <w:p w:rsidR="002B6B44" w:rsidRDefault="002B6B44" w:rsidP="002B6B44">
      <w:pPr>
        <w:pStyle w:val="Heading2"/>
      </w:pPr>
      <w:bookmarkStart w:id="17" w:name="_Toc450168242"/>
      <w:r>
        <w:t>Web Service Testing</w:t>
      </w:r>
      <w:bookmarkEnd w:id="17"/>
    </w:p>
    <w:p w:rsidR="002B6B44" w:rsidRDefault="002B6B44" w:rsidP="002B6B44">
      <w:pPr>
        <w:pStyle w:val="Heading2"/>
      </w:pPr>
      <w:bookmarkStart w:id="18" w:name="_Toc450168243"/>
      <w:r>
        <w:t>Performance Testing</w:t>
      </w:r>
      <w:bookmarkEnd w:id="18"/>
    </w:p>
    <w:p w:rsidR="002B6B44" w:rsidRDefault="002B6B44" w:rsidP="002B6B44">
      <w:pPr>
        <w:pStyle w:val="Heading2"/>
      </w:pPr>
      <w:bookmarkStart w:id="19" w:name="_Toc450168244"/>
      <w:r>
        <w:t>Load/Stress Testing</w:t>
      </w:r>
      <w:bookmarkEnd w:id="19"/>
    </w:p>
    <w:p w:rsidR="00B645F0" w:rsidRPr="007B47B6" w:rsidRDefault="00B645F0" w:rsidP="00B645F0">
      <w:pPr>
        <w:pStyle w:val="Heading2"/>
      </w:pPr>
      <w:bookmarkStart w:id="20" w:name="_Toc450168245"/>
      <w:r>
        <w:t>Development Strategy</w:t>
      </w:r>
      <w:bookmarkEnd w:id="20"/>
    </w:p>
    <w:p w:rsidR="00B645F0" w:rsidRPr="00B645F0" w:rsidRDefault="00B645F0" w:rsidP="00B645F0">
      <w:pPr>
        <w:ind w:firstLine="0"/>
      </w:pPr>
    </w:p>
    <w:p w:rsidR="00D27704" w:rsidRPr="00D27704" w:rsidRDefault="00D27704" w:rsidP="00D27704"/>
    <w:p w:rsidR="009D2B21" w:rsidRPr="009D2B21" w:rsidRDefault="009D2B21" w:rsidP="009D2B21"/>
    <w:p w:rsidR="00C039CF" w:rsidRDefault="00C039CF">
      <w:r>
        <w:t xml:space="preserve"> </w:t>
      </w:r>
    </w:p>
    <w:sectPr w:rsidR="00C039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247" w:rsidRDefault="00417247" w:rsidP="00510EDD">
      <w:r>
        <w:separator/>
      </w:r>
    </w:p>
  </w:endnote>
  <w:endnote w:type="continuationSeparator" w:id="0">
    <w:p w:rsidR="00417247" w:rsidRDefault="00417247" w:rsidP="0051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EDD" w:rsidRDefault="00510ED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editId="52A8153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38100" t="19050" r="24765" b="52705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EDD" w:rsidRPr="00510EDD" w:rsidRDefault="00510EDD">
                            <w:pPr>
                              <w:pStyle w:val="Footer"/>
                              <w:jc w:val="right"/>
                              <w:rPr>
                                <w:color w:val="000000" w:themeColor="text1"/>
                                <w:spacing w:val="60"/>
                                <w:sz w:val="20"/>
                              </w:rPr>
                            </w:pPr>
                            <w:r w:rsidRPr="00510EDD">
                              <w:rPr>
                                <w:color w:val="000000" w:themeColor="text1"/>
                                <w:spacing w:val="60"/>
                                <w:sz w:val="20"/>
                              </w:rPr>
                              <w:t>Copyrights ©</w:t>
                            </w:r>
                            <w:r w:rsidRPr="00510EDD">
                              <w:rPr>
                                <w:color w:val="000000" w:themeColor="text1"/>
                                <w:spacing w:val="60"/>
                                <w:sz w:val="20"/>
                              </w:rPr>
                              <w:fldChar w:fldCharType="begin"/>
                            </w:r>
                            <w:r w:rsidRPr="00510EDD">
                              <w:rPr>
                                <w:color w:val="000000" w:themeColor="text1"/>
                                <w:spacing w:val="60"/>
                                <w:sz w:val="20"/>
                              </w:rPr>
                              <w:instrText xml:space="preserve"> AUTHOR  \* Caps  \* MERGEFORMAT </w:instrText>
                            </w:r>
                            <w:r w:rsidRPr="00510EDD">
                              <w:rPr>
                                <w:color w:val="000000" w:themeColor="text1"/>
                                <w:spacing w:val="60"/>
                                <w:sz w:val="20"/>
                              </w:rPr>
                              <w:fldChar w:fldCharType="separate"/>
                            </w:r>
                            <w:r w:rsidRPr="00510EDD">
                              <w:rPr>
                                <w:noProof/>
                                <w:color w:val="000000" w:themeColor="text1"/>
                                <w:spacing w:val="60"/>
                                <w:sz w:val="20"/>
                              </w:rPr>
                              <w:t>Indranil Saha</w:t>
                            </w:r>
                            <w:r w:rsidRPr="00510EDD">
                              <w:rPr>
                                <w:color w:val="000000" w:themeColor="text1"/>
                                <w:spacing w:val="60"/>
                                <w:sz w:val="20"/>
                              </w:rPr>
                              <w:fldChar w:fldCharType="end"/>
                            </w:r>
                            <w:r w:rsidRPr="00510EDD">
                              <w:rPr>
                                <w:color w:val="000000" w:themeColor="text1"/>
                                <w:spacing w:val="60"/>
                                <w:sz w:val="20"/>
                              </w:rPr>
                              <w:t xml:space="preserve"> 2016</w:t>
                            </w:r>
                          </w:p>
                          <w:p w:rsidR="00510EDD" w:rsidRDefault="00510EDD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EDD" w:rsidRPr="00510EDD" w:rsidRDefault="00510EDD" w:rsidP="00510EDD">
                            <w:pPr>
                              <w:pStyle w:val="Footer"/>
                              <w:jc w:val="center"/>
                              <w:rPr>
                                <w:b/>
                              </w:rPr>
                            </w:pPr>
                            <w:r w:rsidRPr="00510EDD">
                              <w:rPr>
                                <w:b/>
                              </w:rPr>
                              <w:t xml:space="preserve">Page </w:t>
                            </w:r>
                            <w:r w:rsidRPr="00510EDD">
                              <w:rPr>
                                <w:b/>
                              </w:rPr>
                              <w:fldChar w:fldCharType="begin"/>
                            </w:r>
                            <w:r w:rsidRPr="00510EDD">
                              <w:rPr>
                                <w:b/>
                              </w:rPr>
                              <w:instrText xml:space="preserve"> PAGE   \* MERGEFORMAT </w:instrText>
                            </w:r>
                            <w:r w:rsidRPr="00510EDD">
                              <w:rPr>
                                <w:b/>
                              </w:rPr>
                              <w:fldChar w:fldCharType="separate"/>
                            </w:r>
                            <w:r w:rsidR="00F537F3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510EDD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left:0;text-align:left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">
              <v:rect id="Rectangle 157" o:spid="_x0000_s1027" style="position:absolute;left:374;top:14903;width:9346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VEMQA&#10;AADcAAAADwAAAGRycy9kb3ducmV2LnhtbESPQYvCMBSE74L/ITxhb2uqC0WrUUQR9+KK1YPHR/Ns&#10;q81LbbJa/71ZWPA4zMw3zHTemkrcqXGlZQWDfgSCOLO65FzB8bD+HIFwHlljZZkUPMnBfNbtTDHR&#10;9sF7uqc+FwHCLkEFhfd1IqXLCjLo+rYmDt7ZNgZ9kE0udYOPADeVHEZRLA2WHBYKrGlZUHZNf42C&#10;06renHftkg+L28/463larbd4Ueqj1y4mIDy1/h3+b39rBcM4hr8z4Qj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nlRDEAAAA3AAAAA8AAAAAAAAAAAAAAAAAmAIAAGRycy9k&#10;b3ducmV2LnhtbFBLBQYAAAAABAAEAPUAAACJAwAAAAA=&#10;" fillcolor="#c2d69b [1942]" strokecolor="white [3201]" strokeweight="3pt">
                <v:shadow on="t" color="black" opacity="24903f" origin=",.5" offset="0,.55556mm"/>
                <v:textbox>
                  <w:txbxContent>
                    <w:p w:rsidR="00510EDD" w:rsidRPr="00510EDD" w:rsidRDefault="00510EDD">
                      <w:pPr>
                        <w:pStyle w:val="Footer"/>
                        <w:jc w:val="right"/>
                        <w:rPr>
                          <w:color w:val="000000" w:themeColor="text1"/>
                          <w:spacing w:val="60"/>
                          <w:sz w:val="20"/>
                        </w:rPr>
                      </w:pPr>
                      <w:r w:rsidRPr="00510EDD">
                        <w:rPr>
                          <w:color w:val="000000" w:themeColor="text1"/>
                          <w:spacing w:val="60"/>
                          <w:sz w:val="20"/>
                        </w:rPr>
                        <w:t>Copyrights ©</w:t>
                      </w:r>
                      <w:r w:rsidRPr="00510EDD">
                        <w:rPr>
                          <w:color w:val="000000" w:themeColor="text1"/>
                          <w:spacing w:val="60"/>
                          <w:sz w:val="20"/>
                        </w:rPr>
                        <w:fldChar w:fldCharType="begin"/>
                      </w:r>
                      <w:r w:rsidRPr="00510EDD">
                        <w:rPr>
                          <w:color w:val="000000" w:themeColor="text1"/>
                          <w:spacing w:val="60"/>
                          <w:sz w:val="20"/>
                        </w:rPr>
                        <w:instrText xml:space="preserve"> AUTHOR  \* Caps  \* MERGEFORMAT </w:instrText>
                      </w:r>
                      <w:r w:rsidRPr="00510EDD">
                        <w:rPr>
                          <w:color w:val="000000" w:themeColor="text1"/>
                          <w:spacing w:val="60"/>
                          <w:sz w:val="20"/>
                        </w:rPr>
                        <w:fldChar w:fldCharType="separate"/>
                      </w:r>
                      <w:r w:rsidRPr="00510EDD">
                        <w:rPr>
                          <w:noProof/>
                          <w:color w:val="000000" w:themeColor="text1"/>
                          <w:spacing w:val="60"/>
                          <w:sz w:val="20"/>
                        </w:rPr>
                        <w:t>Indranil Saha</w:t>
                      </w:r>
                      <w:r w:rsidRPr="00510EDD">
                        <w:rPr>
                          <w:color w:val="000000" w:themeColor="text1"/>
                          <w:spacing w:val="60"/>
                          <w:sz w:val="20"/>
                        </w:rPr>
                        <w:fldChar w:fldCharType="end"/>
                      </w:r>
                      <w:r w:rsidRPr="00510EDD">
                        <w:rPr>
                          <w:color w:val="000000" w:themeColor="text1"/>
                          <w:spacing w:val="60"/>
                          <w:sz w:val="20"/>
                        </w:rPr>
                        <w:t xml:space="preserve"> 2016</w:t>
                      </w:r>
                    </w:p>
                    <w:p w:rsidR="00510EDD" w:rsidRDefault="00510EDD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KIMQA&#10;AADcAAAADwAAAGRycy9kb3ducmV2LnhtbESPQWvCQBSE7wX/w/IEb3VjQCvRVcRSFPFQbS/eHtnX&#10;JDT7dsmuSfTXu0Khx2FmvmGW697UoqXGV5YVTMYJCOLc6ooLBd9fH69zED4ga6wtk4IbeVivBi9L&#10;zLTt+ETtORQiQthnqKAMwWVS+rwkg35sHXH0fmxjMETZFFI32EW4qWWaJDNpsOK4UKKjbUn57/lq&#10;FNwvbufaiZm+69Qc7Kfu5PHYKTUa9psFiEB9+A//tfdaQTp7g+e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GyiDEAAAA3AAAAA8AAAAAAAAAAAAAAAAAmAIAAGRycy9k&#10;b3ducmV2LnhtbFBLBQYAAAAABAAEAPUAAACJAwAAAAA=&#10;" fillcolor="#76923c [2406]" stroked="f">
                <v:textbox>
                  <w:txbxContent>
                    <w:p w:rsidR="00510EDD" w:rsidRPr="00510EDD" w:rsidRDefault="00510EDD" w:rsidP="00510EDD">
                      <w:pPr>
                        <w:pStyle w:val="Footer"/>
                        <w:jc w:val="center"/>
                        <w:rPr>
                          <w:b/>
                        </w:rPr>
                      </w:pPr>
                      <w:r w:rsidRPr="00510EDD">
                        <w:rPr>
                          <w:b/>
                        </w:rPr>
                        <w:t xml:space="preserve">Page </w:t>
                      </w:r>
                      <w:r w:rsidRPr="00510EDD">
                        <w:rPr>
                          <w:b/>
                        </w:rPr>
                        <w:fldChar w:fldCharType="begin"/>
                      </w:r>
                      <w:r w:rsidRPr="00510EDD">
                        <w:rPr>
                          <w:b/>
                        </w:rPr>
                        <w:instrText xml:space="preserve"> PAGE   \* MERGEFORMAT </w:instrText>
                      </w:r>
                      <w:r w:rsidRPr="00510EDD">
                        <w:rPr>
                          <w:b/>
                        </w:rPr>
                        <w:fldChar w:fldCharType="separate"/>
                      </w:r>
                      <w:r w:rsidR="00F537F3">
                        <w:rPr>
                          <w:b/>
                          <w:noProof/>
                        </w:rPr>
                        <w:t>2</w:t>
                      </w:r>
                      <w:r w:rsidRPr="00510EDD">
                        <w:rPr>
                          <w:b/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510EDD" w:rsidRDefault="00510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247" w:rsidRDefault="00417247" w:rsidP="00510EDD">
      <w:r>
        <w:separator/>
      </w:r>
    </w:p>
  </w:footnote>
  <w:footnote w:type="continuationSeparator" w:id="0">
    <w:p w:rsidR="00417247" w:rsidRDefault="00417247" w:rsidP="00510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A7"/>
    <w:rsid w:val="002B6B44"/>
    <w:rsid w:val="00417247"/>
    <w:rsid w:val="00510EDD"/>
    <w:rsid w:val="006A0D53"/>
    <w:rsid w:val="00744C5D"/>
    <w:rsid w:val="007B47B6"/>
    <w:rsid w:val="00827D8D"/>
    <w:rsid w:val="009D2B21"/>
    <w:rsid w:val="00A62A85"/>
    <w:rsid w:val="00AC5D36"/>
    <w:rsid w:val="00B6129A"/>
    <w:rsid w:val="00B645F0"/>
    <w:rsid w:val="00C039CF"/>
    <w:rsid w:val="00CD5A26"/>
    <w:rsid w:val="00D27704"/>
    <w:rsid w:val="00E73FA7"/>
    <w:rsid w:val="00F537F3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21"/>
  </w:style>
  <w:style w:type="paragraph" w:styleId="Heading1">
    <w:name w:val="heading 1"/>
    <w:basedOn w:val="Normal"/>
    <w:next w:val="Normal"/>
    <w:link w:val="Heading1Char"/>
    <w:uiPriority w:val="9"/>
    <w:qFormat/>
    <w:rsid w:val="009D2B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B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B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B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B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B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B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B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B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B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D2B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9D2B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2B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B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B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B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B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B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B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B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B21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B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B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D2B21"/>
    <w:rPr>
      <w:b/>
      <w:bCs/>
      <w:spacing w:val="0"/>
    </w:rPr>
  </w:style>
  <w:style w:type="character" w:styleId="Emphasis">
    <w:name w:val="Emphasis"/>
    <w:uiPriority w:val="20"/>
    <w:qFormat/>
    <w:rsid w:val="009D2B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D2B2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D2B21"/>
  </w:style>
  <w:style w:type="paragraph" w:styleId="ListParagraph">
    <w:name w:val="List Paragraph"/>
    <w:basedOn w:val="Normal"/>
    <w:uiPriority w:val="34"/>
    <w:qFormat/>
    <w:rsid w:val="009D2B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2B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D2B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B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B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D2B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D2B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D2B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D2B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D2B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B2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0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DD"/>
  </w:style>
  <w:style w:type="paragraph" w:styleId="Footer">
    <w:name w:val="footer"/>
    <w:basedOn w:val="Normal"/>
    <w:link w:val="FooterChar"/>
    <w:uiPriority w:val="99"/>
    <w:unhideWhenUsed/>
    <w:rsid w:val="00510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DD"/>
  </w:style>
  <w:style w:type="paragraph" w:styleId="BalloonText">
    <w:name w:val="Balloon Text"/>
    <w:basedOn w:val="Normal"/>
    <w:link w:val="BalloonTextChar"/>
    <w:uiPriority w:val="99"/>
    <w:semiHidden/>
    <w:unhideWhenUsed/>
    <w:rsid w:val="00510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D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5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5A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5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21"/>
  </w:style>
  <w:style w:type="paragraph" w:styleId="Heading1">
    <w:name w:val="heading 1"/>
    <w:basedOn w:val="Normal"/>
    <w:next w:val="Normal"/>
    <w:link w:val="Heading1Char"/>
    <w:uiPriority w:val="9"/>
    <w:qFormat/>
    <w:rsid w:val="009D2B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B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B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B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B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B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B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B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B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B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D2B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9D2B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2B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B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B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B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B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B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B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B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B21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B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B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D2B21"/>
    <w:rPr>
      <w:b/>
      <w:bCs/>
      <w:spacing w:val="0"/>
    </w:rPr>
  </w:style>
  <w:style w:type="character" w:styleId="Emphasis">
    <w:name w:val="Emphasis"/>
    <w:uiPriority w:val="20"/>
    <w:qFormat/>
    <w:rsid w:val="009D2B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D2B2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D2B21"/>
  </w:style>
  <w:style w:type="paragraph" w:styleId="ListParagraph">
    <w:name w:val="List Paragraph"/>
    <w:basedOn w:val="Normal"/>
    <w:uiPriority w:val="34"/>
    <w:qFormat/>
    <w:rsid w:val="009D2B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2B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D2B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B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B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D2B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D2B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D2B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D2B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D2B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B2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0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DD"/>
  </w:style>
  <w:style w:type="paragraph" w:styleId="Footer">
    <w:name w:val="footer"/>
    <w:basedOn w:val="Normal"/>
    <w:link w:val="FooterChar"/>
    <w:uiPriority w:val="99"/>
    <w:unhideWhenUsed/>
    <w:rsid w:val="00510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DD"/>
  </w:style>
  <w:style w:type="paragraph" w:styleId="BalloonText">
    <w:name w:val="Balloon Text"/>
    <w:basedOn w:val="Normal"/>
    <w:link w:val="BalloonTextChar"/>
    <w:uiPriority w:val="99"/>
    <w:semiHidden/>
    <w:unhideWhenUsed/>
    <w:rsid w:val="00510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D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5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5A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5B"/>
    <w:rsid w:val="00837D5B"/>
    <w:rsid w:val="00F3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AC3FE5314E45A0BC4B4A5F3E55BCA3">
    <w:name w:val="C5AC3FE5314E45A0BC4B4A5F3E55BCA3"/>
    <w:rsid w:val="00837D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AC3FE5314E45A0BC4B4A5F3E55BCA3">
    <w:name w:val="C5AC3FE5314E45A0BC4B4A5F3E55BCA3"/>
    <w:rsid w:val="00837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7873F-2123-4E82-9FB4-D53573A5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saha</dc:creator>
  <cp:keywords/>
  <dc:description/>
  <cp:lastModifiedBy>indranil saha</cp:lastModifiedBy>
  <cp:revision>14</cp:revision>
  <dcterms:created xsi:type="dcterms:W3CDTF">2016-05-04T17:43:00Z</dcterms:created>
  <dcterms:modified xsi:type="dcterms:W3CDTF">2016-05-04T18:07:00Z</dcterms:modified>
</cp:coreProperties>
</file>