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84F" w:rsidRDefault="0008784F" w:rsidP="0008784F">
      <w:pPr>
        <w:ind w:left="360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C21492">
        <w:rPr>
          <w:rFonts w:ascii="Times New Roman" w:hAnsi="Times New Roman" w:cs="Times New Roman"/>
          <w:b/>
          <w:bCs/>
          <w:sz w:val="32"/>
          <w:lang w:val="en-US"/>
        </w:rPr>
        <w:t>Project Outcome</w:t>
      </w:r>
    </w:p>
    <w:p w:rsidR="00C21492" w:rsidRPr="00C21492" w:rsidRDefault="00C21492" w:rsidP="0008784F">
      <w:pPr>
        <w:ind w:left="360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784F">
        <w:rPr>
          <w:rFonts w:ascii="Times New Roman" w:hAnsi="Times New Roman" w:cs="Times New Roman"/>
          <w:bCs/>
          <w:sz w:val="24"/>
          <w:szCs w:val="24"/>
          <w:lang w:val="en-US"/>
        </w:rPr>
        <w:t>The entire project was made to broadly focus on two issues</w:t>
      </w:r>
      <w:r w:rsidRPr="000878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</w:p>
    <w:p w:rsidR="00000000" w:rsidRPr="0008784F" w:rsidRDefault="00F80E6E" w:rsidP="0008784F">
      <w:pPr>
        <w:pStyle w:val="ListParagraph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bCs/>
          <w:sz w:val="24"/>
          <w:szCs w:val="24"/>
          <w:lang w:val="en-US"/>
        </w:rPr>
        <w:t>To develop a medicine recommendation system through market basket analysis to counter the problem of medicine shortage</w:t>
      </w:r>
    </w:p>
    <w:p w:rsidR="00000000" w:rsidRPr="0008784F" w:rsidRDefault="00F80E6E" w:rsidP="0008784F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Study </w:t>
      </w:r>
      <w:r w:rsidR="0008784F" w:rsidRPr="0008784F">
        <w:rPr>
          <w:rFonts w:ascii="Times New Roman" w:hAnsi="Times New Roman" w:cs="Times New Roman"/>
          <w:bCs/>
          <w:sz w:val="24"/>
          <w:szCs w:val="24"/>
          <w:lang w:val="en-US"/>
        </w:rPr>
        <w:t>behavior</w:t>
      </w:r>
      <w:r w:rsidRPr="000878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classifiers based on their accuracy in DNA classification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>We implemented the project online on Google Colab</w:t>
      </w:r>
      <w:bookmarkStart w:id="0" w:name="_GoBack"/>
      <w:bookmarkEnd w:id="0"/>
      <w:r w:rsidRPr="0008784F">
        <w:rPr>
          <w:rFonts w:ascii="Times New Roman" w:hAnsi="Times New Roman" w:cs="Times New Roman"/>
          <w:sz w:val="24"/>
          <w:szCs w:val="24"/>
        </w:rPr>
        <w:t xml:space="preserve"> and developed the algorithms in Python 3. 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 xml:space="preserve">In the first part, we created a dataset that simulates the transaction data of a pharmacy's customers. Rows indicate each transaction and contain the list of drugs purchased by the individual in question, </w:t>
      </w:r>
      <w:r w:rsidR="00AE6675" w:rsidRPr="0008784F">
        <w:rPr>
          <w:rFonts w:ascii="Times New Roman" w:hAnsi="Times New Roman" w:cs="Times New Roman"/>
          <w:sz w:val="24"/>
          <w:szCs w:val="24"/>
        </w:rPr>
        <w:t>totalling</w:t>
      </w:r>
      <w:r w:rsidRPr="0008784F">
        <w:rPr>
          <w:rFonts w:ascii="Times New Roman" w:hAnsi="Times New Roman" w:cs="Times New Roman"/>
          <w:sz w:val="24"/>
          <w:szCs w:val="24"/>
        </w:rPr>
        <w:t xml:space="preserve"> 7500.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>This dataset comprises E. Coli promoter gene sequences (DNA) with incomplete domain theory from the UCI Molecular Biology (Promoter Gene Sequences) dataset.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>The description of the attribute is as follows -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>1. One of {+/-}, indicating the class ("+" = promoter).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 xml:space="preserve">2. The name of the instance which is essentially a 1000+ sequence of nucleotides prepared by </w:t>
      </w:r>
      <w:r w:rsidRPr="0008784F">
        <w:rPr>
          <w:rFonts w:ascii="Times New Roman" w:hAnsi="Times New Roman" w:cs="Times New Roman"/>
          <w:sz w:val="24"/>
          <w:szCs w:val="24"/>
        </w:rPr>
        <w:t>T. Record</w:t>
      </w:r>
      <w:r w:rsidRPr="0008784F">
        <w:rPr>
          <w:rFonts w:ascii="Times New Roman" w:hAnsi="Times New Roman" w:cs="Times New Roman"/>
          <w:sz w:val="24"/>
          <w:szCs w:val="24"/>
        </w:rPr>
        <w:t>.</w:t>
      </w:r>
    </w:p>
    <w:p w:rsid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4F">
        <w:rPr>
          <w:rFonts w:ascii="Times New Roman" w:hAnsi="Times New Roman" w:cs="Times New Roman"/>
          <w:sz w:val="24"/>
          <w:szCs w:val="24"/>
        </w:rPr>
        <w:t xml:space="preserve">3. 3-59. The remaining 57 fields are the sequence, (p-50) to (p7). Each of these fields is filled by one of {a, </w:t>
      </w:r>
      <w:proofErr w:type="gramStart"/>
      <w:r w:rsidRPr="0008784F">
        <w:rPr>
          <w:rFonts w:ascii="Times New Roman" w:hAnsi="Times New Roman" w:cs="Times New Roman"/>
          <w:sz w:val="24"/>
          <w:szCs w:val="24"/>
        </w:rPr>
        <w:t>c,g</w:t>
      </w:r>
      <w:proofErr w:type="gramEnd"/>
      <w:r w:rsidRPr="0008784F">
        <w:rPr>
          <w:rFonts w:ascii="Times New Roman" w:hAnsi="Times New Roman" w:cs="Times New Roman"/>
          <w:sz w:val="24"/>
          <w:szCs w:val="24"/>
        </w:rPr>
        <w:t>,t}.</w:t>
      </w:r>
    </w:p>
    <w:p w:rsid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This idea can be implemented for different use cases, some of which are: -</w:t>
      </w:r>
    </w:p>
    <w:p w:rsidR="00000000" w:rsidRPr="0008784F" w:rsidRDefault="00F80E6E" w:rsidP="000878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Patients do not face the issue of shortage of medicines - they can get whatever medicine they </w:t>
      </w:r>
      <w:r w:rsidR="0008784F"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want, at</w:t>
      </w: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 any </w:t>
      </w:r>
      <w:r w:rsidR="0008784F"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time</w:t>
      </w:r>
      <w:r w:rsid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, due to the medicine recommendation</w:t>
      </w:r>
    </w:p>
    <w:p w:rsidR="00000000" w:rsidRPr="0008784F" w:rsidRDefault="00F80E6E" w:rsidP="000878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Pharmacists can understand which medicines are being brought </w:t>
      </w:r>
      <w:r w:rsidR="0008784F"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most, so</w:t>
      </w: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 that</w:t>
      </w: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 they can adequately stock </w:t>
      </w:r>
      <w:r w:rsidR="0008784F"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them, thus</w:t>
      </w: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 not having to turn down customers and profiting from their business</w:t>
      </w:r>
    </w:p>
    <w:p w:rsidR="00000000" w:rsidRPr="0008784F" w:rsidRDefault="00F80E6E" w:rsidP="000878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No shortage in medicine supply means elimination of medical black </w:t>
      </w:r>
      <w:r w:rsidR="0008784F"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market, thus</w:t>
      </w: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 xml:space="preserve"> he</w:t>
      </w: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lping in growth of economy</w:t>
      </w:r>
    </w:p>
    <w:p w:rsidR="00000000" w:rsidRPr="0008784F" w:rsidRDefault="00F80E6E" w:rsidP="0008784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08784F">
        <w:rPr>
          <w:rFonts w:ascii="Times New Roman" w:hAnsi="Times New Roman" w:cs="Times New Roman"/>
          <w:bCs/>
          <w:sz w:val="24"/>
          <w:szCs w:val="24"/>
          <w:highlight w:val="white"/>
          <w:lang w:val="en-US"/>
        </w:rPr>
        <w:t>Study of classifiers would lead to better informed choices related to the use of medicines based on genetic characteristics</w:t>
      </w:r>
    </w:p>
    <w:p w:rsidR="0008784F" w:rsidRPr="0008784F" w:rsidRDefault="0008784F" w:rsidP="000878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future,the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prototype can be enhanced by integrating UI/UX aspects for a more user-friendly application. The recommendation system benefits the general public and </w:t>
      </w:r>
      <w:r w:rsidR="00C21492">
        <w:rPr>
          <w:rFonts w:ascii="Times New Roman" w:hAnsi="Times New Roman" w:cs="Times New Roman"/>
          <w:sz w:val="24"/>
          <w:szCs w:val="24"/>
          <w:highlight w:val="white"/>
        </w:rPr>
        <w:t>can be further refined to have a greater accuracy, work on larger datasets and handle varying data.</w:t>
      </w:r>
    </w:p>
    <w:p w:rsidR="00C21492" w:rsidRDefault="00C21492" w:rsidP="00C21492">
      <w:pPr>
        <w:spacing w:line="360" w:lineRule="auto"/>
        <w:jc w:val="both"/>
        <w:rPr>
          <w:sz w:val="24"/>
          <w:szCs w:val="24"/>
        </w:rPr>
      </w:pPr>
    </w:p>
    <w:p w:rsidR="00C21492" w:rsidRPr="00C21492" w:rsidRDefault="00C21492" w:rsidP="00C21492">
      <w:pPr>
        <w:pStyle w:val="ListParagraph"/>
        <w:numPr>
          <w:ilvl w:val="2"/>
          <w:numId w:val="4"/>
        </w:num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21492">
        <w:rPr>
          <w:rFonts w:ascii="Times New Roman" w:hAnsi="Times New Roman" w:cs="Times New Roman"/>
          <w:sz w:val="24"/>
          <w:szCs w:val="24"/>
        </w:rPr>
        <w:lastRenderedPageBreak/>
        <w:t xml:space="preserve">Paper presented in </w:t>
      </w:r>
      <w:r w:rsidRPr="00C21492">
        <w:rPr>
          <w:rFonts w:ascii="Times New Roman" w:hAnsi="Times New Roman" w:cs="Times New Roman"/>
          <w:sz w:val="26"/>
          <w:szCs w:val="26"/>
        </w:rPr>
        <w:t>International Conference on Robotics, Control and Computer Vision (</w:t>
      </w:r>
      <w:r w:rsidRPr="00C21492">
        <w:rPr>
          <w:rFonts w:ascii="Times New Roman" w:hAnsi="Times New Roman" w:cs="Times New Roman"/>
          <w:sz w:val="24"/>
          <w:szCs w:val="24"/>
        </w:rPr>
        <w:t xml:space="preserve">ICRCCV 2022) </w:t>
      </w:r>
    </w:p>
    <w:p w:rsidR="00C21492" w:rsidRPr="00C21492" w:rsidRDefault="00C21492" w:rsidP="00C214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I Mitra, S </w:t>
      </w:r>
      <w:proofErr w:type="spellStart"/>
      <w:proofErr w:type="gramStart"/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Karmakar</w:t>
      </w:r>
      <w:proofErr w:type="spellEnd"/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,</w:t>
      </w:r>
      <w:proofErr w:type="gramEnd"/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KB Ray  and T Kar , </w:t>
      </w:r>
      <w:proofErr w:type="spellStart"/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Apriori</w:t>
      </w:r>
      <w:proofErr w:type="spellEnd"/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based medicine recommendation system, as Proceedings in: </w:t>
      </w:r>
      <w:r w:rsidRPr="00C21492">
        <w:rPr>
          <w:rFonts w:ascii="Times New Roman" w:hAnsi="Times New Roman" w:cs="Times New Roman"/>
          <w:i/>
          <w:color w:val="222222"/>
          <w:sz w:val="24"/>
          <w:szCs w:val="24"/>
          <w:highlight w:val="white"/>
        </w:rPr>
        <w:t>International Conference on Robotics, Control and Computer Vision (ICRCCV),</w:t>
      </w:r>
      <w:r w:rsidRPr="00C214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Springer ,2022.</w:t>
      </w:r>
    </w:p>
    <w:p w:rsidR="00C21492" w:rsidRPr="00C21492" w:rsidRDefault="00C21492" w:rsidP="00C214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492">
        <w:rPr>
          <w:rFonts w:ascii="Times New Roman" w:hAnsi="Times New Roman" w:cs="Times New Roman"/>
          <w:sz w:val="24"/>
          <w:szCs w:val="24"/>
        </w:rPr>
        <w:t>To be published by Springer as proceedings in Lecture Notes in Electrical Engineering series. (Communicated)</w:t>
      </w:r>
    </w:p>
    <w:p w:rsidR="00C21492" w:rsidRPr="00C21492" w:rsidRDefault="00C21492" w:rsidP="00C21492">
      <w:pPr>
        <w:spacing w:line="240" w:lineRule="auto"/>
        <w:jc w:val="both"/>
        <w:rPr>
          <w:rFonts w:ascii="Times New Roman" w:hAnsi="Times New Roman" w:cs="Times New Roman"/>
        </w:rPr>
      </w:pPr>
    </w:p>
    <w:p w:rsidR="00C21492" w:rsidRPr="00C21492" w:rsidRDefault="00C21492" w:rsidP="00C21492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</w:pPr>
    </w:p>
    <w:p w:rsidR="00C21492" w:rsidRPr="00C21492" w:rsidRDefault="00C21492" w:rsidP="00C2149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2149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2.   Book chapter titled</w:t>
      </w:r>
      <w:r w:rsidRPr="00C21492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 “</w:t>
      </w:r>
      <w:proofErr w:type="spellStart"/>
      <w:r w:rsidRPr="00C2149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IoMT</w:t>
      </w:r>
      <w:proofErr w:type="spellEnd"/>
      <w:r w:rsidRPr="00C2149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 xml:space="preserve"> based Smart Health Monitoring: The Future of Health Care</w:t>
      </w:r>
      <w:r w:rsidRPr="00C21492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” </w:t>
      </w:r>
      <w:r w:rsidRPr="00C2149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 xml:space="preserve">in </w:t>
      </w:r>
      <w:r w:rsidRPr="00C21492">
        <w:rPr>
          <w:rFonts w:ascii="Times New Roman" w:hAnsi="Times New Roman" w:cs="Times New Roman"/>
          <w:color w:val="000000"/>
          <w:sz w:val="24"/>
          <w:shd w:val="clear" w:color="auto" w:fill="FFFFFF"/>
        </w:rPr>
        <w:t>BDAF-IOT-2021 edited CRC Book entitled “</w:t>
      </w:r>
      <w:r w:rsidRPr="00C21492">
        <w:rPr>
          <w:rFonts w:ascii="Times New Roman" w:hAnsi="Times New Roman" w:cs="Times New Roman"/>
          <w:b/>
          <w:bCs/>
          <w:i/>
          <w:iCs/>
          <w:color w:val="000000"/>
          <w:sz w:val="24"/>
          <w:shd w:val="clear" w:color="auto" w:fill="FFFFFF"/>
        </w:rPr>
        <w:t>Big data analytics in Fog-enabled IoT Networks:</w:t>
      </w:r>
      <w:r w:rsidRPr="00C21492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 </w:t>
      </w:r>
      <w:r w:rsidRPr="00C21492">
        <w:rPr>
          <w:rFonts w:ascii="Times New Roman" w:hAnsi="Times New Roman" w:cs="Times New Roman"/>
          <w:b/>
          <w:bCs/>
          <w:i/>
          <w:iCs/>
          <w:color w:val="000000"/>
          <w:sz w:val="24"/>
          <w:shd w:val="clear" w:color="auto" w:fill="FFFFFF"/>
        </w:rPr>
        <w:t>towards a privacy and Security perspective approach</w:t>
      </w:r>
      <w:proofErr w:type="gramStart"/>
      <w:r w:rsidRPr="00C21492">
        <w:rPr>
          <w:rFonts w:ascii="Times New Roman" w:hAnsi="Times New Roman" w:cs="Times New Roman"/>
          <w:color w:val="000000"/>
          <w:sz w:val="24"/>
          <w:shd w:val="clear" w:color="auto" w:fill="FFFFFF"/>
        </w:rPr>
        <w:t>” .</w:t>
      </w:r>
      <w:proofErr w:type="gramEnd"/>
      <w:r w:rsidRPr="00C2149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(Communicated)</w:t>
      </w:r>
    </w:p>
    <w:p w:rsidR="00C21492" w:rsidRPr="00C21492" w:rsidRDefault="00C21492" w:rsidP="00C2149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21492">
        <w:rPr>
          <w:rFonts w:ascii="Times New Roman" w:hAnsi="Times New Roman" w:cs="Times New Roman"/>
          <w:sz w:val="24"/>
        </w:rPr>
        <w:t>I. Mitra, Y. Srivastava, KB Ray and T. Kar, “</w:t>
      </w:r>
      <w:proofErr w:type="spellStart"/>
      <w:r w:rsidRPr="00C2149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IoMT</w:t>
      </w:r>
      <w:proofErr w:type="spellEnd"/>
      <w:r w:rsidRPr="00C2149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 xml:space="preserve"> based Smart Health Monitoring: The Future of Health Care</w:t>
      </w:r>
      <w:r w:rsidRPr="00C21492">
        <w:rPr>
          <w:rFonts w:ascii="Times New Roman" w:hAnsi="Times New Roman" w:cs="Times New Roman"/>
          <w:sz w:val="24"/>
        </w:rPr>
        <w:t xml:space="preserve">” in </w:t>
      </w:r>
      <w:r w:rsidRPr="00C21492">
        <w:rPr>
          <w:rFonts w:ascii="Times New Roman" w:hAnsi="Times New Roman" w:cs="Times New Roman"/>
          <w:i/>
          <w:sz w:val="24"/>
        </w:rPr>
        <w:t xml:space="preserve">Big data analytics in Fog-enabled IoT </w:t>
      </w:r>
      <w:proofErr w:type="gramStart"/>
      <w:r w:rsidRPr="00C21492">
        <w:rPr>
          <w:rFonts w:ascii="Times New Roman" w:hAnsi="Times New Roman" w:cs="Times New Roman"/>
          <w:i/>
          <w:sz w:val="24"/>
        </w:rPr>
        <w:t>Networks :</w:t>
      </w:r>
      <w:proofErr w:type="gramEnd"/>
      <w:r w:rsidRPr="00C21492">
        <w:rPr>
          <w:rFonts w:ascii="Times New Roman" w:hAnsi="Times New Roman" w:cs="Times New Roman"/>
          <w:i/>
          <w:sz w:val="24"/>
        </w:rPr>
        <w:t xml:space="preserve"> towards a privacy and Security perspective approach.</w:t>
      </w:r>
    </w:p>
    <w:p w:rsidR="0008784F" w:rsidRPr="0008784F" w:rsidRDefault="0008784F" w:rsidP="0008784F">
      <w:pPr>
        <w:pBdr>
          <w:bottom w:val="single" w:sz="12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21492" w:rsidRDefault="00C21492" w:rsidP="0008784F">
      <w:pPr>
        <w:ind w:left="360"/>
      </w:pPr>
    </w:p>
    <w:p w:rsidR="00C21492" w:rsidRPr="0008784F" w:rsidRDefault="00C21492" w:rsidP="0008784F">
      <w:pPr>
        <w:ind w:left="360"/>
      </w:pPr>
    </w:p>
    <w:p w:rsidR="00103CC6" w:rsidRDefault="00103CC6"/>
    <w:sectPr w:rsidR="00103CC6" w:rsidSect="0008784F">
      <w:pgSz w:w="11906" w:h="16838"/>
      <w:pgMar w:top="1440" w:right="17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rriweath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4"/>
    <w:multiLevelType w:val="hybridMultilevel"/>
    <w:tmpl w:val="807CB480"/>
    <w:lvl w:ilvl="0" w:tplc="069A98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erriweather" w:hAnsi="Merriweather" w:hint="default"/>
      </w:rPr>
    </w:lvl>
    <w:lvl w:ilvl="1" w:tplc="9858D5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erriweather" w:hAnsi="Merriweather" w:hint="default"/>
      </w:rPr>
    </w:lvl>
    <w:lvl w:ilvl="2" w:tplc="21E837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erriweather" w:hAnsi="Merriweather" w:hint="default"/>
      </w:rPr>
    </w:lvl>
    <w:lvl w:ilvl="3" w:tplc="FD2053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erriweather" w:hAnsi="Merriweather" w:hint="default"/>
      </w:rPr>
    </w:lvl>
    <w:lvl w:ilvl="4" w:tplc="FDC4D9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erriweather" w:hAnsi="Merriweather" w:hint="default"/>
      </w:rPr>
    </w:lvl>
    <w:lvl w:ilvl="5" w:tplc="759C87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erriweather" w:hAnsi="Merriweather" w:hint="default"/>
      </w:rPr>
    </w:lvl>
    <w:lvl w:ilvl="6" w:tplc="EA2AF9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erriweather" w:hAnsi="Merriweather" w:hint="default"/>
      </w:rPr>
    </w:lvl>
    <w:lvl w:ilvl="7" w:tplc="CBD68B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erriweather" w:hAnsi="Merriweather" w:hint="default"/>
      </w:rPr>
    </w:lvl>
    <w:lvl w:ilvl="8" w:tplc="468487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erriweather" w:hAnsi="Merriweather" w:hint="default"/>
      </w:rPr>
    </w:lvl>
  </w:abstractNum>
  <w:abstractNum w:abstractNumId="1" w15:restartNumberingAfterBreak="0">
    <w:nsid w:val="4ED4518A"/>
    <w:multiLevelType w:val="multilevel"/>
    <w:tmpl w:val="BD9EE1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71F3F"/>
    <w:multiLevelType w:val="hybridMultilevel"/>
    <w:tmpl w:val="B4CED88A"/>
    <w:lvl w:ilvl="0" w:tplc="BD948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83AF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87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2F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EA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74B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4C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66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6B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84AC9"/>
    <w:multiLevelType w:val="hybridMultilevel"/>
    <w:tmpl w:val="978ED1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8D5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erriweather" w:hAnsi="Merriweather" w:hint="default"/>
      </w:rPr>
    </w:lvl>
    <w:lvl w:ilvl="2" w:tplc="21E837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erriweather" w:hAnsi="Merriweather" w:hint="default"/>
      </w:rPr>
    </w:lvl>
    <w:lvl w:ilvl="3" w:tplc="FD2053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erriweather" w:hAnsi="Merriweather" w:hint="default"/>
      </w:rPr>
    </w:lvl>
    <w:lvl w:ilvl="4" w:tplc="FDC4D9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erriweather" w:hAnsi="Merriweather" w:hint="default"/>
      </w:rPr>
    </w:lvl>
    <w:lvl w:ilvl="5" w:tplc="759C87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erriweather" w:hAnsi="Merriweather" w:hint="default"/>
      </w:rPr>
    </w:lvl>
    <w:lvl w:ilvl="6" w:tplc="EA2AF9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erriweather" w:hAnsi="Merriweather" w:hint="default"/>
      </w:rPr>
    </w:lvl>
    <w:lvl w:ilvl="7" w:tplc="CBD68B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erriweather" w:hAnsi="Merriweather" w:hint="default"/>
      </w:rPr>
    </w:lvl>
    <w:lvl w:ilvl="8" w:tplc="468487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erriweather" w:hAnsi="Merriweather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4F"/>
    <w:rsid w:val="0008784F"/>
    <w:rsid w:val="00103CC6"/>
    <w:rsid w:val="00AE6675"/>
    <w:rsid w:val="00C21492"/>
    <w:rsid w:val="00F8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F951"/>
  <w15:chartTrackingRefBased/>
  <w15:docId w15:val="{F26A2455-740F-42BF-9307-4CD86708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Indrashis Mitra</dc:creator>
  <cp:keywords/>
  <dc:description/>
  <cp:lastModifiedBy>Indrashis Mitra</cp:lastModifiedBy>
  <cp:revision>3</cp:revision>
  <dcterms:created xsi:type="dcterms:W3CDTF">2022-04-11T05:55:00Z</dcterms:created>
  <dcterms:modified xsi:type="dcterms:W3CDTF">2022-04-11T06:12:00Z</dcterms:modified>
</cp:coreProperties>
</file>