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Kata Kunci: Komunikasi Digital, Kualitas Sistem, Loyalitas Audiens, Media Sosial</w:t>
      </w:r>
    </w:p>
    <w:p>
      <w:pPr>
        <w:spacing w:line="480" w:lineRule="auto"/>
        <w:jc w:val="both"/>
      </w:pPr>
      <w:r>
        <w:rPr>
          <w:rFonts w:ascii="Times New Roman" w:hAnsi="Times New Roman"/>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Keywords: Digital Communication, System Quality, Audience Loyalty, Social Media</w:t>
      </w:r>
    </w:p>
    <w:p>
      <w:pPr>
        <w:spacing w:line="480" w:lineRule="auto"/>
        <w:jc w:val="both"/>
      </w:pPr>
      <w:r>
        <w:rPr>
          <w:rFonts w:ascii="Times New Roman" w:hAnsi="Times New Roman"/>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 TINJAUAN PUSTAKA</w:t>
        <w:br/>
        <w:t>2.1 Penelitian Terdahulu</w:t>
        <w:br/>
        <w:t>Kajian terdahulu oleh Smith (2022) mengemukakan pentingnya infrastruktur digital dalam menunjang interaksi pengguna.</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III METODE PENELITIAN</w:t>
        <w:br/>
        <w:t>3.1 Pendekatan Penelitian</w:t>
        <w:br/>
        <w:t>Penelitian ini menggunakan pendekatan kuantitatif eksplanatif.</w:t>
        <w:br/>
        <w:t>3.2 Definisi dan Operasionalisasi Variabel</w:t>
        <w:br/>
        <w:t>Variabel X1 adalah Kualitas Sistem.</w:t>
        <w:br/>
        <w:t>3.3 Lokasi dan Waktu Penelitian</w:t>
        <w:br/>
        <w:t>Penelitian dilakukan di Surabaya selama enam bulan.</w:t>
        <w:br/>
        <w:t>3.4 Populasi dan Sampel</w:t>
        <w:br/>
        <w:t>Jumlah sampel sebanyak 120 responden yang dipilih dengan metode purposive sampling.</w:t>
        <w:br/>
        <w:t>3.5 Teknik Analisis Data</w:t>
        <w:br/>
        <w:t>Analisis data menggunakan regresi linier sederhana dengan model:</w:t>
        <w:br/>
        <w:t>Y = 2,5 + 0,4X</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IV HASIL DAN PEMBAHASAN</w:t>
        <w:br/>
        <w:t>4.1 Gambaran Umum Subyek Penelitian</w:t>
        <w:br/>
        <w:t>Data responden yang dianalisis sebanyak 118 responden.</w:t>
        <w:br/>
        <w:t>4.2 Penyajian dan Analisis Data</w:t>
        <w:br/>
        <w:t>Hasil estimasi persamaan regresi linier:</w:t>
        <w:br/>
        <w:t>Y = 2,5 + 0,4X</w:t>
        <w:br/>
        <w:t>X = 10</w:t>
        <w:br/>
        <w:t>Y = 6,5</w:t>
        <w:br/>
        <w:t>Hasil uji hipotesis menunjukkan nilai p = 0,032 terhadap alpha 0,05. Oleh karena itu, hipotesis H1 dinyatakan berpengaruh signifikan.</w:t>
        <w:br/>
        <w:t>4.3 Pembahasan</w:t>
        <w:br/>
        <w:t>Temuan ini mendukung kajian terdahulu dan teori yang digunakan dalam memperkuat relasi komunikatif.</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DAFTAR PUSTAKA</w:t>
        <w:br/>
        <w:t>Smith, J. (2022). Digital Communication and Media Technologies. Academic Press.</w:t>
        <w:br/>
        <w:t>Rahmawati, A. (2023). Strategic Marketing in Communication Age. Media Nusantara.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