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1991" w14:textId="38E0A59E" w:rsidR="00A54BA3" w:rsidRDefault="00A54BA3" w:rsidP="00A54BA3">
      <w:pPr>
        <w:pStyle w:val="Heading1"/>
      </w:pPr>
      <w:r>
        <w:t>Eversight – Eyes Tissue Matching</w:t>
      </w:r>
    </w:p>
    <w:p w14:paraId="31309F8D" w14:textId="77777777" w:rsidR="00A54BA3" w:rsidRPr="00226EE8" w:rsidRDefault="00A54BA3" w:rsidP="00A54BA3">
      <w:pPr>
        <w:spacing w:after="0"/>
        <w:rPr>
          <w:i/>
          <w:iCs/>
        </w:rPr>
      </w:pPr>
      <w:r w:rsidRPr="00226EE8">
        <w:rPr>
          <w:i/>
          <w:iCs/>
        </w:rPr>
        <w:t xml:space="preserve">Author: </w:t>
      </w:r>
      <w:r>
        <w:rPr>
          <w:i/>
          <w:iCs/>
        </w:rPr>
        <w:t>Aster Santana</w:t>
      </w:r>
    </w:p>
    <w:p w14:paraId="3165AFD4" w14:textId="176533D3" w:rsidR="00A54BA3" w:rsidRDefault="00CE6F64" w:rsidP="00A54BA3">
      <w:pPr>
        <w:rPr>
          <w:i/>
          <w:iCs/>
        </w:rPr>
      </w:pPr>
      <w:r>
        <w:rPr>
          <w:i/>
          <w:iCs/>
        </w:rPr>
        <w:t>Apr</w:t>
      </w:r>
      <w:r w:rsidR="00A54BA3" w:rsidRPr="00226EE8">
        <w:rPr>
          <w:i/>
          <w:iCs/>
        </w:rPr>
        <w:t xml:space="preserve"> </w:t>
      </w:r>
      <w:r w:rsidR="00A54BA3">
        <w:rPr>
          <w:i/>
          <w:iCs/>
        </w:rPr>
        <w:t>2021</w:t>
      </w:r>
    </w:p>
    <w:p w14:paraId="518B72C2" w14:textId="77777777" w:rsidR="00A54BA3" w:rsidRPr="006205CF" w:rsidRDefault="00A54BA3" w:rsidP="00A54BA3">
      <w:pPr>
        <w:pStyle w:val="Heading2"/>
      </w:pPr>
      <w:r>
        <w:t>Problem statement</w:t>
      </w:r>
    </w:p>
    <w:p w14:paraId="0FF3F32C" w14:textId="77777777" w:rsidR="00B24A10" w:rsidRDefault="00A54BA3" w:rsidP="00A54BA3">
      <w:r>
        <w:t xml:space="preserve">Eversight has the daily task of matching eyes tissues from donors to surgeons. </w:t>
      </w:r>
    </w:p>
    <w:p w14:paraId="3AD4DA51" w14:textId="0495077B" w:rsidR="00B24A10" w:rsidRDefault="00A54BA3" w:rsidP="00A54BA3">
      <w:r>
        <w:t xml:space="preserve">Eye tissues become available </w:t>
      </w:r>
      <w:r w:rsidR="00B24A10">
        <w:t xml:space="preserve">throughout the United States as donors pass away. The list of available tissues along with its specificities </w:t>
      </w:r>
      <w:r w:rsidR="00D419C8">
        <w:t>get</w:t>
      </w:r>
      <w:r w:rsidR="00B24A10">
        <w:t xml:space="preserve"> updated</w:t>
      </w:r>
      <w:r w:rsidR="00D419C8">
        <w:t xml:space="preserve"> throughout</w:t>
      </w:r>
      <w:r w:rsidR="00B24A10">
        <w:t xml:space="preserve"> the day. </w:t>
      </w:r>
    </w:p>
    <w:p w14:paraId="10A963C1" w14:textId="15A0801F" w:rsidR="00A54BA3" w:rsidRDefault="00B24A10" w:rsidP="00A54BA3">
      <w:r>
        <w:t xml:space="preserve">Requests from surgeons come from different places in the United States and even from </w:t>
      </w:r>
      <w:r w:rsidR="00D419C8">
        <w:t>abroad</w:t>
      </w:r>
      <w:r>
        <w:t xml:space="preserve">. The list of requests along with </w:t>
      </w:r>
      <w:r w:rsidR="005251E3">
        <w:t>surgeon preferences</w:t>
      </w:r>
      <w:r>
        <w:t xml:space="preserve"> </w:t>
      </w:r>
      <w:r w:rsidR="00D419C8">
        <w:t>also get</w:t>
      </w:r>
      <w:r>
        <w:t xml:space="preserve"> updated</w:t>
      </w:r>
      <w:r w:rsidR="00D419C8">
        <w:t xml:space="preserve"> throughout</w:t>
      </w:r>
      <w:r>
        <w:t xml:space="preserve"> the day.</w:t>
      </w:r>
    </w:p>
    <w:p w14:paraId="28342C3B" w14:textId="6D11FF1B" w:rsidR="00B24A10" w:rsidRDefault="00B24A10" w:rsidP="00A54BA3">
      <w:r>
        <w:t xml:space="preserve">Not every tissue </w:t>
      </w:r>
      <w:r w:rsidR="00ED23D6">
        <w:t>attends</w:t>
      </w:r>
      <w:r>
        <w:t xml:space="preserve"> all the </w:t>
      </w:r>
      <w:r w:rsidR="005251E3">
        <w:t>surgeon’s preferences/</w:t>
      </w:r>
      <w:r>
        <w:t xml:space="preserve">requirements </w:t>
      </w:r>
      <w:r w:rsidR="005251E3">
        <w:t>for</w:t>
      </w:r>
      <w:r>
        <w:t xml:space="preserve"> a tissue request.</w:t>
      </w:r>
      <w:r w:rsidR="00ED23D6">
        <w:t xml:space="preserve"> For example, a surgeon may </w:t>
      </w:r>
      <w:r w:rsidR="005251E3">
        <w:t>request</w:t>
      </w:r>
      <w:r w:rsidR="00ED23D6">
        <w:t xml:space="preserve"> a tissue </w:t>
      </w:r>
      <w:r w:rsidR="005251E3">
        <w:t>from a</w:t>
      </w:r>
      <w:r w:rsidR="00AF4866">
        <w:t xml:space="preserve"> </w:t>
      </w:r>
      <w:r w:rsidR="00ED23D6">
        <w:t>donor</w:t>
      </w:r>
      <w:r w:rsidR="00AF4866">
        <w:t xml:space="preserve"> </w:t>
      </w:r>
      <w:r w:rsidR="005251E3">
        <w:t>that was between 58 and 72-years-old</w:t>
      </w:r>
      <w:r w:rsidR="00ED23D6">
        <w:t>.</w:t>
      </w:r>
    </w:p>
    <w:p w14:paraId="2DC100E0" w14:textId="078D0D57" w:rsidR="00ED23D6" w:rsidRDefault="00ED23D6" w:rsidP="00A54BA3">
      <w:r>
        <w:t xml:space="preserve">The goal is to match tissues to requests as to meet all the </w:t>
      </w:r>
      <w:r w:rsidR="005251E3">
        <w:t>preferences</w:t>
      </w:r>
      <w:r>
        <w:t xml:space="preserve"> as </w:t>
      </w:r>
      <w:r w:rsidR="005251E3">
        <w:t>much</w:t>
      </w:r>
      <w:r>
        <w:t xml:space="preserve"> as possible while accounting for multiple operational constraints</w:t>
      </w:r>
      <w:r w:rsidR="005251E3">
        <w:t>, such as processing location and shipping time</w:t>
      </w:r>
      <w:r>
        <w:t>.</w:t>
      </w:r>
    </w:p>
    <w:p w14:paraId="07B06DF9" w14:textId="77777777" w:rsidR="00A54BA3" w:rsidRDefault="00A54BA3" w:rsidP="00A54BA3"/>
    <w:p w14:paraId="16778E06" w14:textId="172503A1" w:rsidR="00A54BA3" w:rsidRDefault="00A54BA3" w:rsidP="00A54BA3">
      <w:pPr>
        <w:pStyle w:val="Heading2"/>
      </w:pPr>
      <w:r>
        <w:t>Input data</w:t>
      </w:r>
    </w:p>
    <w:p w14:paraId="02090172" w14:textId="319E84A6" w:rsidR="000F2CF8" w:rsidRDefault="000F2CF8" w:rsidP="000F2CF8">
      <w:r>
        <w:t xml:space="preserve">In this section we </w:t>
      </w:r>
      <w:r w:rsidR="00FA061E">
        <w:t>describe some of the input data to the matching problem. We classify this data into two groups</w:t>
      </w:r>
      <w:r w:rsidR="00FE6E02">
        <w:t>:</w:t>
      </w:r>
      <w:r w:rsidR="00FA061E">
        <w:t xml:space="preserve"> tissues </w:t>
      </w:r>
      <w:r w:rsidR="00FE6E02">
        <w:t xml:space="preserve">data </w:t>
      </w:r>
      <w:r w:rsidR="00FA061E">
        <w:t>and requests data.</w:t>
      </w:r>
    </w:p>
    <w:p w14:paraId="5B4E9A9F" w14:textId="0F2223EA" w:rsidR="00FA061E" w:rsidRDefault="00FA061E" w:rsidP="00FA061E">
      <w:pPr>
        <w:pStyle w:val="Heading4"/>
      </w:pPr>
      <w:r>
        <w:t>Tissues Data</w:t>
      </w:r>
    </w:p>
    <w:p w14:paraId="2BC8715F" w14:textId="034E70B8" w:rsidR="009956E0" w:rsidRDefault="009956E0" w:rsidP="009956E0">
      <w:r>
        <w:t>Tissue data includes all the specifications of each available tissue. Below is a list of common tissue specifications.</w:t>
      </w:r>
    </w:p>
    <w:p w14:paraId="734704B4" w14:textId="5C61F87E" w:rsidR="009956E0" w:rsidRDefault="009956E0" w:rsidP="009956E0">
      <w:pPr>
        <w:pStyle w:val="ListParagraph"/>
        <w:numPr>
          <w:ilvl w:val="0"/>
          <w:numId w:val="7"/>
        </w:numPr>
      </w:pPr>
      <w:r w:rsidRPr="00FE6E02">
        <w:rPr>
          <w:i/>
          <w:iCs/>
        </w:rPr>
        <w:t>Tissue Number</w:t>
      </w:r>
      <w:r>
        <w:t xml:space="preserve"> – Unique identifier of the tissue.</w:t>
      </w:r>
    </w:p>
    <w:p w14:paraId="3586DC74" w14:textId="02AB342A" w:rsidR="00FE6E02" w:rsidRDefault="00FE6E02" w:rsidP="009956E0">
      <w:pPr>
        <w:pStyle w:val="ListParagraph"/>
        <w:numPr>
          <w:ilvl w:val="0"/>
          <w:numId w:val="7"/>
        </w:numPr>
      </w:pPr>
      <w:r w:rsidRPr="00FE6E02">
        <w:rPr>
          <w:i/>
          <w:iCs/>
        </w:rPr>
        <w:t>Tissue Location</w:t>
      </w:r>
      <w:r>
        <w:t xml:space="preserve"> – Place where the tissue if currently located.</w:t>
      </w:r>
    </w:p>
    <w:p w14:paraId="1AEC7C65" w14:textId="45E424BB" w:rsidR="00FE6E02" w:rsidRDefault="00FE6E02" w:rsidP="009956E0">
      <w:pPr>
        <w:pStyle w:val="ListParagraph"/>
        <w:numPr>
          <w:ilvl w:val="0"/>
          <w:numId w:val="7"/>
        </w:numPr>
      </w:pPr>
      <w:r w:rsidRPr="00FE6E02">
        <w:rPr>
          <w:i/>
          <w:iCs/>
        </w:rPr>
        <w:t>Returned</w:t>
      </w:r>
      <w:r>
        <w:t xml:space="preserve"> – Whether the tissue had been returned to the eye bank (for instance, because the surgery had been canceled).</w:t>
      </w:r>
    </w:p>
    <w:p w14:paraId="407F0843" w14:textId="41364FFB" w:rsidR="009956E0" w:rsidRDefault="009956E0" w:rsidP="009956E0">
      <w:pPr>
        <w:pStyle w:val="ListParagraph"/>
        <w:numPr>
          <w:ilvl w:val="0"/>
          <w:numId w:val="7"/>
        </w:numPr>
      </w:pPr>
      <w:r w:rsidRPr="00FE6E02">
        <w:rPr>
          <w:i/>
          <w:iCs/>
        </w:rPr>
        <w:t>Death Date</w:t>
      </w:r>
      <w:r>
        <w:t xml:space="preserve"> – </w:t>
      </w:r>
      <w:r w:rsidRPr="009956E0">
        <w:t>Date</w:t>
      </w:r>
      <w:r>
        <w:t xml:space="preserve"> (</w:t>
      </w:r>
      <w:r w:rsidRPr="009956E0">
        <w:t>Eastern Time zone</w:t>
      </w:r>
      <w:r>
        <w:t>)</w:t>
      </w:r>
      <w:r w:rsidRPr="009956E0">
        <w:t xml:space="preserve"> when </w:t>
      </w:r>
      <w:r>
        <w:t>donor</w:t>
      </w:r>
      <w:r w:rsidRPr="009956E0">
        <w:t xml:space="preserve"> deceased</w:t>
      </w:r>
      <w:r>
        <w:t>.</w:t>
      </w:r>
    </w:p>
    <w:p w14:paraId="5BA727D9" w14:textId="1DB36D1D" w:rsidR="009956E0" w:rsidRDefault="009956E0" w:rsidP="009956E0">
      <w:pPr>
        <w:pStyle w:val="ListParagraph"/>
        <w:numPr>
          <w:ilvl w:val="0"/>
          <w:numId w:val="7"/>
        </w:numPr>
      </w:pPr>
      <w:r w:rsidRPr="00FE6E02">
        <w:rPr>
          <w:i/>
          <w:iCs/>
        </w:rPr>
        <w:t>Tissue Expiration Date</w:t>
      </w:r>
      <w:r>
        <w:t xml:space="preserve"> – </w:t>
      </w:r>
      <w:r w:rsidR="00480389">
        <w:t>Expiration date of the tissue</w:t>
      </w:r>
      <w:r>
        <w:t>.</w:t>
      </w:r>
    </w:p>
    <w:p w14:paraId="076DB4E6" w14:textId="3523EF8E" w:rsidR="00480389" w:rsidRDefault="00480389" w:rsidP="009956E0">
      <w:pPr>
        <w:pStyle w:val="ListParagraph"/>
        <w:numPr>
          <w:ilvl w:val="0"/>
          <w:numId w:val="7"/>
        </w:numPr>
      </w:pPr>
      <w:r w:rsidRPr="00FE6E02">
        <w:rPr>
          <w:i/>
          <w:iCs/>
        </w:rPr>
        <w:t>Death to Recovery</w:t>
      </w:r>
      <w:r>
        <w:t xml:space="preserve"> – Number of hours between death and time of tissue recovery.</w:t>
      </w:r>
    </w:p>
    <w:p w14:paraId="3EA9F001" w14:textId="7E67685E" w:rsidR="00480389" w:rsidRDefault="00480389" w:rsidP="009956E0">
      <w:pPr>
        <w:pStyle w:val="ListParagraph"/>
        <w:numPr>
          <w:ilvl w:val="0"/>
          <w:numId w:val="7"/>
        </w:numPr>
      </w:pPr>
      <w:r w:rsidRPr="00FE6E02">
        <w:rPr>
          <w:i/>
          <w:iCs/>
        </w:rPr>
        <w:t>Donor Age</w:t>
      </w:r>
      <w:r>
        <w:t xml:space="preserve"> – Age of the tissue donor at the time of death.</w:t>
      </w:r>
    </w:p>
    <w:p w14:paraId="601BC9F8" w14:textId="5C324D3F" w:rsidR="00480389" w:rsidRDefault="00480389" w:rsidP="009956E0">
      <w:pPr>
        <w:pStyle w:val="ListParagraph"/>
        <w:numPr>
          <w:ilvl w:val="0"/>
          <w:numId w:val="7"/>
        </w:numPr>
      </w:pPr>
      <w:r w:rsidRPr="00FE6E02">
        <w:rPr>
          <w:i/>
          <w:iCs/>
        </w:rPr>
        <w:t>Surgical Use</w:t>
      </w:r>
      <w:r>
        <w:t xml:space="preserve"> – Whether the tissue if eligible for surgical use.</w:t>
      </w:r>
    </w:p>
    <w:p w14:paraId="10CA4E4B" w14:textId="20F7F2AA" w:rsidR="00480389" w:rsidRDefault="00480389" w:rsidP="009956E0">
      <w:pPr>
        <w:pStyle w:val="ListParagraph"/>
        <w:numPr>
          <w:ilvl w:val="0"/>
          <w:numId w:val="7"/>
        </w:numPr>
      </w:pPr>
      <w:r w:rsidRPr="00FE6E02">
        <w:rPr>
          <w:i/>
          <w:iCs/>
        </w:rPr>
        <w:t>Cell Count</w:t>
      </w:r>
      <w:r>
        <w:t xml:space="preserve"> – Cell density of the tissue.</w:t>
      </w:r>
    </w:p>
    <w:p w14:paraId="63253368" w14:textId="623BBE7E" w:rsidR="00480389" w:rsidRDefault="00480389" w:rsidP="009956E0">
      <w:pPr>
        <w:pStyle w:val="ListParagraph"/>
        <w:numPr>
          <w:ilvl w:val="0"/>
          <w:numId w:val="7"/>
        </w:numPr>
      </w:pPr>
      <w:r w:rsidRPr="00FE6E02">
        <w:rPr>
          <w:i/>
          <w:iCs/>
        </w:rPr>
        <w:t>PK</w:t>
      </w:r>
      <w:r>
        <w:t xml:space="preserve"> – Whether the tissue is rated </w:t>
      </w:r>
      <w:r w:rsidRPr="00480389">
        <w:t>for penetrating keratoplasty surgeries</w:t>
      </w:r>
      <w:r>
        <w:t xml:space="preserve"> or not.</w:t>
      </w:r>
    </w:p>
    <w:p w14:paraId="2BD77BF9" w14:textId="36BBEB74" w:rsidR="00480389" w:rsidRPr="009956E0" w:rsidRDefault="00480389" w:rsidP="00480389">
      <w:pPr>
        <w:pStyle w:val="ListParagraph"/>
        <w:numPr>
          <w:ilvl w:val="0"/>
          <w:numId w:val="7"/>
        </w:numPr>
      </w:pPr>
      <w:r w:rsidRPr="00FE6E02">
        <w:rPr>
          <w:i/>
          <w:iCs/>
        </w:rPr>
        <w:t>DSAEK</w:t>
      </w:r>
      <w:r>
        <w:t xml:space="preserve"> – Whether the tissue is rated </w:t>
      </w:r>
      <w:r w:rsidRPr="00480389">
        <w:t>for endothelial keratoplasty surgeries</w:t>
      </w:r>
      <w:r>
        <w:t xml:space="preserve"> or not.</w:t>
      </w:r>
    </w:p>
    <w:p w14:paraId="04BBCA64" w14:textId="44A0E22A" w:rsidR="00480389" w:rsidRPr="009956E0" w:rsidRDefault="00480389" w:rsidP="00480389">
      <w:pPr>
        <w:pStyle w:val="ListParagraph"/>
        <w:numPr>
          <w:ilvl w:val="0"/>
          <w:numId w:val="7"/>
        </w:numPr>
      </w:pPr>
      <w:r w:rsidRPr="00FE6E02">
        <w:rPr>
          <w:i/>
          <w:iCs/>
        </w:rPr>
        <w:t>DMEK</w:t>
      </w:r>
      <w:r>
        <w:t xml:space="preserve"> – Whether the tissue is rated </w:t>
      </w:r>
      <w:r w:rsidRPr="00480389">
        <w:t>for endothelial keratoplasty surgeries</w:t>
      </w:r>
      <w:r>
        <w:t xml:space="preserve"> or not.</w:t>
      </w:r>
    </w:p>
    <w:p w14:paraId="2907D086" w14:textId="330D30C9" w:rsidR="00480389" w:rsidRDefault="00480389" w:rsidP="009956E0">
      <w:pPr>
        <w:pStyle w:val="ListParagraph"/>
        <w:numPr>
          <w:ilvl w:val="0"/>
          <w:numId w:val="7"/>
        </w:numPr>
      </w:pPr>
      <w:r w:rsidRPr="00FE6E02">
        <w:rPr>
          <w:i/>
          <w:iCs/>
        </w:rPr>
        <w:t>Diabetes</w:t>
      </w:r>
      <w:r>
        <w:t xml:space="preserve"> – Whether the donor had history of diabetes or not.</w:t>
      </w:r>
    </w:p>
    <w:p w14:paraId="03F7E36B" w14:textId="4C80202E" w:rsidR="00480389" w:rsidRDefault="00FE6E02" w:rsidP="009956E0">
      <w:pPr>
        <w:pStyle w:val="ListParagraph"/>
        <w:numPr>
          <w:ilvl w:val="0"/>
          <w:numId w:val="7"/>
        </w:numPr>
      </w:pPr>
      <w:r w:rsidRPr="00FE6E02">
        <w:rPr>
          <w:i/>
          <w:iCs/>
        </w:rPr>
        <w:t>Cancer</w:t>
      </w:r>
      <w:r>
        <w:t xml:space="preserve"> </w:t>
      </w:r>
      <w:r w:rsidR="00480389">
        <w:t xml:space="preserve">– Whether the donor had history of </w:t>
      </w:r>
      <w:r>
        <w:t>cancer</w:t>
      </w:r>
      <w:r w:rsidR="00480389">
        <w:t xml:space="preserve"> or not.</w:t>
      </w:r>
    </w:p>
    <w:p w14:paraId="1BB2E0C4" w14:textId="6CA537DC" w:rsidR="00480389" w:rsidRDefault="00FE6E02" w:rsidP="009956E0">
      <w:pPr>
        <w:pStyle w:val="ListParagraph"/>
        <w:numPr>
          <w:ilvl w:val="0"/>
          <w:numId w:val="7"/>
        </w:numPr>
      </w:pPr>
      <w:r w:rsidRPr="000F2CF8">
        <w:rPr>
          <w:i/>
          <w:iCs/>
        </w:rPr>
        <w:t>Pseudo Phakic Aphakic Lens</w:t>
      </w:r>
      <w:r>
        <w:t xml:space="preserve"> </w:t>
      </w:r>
      <w:r w:rsidR="00480389">
        <w:t xml:space="preserve">– Whether </w:t>
      </w:r>
      <w:r>
        <w:t xml:space="preserve">artificial lens </w:t>
      </w:r>
      <w:r w:rsidR="00D419C8">
        <w:t>was</w:t>
      </w:r>
      <w:r>
        <w:t xml:space="preserve"> found </w:t>
      </w:r>
      <w:r w:rsidR="00D419C8">
        <w:t xml:space="preserve">in </w:t>
      </w:r>
      <w:r>
        <w:t>the eye</w:t>
      </w:r>
      <w:r w:rsidR="00D419C8">
        <w:t>s</w:t>
      </w:r>
      <w:r>
        <w:t xml:space="preserve"> of the </w:t>
      </w:r>
      <w:r w:rsidR="00480389">
        <w:t>donor or not.</w:t>
      </w:r>
    </w:p>
    <w:p w14:paraId="3F0785C5" w14:textId="78DF29E4" w:rsidR="00FE6E02" w:rsidRDefault="00FE6E02" w:rsidP="009956E0">
      <w:pPr>
        <w:pStyle w:val="ListParagraph"/>
        <w:numPr>
          <w:ilvl w:val="0"/>
          <w:numId w:val="7"/>
        </w:numPr>
      </w:pPr>
      <w:r>
        <w:rPr>
          <w:i/>
          <w:iCs/>
        </w:rPr>
        <w:t xml:space="preserve">Moderate Folds </w:t>
      </w:r>
      <w:r>
        <w:t>– Whether folds were found the eye</w:t>
      </w:r>
      <w:r w:rsidR="00D419C8">
        <w:t>s</w:t>
      </w:r>
      <w:r>
        <w:t xml:space="preserve"> of the donor or not.</w:t>
      </w:r>
    </w:p>
    <w:p w14:paraId="0B9EF991" w14:textId="195CF66C" w:rsidR="00FE6E02" w:rsidRPr="009956E0" w:rsidRDefault="00FE6E02" w:rsidP="00FE6E02">
      <w:pPr>
        <w:pStyle w:val="ListParagraph"/>
        <w:numPr>
          <w:ilvl w:val="0"/>
          <w:numId w:val="7"/>
        </w:numPr>
      </w:pPr>
      <w:r>
        <w:rPr>
          <w:i/>
          <w:iCs/>
        </w:rPr>
        <w:t xml:space="preserve">LASIK Scar </w:t>
      </w:r>
      <w:r>
        <w:t>– Whether LASIK scars were found the eye</w:t>
      </w:r>
      <w:r w:rsidR="00D419C8">
        <w:t>s</w:t>
      </w:r>
      <w:r>
        <w:t xml:space="preserve"> of the donor or not.</w:t>
      </w:r>
    </w:p>
    <w:p w14:paraId="5C783BE7" w14:textId="4A31A480" w:rsidR="00FE6E02" w:rsidRDefault="00FE6E02" w:rsidP="009956E0">
      <w:pPr>
        <w:pStyle w:val="ListParagraph"/>
        <w:numPr>
          <w:ilvl w:val="0"/>
          <w:numId w:val="7"/>
        </w:numPr>
      </w:pPr>
      <w:r w:rsidRPr="00FE6E02">
        <w:rPr>
          <w:i/>
          <w:iCs/>
        </w:rPr>
        <w:lastRenderedPageBreak/>
        <w:t>Clear Zone</w:t>
      </w:r>
      <w:r>
        <w:t xml:space="preserve"> – Clear zone of the cornea.</w:t>
      </w:r>
    </w:p>
    <w:p w14:paraId="68C6DBF0" w14:textId="1D41C086" w:rsidR="000F2CF8" w:rsidRDefault="000F2CF8" w:rsidP="000F2CF8">
      <w:pPr>
        <w:pStyle w:val="Heading4"/>
      </w:pPr>
      <w:r>
        <w:t>Request</w:t>
      </w:r>
      <w:r w:rsidR="00FA061E">
        <w:t>s Data</w:t>
      </w:r>
    </w:p>
    <w:p w14:paraId="2FF06FD6" w14:textId="1E665EAF" w:rsidR="000F2CF8" w:rsidRDefault="00FA061E" w:rsidP="000F2CF8">
      <w:proofErr w:type="gramStart"/>
      <w:r>
        <w:t>Requests</w:t>
      </w:r>
      <w:proofErr w:type="gramEnd"/>
      <w:r>
        <w:t xml:space="preserve"> data can be further classified into two groups. The first group is the identification data. This includes the request number, surgeon identification, and its location. The second data group is composed by preferences. Below is a </w:t>
      </w:r>
      <w:r w:rsidR="000F2CF8">
        <w:t>list</w:t>
      </w:r>
      <w:r>
        <w:t xml:space="preserve"> of</w:t>
      </w:r>
      <w:r w:rsidR="000F2CF8">
        <w:t xml:space="preserve"> some of </w:t>
      </w:r>
      <w:r>
        <w:t>s</w:t>
      </w:r>
      <w:r w:rsidR="000F2CF8">
        <w:t>pecification</w:t>
      </w:r>
      <w:r>
        <w:t>s</w:t>
      </w:r>
      <w:r w:rsidR="000F2CF8">
        <w:t xml:space="preserve"> </w:t>
      </w:r>
      <w:r>
        <w:t xml:space="preserve">against which surgeons communicate their </w:t>
      </w:r>
      <w:r w:rsidR="000F2CF8">
        <w:t>preferences</w:t>
      </w:r>
      <w:r>
        <w:t xml:space="preserve"> when sending a request to</w:t>
      </w:r>
      <w:r w:rsidR="000F2CF8">
        <w:t xml:space="preserve"> Eversight</w:t>
      </w:r>
      <w:r>
        <w:t>.</w:t>
      </w:r>
    </w:p>
    <w:p w14:paraId="35FF42EE" w14:textId="77777777" w:rsidR="000F2CF8" w:rsidRDefault="000F2CF8" w:rsidP="000F2CF8">
      <w:pPr>
        <w:pStyle w:val="ListParagraph"/>
        <w:numPr>
          <w:ilvl w:val="0"/>
          <w:numId w:val="6"/>
        </w:numPr>
      </w:pPr>
      <w:r w:rsidRPr="000F2CF8">
        <w:rPr>
          <w:i/>
          <w:iCs/>
        </w:rPr>
        <w:t>Surgery Date</w:t>
      </w:r>
      <w:r>
        <w:t xml:space="preserve"> – Scheduled date of the surgery.</w:t>
      </w:r>
    </w:p>
    <w:p w14:paraId="1CB7644D" w14:textId="77777777" w:rsidR="000F2CF8" w:rsidRDefault="000F2CF8" w:rsidP="000F2CF8">
      <w:pPr>
        <w:pStyle w:val="ListParagraph"/>
        <w:numPr>
          <w:ilvl w:val="0"/>
          <w:numId w:val="6"/>
        </w:numPr>
      </w:pPr>
      <w:r w:rsidRPr="000F2CF8">
        <w:rPr>
          <w:i/>
          <w:iCs/>
        </w:rPr>
        <w:t>Tentative Offer Date</w:t>
      </w:r>
      <w:r>
        <w:t xml:space="preserve"> – Date by which an offer is expected.</w:t>
      </w:r>
    </w:p>
    <w:p w14:paraId="428FAE85" w14:textId="2B06B7F4" w:rsidR="000F2CF8" w:rsidRDefault="000F2CF8" w:rsidP="000F2CF8">
      <w:pPr>
        <w:pStyle w:val="ListParagraph"/>
        <w:numPr>
          <w:ilvl w:val="0"/>
          <w:numId w:val="6"/>
        </w:numPr>
      </w:pPr>
      <w:r w:rsidRPr="000F2CF8">
        <w:rPr>
          <w:i/>
          <w:iCs/>
        </w:rPr>
        <w:t>Exclude Tissue Returned</w:t>
      </w:r>
      <w:r>
        <w:t xml:space="preserve"> – Expected that the tissue had not been returned by another </w:t>
      </w:r>
      <w:r w:rsidR="00D419C8">
        <w:t>surgeon</w:t>
      </w:r>
      <w:r>
        <w:t>.</w:t>
      </w:r>
    </w:p>
    <w:p w14:paraId="1D270846" w14:textId="77777777" w:rsidR="000F2CF8" w:rsidRDefault="000F2CF8" w:rsidP="000F2CF8">
      <w:pPr>
        <w:pStyle w:val="ListParagraph"/>
        <w:numPr>
          <w:ilvl w:val="0"/>
          <w:numId w:val="6"/>
        </w:numPr>
      </w:pPr>
      <w:r w:rsidRPr="000F2CF8">
        <w:rPr>
          <w:i/>
          <w:iCs/>
        </w:rPr>
        <w:t>Tissue Direct</w:t>
      </w:r>
      <w:r>
        <w:t xml:space="preserve"> – Surgeon expects to see the tissue before it gets shipped.</w:t>
      </w:r>
    </w:p>
    <w:p w14:paraId="7D7524BE" w14:textId="77777777" w:rsidR="000F2CF8" w:rsidRDefault="000F2CF8" w:rsidP="000F2CF8">
      <w:pPr>
        <w:pStyle w:val="ListParagraph"/>
        <w:numPr>
          <w:ilvl w:val="0"/>
          <w:numId w:val="6"/>
        </w:numPr>
      </w:pPr>
      <w:r w:rsidRPr="000F2CF8">
        <w:rPr>
          <w:i/>
          <w:iCs/>
        </w:rPr>
        <w:t>Tissue Type</w:t>
      </w:r>
      <w:r>
        <w:t xml:space="preserve"> – </w:t>
      </w:r>
      <w:r w:rsidRPr="000F2CF8">
        <w:t>Type of the donor tissue that is requested for</w:t>
      </w:r>
      <w:r>
        <w:t>.</w:t>
      </w:r>
    </w:p>
    <w:p w14:paraId="120F7986" w14:textId="77777777" w:rsidR="000F2CF8" w:rsidRDefault="000F2CF8" w:rsidP="000F2CF8">
      <w:pPr>
        <w:pStyle w:val="ListParagraph"/>
        <w:numPr>
          <w:ilvl w:val="0"/>
          <w:numId w:val="6"/>
        </w:numPr>
      </w:pPr>
      <w:r w:rsidRPr="000F2CF8">
        <w:rPr>
          <w:i/>
          <w:iCs/>
        </w:rPr>
        <w:t>Tissue Use</w:t>
      </w:r>
      <w:r>
        <w:t xml:space="preserve"> – Type of surgery that is going to be performed (PKP, </w:t>
      </w:r>
      <w:r w:rsidRPr="003E1054">
        <w:t>DSAEK, DSAEK Preload</w:t>
      </w:r>
      <w:r>
        <w:t xml:space="preserve">, </w:t>
      </w:r>
      <w:r w:rsidRPr="003E1054">
        <w:t>DMEK,</w:t>
      </w:r>
      <w:r>
        <w:t xml:space="preserve"> </w:t>
      </w:r>
      <w:r w:rsidRPr="003E1054">
        <w:t>DMEK Preload</w:t>
      </w:r>
      <w:r>
        <w:t>).</w:t>
      </w:r>
    </w:p>
    <w:p w14:paraId="76B5BDC0" w14:textId="77777777" w:rsidR="000F2CF8" w:rsidRDefault="000F2CF8" w:rsidP="000F2CF8">
      <w:pPr>
        <w:pStyle w:val="ListParagraph"/>
        <w:numPr>
          <w:ilvl w:val="0"/>
          <w:numId w:val="6"/>
        </w:numPr>
      </w:pPr>
      <w:r w:rsidRPr="000F2CF8">
        <w:rPr>
          <w:i/>
          <w:iCs/>
        </w:rPr>
        <w:t>Age Min</w:t>
      </w:r>
      <w:r>
        <w:t xml:space="preserve"> – Minimum acceptable age of the donor.</w:t>
      </w:r>
    </w:p>
    <w:p w14:paraId="353D782B" w14:textId="77777777" w:rsidR="000F2CF8" w:rsidRDefault="000F2CF8" w:rsidP="000F2CF8">
      <w:pPr>
        <w:pStyle w:val="ListParagraph"/>
        <w:numPr>
          <w:ilvl w:val="0"/>
          <w:numId w:val="6"/>
        </w:numPr>
      </w:pPr>
      <w:r w:rsidRPr="000F2CF8">
        <w:rPr>
          <w:i/>
          <w:iCs/>
        </w:rPr>
        <w:t>Age Max</w:t>
      </w:r>
      <w:r>
        <w:t xml:space="preserve"> – Maximum acceptable age of the donor.</w:t>
      </w:r>
    </w:p>
    <w:p w14:paraId="1237E88F" w14:textId="77777777" w:rsidR="000F2CF8" w:rsidRDefault="000F2CF8" w:rsidP="000F2CF8">
      <w:pPr>
        <w:pStyle w:val="ListParagraph"/>
        <w:numPr>
          <w:ilvl w:val="0"/>
          <w:numId w:val="6"/>
        </w:numPr>
      </w:pPr>
      <w:r w:rsidRPr="000F2CF8">
        <w:rPr>
          <w:i/>
          <w:iCs/>
        </w:rPr>
        <w:t>Cell Count Min</w:t>
      </w:r>
      <w:r>
        <w:t xml:space="preserve"> – Minimum cell density of the tissue.</w:t>
      </w:r>
    </w:p>
    <w:p w14:paraId="05E16EC0" w14:textId="77777777" w:rsidR="000F2CF8" w:rsidRDefault="000F2CF8" w:rsidP="000F2CF8">
      <w:pPr>
        <w:pStyle w:val="ListParagraph"/>
        <w:numPr>
          <w:ilvl w:val="0"/>
          <w:numId w:val="6"/>
        </w:numPr>
      </w:pPr>
      <w:r w:rsidRPr="000F2CF8">
        <w:rPr>
          <w:i/>
          <w:iCs/>
        </w:rPr>
        <w:t>Death to Preservation Max</w:t>
      </w:r>
      <w:r>
        <w:t xml:space="preserve"> – Maximum number of hours between death of the donor and time of recovery of the tissue.</w:t>
      </w:r>
    </w:p>
    <w:p w14:paraId="34626317" w14:textId="77777777" w:rsidR="000F2CF8" w:rsidRDefault="000F2CF8" w:rsidP="000F2CF8">
      <w:pPr>
        <w:pStyle w:val="ListParagraph"/>
        <w:numPr>
          <w:ilvl w:val="0"/>
          <w:numId w:val="6"/>
        </w:numPr>
      </w:pPr>
      <w:r w:rsidRPr="000F2CF8">
        <w:rPr>
          <w:i/>
          <w:iCs/>
        </w:rPr>
        <w:t>Death to Surgery Max</w:t>
      </w:r>
      <w:r>
        <w:t xml:space="preserve"> – Maximum number of days between death of the donor and time of recovery of the surgery.</w:t>
      </w:r>
    </w:p>
    <w:p w14:paraId="3D802AB2" w14:textId="77777777" w:rsidR="000F2CF8" w:rsidRDefault="000F2CF8" w:rsidP="000F2CF8">
      <w:pPr>
        <w:pStyle w:val="ListParagraph"/>
        <w:numPr>
          <w:ilvl w:val="0"/>
          <w:numId w:val="6"/>
        </w:numPr>
      </w:pPr>
      <w:r w:rsidRPr="000F2CF8">
        <w:rPr>
          <w:i/>
          <w:iCs/>
        </w:rPr>
        <w:t>Clear Zone</w:t>
      </w:r>
      <w:r>
        <w:t xml:space="preserve"> – Minimum clear zone of the cornea.</w:t>
      </w:r>
    </w:p>
    <w:p w14:paraId="78F2B11F" w14:textId="77777777" w:rsidR="000F2CF8" w:rsidRDefault="000F2CF8" w:rsidP="000F2CF8">
      <w:pPr>
        <w:pStyle w:val="ListParagraph"/>
        <w:numPr>
          <w:ilvl w:val="0"/>
          <w:numId w:val="6"/>
        </w:numPr>
      </w:pPr>
      <w:r w:rsidRPr="000F2CF8">
        <w:rPr>
          <w:i/>
          <w:iCs/>
        </w:rPr>
        <w:t>Exclude Cancer</w:t>
      </w:r>
      <w:r>
        <w:t xml:space="preserve"> – Expected that the donor didn’t have history of cancer.</w:t>
      </w:r>
    </w:p>
    <w:p w14:paraId="1181F6E3" w14:textId="77777777" w:rsidR="000F2CF8" w:rsidRDefault="000F2CF8" w:rsidP="000F2CF8">
      <w:pPr>
        <w:pStyle w:val="ListParagraph"/>
        <w:numPr>
          <w:ilvl w:val="0"/>
          <w:numId w:val="6"/>
        </w:numPr>
      </w:pPr>
      <w:r w:rsidRPr="000F2CF8">
        <w:rPr>
          <w:i/>
          <w:iCs/>
        </w:rPr>
        <w:t>Exclude Diabetes</w:t>
      </w:r>
      <w:r>
        <w:t xml:space="preserve"> – Expected that the donor didn’t have history of diabetes.</w:t>
      </w:r>
    </w:p>
    <w:p w14:paraId="41E9296C" w14:textId="77777777" w:rsidR="000F2CF8" w:rsidRDefault="000F2CF8" w:rsidP="000F2CF8">
      <w:pPr>
        <w:pStyle w:val="ListParagraph"/>
        <w:numPr>
          <w:ilvl w:val="0"/>
          <w:numId w:val="6"/>
        </w:numPr>
      </w:pPr>
      <w:r w:rsidRPr="000F2CF8">
        <w:rPr>
          <w:i/>
          <w:iCs/>
        </w:rPr>
        <w:t>Exclude LASIK Scars</w:t>
      </w:r>
      <w:r>
        <w:t xml:space="preserve"> – Expected that the donor didn’t have LASIK surgeries.</w:t>
      </w:r>
    </w:p>
    <w:p w14:paraId="28E6EE9A" w14:textId="77777777" w:rsidR="000F2CF8" w:rsidRDefault="000F2CF8" w:rsidP="000F2CF8">
      <w:pPr>
        <w:pStyle w:val="ListParagraph"/>
        <w:numPr>
          <w:ilvl w:val="0"/>
          <w:numId w:val="6"/>
        </w:numPr>
      </w:pPr>
      <w:r w:rsidRPr="000F2CF8">
        <w:rPr>
          <w:i/>
          <w:iCs/>
        </w:rPr>
        <w:t>Exclude Mated Set</w:t>
      </w:r>
      <w:r>
        <w:t xml:space="preserve"> – If more than one eye tissue has been shipped to the same surgeon, it’s expected that every tissue comes from different donors. If one tissue causes an adverse reaction in the recipient, then there is a high change that the other tissue from the same donor will cause reaction to another recipient as well.</w:t>
      </w:r>
    </w:p>
    <w:p w14:paraId="3E5C3FAB" w14:textId="77777777" w:rsidR="000F2CF8" w:rsidRDefault="000F2CF8" w:rsidP="000F2CF8">
      <w:pPr>
        <w:pStyle w:val="ListParagraph"/>
        <w:numPr>
          <w:ilvl w:val="0"/>
          <w:numId w:val="6"/>
        </w:numPr>
      </w:pPr>
      <w:r w:rsidRPr="000F2CF8">
        <w:rPr>
          <w:i/>
          <w:iCs/>
        </w:rPr>
        <w:t>Exclude Moderated Folds</w:t>
      </w:r>
      <w:r>
        <w:t xml:space="preserve"> – Expected that FOLDS had not been reported from the evaluation of the donor eye.</w:t>
      </w:r>
    </w:p>
    <w:p w14:paraId="1E018524" w14:textId="33D02D60" w:rsidR="00A54BA3" w:rsidRPr="00226EE8" w:rsidRDefault="000F2CF8" w:rsidP="00A54BA3">
      <w:pPr>
        <w:pStyle w:val="ListParagraph"/>
        <w:numPr>
          <w:ilvl w:val="0"/>
          <w:numId w:val="6"/>
        </w:numPr>
      </w:pPr>
      <w:r w:rsidRPr="000F2CF8">
        <w:rPr>
          <w:i/>
          <w:iCs/>
        </w:rPr>
        <w:t>Exclude Pseudo Phakic Aphakic Lens</w:t>
      </w:r>
      <w:r>
        <w:t xml:space="preserve"> – Expected that the donor never had its lens surgically replaced.</w:t>
      </w:r>
    </w:p>
    <w:p w14:paraId="3B5D68CE" w14:textId="77777777" w:rsidR="00A54BA3" w:rsidRDefault="00A54BA3" w:rsidP="00A54BA3">
      <w:pPr>
        <w:pStyle w:val="Heading2"/>
      </w:pPr>
      <w:r>
        <w:t>Formulation</w:t>
      </w:r>
    </w:p>
    <w:p w14:paraId="098A7F8E" w14:textId="5D25B94F" w:rsidR="00A54BA3" w:rsidRPr="00226EE8" w:rsidRDefault="000D333F" w:rsidP="00A54BA3">
      <w:r>
        <w:t>In this section we have the mathematical formulation of the matching problem to be solved.</w:t>
      </w:r>
    </w:p>
    <w:p w14:paraId="21D120C5" w14:textId="13846071" w:rsidR="000D333F" w:rsidRDefault="00A54BA3" w:rsidP="000D333F">
      <w:pPr>
        <w:pStyle w:val="Heading3"/>
      </w:pPr>
      <w:r>
        <w:t>Input data model</w:t>
      </w:r>
    </w:p>
    <w:p w14:paraId="58748C1E" w14:textId="5C799F0A" w:rsidR="000D333F" w:rsidRPr="000D333F" w:rsidRDefault="000D333F" w:rsidP="000D333F">
      <w:r>
        <w:t>We start by defining the set of indices and parameter that will be used in the formulation. The exact same notation adopted in here will the used in the implementation of the optimization model.</w:t>
      </w:r>
    </w:p>
    <w:p w14:paraId="0086195A" w14:textId="77777777" w:rsidR="00A54BA3" w:rsidRPr="008A4863" w:rsidRDefault="00A54BA3" w:rsidP="00A54BA3">
      <w:pPr>
        <w:ind w:left="360"/>
        <w:rPr>
          <w:color w:val="44546A" w:themeColor="text2"/>
        </w:rPr>
      </w:pPr>
      <w:r w:rsidRPr="008A4863">
        <w:rPr>
          <w:color w:val="44546A" w:themeColor="text2"/>
        </w:rPr>
        <w:t>Set of indices</w:t>
      </w:r>
    </w:p>
    <w:p w14:paraId="338733F0" w14:textId="43D779D0" w:rsidR="00A54BA3" w:rsidRDefault="00A54BA3" w:rsidP="00A54BA3">
      <w:pPr>
        <w:ind w:left="1080"/>
        <w:rPr>
          <w:rFonts w:eastAsiaTheme="minorEastAsia"/>
          <w:color w:val="44546A" w:themeColor="text2"/>
        </w:rPr>
      </w:pPr>
      <m:oMath>
        <m:r>
          <w:rPr>
            <w:rFonts w:ascii="Cambria Math" w:eastAsiaTheme="minorEastAsia" w:hAnsi="Cambria Math"/>
            <w:color w:val="44546A" w:themeColor="text2"/>
          </w:rPr>
          <m:t>I</m:t>
        </m:r>
      </m:oMath>
      <w:r w:rsidRPr="008A4863">
        <w:rPr>
          <w:rFonts w:eastAsiaTheme="minorEastAsia"/>
          <w:color w:val="44546A" w:themeColor="text2"/>
        </w:rPr>
        <w:tab/>
      </w:r>
      <w:r>
        <w:rPr>
          <w:rFonts w:eastAsiaTheme="minorEastAsia"/>
          <w:color w:val="44546A" w:themeColor="text2"/>
        </w:rPr>
        <w:tab/>
      </w:r>
      <w:r w:rsidRPr="008A4863">
        <w:rPr>
          <w:rFonts w:eastAsiaTheme="minorEastAsia"/>
          <w:color w:val="44546A" w:themeColor="text2"/>
        </w:rPr>
        <w:t xml:space="preserve">Set of </w:t>
      </w:r>
      <w:r w:rsidR="001C5BE8">
        <w:rPr>
          <w:rFonts w:eastAsiaTheme="minorEastAsia"/>
          <w:color w:val="44546A" w:themeColor="text2"/>
        </w:rPr>
        <w:t>available tissues.</w:t>
      </w:r>
    </w:p>
    <w:p w14:paraId="64E05867" w14:textId="5E0A430B" w:rsidR="00A54BA3" w:rsidRPr="008A4863" w:rsidRDefault="00A54BA3" w:rsidP="00A54BA3">
      <w:pPr>
        <w:ind w:left="1080"/>
        <w:rPr>
          <w:rFonts w:eastAsiaTheme="minorEastAsia"/>
          <w:color w:val="44546A" w:themeColor="text2"/>
        </w:rPr>
      </w:pPr>
      <m:oMath>
        <m:r>
          <w:rPr>
            <w:rFonts w:ascii="Cambria Math" w:eastAsiaTheme="minorEastAsia" w:hAnsi="Cambria Math"/>
            <w:color w:val="44546A" w:themeColor="text2"/>
          </w:rPr>
          <m:t>J</m:t>
        </m:r>
      </m:oMath>
      <w:r w:rsidRPr="008A4863">
        <w:rPr>
          <w:rFonts w:eastAsiaTheme="minorEastAsia"/>
          <w:color w:val="44546A" w:themeColor="text2"/>
        </w:rPr>
        <w:tab/>
      </w:r>
      <w:r>
        <w:rPr>
          <w:rFonts w:eastAsiaTheme="minorEastAsia"/>
          <w:color w:val="44546A" w:themeColor="text2"/>
        </w:rPr>
        <w:tab/>
      </w:r>
      <w:r w:rsidRPr="008A4863">
        <w:rPr>
          <w:rFonts w:eastAsiaTheme="minorEastAsia"/>
          <w:color w:val="44546A" w:themeColor="text2"/>
        </w:rPr>
        <w:t xml:space="preserve">Set of </w:t>
      </w:r>
      <w:r w:rsidR="001C5BE8">
        <w:rPr>
          <w:rFonts w:eastAsiaTheme="minorEastAsia"/>
          <w:color w:val="44546A" w:themeColor="text2"/>
        </w:rPr>
        <w:t>requests from surgeons.</w:t>
      </w:r>
    </w:p>
    <w:p w14:paraId="0DAC4113" w14:textId="77777777" w:rsidR="00A54BA3" w:rsidRPr="008A4863" w:rsidRDefault="00A54BA3" w:rsidP="00A54BA3">
      <w:pPr>
        <w:ind w:left="360"/>
        <w:rPr>
          <w:color w:val="1F3864" w:themeColor="accent1" w:themeShade="80"/>
        </w:rPr>
      </w:pPr>
      <w:r w:rsidRPr="008A4863">
        <w:rPr>
          <w:color w:val="44546A" w:themeColor="text2"/>
        </w:rPr>
        <w:lastRenderedPageBreak/>
        <w:t>Paramete</w:t>
      </w:r>
      <w:r w:rsidRPr="008A4863">
        <w:rPr>
          <w:rFonts w:eastAsiaTheme="minorEastAsia"/>
          <w:color w:val="44546A" w:themeColor="text2"/>
        </w:rPr>
        <w:t>r</w:t>
      </w:r>
      <w:r w:rsidRPr="008A4863">
        <w:rPr>
          <w:color w:val="44546A" w:themeColor="text2"/>
        </w:rPr>
        <w:t>s</w:t>
      </w:r>
    </w:p>
    <w:p w14:paraId="24492303" w14:textId="6E1720B1" w:rsidR="00A54BA3" w:rsidRPr="003042B0" w:rsidRDefault="00FA7AB0" w:rsidP="00A54BA3">
      <w:pPr>
        <w:ind w:left="1080"/>
        <w:rPr>
          <w:rFonts w:eastAsiaTheme="minorEastAsia"/>
          <w:color w:val="44546A" w:themeColor="text2"/>
        </w:rPr>
      </w:pPr>
      <m:oMath>
        <m:r>
          <w:rPr>
            <w:rFonts w:ascii="Cambria Math" w:eastAsiaTheme="minorEastAsia" w:hAnsi="Cambria Math"/>
            <w:color w:val="44546A" w:themeColor="text2"/>
          </w:rPr>
          <m:t>t</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c</m:t>
            </m:r>
          </m:e>
          <m:sub>
            <m:r>
              <w:rPr>
                <w:rFonts w:ascii="Cambria Math" w:eastAsiaTheme="minorEastAsia" w:hAnsi="Cambria Math"/>
                <w:color w:val="44546A" w:themeColor="text2"/>
              </w:rPr>
              <m:t>ij</m:t>
            </m:r>
          </m:sub>
        </m:sSub>
      </m:oMath>
      <w:r w:rsidR="00A54BA3" w:rsidRPr="008A4863">
        <w:rPr>
          <w:rFonts w:eastAsiaTheme="minorEastAsia"/>
          <w:color w:val="44546A" w:themeColor="text2"/>
        </w:rPr>
        <w:tab/>
      </w:r>
      <w:r w:rsidR="00A54BA3">
        <w:rPr>
          <w:rFonts w:eastAsiaTheme="minorEastAsia"/>
          <w:color w:val="44546A" w:themeColor="text2"/>
        </w:rPr>
        <w:tab/>
        <w:t>C</w:t>
      </w:r>
      <w:r w:rsidR="00A54BA3" w:rsidRPr="008A4863">
        <w:rPr>
          <w:rFonts w:eastAsiaTheme="minorEastAsia"/>
          <w:color w:val="44546A" w:themeColor="text2"/>
        </w:rPr>
        <w:t xml:space="preserve">ost ($) </w:t>
      </w:r>
      <w:r w:rsidR="00A54BA3">
        <w:rPr>
          <w:rFonts w:eastAsiaTheme="minorEastAsia"/>
          <w:color w:val="44546A" w:themeColor="text2"/>
        </w:rPr>
        <w:t xml:space="preserve">of </w:t>
      </w:r>
      <w:r w:rsidR="001C5BE8">
        <w:rPr>
          <w:rFonts w:eastAsiaTheme="minorEastAsia"/>
          <w:color w:val="44546A" w:themeColor="text2"/>
        </w:rPr>
        <w:t xml:space="preserve">shipping tissue </w:t>
      </w:r>
      <m:oMath>
        <m:r>
          <w:rPr>
            <w:rFonts w:ascii="Cambria Math" w:eastAsiaTheme="minorEastAsia" w:hAnsi="Cambria Math"/>
            <w:color w:val="44546A" w:themeColor="text2"/>
          </w:rPr>
          <m:t>i</m:t>
        </m:r>
      </m:oMath>
      <w:r w:rsidR="000D333F">
        <w:rPr>
          <w:rFonts w:eastAsiaTheme="minorEastAsia"/>
          <w:color w:val="44546A" w:themeColor="text2"/>
        </w:rPr>
        <w:t xml:space="preserve"> to the surgery location of request </w:t>
      </w:r>
      <m:oMath>
        <m:r>
          <w:rPr>
            <w:rFonts w:ascii="Cambria Math" w:eastAsiaTheme="minorEastAsia" w:hAnsi="Cambria Math"/>
            <w:color w:val="44546A" w:themeColor="text2"/>
          </w:rPr>
          <m:t>j</m:t>
        </m:r>
      </m:oMath>
    </w:p>
    <w:p w14:paraId="24D0EAE8" w14:textId="77777777" w:rsidR="00A54BA3" w:rsidRDefault="00A54BA3" w:rsidP="00A54BA3">
      <w:pPr>
        <w:pStyle w:val="Heading3"/>
      </w:pPr>
      <w:r>
        <w:t>Decision variables</w:t>
      </w:r>
    </w:p>
    <w:p w14:paraId="7DD07E53" w14:textId="1DFDD1C3" w:rsidR="00A54BA3" w:rsidRDefault="000D333F" w:rsidP="00A54BA3">
      <w:r>
        <w:t>Following are the decision variables of the formulation.</w:t>
      </w:r>
    </w:p>
    <w:p w14:paraId="428B3142" w14:textId="77777777" w:rsidR="00A54BA3" w:rsidRPr="0085181C" w:rsidRDefault="00A54BA3" w:rsidP="00A54BA3">
      <w:pPr>
        <w:ind w:left="360"/>
        <w:rPr>
          <w:color w:val="44546A" w:themeColor="text2"/>
        </w:rPr>
      </w:pPr>
      <w:r w:rsidRPr="0085181C">
        <w:rPr>
          <w:color w:val="44546A" w:themeColor="text2"/>
        </w:rPr>
        <w:t>Decision variables:</w:t>
      </w:r>
    </w:p>
    <w:p w14:paraId="70ED9B99" w14:textId="018AF078" w:rsidR="00A54BA3" w:rsidRPr="00CF0C61" w:rsidRDefault="003818D7" w:rsidP="00A54BA3">
      <w:pPr>
        <w:ind w:left="1080"/>
        <w:rPr>
          <w:color w:val="44546A" w:themeColor="text2"/>
        </w:rPr>
      </w:pPr>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m:t>
            </m:r>
          </m:sub>
        </m:sSub>
      </m:oMath>
      <w:r w:rsidR="00A54BA3" w:rsidRPr="0085181C">
        <w:rPr>
          <w:rFonts w:eastAsiaTheme="minorEastAsia"/>
          <w:color w:val="44546A" w:themeColor="text2"/>
        </w:rPr>
        <w:tab/>
      </w:r>
      <w:r w:rsidR="009805EA">
        <w:rPr>
          <w:rFonts w:eastAsiaTheme="minorEastAsia"/>
          <w:color w:val="44546A" w:themeColor="text2"/>
        </w:rPr>
        <w:tab/>
      </w:r>
      <w:r w:rsidR="00A54BA3" w:rsidRPr="0085181C">
        <w:rPr>
          <w:rFonts w:eastAsiaTheme="minorEastAsia"/>
          <w:color w:val="44546A" w:themeColor="text2"/>
        </w:rPr>
        <w:t>equal</w:t>
      </w:r>
      <w:r w:rsidR="00B31AF8">
        <w:rPr>
          <w:rFonts w:eastAsiaTheme="minorEastAsia"/>
          <w:color w:val="44546A" w:themeColor="text2"/>
        </w:rPr>
        <w:t>s</w:t>
      </w:r>
      <w:r w:rsidR="00A54BA3" w:rsidRPr="0085181C">
        <w:rPr>
          <w:rFonts w:eastAsiaTheme="minorEastAsia"/>
          <w:color w:val="44546A" w:themeColor="text2"/>
        </w:rPr>
        <w:t xml:space="preserve"> </w:t>
      </w:r>
      <m:oMath>
        <m:r>
          <w:rPr>
            <w:rFonts w:ascii="Cambria Math" w:eastAsiaTheme="minorEastAsia" w:hAnsi="Cambria Math"/>
            <w:color w:val="44546A" w:themeColor="text2"/>
          </w:rPr>
          <m:t>1</m:t>
        </m:r>
      </m:oMath>
      <w:r w:rsidR="00A54BA3" w:rsidRPr="0085181C">
        <w:rPr>
          <w:rFonts w:eastAsiaTheme="minorEastAsia"/>
          <w:color w:val="44546A" w:themeColor="text2"/>
        </w:rPr>
        <w:t xml:space="preserve"> if </w:t>
      </w:r>
      <w:r w:rsidR="000D333F">
        <w:rPr>
          <w:rFonts w:eastAsiaTheme="minorEastAsia"/>
          <w:color w:val="44546A" w:themeColor="text2"/>
        </w:rPr>
        <w:t xml:space="preserve">tissue </w:t>
      </w:r>
      <m:oMath>
        <m:r>
          <w:rPr>
            <w:rFonts w:ascii="Cambria Math" w:eastAsiaTheme="minorEastAsia" w:hAnsi="Cambria Math"/>
            <w:color w:val="44546A" w:themeColor="text2"/>
          </w:rPr>
          <m:t>i</m:t>
        </m:r>
      </m:oMath>
      <w:r w:rsidR="000D333F">
        <w:rPr>
          <w:rFonts w:eastAsiaTheme="minorEastAsia"/>
          <w:color w:val="44546A" w:themeColor="text2"/>
        </w:rPr>
        <w:t xml:space="preserve"> is assigned to request </w:t>
      </w:r>
      <m:oMath>
        <m:r>
          <w:rPr>
            <w:rFonts w:ascii="Cambria Math" w:eastAsiaTheme="minorEastAsia" w:hAnsi="Cambria Math"/>
            <w:color w:val="44546A" w:themeColor="text2"/>
          </w:rPr>
          <m:t>j</m:t>
        </m:r>
      </m:oMath>
      <w:r w:rsidR="00A54BA3" w:rsidRPr="0085181C">
        <w:rPr>
          <w:rFonts w:eastAsiaTheme="minorEastAsia"/>
          <w:color w:val="44546A" w:themeColor="text2"/>
        </w:rPr>
        <w:t xml:space="preserve">, </w:t>
      </w:r>
      <m:oMath>
        <m:r>
          <w:rPr>
            <w:rFonts w:ascii="Cambria Math" w:eastAsiaTheme="minorEastAsia" w:hAnsi="Cambria Math"/>
            <w:color w:val="44546A" w:themeColor="text2"/>
          </w:rPr>
          <m:t>0</m:t>
        </m:r>
      </m:oMath>
      <w:r w:rsidR="00A54BA3" w:rsidRPr="0085181C">
        <w:rPr>
          <w:rFonts w:eastAsiaTheme="minorEastAsia"/>
          <w:color w:val="44546A" w:themeColor="text2"/>
        </w:rPr>
        <w:t xml:space="preserve"> otherwise</w:t>
      </w:r>
      <w:r w:rsidR="000D333F">
        <w:rPr>
          <w:rFonts w:eastAsiaTheme="minorEastAsia"/>
          <w:color w:val="44546A" w:themeColor="text2"/>
        </w:rPr>
        <w:t>.</w:t>
      </w:r>
    </w:p>
    <w:p w14:paraId="667728A0" w14:textId="77777777" w:rsidR="00A54BA3" w:rsidRDefault="00A54BA3" w:rsidP="00A54BA3">
      <w:pPr>
        <w:pStyle w:val="Heading3"/>
      </w:pPr>
      <w:r>
        <w:t>Constraints</w:t>
      </w:r>
    </w:p>
    <w:p w14:paraId="045E7FA2" w14:textId="083E3351" w:rsidR="00A54BA3" w:rsidRDefault="000D333F" w:rsidP="00A54BA3">
      <w:r>
        <w:t>Next are the constraint of the formulation</w:t>
      </w:r>
      <w:r w:rsidR="00A54BA3">
        <w:t>.</w:t>
      </w:r>
    </w:p>
    <w:p w14:paraId="385326D8" w14:textId="4876CC65" w:rsidR="00A54BA3" w:rsidRPr="0085181C" w:rsidRDefault="00A54BA3" w:rsidP="00A54BA3">
      <w:pPr>
        <w:ind w:left="360"/>
        <w:rPr>
          <w:color w:val="44546A" w:themeColor="text2"/>
        </w:rPr>
      </w:pPr>
      <w:r>
        <w:rPr>
          <w:color w:val="44546A" w:themeColor="text2"/>
        </w:rPr>
        <w:t xml:space="preserve">Constraints – </w:t>
      </w:r>
      <w:r w:rsidR="000D333F">
        <w:rPr>
          <w:color w:val="44546A" w:themeColor="text2"/>
        </w:rPr>
        <w:t>Each tissue can be assigned to at most one tissue request</w:t>
      </w:r>
      <w:r w:rsidRPr="0085181C">
        <w:rPr>
          <w:color w:val="44546A" w:themeColor="text2"/>
        </w:rPr>
        <w:t>:</w:t>
      </w:r>
    </w:p>
    <w:p w14:paraId="690600C3" w14:textId="3493488B" w:rsidR="00A54BA3" w:rsidRPr="00226EE8" w:rsidRDefault="003818D7" w:rsidP="00A54BA3">
      <w:pPr>
        <w:ind w:left="360"/>
        <w:rPr>
          <w:rFonts w:eastAsiaTheme="minorEastAsia"/>
          <w:color w:val="44546A" w:themeColor="text2"/>
        </w:rPr>
      </w:pPr>
      <m:oMathPara>
        <m:oMath>
          <m:nary>
            <m:naryPr>
              <m:chr m:val="∑"/>
              <m:supHide m:val="1"/>
              <m:ctrlPr>
                <w:rPr>
                  <w:rFonts w:ascii="Cambria Math" w:hAnsi="Cambria Math"/>
                  <w:i/>
                  <w:color w:val="44546A" w:themeColor="text2"/>
                </w:rPr>
              </m:ctrlPr>
            </m:naryPr>
            <m:sub>
              <m:r>
                <w:rPr>
                  <w:rFonts w:ascii="Cambria Math" w:hAnsi="Cambria Math"/>
                  <w:color w:val="44546A" w:themeColor="text2"/>
                </w:rPr>
                <m:t>j</m:t>
              </m:r>
            </m:sub>
            <m:sup/>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m:t>
                  </m:r>
                </m:sub>
              </m:sSub>
            </m:e>
          </m:nary>
          <m:r>
            <w:rPr>
              <w:rFonts w:ascii="Cambria Math" w:hAnsi="Cambria Math"/>
              <w:color w:val="44546A" w:themeColor="text2"/>
            </w:rPr>
            <m:t>≤1          ∀i.</m:t>
          </m:r>
        </m:oMath>
      </m:oMathPara>
    </w:p>
    <w:p w14:paraId="63BB1DFD" w14:textId="700705C5" w:rsidR="00CE6F64" w:rsidRPr="0085181C" w:rsidRDefault="00CE6F64" w:rsidP="00CE6F64">
      <w:pPr>
        <w:ind w:left="360"/>
        <w:rPr>
          <w:color w:val="44546A" w:themeColor="text2"/>
        </w:rPr>
      </w:pPr>
      <w:r>
        <w:rPr>
          <w:color w:val="44546A" w:themeColor="text2"/>
        </w:rPr>
        <w:t>Constraints – Each request must be assigned to exactly one tissue</w:t>
      </w:r>
      <w:r w:rsidRPr="0085181C">
        <w:rPr>
          <w:color w:val="44546A" w:themeColor="text2"/>
        </w:rPr>
        <w:t>:</w:t>
      </w:r>
    </w:p>
    <w:p w14:paraId="1C7A590A" w14:textId="502BFBF4" w:rsidR="00CE6F64" w:rsidRPr="00226EE8" w:rsidRDefault="003818D7" w:rsidP="00CE6F64">
      <w:pPr>
        <w:ind w:left="360"/>
        <w:rPr>
          <w:rFonts w:eastAsiaTheme="minorEastAsia"/>
          <w:color w:val="44546A" w:themeColor="text2"/>
        </w:rPr>
      </w:pPr>
      <m:oMathPara>
        <m:oMath>
          <m:nary>
            <m:naryPr>
              <m:chr m:val="∑"/>
              <m:supHide m:val="1"/>
              <m:ctrlPr>
                <w:rPr>
                  <w:rFonts w:ascii="Cambria Math" w:hAnsi="Cambria Math"/>
                  <w:i/>
                  <w:color w:val="44546A" w:themeColor="text2"/>
                </w:rPr>
              </m:ctrlPr>
            </m:naryPr>
            <m:sub>
              <m:r>
                <w:rPr>
                  <w:rFonts w:ascii="Cambria Math" w:hAnsi="Cambria Math"/>
                  <w:color w:val="44546A" w:themeColor="text2"/>
                </w:rPr>
                <m:t>i</m:t>
              </m:r>
            </m:sub>
            <m:sup/>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m:t>
                  </m:r>
                </m:sub>
              </m:sSub>
            </m:e>
          </m:nary>
          <m:r>
            <w:rPr>
              <w:rFonts w:ascii="Cambria Math" w:hAnsi="Cambria Math"/>
              <w:color w:val="44546A" w:themeColor="text2"/>
            </w:rPr>
            <m:t>=1          ∀j.</m:t>
          </m:r>
        </m:oMath>
      </m:oMathPara>
    </w:p>
    <w:p w14:paraId="79954A87" w14:textId="77777777" w:rsidR="00A54BA3" w:rsidRDefault="00A54BA3" w:rsidP="00A54BA3">
      <w:pPr>
        <w:pStyle w:val="Heading3"/>
        <w:rPr>
          <w:rFonts w:eastAsiaTheme="minorEastAsia"/>
        </w:rPr>
      </w:pPr>
      <w:r>
        <w:rPr>
          <w:rFonts w:eastAsiaTheme="minorEastAsia"/>
        </w:rPr>
        <w:t>Objective</w:t>
      </w:r>
    </w:p>
    <w:p w14:paraId="6F5916A6" w14:textId="77777777" w:rsidR="00A54BA3" w:rsidRDefault="00A54BA3" w:rsidP="00A54BA3">
      <w:r>
        <w:t>The objective function.</w:t>
      </w:r>
    </w:p>
    <w:p w14:paraId="47C6D704" w14:textId="77777777" w:rsidR="00A54BA3" w:rsidRPr="0085181C" w:rsidRDefault="00A54BA3" w:rsidP="00A54BA3">
      <w:pPr>
        <w:ind w:left="360"/>
        <w:rPr>
          <w:color w:val="44546A" w:themeColor="text2"/>
        </w:rPr>
      </w:pPr>
      <w:r w:rsidRPr="0085181C">
        <w:rPr>
          <w:color w:val="44546A" w:themeColor="text2"/>
        </w:rPr>
        <w:t>Objective:</w:t>
      </w:r>
    </w:p>
    <w:p w14:paraId="32337FE8" w14:textId="084E1520" w:rsidR="00A54BA3" w:rsidRDefault="003818D7" w:rsidP="00A54BA3">
      <w:pPr>
        <w:ind w:left="360"/>
        <w:rPr>
          <w:rFonts w:eastAsiaTheme="minorEastAsia"/>
        </w:rPr>
      </w:pPr>
      <m:oMathPara>
        <m:oMath>
          <m:func>
            <m:funcPr>
              <m:ctrlPr>
                <w:rPr>
                  <w:rFonts w:ascii="Cambria Math" w:hAnsi="Cambria Math"/>
                  <w:i/>
                  <w:color w:val="44546A" w:themeColor="text2"/>
                </w:rPr>
              </m:ctrlPr>
            </m:funcPr>
            <m:fName>
              <m:r>
                <m:rPr>
                  <m:sty m:val="p"/>
                </m:rPr>
                <w:rPr>
                  <w:rFonts w:ascii="Cambria Math" w:hAnsi="Cambria Math"/>
                  <w:color w:val="44546A" w:themeColor="text2"/>
                </w:rPr>
                <m:t>min</m:t>
              </m:r>
            </m:fName>
            <m:e>
              <m:nary>
                <m:naryPr>
                  <m:chr m:val="∑"/>
                  <m:supHide m:val="1"/>
                  <m:ctrlPr>
                    <w:rPr>
                      <w:rFonts w:ascii="Cambria Math" w:hAnsi="Cambria Math"/>
                      <w:i/>
                      <w:color w:val="44546A" w:themeColor="text2"/>
                    </w:rPr>
                  </m:ctrlPr>
                </m:naryPr>
                <m:sub>
                  <m:r>
                    <w:rPr>
                      <w:rFonts w:ascii="Cambria Math" w:hAnsi="Cambria Math"/>
                      <w:color w:val="44546A" w:themeColor="text2"/>
                    </w:rPr>
                    <m:t>i,j</m:t>
                  </m:r>
                </m:sub>
                <m:sup/>
                <m:e>
                  <m:sSub>
                    <m:sSubPr>
                      <m:ctrlPr>
                        <w:rPr>
                          <w:rFonts w:ascii="Cambria Math" w:hAnsi="Cambria Math"/>
                          <w:i/>
                          <w:color w:val="44546A" w:themeColor="text2"/>
                        </w:rPr>
                      </m:ctrlPr>
                    </m:sSubPr>
                    <m:e>
                      <m:r>
                        <w:rPr>
                          <w:rFonts w:ascii="Cambria Math" w:hAnsi="Cambria Math"/>
                          <w:color w:val="44546A" w:themeColor="text2"/>
                        </w:rPr>
                        <m:t>tc</m:t>
                      </m:r>
                    </m:e>
                    <m:sub>
                      <m:r>
                        <w:rPr>
                          <w:rFonts w:ascii="Cambria Math" w:hAnsi="Cambria Math"/>
                          <w:color w:val="44546A" w:themeColor="text2"/>
                        </w:rPr>
                        <m:t>ij</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m:t>
                      </m:r>
                    </m:sub>
                  </m:sSub>
                </m:e>
              </m:nary>
            </m:e>
          </m:func>
          <m:r>
            <w:rPr>
              <w:rFonts w:ascii="Cambria Math" w:eastAsiaTheme="minorEastAsia" w:hAnsi="Cambria Math"/>
              <w:color w:val="44546A" w:themeColor="text2"/>
            </w:rPr>
            <m:t>.</m:t>
          </m:r>
        </m:oMath>
      </m:oMathPara>
    </w:p>
    <w:p w14:paraId="7CBEBDBF" w14:textId="77777777" w:rsidR="00A54BA3" w:rsidRDefault="00A54BA3" w:rsidP="00A54BA3">
      <w:pPr>
        <w:pStyle w:val="Heading3"/>
      </w:pPr>
      <w:r>
        <w:t>Final formulation</w:t>
      </w:r>
    </w:p>
    <w:p w14:paraId="3C8239C1" w14:textId="1343EFFB" w:rsidR="00A54BA3" w:rsidRDefault="00A54BA3" w:rsidP="00A54BA3">
      <w:r>
        <w:t>Put everything together.</w:t>
      </w:r>
    </w:p>
    <w:p w14:paraId="6AEE7435" w14:textId="11522D8C" w:rsidR="00A54BA3" w:rsidRDefault="00A54BA3" w:rsidP="00A54BA3">
      <w:pPr>
        <w:ind w:left="360"/>
        <w:rPr>
          <w:color w:val="44546A" w:themeColor="text2"/>
        </w:rPr>
      </w:pPr>
      <w:r w:rsidRPr="0085181C">
        <w:rPr>
          <w:color w:val="44546A" w:themeColor="text2"/>
        </w:rPr>
        <w:t>Final formulation:</w:t>
      </w:r>
    </w:p>
    <w:p w14:paraId="5F9ED076" w14:textId="33C27929" w:rsidR="00A54BA3" w:rsidRPr="00CE6F64" w:rsidRDefault="003818D7" w:rsidP="00CE6F64">
      <w:pPr>
        <w:ind w:left="360"/>
        <w:rPr>
          <w:color w:val="44546A" w:themeColor="text2"/>
        </w:rPr>
      </w:pPr>
      <m:oMathPara>
        <m:oMath>
          <m:m>
            <m:mPr>
              <m:mcs>
                <m:mc>
                  <m:mcPr>
                    <m:count m:val="2"/>
                    <m:mcJc m:val="center"/>
                  </m:mcPr>
                </m:mc>
              </m:mcs>
              <m:ctrlPr>
                <w:rPr>
                  <w:rFonts w:ascii="Cambria Math" w:hAnsi="Cambria Math"/>
                  <w:i/>
                  <w:color w:val="44546A" w:themeColor="text2"/>
                </w:rPr>
              </m:ctrlPr>
            </m:mPr>
            <m:mr>
              <m:e>
                <m:r>
                  <m:rPr>
                    <m:sty m:val="p"/>
                  </m:rPr>
                  <w:rPr>
                    <w:rFonts w:ascii="Cambria Math" w:hAnsi="Cambria Math"/>
                    <w:color w:val="44546A" w:themeColor="text2"/>
                  </w:rPr>
                  <m:t>min</m:t>
                </m:r>
              </m:e>
              <m:e>
                <m:nary>
                  <m:naryPr>
                    <m:chr m:val="∑"/>
                    <m:supHide m:val="1"/>
                    <m:ctrlPr>
                      <w:rPr>
                        <w:rFonts w:ascii="Cambria Math" w:hAnsi="Cambria Math"/>
                        <w:i/>
                        <w:color w:val="44546A" w:themeColor="text2"/>
                      </w:rPr>
                    </m:ctrlPr>
                  </m:naryPr>
                  <m:sub>
                    <m:r>
                      <w:rPr>
                        <w:rFonts w:ascii="Cambria Math" w:hAnsi="Cambria Math"/>
                        <w:color w:val="44546A" w:themeColor="text2"/>
                      </w:rPr>
                      <m:t>i,j</m:t>
                    </m:r>
                  </m:sub>
                  <m:sup/>
                  <m:e>
                    <m:sSub>
                      <m:sSubPr>
                        <m:ctrlPr>
                          <w:rPr>
                            <w:rFonts w:ascii="Cambria Math" w:hAnsi="Cambria Math"/>
                            <w:i/>
                            <w:color w:val="44546A" w:themeColor="text2"/>
                          </w:rPr>
                        </m:ctrlPr>
                      </m:sSubPr>
                      <m:e>
                        <m:r>
                          <w:rPr>
                            <w:rFonts w:ascii="Cambria Math" w:hAnsi="Cambria Math"/>
                            <w:color w:val="44546A" w:themeColor="text2"/>
                          </w:rPr>
                          <m:t>tc</m:t>
                        </m:r>
                      </m:e>
                      <m:sub>
                        <m:r>
                          <w:rPr>
                            <w:rFonts w:ascii="Cambria Math" w:hAnsi="Cambria Math"/>
                            <w:color w:val="44546A" w:themeColor="text2"/>
                          </w:rPr>
                          <m:t>ij</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m:t>
                        </m:r>
                      </m:sub>
                    </m:sSub>
                  </m:e>
                </m:nary>
              </m:e>
            </m:mr>
            <m:mr>
              <m:e>
                <m:r>
                  <w:rPr>
                    <w:rFonts w:ascii="Cambria Math" w:hAnsi="Cambria Math"/>
                    <w:color w:val="44546A" w:themeColor="text2"/>
                  </w:rPr>
                  <m:t>s.t.</m:t>
                </m:r>
              </m:e>
              <m:e>
                <m:nary>
                  <m:naryPr>
                    <m:chr m:val="∑"/>
                    <m:supHide m:val="1"/>
                    <m:ctrlPr>
                      <w:rPr>
                        <w:rFonts w:ascii="Cambria Math" w:hAnsi="Cambria Math"/>
                        <w:i/>
                        <w:color w:val="44546A" w:themeColor="text2"/>
                      </w:rPr>
                    </m:ctrlPr>
                  </m:naryPr>
                  <m:sub>
                    <m:r>
                      <w:rPr>
                        <w:rFonts w:ascii="Cambria Math" w:hAnsi="Cambria Math"/>
                        <w:color w:val="44546A" w:themeColor="text2"/>
                      </w:rPr>
                      <m:t>j</m:t>
                    </m:r>
                  </m:sub>
                  <m:sup/>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m:t>
                        </m:r>
                      </m:sub>
                    </m:sSub>
                  </m:e>
                </m:nary>
                <m:r>
                  <w:rPr>
                    <w:rFonts w:ascii="Cambria Math" w:hAnsi="Cambria Math"/>
                    <w:color w:val="44546A" w:themeColor="text2"/>
                  </w:rPr>
                  <m:t>≤1          ∀i∈I</m:t>
                </m:r>
              </m:e>
            </m:mr>
            <m:mr>
              <m:e>
                <m:r>
                  <w:rPr>
                    <w:rFonts w:ascii="Cambria Math" w:hAnsi="Cambria Math"/>
                    <w:color w:val="44546A" w:themeColor="text2"/>
                  </w:rPr>
                  <m:t xml:space="preserve"> </m:t>
                </m:r>
              </m:e>
              <m:e>
                <m:m>
                  <m:mPr>
                    <m:mcs>
                      <m:mc>
                        <m:mcPr>
                          <m:count m:val="1"/>
                          <m:mcJc m:val="center"/>
                        </m:mcPr>
                      </m:mc>
                    </m:mcs>
                    <m:ctrlPr>
                      <w:rPr>
                        <w:rFonts w:ascii="Cambria Math" w:hAnsi="Cambria Math"/>
                        <w:i/>
                        <w:color w:val="44546A" w:themeColor="text2"/>
                      </w:rPr>
                    </m:ctrlPr>
                  </m:mPr>
                  <m:mr>
                    <m:e>
                      <m:nary>
                        <m:naryPr>
                          <m:chr m:val="∑"/>
                          <m:supHide m:val="1"/>
                          <m:ctrlPr>
                            <w:rPr>
                              <w:rFonts w:ascii="Cambria Math" w:hAnsi="Cambria Math"/>
                              <w:i/>
                              <w:color w:val="44546A" w:themeColor="text2"/>
                            </w:rPr>
                          </m:ctrlPr>
                        </m:naryPr>
                        <m:sub>
                          <m:r>
                            <w:rPr>
                              <w:rFonts w:ascii="Cambria Math" w:hAnsi="Cambria Math"/>
                              <w:color w:val="44546A" w:themeColor="text2"/>
                            </w:rPr>
                            <m:t>i</m:t>
                          </m:r>
                        </m:sub>
                        <m:sup/>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m:t>
                              </m:r>
                            </m:sub>
                          </m:sSub>
                        </m:e>
                      </m:nary>
                      <m:r>
                        <w:rPr>
                          <w:rFonts w:ascii="Cambria Math" w:hAnsi="Cambria Math"/>
                          <w:color w:val="44546A" w:themeColor="text2"/>
                        </w:rPr>
                        <m:t>=1          ∀j∈J</m:t>
                      </m:r>
                    </m:e>
                  </m:mr>
                  <m:mr>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m:t>
                          </m:r>
                        </m:sub>
                      </m:sSub>
                      <m:r>
                        <w:rPr>
                          <w:rFonts w:ascii="Cambria Math" w:hAnsi="Cambria Math"/>
                          <w:color w:val="44546A" w:themeColor="text2"/>
                        </w:rPr>
                        <m:t>∈</m:t>
                      </m:r>
                      <m:r>
                        <m:rPr>
                          <m:lit/>
                        </m:rPr>
                        <w:rPr>
                          <w:rFonts w:ascii="Cambria Math" w:hAnsi="Cambria Math"/>
                          <w:color w:val="44546A" w:themeColor="text2"/>
                        </w:rPr>
                        <m:t>{</m:t>
                      </m:r>
                      <m:r>
                        <w:rPr>
                          <w:rFonts w:ascii="Cambria Math" w:hAnsi="Cambria Math"/>
                          <w:color w:val="44546A" w:themeColor="text2"/>
                        </w:rPr>
                        <m:t>0, 1</m:t>
                      </m:r>
                      <m:r>
                        <m:rPr>
                          <m:lit/>
                        </m:rPr>
                        <w:rPr>
                          <w:rFonts w:ascii="Cambria Math" w:hAnsi="Cambria Math"/>
                          <w:color w:val="44546A" w:themeColor="text2"/>
                        </w:rPr>
                        <m:t>}</m:t>
                      </m:r>
                      <m:r>
                        <w:rPr>
                          <w:rFonts w:ascii="Cambria Math" w:hAnsi="Cambria Math"/>
                          <w:color w:val="44546A" w:themeColor="text2"/>
                        </w:rPr>
                        <m:t xml:space="preserve">  ∀i∈I,∀j∈J.</m:t>
                      </m:r>
                    </m:e>
                  </m:mr>
                </m:m>
              </m:e>
            </m:mr>
          </m:m>
        </m:oMath>
      </m:oMathPara>
    </w:p>
    <w:p w14:paraId="1DE4CB7F" w14:textId="53F7F045" w:rsidR="00C80669" w:rsidRDefault="001B2840" w:rsidP="001B2840">
      <w:pPr>
        <w:pStyle w:val="Heading2"/>
      </w:pPr>
      <w:r>
        <w:t>Extra Complexities</w:t>
      </w:r>
    </w:p>
    <w:p w14:paraId="69C96D7E" w14:textId="62A3072B" w:rsidR="001B2840" w:rsidRPr="001B2840" w:rsidRDefault="001B2840" w:rsidP="001B2840">
      <w:r>
        <w:t>In this section we model complexities that are not captured in the base formulation.</w:t>
      </w:r>
    </w:p>
    <w:p w14:paraId="3D167E05" w14:textId="52C5F7C2" w:rsidR="001B2840" w:rsidRDefault="001B2840" w:rsidP="001B2840">
      <w:pPr>
        <w:pStyle w:val="Heading3"/>
      </w:pPr>
      <w:r>
        <w:lastRenderedPageBreak/>
        <w:t>Alternative assignments</w:t>
      </w:r>
    </w:p>
    <w:p w14:paraId="0FBEC0B8" w14:textId="4D064200" w:rsidR="001B2840" w:rsidRDefault="001B2840" w:rsidP="001B2840">
      <w:r>
        <w:t>The base model assigns exactly one tissue to each request. And if there is no tissue that meet all requirements of a given request, the model becomes infeasible. To prevent infeasibility and to report alternative assignments (when possible</w:t>
      </w:r>
      <w:r w:rsidR="00D04341">
        <w:t>), we</w:t>
      </w:r>
      <w:r>
        <w:t xml:space="preserve"> modify the original formulation by turning the request constraint into a soft constraint.</w:t>
      </w:r>
    </w:p>
    <w:p w14:paraId="4610BFBE" w14:textId="77777777" w:rsidR="009805EA" w:rsidRDefault="00D04341" w:rsidP="001B2840">
      <w:r>
        <w:t xml:space="preserve">To achieve that we first introduce </w:t>
      </w:r>
      <w:r w:rsidR="009805EA">
        <w:t>two</w:t>
      </w:r>
      <w:r>
        <w:t xml:space="preserve"> parameter</w:t>
      </w:r>
      <w:r w:rsidR="009805EA">
        <w:t>s:</w:t>
      </w:r>
    </w:p>
    <w:p w14:paraId="00B99BB8" w14:textId="2F5412F7" w:rsidR="009805EA" w:rsidRDefault="00D04341" w:rsidP="009805EA">
      <w:pPr>
        <w:pStyle w:val="ListParagraph"/>
        <w:rPr>
          <w:rFonts w:eastAsiaTheme="minorEastAsia"/>
          <w:color w:val="44546A" w:themeColor="text2"/>
        </w:rPr>
      </w:pPr>
      <m:oMath>
        <m:r>
          <w:rPr>
            <w:rFonts w:ascii="Cambria Math" w:eastAsiaTheme="minorEastAsia" w:hAnsi="Cambria Math"/>
            <w:color w:val="44546A" w:themeColor="text2"/>
          </w:rPr>
          <m:t>N</m:t>
        </m:r>
      </m:oMath>
      <w:r w:rsidRPr="009805EA">
        <w:rPr>
          <w:rFonts w:eastAsiaTheme="minorEastAsia"/>
          <w:color w:val="44546A" w:themeColor="text2"/>
        </w:rPr>
        <w:t xml:space="preserve"> </w:t>
      </w:r>
      <w:r w:rsidR="009805EA">
        <w:rPr>
          <w:rFonts w:eastAsiaTheme="minorEastAsia"/>
          <w:color w:val="44546A" w:themeColor="text2"/>
        </w:rPr>
        <w:tab/>
      </w:r>
      <w:r w:rsidRPr="009805EA">
        <w:rPr>
          <w:rFonts w:eastAsiaTheme="minorEastAsia"/>
          <w:color w:val="44546A" w:themeColor="text2"/>
        </w:rPr>
        <w:t>number of tissues that we would like to have assigned to each request.</w:t>
      </w:r>
    </w:p>
    <w:p w14:paraId="476866D2" w14:textId="724C00CC" w:rsidR="009805EA" w:rsidRDefault="009805EA" w:rsidP="009805EA">
      <w:pPr>
        <w:pStyle w:val="ListParagraph"/>
        <w:rPr>
          <w:rFonts w:eastAsiaTheme="minorEastAsia"/>
          <w:color w:val="44546A" w:themeColor="text2"/>
        </w:rPr>
      </w:pPr>
      <m:oMath>
        <m:r>
          <w:rPr>
            <w:rFonts w:ascii="Cambria Math" w:eastAsiaTheme="minorEastAsia" w:hAnsi="Cambria Math"/>
            <w:color w:val="44546A" w:themeColor="text2"/>
          </w:rPr>
          <m:t>p</m:t>
        </m:r>
      </m:oMath>
      <w:r>
        <w:rPr>
          <w:rFonts w:eastAsiaTheme="minorEastAsia"/>
          <w:color w:val="44546A" w:themeColor="text2"/>
        </w:rPr>
        <w:tab/>
        <w:t>penalty for each tissue not assigned to a request.</w:t>
      </w:r>
    </w:p>
    <w:p w14:paraId="23D72053" w14:textId="6BC6A428" w:rsidR="00D04341" w:rsidRPr="009805EA" w:rsidRDefault="009805EA" w:rsidP="009805EA">
      <w:r w:rsidRPr="009805EA">
        <w:t>Notice that</w:t>
      </w:r>
      <w:r w:rsidR="00D04341" w:rsidRPr="009805EA">
        <w:t xml:space="preserve"> </w:t>
      </w:r>
      <m:oMath>
        <m:r>
          <w:rPr>
            <w:rFonts w:ascii="Cambria Math" w:hAnsi="Cambria Math"/>
          </w:rPr>
          <m:t>N</m:t>
        </m:r>
      </m:oMath>
      <w:r w:rsidRPr="009805EA">
        <w:t xml:space="preserve"> equals one in the base model</w:t>
      </w:r>
      <w:r w:rsidR="00D04341" w:rsidRPr="009805EA">
        <w:t>.</w:t>
      </w:r>
      <w:r w:rsidRPr="009805EA">
        <w:t xml:space="preserve"> </w:t>
      </w:r>
      <w:r w:rsidR="00DB0E94">
        <w:t xml:space="preserve">And the penalty </w:t>
      </w:r>
      <m:oMath>
        <m:r>
          <w:rPr>
            <w:rFonts w:ascii="Cambria Math" w:hAnsi="Cambria Math"/>
          </w:rPr>
          <m:t>p</m:t>
        </m:r>
      </m:oMath>
      <w:r w:rsidR="00DB0E94">
        <w:rPr>
          <w:rFonts w:eastAsiaTheme="minorEastAsia"/>
        </w:rPr>
        <w:t xml:space="preserve"> will ensure that </w:t>
      </w:r>
      <m:oMath>
        <m:r>
          <w:rPr>
            <w:rFonts w:ascii="Cambria Math" w:eastAsiaTheme="minorEastAsia" w:hAnsi="Cambria Math"/>
          </w:rPr>
          <m:t>N</m:t>
        </m:r>
      </m:oMath>
      <w:r w:rsidR="00DB0E94">
        <w:rPr>
          <w:rFonts w:eastAsiaTheme="minorEastAsia"/>
        </w:rPr>
        <w:t xml:space="preserve"> tissues get assigned to every request whenever possible</w:t>
      </w:r>
      <w:r w:rsidR="00B31AF8">
        <w:rPr>
          <w:rFonts w:eastAsiaTheme="minorEastAsia"/>
        </w:rPr>
        <w:t xml:space="preserve"> (current implementation allows </w:t>
      </w:r>
      <m:oMath>
        <m:r>
          <w:rPr>
            <w:rFonts w:ascii="Cambria Math" w:eastAsiaTheme="minorEastAsia" w:hAnsi="Cambria Math"/>
          </w:rPr>
          <m:t>N</m:t>
        </m:r>
      </m:oMath>
      <w:r w:rsidR="00B31AF8">
        <w:rPr>
          <w:rFonts w:eastAsiaTheme="minorEastAsia"/>
        </w:rPr>
        <w:t xml:space="preserve"> to be either </w:t>
      </w:r>
      <m:oMath>
        <m:r>
          <w:rPr>
            <w:rFonts w:ascii="Cambria Math" w:eastAsiaTheme="minorEastAsia" w:hAnsi="Cambria Math"/>
          </w:rPr>
          <m:t xml:space="preserve">1,  2, </m:t>
        </m:r>
      </m:oMath>
      <w:r w:rsidR="00B31AF8">
        <w:rPr>
          <w:rFonts w:eastAsiaTheme="minorEastAsia"/>
        </w:rPr>
        <w:t xml:space="preserve"> or </w:t>
      </w:r>
      <m:oMath>
        <m:r>
          <w:rPr>
            <w:rFonts w:ascii="Cambria Math" w:eastAsiaTheme="minorEastAsia" w:hAnsi="Cambria Math"/>
          </w:rPr>
          <m:t>3</m:t>
        </m:r>
      </m:oMath>
      <w:r w:rsidR="00B31AF8">
        <w:rPr>
          <w:rFonts w:eastAsiaTheme="minorEastAsia"/>
        </w:rPr>
        <w:t>)</w:t>
      </w:r>
      <w:r w:rsidR="00DB0E94">
        <w:rPr>
          <w:rFonts w:eastAsiaTheme="minorEastAsia"/>
        </w:rPr>
        <w:t>.</w:t>
      </w:r>
    </w:p>
    <w:p w14:paraId="18DEA2B8" w14:textId="35AF00EB" w:rsidR="001B2840" w:rsidRDefault="00D04341" w:rsidP="001B2840">
      <w:r>
        <w:rPr>
          <w:rFonts w:eastAsiaTheme="minorEastAsia"/>
        </w:rPr>
        <w:t>We also</w:t>
      </w:r>
      <w:r>
        <w:t xml:space="preserve"> need slack variables</w:t>
      </w:r>
      <w:r w:rsidR="00E76891">
        <w:t xml:space="preserve"> (to capture assignment shortfalls)</w:t>
      </w:r>
      <w:r>
        <w:t xml:space="preserve"> that we define as follows.</w:t>
      </w:r>
    </w:p>
    <w:p w14:paraId="2B740975" w14:textId="6D844E2C" w:rsidR="00D04341" w:rsidRDefault="003818D7" w:rsidP="00DF74D7">
      <w:pPr>
        <w:ind w:left="720"/>
        <w:rPr>
          <w:rFonts w:eastAsiaTheme="minorEastAsia"/>
          <w:color w:val="44546A" w:themeColor="text2"/>
        </w:rPr>
      </w:pPr>
      <m:oMath>
        <m:sSub>
          <m:sSubPr>
            <m:ctrlPr>
              <w:rPr>
                <w:rFonts w:ascii="Cambria Math" w:hAnsi="Cambria Math"/>
                <w:i/>
                <w:color w:val="44546A" w:themeColor="text2"/>
              </w:rPr>
            </m:ctrlPr>
          </m:sSubPr>
          <m:e>
            <m:r>
              <w:rPr>
                <w:rFonts w:ascii="Cambria Math" w:hAnsi="Cambria Math"/>
                <w:color w:val="44546A" w:themeColor="text2"/>
              </w:rPr>
              <m:t>y</m:t>
            </m:r>
          </m:e>
          <m:sub>
            <m:r>
              <w:rPr>
                <w:rFonts w:ascii="Cambria Math" w:hAnsi="Cambria Math"/>
                <w:color w:val="44546A" w:themeColor="text2"/>
              </w:rPr>
              <m:t>j</m:t>
            </m:r>
          </m:sub>
        </m:sSub>
      </m:oMath>
      <w:r w:rsidR="00D04341" w:rsidRPr="0085181C">
        <w:rPr>
          <w:rFonts w:eastAsiaTheme="minorEastAsia"/>
          <w:color w:val="44546A" w:themeColor="text2"/>
        </w:rPr>
        <w:tab/>
      </w:r>
      <w:r w:rsidR="00D04341">
        <w:rPr>
          <w:rFonts w:eastAsiaTheme="minorEastAsia"/>
          <w:color w:val="44546A" w:themeColor="text2"/>
        </w:rPr>
        <w:t>number of tissues</w:t>
      </w:r>
      <w:r w:rsidR="009805EA">
        <w:rPr>
          <w:rFonts w:eastAsiaTheme="minorEastAsia"/>
          <w:color w:val="44546A" w:themeColor="text2"/>
        </w:rPr>
        <w:t xml:space="preserve"> (out of </w:t>
      </w:r>
      <m:oMath>
        <m:r>
          <w:rPr>
            <w:rFonts w:ascii="Cambria Math" w:eastAsiaTheme="minorEastAsia" w:hAnsi="Cambria Math"/>
            <w:color w:val="44546A" w:themeColor="text2"/>
          </w:rPr>
          <m:t>N</m:t>
        </m:r>
      </m:oMath>
      <w:r w:rsidR="009805EA">
        <w:rPr>
          <w:rFonts w:eastAsiaTheme="minorEastAsia"/>
          <w:color w:val="44546A" w:themeColor="text2"/>
        </w:rPr>
        <w:t>)</w:t>
      </w:r>
      <w:r w:rsidR="00D04341">
        <w:rPr>
          <w:rFonts w:eastAsiaTheme="minorEastAsia"/>
          <w:color w:val="44546A" w:themeColor="text2"/>
        </w:rPr>
        <w:t xml:space="preserve"> </w:t>
      </w:r>
      <w:r w:rsidR="00D04341" w:rsidRPr="00DB0E94">
        <w:rPr>
          <w:rFonts w:eastAsiaTheme="minorEastAsia"/>
          <w:color w:val="44546A" w:themeColor="text2"/>
          <w:u w:val="single"/>
        </w:rPr>
        <w:t>not</w:t>
      </w:r>
      <w:r w:rsidR="00D04341">
        <w:rPr>
          <w:rFonts w:eastAsiaTheme="minorEastAsia"/>
          <w:color w:val="44546A" w:themeColor="text2"/>
        </w:rPr>
        <w:t xml:space="preserve"> assigned to request </w:t>
      </w:r>
      <m:oMath>
        <m:r>
          <w:rPr>
            <w:rFonts w:ascii="Cambria Math" w:eastAsiaTheme="minorEastAsia" w:hAnsi="Cambria Math"/>
            <w:color w:val="44546A" w:themeColor="text2"/>
          </w:rPr>
          <m:t>j</m:t>
        </m:r>
      </m:oMath>
      <w:r w:rsidR="00D04341">
        <w:rPr>
          <w:rFonts w:eastAsiaTheme="minorEastAsia"/>
          <w:color w:val="44546A" w:themeColor="text2"/>
        </w:rPr>
        <w:t>.</w:t>
      </w:r>
    </w:p>
    <w:p w14:paraId="3658479C" w14:textId="171AB8AD" w:rsidR="00D04341" w:rsidRPr="001B2840" w:rsidRDefault="00DB0E94" w:rsidP="001B2840">
      <w:r>
        <w:t>Next, we modify the right-hand-side of the request constraint as follows.</w:t>
      </w:r>
    </w:p>
    <w:p w14:paraId="2C4B68A9" w14:textId="4CA3A1C8" w:rsidR="001B2840" w:rsidRPr="0085181C" w:rsidRDefault="001B2840" w:rsidP="001B2840">
      <w:pPr>
        <w:ind w:left="360"/>
        <w:rPr>
          <w:color w:val="44546A" w:themeColor="text2"/>
        </w:rPr>
      </w:pPr>
      <w:r>
        <w:rPr>
          <w:color w:val="44546A" w:themeColor="text2"/>
        </w:rPr>
        <w:t xml:space="preserve">Constraint – Each request </w:t>
      </w:r>
      <w:r w:rsidR="00DB0E94">
        <w:rPr>
          <w:color w:val="44546A" w:themeColor="text2"/>
        </w:rPr>
        <w:t>must</w:t>
      </w:r>
      <w:r>
        <w:rPr>
          <w:color w:val="44546A" w:themeColor="text2"/>
        </w:rPr>
        <w:t xml:space="preserve"> be assigned to </w:t>
      </w:r>
      <w:r w:rsidR="00DB0E94">
        <w:rPr>
          <w:color w:val="44546A" w:themeColor="text2"/>
        </w:rPr>
        <w:t>at most</w:t>
      </w:r>
      <w:r>
        <w:rPr>
          <w:color w:val="44546A" w:themeColor="text2"/>
        </w:rPr>
        <w:t xml:space="preserve"> </w:t>
      </w:r>
      <m:oMath>
        <m:r>
          <w:rPr>
            <w:rFonts w:ascii="Cambria Math" w:hAnsi="Cambria Math"/>
            <w:color w:val="44546A" w:themeColor="text2"/>
          </w:rPr>
          <m:t>N</m:t>
        </m:r>
      </m:oMath>
      <w:r w:rsidR="00DB0E94">
        <w:rPr>
          <w:rFonts w:eastAsiaTheme="minorEastAsia"/>
          <w:color w:val="44546A" w:themeColor="text2"/>
        </w:rPr>
        <w:t xml:space="preserve"> </w:t>
      </w:r>
      <w:r>
        <w:rPr>
          <w:color w:val="44546A" w:themeColor="text2"/>
        </w:rPr>
        <w:t>tissue</w:t>
      </w:r>
      <w:r w:rsidRPr="0085181C">
        <w:rPr>
          <w:color w:val="44546A" w:themeColor="text2"/>
        </w:rPr>
        <w:t>:</w:t>
      </w:r>
    </w:p>
    <w:p w14:paraId="63FAF695" w14:textId="7C745671" w:rsidR="001B2840" w:rsidRPr="00DB0E94" w:rsidRDefault="003818D7" w:rsidP="001B2840">
      <w:pPr>
        <w:ind w:left="360"/>
        <w:rPr>
          <w:rFonts w:eastAsiaTheme="minorEastAsia"/>
          <w:color w:val="44546A" w:themeColor="text2"/>
        </w:rPr>
      </w:pPr>
      <m:oMathPara>
        <m:oMath>
          <m:nary>
            <m:naryPr>
              <m:chr m:val="∑"/>
              <m:supHide m:val="1"/>
              <m:ctrlPr>
                <w:rPr>
                  <w:rFonts w:ascii="Cambria Math" w:hAnsi="Cambria Math"/>
                  <w:i/>
                  <w:color w:val="44546A" w:themeColor="text2"/>
                </w:rPr>
              </m:ctrlPr>
            </m:naryPr>
            <m:sub>
              <m:r>
                <w:rPr>
                  <w:rFonts w:ascii="Cambria Math" w:hAnsi="Cambria Math"/>
                  <w:color w:val="44546A" w:themeColor="text2"/>
                </w:rPr>
                <m:t>i</m:t>
              </m:r>
            </m:sub>
            <m:sup/>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m:t>
                  </m:r>
                </m:sub>
              </m:sSub>
            </m:e>
          </m:nary>
          <m:r>
            <w:rPr>
              <w:rFonts w:ascii="Cambria Math" w:hAnsi="Cambria Math"/>
              <w:color w:val="44546A" w:themeColor="text2"/>
            </w:rPr>
            <m:t>=N-</m:t>
          </m:r>
          <m:sSub>
            <m:sSubPr>
              <m:ctrlPr>
                <w:rPr>
                  <w:rFonts w:ascii="Cambria Math" w:hAnsi="Cambria Math"/>
                  <w:i/>
                  <w:color w:val="44546A" w:themeColor="text2"/>
                </w:rPr>
              </m:ctrlPr>
            </m:sSubPr>
            <m:e>
              <m:r>
                <w:rPr>
                  <w:rFonts w:ascii="Cambria Math" w:hAnsi="Cambria Math"/>
                  <w:color w:val="44546A" w:themeColor="text2"/>
                </w:rPr>
                <m:t>y</m:t>
              </m:r>
            </m:e>
            <m:sub>
              <m:r>
                <w:rPr>
                  <w:rFonts w:ascii="Cambria Math" w:hAnsi="Cambria Math"/>
                  <w:color w:val="44546A" w:themeColor="text2"/>
                </w:rPr>
                <m:t>j</m:t>
              </m:r>
            </m:sub>
          </m:sSub>
          <m:r>
            <w:rPr>
              <w:rFonts w:ascii="Cambria Math" w:hAnsi="Cambria Math"/>
              <w:color w:val="44546A" w:themeColor="text2"/>
            </w:rPr>
            <m:t xml:space="preserve">          ∀j.</m:t>
          </m:r>
        </m:oMath>
      </m:oMathPara>
    </w:p>
    <w:p w14:paraId="28CD84D0" w14:textId="21CEB1CF" w:rsidR="00DB0E94" w:rsidRDefault="00DB0E94" w:rsidP="00DB0E94">
      <w:r>
        <w:t>Finally, we add the following term to the objective function.</w:t>
      </w:r>
    </w:p>
    <w:p w14:paraId="11881603" w14:textId="4C13012D" w:rsidR="00DB0E94" w:rsidRDefault="003818D7" w:rsidP="00DB0E94">
      <m:oMathPara>
        <m:oMath>
          <m:nary>
            <m:naryPr>
              <m:chr m:val="∑"/>
              <m:supHide m:val="1"/>
              <m:ctrlPr>
                <w:rPr>
                  <w:rFonts w:ascii="Cambria Math" w:hAnsi="Cambria Math"/>
                  <w:i/>
                  <w:color w:val="44546A" w:themeColor="text2"/>
                </w:rPr>
              </m:ctrlPr>
            </m:naryPr>
            <m:sub>
              <m:r>
                <w:rPr>
                  <w:rFonts w:ascii="Cambria Math" w:hAnsi="Cambria Math"/>
                  <w:color w:val="44546A" w:themeColor="text2"/>
                </w:rPr>
                <m:t>j</m:t>
              </m:r>
            </m:sub>
            <m:sup/>
            <m:e>
              <m:sSub>
                <m:sSubPr>
                  <m:ctrlPr>
                    <w:rPr>
                      <w:rFonts w:ascii="Cambria Math" w:hAnsi="Cambria Math"/>
                      <w:i/>
                      <w:color w:val="44546A" w:themeColor="text2"/>
                    </w:rPr>
                  </m:ctrlPr>
                </m:sSubPr>
                <m:e>
                  <m:r>
                    <w:rPr>
                      <w:rFonts w:ascii="Cambria Math" w:hAnsi="Cambria Math"/>
                      <w:color w:val="44546A" w:themeColor="text2"/>
                    </w:rPr>
                    <m:t>p</m:t>
                  </m:r>
                </m:e>
                <m:sub>
                  <m:r>
                    <w:rPr>
                      <w:rFonts w:ascii="Cambria Math" w:hAnsi="Cambria Math"/>
                      <w:color w:val="44546A" w:themeColor="text2"/>
                    </w:rPr>
                    <m:t>j</m:t>
                  </m:r>
                </m:sub>
              </m:sSub>
              <m:sSub>
                <m:sSubPr>
                  <m:ctrlPr>
                    <w:rPr>
                      <w:rFonts w:ascii="Cambria Math" w:hAnsi="Cambria Math"/>
                      <w:i/>
                      <w:color w:val="44546A" w:themeColor="text2"/>
                    </w:rPr>
                  </m:ctrlPr>
                </m:sSubPr>
                <m:e>
                  <m:r>
                    <w:rPr>
                      <w:rFonts w:ascii="Cambria Math" w:hAnsi="Cambria Math"/>
                      <w:color w:val="44546A" w:themeColor="text2"/>
                    </w:rPr>
                    <m:t>y</m:t>
                  </m:r>
                </m:e>
                <m:sub>
                  <m:r>
                    <w:rPr>
                      <w:rFonts w:ascii="Cambria Math" w:hAnsi="Cambria Math"/>
                      <w:color w:val="44546A" w:themeColor="text2"/>
                    </w:rPr>
                    <m:t>j</m:t>
                  </m:r>
                </m:sub>
              </m:sSub>
            </m:e>
          </m:nary>
          <m:r>
            <w:rPr>
              <w:rFonts w:ascii="Cambria Math" w:eastAsiaTheme="minorEastAsia" w:hAnsi="Cambria Math"/>
              <w:color w:val="44546A" w:themeColor="text2"/>
            </w:rPr>
            <m:t>.</m:t>
          </m:r>
        </m:oMath>
      </m:oMathPara>
    </w:p>
    <w:p w14:paraId="7E6C0059" w14:textId="3913B000" w:rsidR="008D6664" w:rsidRDefault="008D6664" w:rsidP="008D6664">
      <w:pPr>
        <w:pStyle w:val="Heading3"/>
      </w:pPr>
      <w:r>
        <w:t>Scoring System</w:t>
      </w:r>
    </w:p>
    <w:p w14:paraId="36C18DCD" w14:textId="77777777" w:rsidR="00610DAB" w:rsidRDefault="008D6664" w:rsidP="008D6664">
      <w:r>
        <w:t xml:space="preserve">The assumption in the base model is that every requirement must be met exactly for a tissue to be assigned to a request. </w:t>
      </w:r>
      <w:r w:rsidR="00610DAB">
        <w:t xml:space="preserve">And if all the requirements are met, the transportation cost is the only key factor that determines the assignment. </w:t>
      </w:r>
    </w:p>
    <w:p w14:paraId="4353C1BF" w14:textId="1CA15823" w:rsidR="008D6664" w:rsidRDefault="00610DAB" w:rsidP="008D6664">
      <w:pPr>
        <w:rPr>
          <w:rFonts w:eastAsiaTheme="minorEastAsia"/>
        </w:rPr>
      </w:pPr>
      <w:r>
        <w:t>Example 1: Suppose that</w:t>
      </w:r>
      <w:r w:rsidR="008D6664">
        <w:t xml:space="preserve"> two tissue requests require the cell count to be at least </w:t>
      </w:r>
      <m:oMath>
        <m:r>
          <w:rPr>
            <w:rFonts w:ascii="Cambria Math" w:hAnsi="Cambria Math"/>
          </w:rPr>
          <m:t>2500</m:t>
        </m:r>
      </m:oMath>
      <w:r>
        <w:rPr>
          <w:rFonts w:eastAsiaTheme="minorEastAsia"/>
        </w:rPr>
        <w:t>.</w:t>
      </w:r>
      <w:r w:rsidR="008D6664">
        <w:rPr>
          <w:rFonts w:eastAsiaTheme="minorEastAsia"/>
        </w:rPr>
        <w:t xml:space="preserve"> </w:t>
      </w:r>
      <w:r>
        <w:rPr>
          <w:rFonts w:eastAsiaTheme="minorEastAsia"/>
        </w:rPr>
        <w:t>A</w:t>
      </w:r>
      <w:r w:rsidR="008D6664">
        <w:rPr>
          <w:rFonts w:eastAsiaTheme="minorEastAsia"/>
        </w:rPr>
        <w:t>nd</w:t>
      </w:r>
      <w:r>
        <w:rPr>
          <w:rFonts w:eastAsiaTheme="minorEastAsia"/>
        </w:rPr>
        <w:t xml:space="preserve"> suppose that</w:t>
      </w:r>
      <w:r w:rsidR="008D6664">
        <w:rPr>
          <w:rFonts w:eastAsiaTheme="minorEastAsia"/>
        </w:rPr>
        <w:t xml:space="preserve"> only one of </w:t>
      </w:r>
      <w:r>
        <w:rPr>
          <w:rFonts w:eastAsiaTheme="minorEastAsia"/>
        </w:rPr>
        <w:t xml:space="preserve">all </w:t>
      </w:r>
      <w:r w:rsidR="008D6664">
        <w:rPr>
          <w:rFonts w:eastAsiaTheme="minorEastAsia"/>
        </w:rPr>
        <w:t>the available tissues happen to meet this requirement</w:t>
      </w:r>
      <w:r>
        <w:rPr>
          <w:rFonts w:eastAsiaTheme="minorEastAsia"/>
        </w:rPr>
        <w:t>.</w:t>
      </w:r>
      <w:r w:rsidR="008D6664">
        <w:rPr>
          <w:rFonts w:eastAsiaTheme="minorEastAsia"/>
        </w:rPr>
        <w:t xml:space="preserve"> </w:t>
      </w:r>
      <w:r>
        <w:rPr>
          <w:rFonts w:eastAsiaTheme="minorEastAsia"/>
        </w:rPr>
        <w:t>In this case,</w:t>
      </w:r>
      <w:r w:rsidR="008D6664">
        <w:rPr>
          <w:rFonts w:eastAsiaTheme="minorEastAsia"/>
        </w:rPr>
        <w:t xml:space="preserve"> one of the requests get the tissue and the other one doesn’t get assigned to any tissue.</w:t>
      </w:r>
    </w:p>
    <w:p w14:paraId="42D0BFBF" w14:textId="5E118B30" w:rsidR="008D6664" w:rsidRDefault="00610DAB" w:rsidP="008D6664">
      <w:pPr>
        <w:rPr>
          <w:rFonts w:eastAsiaTheme="minorEastAsia"/>
        </w:rPr>
      </w:pPr>
      <w:r>
        <w:rPr>
          <w:rFonts w:eastAsiaTheme="minorEastAsia"/>
        </w:rPr>
        <w:t xml:space="preserve">Example 2: </w:t>
      </w:r>
      <w:r w:rsidR="008D6664">
        <w:rPr>
          <w:rFonts w:eastAsiaTheme="minorEastAsia"/>
        </w:rPr>
        <w:t xml:space="preserve">Consider the same </w:t>
      </w:r>
      <w:r>
        <w:rPr>
          <w:rFonts w:eastAsiaTheme="minorEastAsia"/>
        </w:rPr>
        <w:t>scenario</w:t>
      </w:r>
      <w:r w:rsidR="008D6664">
        <w:rPr>
          <w:rFonts w:eastAsiaTheme="minorEastAsia"/>
        </w:rPr>
        <w:t xml:space="preserve"> </w:t>
      </w:r>
      <w:r>
        <w:rPr>
          <w:rFonts w:eastAsiaTheme="minorEastAsia"/>
        </w:rPr>
        <w:t xml:space="preserve">of Example 1 </w:t>
      </w:r>
      <w:r w:rsidR="008D6664">
        <w:rPr>
          <w:rFonts w:eastAsiaTheme="minorEastAsia"/>
        </w:rPr>
        <w:t xml:space="preserve">but this time assume that there are two tissues with at least </w:t>
      </w:r>
      <m:oMath>
        <m:r>
          <w:rPr>
            <w:rFonts w:ascii="Cambria Math" w:eastAsiaTheme="minorEastAsia" w:hAnsi="Cambria Math"/>
          </w:rPr>
          <m:t>2500</m:t>
        </m:r>
      </m:oMath>
      <w:r w:rsidR="008D6664">
        <w:rPr>
          <w:rFonts w:eastAsiaTheme="minorEastAsia"/>
        </w:rPr>
        <w:t xml:space="preserve"> cell count. Which tissue get assigned to which request in this case? </w:t>
      </w:r>
      <w:r>
        <w:rPr>
          <w:rFonts w:eastAsiaTheme="minorEastAsia"/>
        </w:rPr>
        <w:t xml:space="preserve">This is determined by the transportation cost. And if the transportation cost leads to a tie, then the assignment happens quite randomly. </w:t>
      </w:r>
    </w:p>
    <w:p w14:paraId="726F2A1B" w14:textId="7D2E8767" w:rsidR="008D6664" w:rsidRDefault="008D6664" w:rsidP="008D6664">
      <w:pPr>
        <w:rPr>
          <w:rFonts w:eastAsiaTheme="minorEastAsia"/>
        </w:rPr>
      </w:pPr>
      <w:r>
        <w:rPr>
          <w:rFonts w:eastAsiaTheme="minorEastAsia"/>
        </w:rPr>
        <w:t xml:space="preserve">The scoring system relax </w:t>
      </w:r>
      <w:r w:rsidR="00610DAB">
        <w:rPr>
          <w:rFonts w:eastAsiaTheme="minorEastAsia"/>
        </w:rPr>
        <w:t>the hard constraint illustrated in Example 1 and improve the assignment in case of a tie as illustrated in Example 2.</w:t>
      </w:r>
    </w:p>
    <w:p w14:paraId="08C15BF7" w14:textId="36EEEACA" w:rsidR="003E3433" w:rsidRDefault="003E3433" w:rsidP="003E3433">
      <w:pPr>
        <w:rPr>
          <w:rFonts w:eastAsiaTheme="minorEastAsia"/>
        </w:rPr>
      </w:pPr>
      <w:r>
        <w:rPr>
          <w:rFonts w:eastAsiaTheme="minorEastAsia"/>
        </w:rPr>
        <w:t>Each request gets a “budget” to be distributed across a pre-defined set of requirements, i.e., the relaxed requirements. Surgeons will then allocate more reward to the requirements that matter the most for them.</w:t>
      </w:r>
    </w:p>
    <w:p w14:paraId="7CF1BC9D" w14:textId="77777777" w:rsidR="003E3433" w:rsidRDefault="003E3433" w:rsidP="003E3433">
      <w:r>
        <w:lastRenderedPageBreak/>
        <w:t>To implement the scoring system, we first introduce the score parameters:</w:t>
      </w:r>
    </w:p>
    <w:p w14:paraId="60DDC17A" w14:textId="77777777" w:rsidR="003E3433" w:rsidRDefault="003E3433" w:rsidP="003E3433">
      <w:pPr>
        <w:pStyle w:val="ListParagraph"/>
        <w:rPr>
          <w:rFonts w:eastAsiaTheme="minorEastAsia"/>
          <w:color w:val="44546A" w:themeColor="text2"/>
        </w:rPr>
      </w:pPr>
      <m:oMath>
        <m:r>
          <w:rPr>
            <w:rFonts w:ascii="Cambria Math" w:eastAsiaTheme="minorEastAsia" w:hAnsi="Cambria Math"/>
            <w:color w:val="44546A" w:themeColor="text2"/>
          </w:rPr>
          <m:t>K</m:t>
        </m:r>
      </m:oMath>
      <w:r w:rsidRPr="009805EA">
        <w:rPr>
          <w:rFonts w:eastAsiaTheme="minorEastAsia"/>
          <w:color w:val="44546A" w:themeColor="text2"/>
        </w:rPr>
        <w:t xml:space="preserve"> </w:t>
      </w:r>
      <w:r>
        <w:rPr>
          <w:rFonts w:eastAsiaTheme="minorEastAsia"/>
          <w:color w:val="44546A" w:themeColor="text2"/>
        </w:rPr>
        <w:tab/>
        <w:t>list of requirements to be relaxed</w:t>
      </w:r>
      <w:r w:rsidRPr="009805EA">
        <w:rPr>
          <w:rFonts w:eastAsiaTheme="minorEastAsia"/>
          <w:color w:val="44546A" w:themeColor="text2"/>
        </w:rPr>
        <w:t>.</w:t>
      </w:r>
    </w:p>
    <w:p w14:paraId="7D0D77FF" w14:textId="7BED8B26" w:rsidR="003E3433" w:rsidRPr="003E3433" w:rsidRDefault="003818D7" w:rsidP="003E3433">
      <w:pPr>
        <w:pStyle w:val="ListParagraph"/>
        <w:rPr>
          <w:rFonts w:eastAsiaTheme="minorEastAsia"/>
          <w:color w:val="44546A" w:themeColor="text2"/>
        </w:rPr>
      </w:pPr>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r</m:t>
            </m:r>
          </m:e>
          <m:sub>
            <m:r>
              <w:rPr>
                <w:rFonts w:ascii="Cambria Math" w:eastAsiaTheme="minorEastAsia" w:hAnsi="Cambria Math"/>
                <w:color w:val="44546A" w:themeColor="text2"/>
              </w:rPr>
              <m:t>jk</m:t>
            </m:r>
          </m:sub>
        </m:sSub>
      </m:oMath>
      <w:r w:rsidR="003E3433" w:rsidRPr="009805EA">
        <w:rPr>
          <w:rFonts w:eastAsiaTheme="minorEastAsia"/>
          <w:color w:val="44546A" w:themeColor="text2"/>
        </w:rPr>
        <w:t xml:space="preserve"> </w:t>
      </w:r>
      <w:r w:rsidR="003E3433">
        <w:rPr>
          <w:rFonts w:eastAsiaTheme="minorEastAsia"/>
          <w:color w:val="44546A" w:themeColor="text2"/>
        </w:rPr>
        <w:tab/>
        <w:t xml:space="preserve">reward of request </w:t>
      </w:r>
      <m:oMath>
        <m:r>
          <w:rPr>
            <w:rFonts w:ascii="Cambria Math" w:eastAsiaTheme="minorEastAsia" w:hAnsi="Cambria Math"/>
            <w:color w:val="44546A" w:themeColor="text2"/>
          </w:rPr>
          <m:t>j</m:t>
        </m:r>
      </m:oMath>
      <w:r w:rsidR="003E3433">
        <w:rPr>
          <w:rFonts w:eastAsiaTheme="minorEastAsia"/>
          <w:color w:val="44546A" w:themeColor="text2"/>
        </w:rPr>
        <w:t xml:space="preserve"> that has been allocated to requirement </w:t>
      </w:r>
      <m:oMath>
        <m:r>
          <w:rPr>
            <w:rFonts w:ascii="Cambria Math" w:eastAsiaTheme="minorEastAsia" w:hAnsi="Cambria Math"/>
            <w:color w:val="44546A" w:themeColor="text2"/>
          </w:rPr>
          <m:t>k</m:t>
        </m:r>
      </m:oMath>
      <w:r w:rsidR="003E3433" w:rsidRPr="009805EA">
        <w:rPr>
          <w:rFonts w:eastAsiaTheme="minorEastAsia"/>
          <w:color w:val="44546A" w:themeColor="text2"/>
        </w:rPr>
        <w:t>.</w:t>
      </w:r>
    </w:p>
    <w:p w14:paraId="756C17F1" w14:textId="06B22978" w:rsidR="0032158F" w:rsidRDefault="0032158F" w:rsidP="008D6664">
      <w:pPr>
        <w:rPr>
          <w:rFonts w:eastAsiaTheme="minorEastAsia"/>
        </w:rPr>
      </w:pPr>
      <w:r>
        <w:rPr>
          <w:rFonts w:eastAsiaTheme="minorEastAsia"/>
        </w:rPr>
        <w:t>We will address the “relaxation” of each type of requirement separately.</w:t>
      </w:r>
    </w:p>
    <w:p w14:paraId="6D414B64" w14:textId="3BD1DF54" w:rsidR="0032158F" w:rsidRDefault="0032158F" w:rsidP="0032158F">
      <w:pPr>
        <w:pStyle w:val="Heading4"/>
        <w:rPr>
          <w:rFonts w:eastAsiaTheme="minorEastAsia"/>
        </w:rPr>
      </w:pPr>
      <w:r>
        <w:rPr>
          <w:rFonts w:eastAsiaTheme="minorEastAsia"/>
        </w:rPr>
        <w:t>Cell count</w:t>
      </w:r>
    </w:p>
    <w:p w14:paraId="7D7177A9" w14:textId="3B654043" w:rsidR="0032158F" w:rsidRDefault="0032158F" w:rsidP="0032158F">
      <w:pPr>
        <w:rPr>
          <w:rFonts w:eastAsiaTheme="minorEastAsia"/>
        </w:rPr>
      </w:pPr>
      <w:r>
        <w:t xml:space="preserve">Cell count is minimum requirement. For example, if a tissue request comes with a cell count requirement of </w:t>
      </w:r>
      <m:oMath>
        <m:r>
          <w:rPr>
            <w:rFonts w:ascii="Cambria Math" w:hAnsi="Cambria Math"/>
          </w:rPr>
          <m:t>2000</m:t>
        </m:r>
      </m:oMath>
      <w:r>
        <w:rPr>
          <w:rFonts w:eastAsiaTheme="minorEastAsia"/>
        </w:rPr>
        <w:t xml:space="preserve">, this means that a tissue with cell count of at least </w:t>
      </w:r>
      <m:oMath>
        <m:r>
          <w:rPr>
            <w:rFonts w:ascii="Cambria Math" w:eastAsiaTheme="minorEastAsia" w:hAnsi="Cambria Math"/>
          </w:rPr>
          <m:t>2000</m:t>
        </m:r>
      </m:oMath>
      <w:r>
        <w:rPr>
          <w:rFonts w:eastAsiaTheme="minorEastAsia"/>
        </w:rPr>
        <w:t xml:space="preserve"> is preferred.</w:t>
      </w:r>
      <w:r w:rsidR="00EC53DA">
        <w:rPr>
          <w:rFonts w:eastAsiaTheme="minorEastAsia"/>
        </w:rPr>
        <w:t xml:space="preserve"> If </w:t>
      </w:r>
      <w:r w:rsidR="003E3433">
        <w:rPr>
          <w:rFonts w:eastAsiaTheme="minorEastAsia"/>
        </w:rPr>
        <w:t>a</w:t>
      </w:r>
      <w:r w:rsidR="00EC53DA">
        <w:rPr>
          <w:rFonts w:eastAsiaTheme="minorEastAsia"/>
        </w:rPr>
        <w:t xml:space="preserve"> tissue has cell count slightly below </w:t>
      </w:r>
      <m:oMath>
        <m:r>
          <w:rPr>
            <w:rFonts w:ascii="Cambria Math" w:eastAsiaTheme="minorEastAsia" w:hAnsi="Cambria Math"/>
          </w:rPr>
          <m:t>2000</m:t>
        </m:r>
      </m:oMath>
      <w:r w:rsidR="00EC53DA">
        <w:rPr>
          <w:rFonts w:eastAsiaTheme="minorEastAsia"/>
        </w:rPr>
        <w:t xml:space="preserve"> </w:t>
      </w:r>
      <w:r w:rsidR="003E3433">
        <w:rPr>
          <w:rFonts w:eastAsiaTheme="minorEastAsia"/>
        </w:rPr>
        <w:t>the assignment</w:t>
      </w:r>
      <w:r w:rsidR="00EC53DA">
        <w:rPr>
          <w:rFonts w:eastAsiaTheme="minorEastAsia"/>
        </w:rPr>
        <w:t xml:space="preserve"> might still be </w:t>
      </w:r>
      <w:r w:rsidR="003E3433">
        <w:rPr>
          <w:rFonts w:eastAsiaTheme="minorEastAsia"/>
        </w:rPr>
        <w:t>acceptable</w:t>
      </w:r>
      <w:r w:rsidR="00EC53DA">
        <w:rPr>
          <w:rFonts w:eastAsiaTheme="minorEastAsia"/>
        </w:rPr>
        <w:t>.</w:t>
      </w:r>
    </w:p>
    <w:p w14:paraId="238C01F6" w14:textId="1519FD96" w:rsidR="000A63A9" w:rsidRDefault="000A63A9" w:rsidP="0032158F">
      <w:pPr>
        <w:rPr>
          <w:rFonts w:eastAsiaTheme="minorEastAsia"/>
        </w:rPr>
      </w:pPr>
      <w:r>
        <w:rPr>
          <w:rFonts w:eastAsiaTheme="minorEastAsia"/>
        </w:rPr>
        <w:t xml:space="preserve">We address the cell count requirement by adding a new term to the objective function. This term will encourage (with a fixed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jk</m:t>
            </m:r>
          </m:sub>
        </m:sSub>
      </m:oMath>
      <w:r>
        <w:rPr>
          <w:rFonts w:eastAsiaTheme="minorEastAsia"/>
        </w:rPr>
        <w:t>) assignments that meet the cell count requirements and penalize (with a variable penalty that is proportional the size of the violation) assignments that violate th</w:t>
      </w:r>
      <w:r w:rsidR="00110D18">
        <w:rPr>
          <w:rFonts w:eastAsiaTheme="minorEastAsia"/>
        </w:rPr>
        <w:t>e cell count</w:t>
      </w:r>
      <w:r>
        <w:rPr>
          <w:rFonts w:eastAsiaTheme="minorEastAsia"/>
        </w:rPr>
        <w:t xml:space="preserve"> requirement.</w:t>
      </w:r>
    </w:p>
    <w:p w14:paraId="2122232F" w14:textId="6F66BCBC" w:rsidR="00110D18" w:rsidRDefault="007507DF" w:rsidP="0032158F">
      <w:pPr>
        <w:rPr>
          <w:rFonts w:eastAsiaTheme="minorEastAsia"/>
        </w:rPr>
      </w:pPr>
      <w:r>
        <w:rPr>
          <w:rFonts w:eastAsiaTheme="minorEastAsia"/>
        </w:rPr>
        <w:t>Let’s define a few parameters:</w:t>
      </w:r>
    </w:p>
    <w:p w14:paraId="2EB747BC" w14:textId="7959C500" w:rsidR="007C26E8" w:rsidRPr="007C26E8" w:rsidRDefault="003818D7" w:rsidP="007C26E8">
      <w:pPr>
        <w:pStyle w:val="ListParagrap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cc</m:t>
            </m:r>
          </m:e>
          <m:sub>
            <m:r>
              <w:rPr>
                <w:rFonts w:ascii="Cambria Math" w:eastAsiaTheme="minorEastAsia" w:hAnsi="Cambria Math"/>
                <w:color w:val="44546A" w:themeColor="text2"/>
              </w:rPr>
              <m:t>i</m:t>
            </m:r>
          </m:sub>
        </m:sSub>
      </m:oMath>
      <w:r w:rsidR="007C26E8" w:rsidRPr="007507DF">
        <w:rPr>
          <w:rFonts w:eastAsiaTheme="minorEastAsia"/>
          <w:color w:val="44546A" w:themeColor="text2"/>
        </w:rPr>
        <w:tab/>
        <w:t xml:space="preserve">Cell count of tissue </w:t>
      </w:r>
      <m:oMath>
        <m:r>
          <w:rPr>
            <w:rFonts w:ascii="Cambria Math" w:eastAsiaTheme="minorEastAsia" w:hAnsi="Cambria Math"/>
            <w:color w:val="44546A" w:themeColor="text2"/>
          </w:rPr>
          <m:t>i</m:t>
        </m:r>
      </m:oMath>
      <w:r w:rsidR="007C26E8" w:rsidRPr="007507DF">
        <w:rPr>
          <w:rFonts w:eastAsiaTheme="minorEastAsia"/>
          <w:color w:val="44546A" w:themeColor="text2"/>
        </w:rPr>
        <w:t>.</w:t>
      </w:r>
    </w:p>
    <w:p w14:paraId="4792A56A" w14:textId="26AA86A7" w:rsidR="00EC53DA" w:rsidRDefault="003818D7" w:rsidP="007507DF">
      <w:pPr>
        <w:pStyle w:val="ListParagrap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ccl</m:t>
            </m:r>
          </m:e>
          <m:sub>
            <m:r>
              <w:rPr>
                <w:rFonts w:ascii="Cambria Math" w:eastAsiaTheme="minorEastAsia" w:hAnsi="Cambria Math"/>
                <w:color w:val="44546A" w:themeColor="text2"/>
              </w:rPr>
              <m:t>j</m:t>
            </m:r>
          </m:sub>
        </m:sSub>
      </m:oMath>
      <w:r w:rsidR="00EC53DA" w:rsidRPr="007507DF">
        <w:rPr>
          <w:rFonts w:eastAsiaTheme="minorEastAsia"/>
          <w:color w:val="44546A" w:themeColor="text2"/>
        </w:rPr>
        <w:tab/>
        <w:t xml:space="preserve">Cell count lower bound of tissue request </w:t>
      </w:r>
      <m:oMath>
        <m:r>
          <w:rPr>
            <w:rFonts w:ascii="Cambria Math" w:eastAsiaTheme="minorEastAsia" w:hAnsi="Cambria Math"/>
            <w:color w:val="44546A" w:themeColor="text2"/>
          </w:rPr>
          <m:t>j</m:t>
        </m:r>
      </m:oMath>
      <w:r w:rsidR="00EC53DA" w:rsidRPr="007507DF">
        <w:rPr>
          <w:rFonts w:eastAsiaTheme="minorEastAsia"/>
          <w:color w:val="44546A" w:themeColor="text2"/>
        </w:rPr>
        <w:t>.</w:t>
      </w:r>
    </w:p>
    <w:p w14:paraId="76FC7EFE" w14:textId="1BB69F6E" w:rsidR="003818D7" w:rsidRPr="007507DF" w:rsidRDefault="003818D7" w:rsidP="007507DF">
      <w:pPr>
        <w:pStyle w:val="ListParagraph"/>
        <w:rPr>
          <w:rFonts w:eastAsiaTheme="minorEastAsia"/>
          <w:color w:val="44546A" w:themeColor="text2"/>
        </w:rPr>
      </w:pPr>
      <w:r w:rsidRPr="003818D7">
        <w:rPr>
          <w:rFonts w:eastAsiaTheme="minorEastAsia"/>
          <w:color w:val="44546A" w:themeColor="text2"/>
        </w:rPr>
        <w:t>Fixed</w:t>
      </w:r>
      <w:r>
        <w:rPr>
          <w:rFonts w:eastAsiaTheme="minorEastAsia"/>
          <w:color w:val="44546A" w:themeColor="text2"/>
        </w:rPr>
        <w:t xml:space="preserve"> reward:</w:t>
      </w:r>
    </w:p>
    <w:p w14:paraId="4CBC7C95" w14:textId="2A731791" w:rsidR="003E3433" w:rsidRDefault="003818D7" w:rsidP="007507DF">
      <w:pPr>
        <w:pStyle w:val="ListParagrap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cq</m:t>
            </m:r>
          </m:e>
          <m:sub>
            <m:r>
              <w:rPr>
                <w:rFonts w:ascii="Cambria Math" w:eastAsiaTheme="minorEastAsia" w:hAnsi="Cambria Math"/>
                <w:color w:val="44546A" w:themeColor="text2"/>
              </w:rPr>
              <m:t>ij</m:t>
            </m:r>
          </m:sub>
        </m:sSub>
        <m:r>
          <m:rPr>
            <m:sty m:val="p"/>
          </m:rPr>
          <w:rPr>
            <w:rFonts w:ascii="Cambria Math" w:eastAsiaTheme="minorEastAsia" w:hAnsi="Cambria Math"/>
            <w:color w:val="44546A" w:themeColor="text2"/>
          </w:rPr>
          <m:t>=</m:t>
        </m:r>
        <m:d>
          <m:dPr>
            <m:begChr m:val="{"/>
            <m:endChr m:val=""/>
            <m:ctrlPr>
              <w:rPr>
                <w:rFonts w:ascii="Cambria Math" w:eastAsiaTheme="minorEastAsia" w:hAnsi="Cambria Math"/>
                <w:color w:val="44546A" w:themeColor="text2"/>
              </w:rPr>
            </m:ctrlPr>
          </m:dPr>
          <m:e>
            <m:m>
              <m:mPr>
                <m:mcs>
                  <m:mc>
                    <m:mcPr>
                      <m:count m:val="1"/>
                      <m:mcJc m:val="center"/>
                    </m:mcPr>
                  </m:mc>
                </m:mcs>
                <m:ctrlPr>
                  <w:rPr>
                    <w:rFonts w:ascii="Cambria Math" w:eastAsiaTheme="minorEastAsia" w:hAnsi="Cambria Math"/>
                    <w:color w:val="44546A" w:themeColor="text2"/>
                  </w:rPr>
                </m:ctrlPr>
              </m:mPr>
              <m:mr>
                <m:e>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r</m:t>
                      </m:r>
                    </m:e>
                    <m:sub>
                      <m:r>
                        <w:rPr>
                          <w:rFonts w:ascii="Cambria Math" w:eastAsiaTheme="minorEastAsia" w:hAnsi="Cambria Math"/>
                          <w:color w:val="44546A" w:themeColor="text2"/>
                        </w:rPr>
                        <m:t>jk</m:t>
                      </m:r>
                    </m:sub>
                  </m:sSub>
                  <m:r>
                    <m:rPr>
                      <m:sty m:val="p"/>
                    </m:rPr>
                    <w:rPr>
                      <w:rFonts w:ascii="Cambria Math" w:eastAsiaTheme="minorEastAsia" w:hAnsi="Cambria Math"/>
                      <w:color w:val="44546A" w:themeColor="text2"/>
                    </w:rPr>
                    <m:t xml:space="preserve">,               </m:t>
                  </m:r>
                  <m:r>
                    <w:rPr>
                      <w:rFonts w:ascii="Cambria Math" w:eastAsiaTheme="minorEastAsia" w:hAnsi="Cambria Math"/>
                      <w:color w:val="44546A" w:themeColor="text2"/>
                    </w:rPr>
                    <m:t>if</m:t>
                  </m:r>
                  <m:r>
                    <m:rPr>
                      <m:sty m:val="p"/>
                    </m:rPr>
                    <w:rPr>
                      <w:rFonts w:ascii="Cambria Math" w:eastAsiaTheme="minorEastAsia" w:hAnsi="Cambria Math"/>
                      <w:color w:val="44546A" w:themeColor="text2"/>
                    </w:rPr>
                    <m:t xml:space="preserve"> </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ccl</m:t>
                      </m:r>
                    </m:e>
                    <m:sub>
                      <m:r>
                        <w:rPr>
                          <w:rFonts w:ascii="Cambria Math" w:eastAsiaTheme="minorEastAsia" w:hAnsi="Cambria Math"/>
                          <w:color w:val="44546A" w:themeColor="text2"/>
                        </w:rPr>
                        <m:t>j</m:t>
                      </m:r>
                    </m:sub>
                  </m:sSub>
                  <m:r>
                    <m:rPr>
                      <m:sty m:val="p"/>
                    </m:rPr>
                    <w:rPr>
                      <w:rFonts w:ascii="Cambria Math" w:eastAsiaTheme="minorEastAsia" w:hAnsi="Cambria Math"/>
                      <w:color w:val="44546A" w:themeColor="text2"/>
                    </w:rPr>
                    <m:t>≤</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cc</m:t>
                      </m:r>
                    </m:e>
                    <m:sub>
                      <m:r>
                        <w:rPr>
                          <w:rFonts w:ascii="Cambria Math" w:eastAsiaTheme="minorEastAsia" w:hAnsi="Cambria Math"/>
                          <w:color w:val="44546A" w:themeColor="text2"/>
                        </w:rPr>
                        <m:t>i</m:t>
                      </m:r>
                    </m:sub>
                  </m:sSub>
                  <m:r>
                    <w:rPr>
                      <w:rFonts w:ascii="Cambria Math" w:eastAsiaTheme="minorEastAsia" w:hAnsi="Cambria Math"/>
                      <w:color w:val="44546A" w:themeColor="text2"/>
                    </w:rPr>
                    <m:t>,</m:t>
                  </m:r>
                </m:e>
              </m:mr>
              <m:mr>
                <m:e>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r</m:t>
                      </m:r>
                    </m:e>
                    <m:sub>
                      <m:r>
                        <w:rPr>
                          <w:rFonts w:ascii="Cambria Math" w:eastAsiaTheme="minorEastAsia" w:hAnsi="Cambria Math"/>
                          <w:color w:val="44546A" w:themeColor="text2"/>
                        </w:rPr>
                        <m:t>jk</m:t>
                      </m:r>
                    </m:sub>
                  </m:sSub>
                  <m:f>
                    <m:fPr>
                      <m:ctrlPr>
                        <w:rPr>
                          <w:rFonts w:ascii="Cambria Math" w:eastAsiaTheme="minorEastAsia" w:hAnsi="Cambria Math"/>
                          <w:i/>
                          <w:color w:val="44546A" w:themeColor="text2"/>
                        </w:rPr>
                      </m:ctrlPr>
                    </m:fPr>
                    <m:num>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cc</m:t>
                          </m:r>
                        </m:e>
                        <m:sub>
                          <m:r>
                            <w:rPr>
                              <w:rFonts w:ascii="Cambria Math" w:eastAsiaTheme="minorEastAsia" w:hAnsi="Cambria Math"/>
                              <w:color w:val="44546A" w:themeColor="text2"/>
                            </w:rPr>
                            <m:t>i</m:t>
                          </m:r>
                        </m:sub>
                      </m:sSub>
                      <m:r>
                        <m:rPr>
                          <m:sty m:val="p"/>
                        </m:rPr>
                        <w:rPr>
                          <w:rFonts w:ascii="Cambria Math" w:eastAsiaTheme="minorEastAsia" w:hAnsi="Cambria Math"/>
                          <w:color w:val="44546A" w:themeColor="text2"/>
                        </w:rPr>
                        <m:t>-</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ccl</m:t>
                          </m:r>
                        </m:e>
                        <m:sub>
                          <m:r>
                            <w:rPr>
                              <w:rFonts w:ascii="Cambria Math" w:eastAsiaTheme="minorEastAsia" w:hAnsi="Cambria Math"/>
                              <w:color w:val="44546A" w:themeColor="text2"/>
                            </w:rPr>
                            <m:t>j</m:t>
                          </m:r>
                        </m:sub>
                      </m:sSub>
                    </m:num>
                    <m:den>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ccl</m:t>
                          </m:r>
                        </m:e>
                        <m:sub>
                          <m:r>
                            <w:rPr>
                              <w:rFonts w:ascii="Cambria Math" w:eastAsiaTheme="minorEastAsia" w:hAnsi="Cambria Math"/>
                              <w:color w:val="44546A" w:themeColor="text2"/>
                            </w:rPr>
                            <m:t>j</m:t>
                          </m:r>
                        </m:sub>
                      </m:sSub>
                    </m:den>
                  </m:f>
                  <m:r>
                    <m:rPr>
                      <m:sty m:val="p"/>
                    </m:rPr>
                    <w:rPr>
                      <w:rFonts w:ascii="Cambria Math" w:eastAsiaTheme="minorEastAsia" w:hAnsi="Cambria Math"/>
                      <w:color w:val="44546A" w:themeColor="text2"/>
                    </w:rPr>
                    <m:t xml:space="preserve">,          </m:t>
                  </m:r>
                  <m:r>
                    <w:rPr>
                      <w:rFonts w:ascii="Cambria Math" w:eastAsiaTheme="minorEastAsia" w:hAnsi="Cambria Math"/>
                      <w:color w:val="44546A" w:themeColor="text2"/>
                    </w:rPr>
                    <m:t>otherwise.</m:t>
                  </m:r>
                </m:e>
              </m:mr>
            </m:m>
          </m:e>
        </m:d>
      </m:oMath>
      <w:r w:rsidR="007507DF">
        <w:rPr>
          <w:rFonts w:eastAsiaTheme="minorEastAsia"/>
          <w:color w:val="44546A" w:themeColor="text2"/>
        </w:rPr>
        <w:t xml:space="preserve"> </w:t>
      </w:r>
    </w:p>
    <w:p w14:paraId="05376DA9" w14:textId="0B99B179" w:rsidR="003818D7" w:rsidRDefault="003818D7" w:rsidP="00F75601">
      <w:pPr>
        <w:pStyle w:val="ListParagraph"/>
        <w:rPr>
          <w:rFonts w:eastAsiaTheme="minorEastAsia"/>
          <w:color w:val="44546A" w:themeColor="text2"/>
        </w:rPr>
      </w:pPr>
      <w:r>
        <w:rPr>
          <w:rFonts w:eastAsiaTheme="minorEastAsia"/>
          <w:color w:val="44546A" w:themeColor="text2"/>
        </w:rPr>
        <w:t>Dynamic reward:</w:t>
      </w:r>
    </w:p>
    <w:p w14:paraId="68399754" w14:textId="480F1222" w:rsidR="00F75601" w:rsidRDefault="00F75601" w:rsidP="00F75601">
      <w:pPr>
        <w:pStyle w:val="ListParagrap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cq</m:t>
            </m:r>
          </m:e>
          <m:sub>
            <m:r>
              <w:rPr>
                <w:rFonts w:ascii="Cambria Math" w:eastAsiaTheme="minorEastAsia" w:hAnsi="Cambria Math"/>
                <w:color w:val="44546A" w:themeColor="text2"/>
              </w:rPr>
              <m:t>ij</m:t>
            </m:r>
          </m:sub>
        </m:sSub>
        <m:r>
          <m:rPr>
            <m:sty m:val="p"/>
          </m:rPr>
          <w:rPr>
            <w:rFonts w:ascii="Cambria Math" w:eastAsiaTheme="minorEastAsia" w:hAnsi="Cambria Math"/>
            <w:color w:val="44546A" w:themeColor="text2"/>
          </w:rPr>
          <m:t>=</m:t>
        </m:r>
        <m:sSub>
          <m:sSubPr>
            <m:ctrlPr>
              <w:rPr>
                <w:rFonts w:ascii="Cambria Math" w:eastAsiaTheme="minorEastAsia" w:hAnsi="Cambria Math"/>
                <w:color w:val="44546A" w:themeColor="text2"/>
              </w:rPr>
            </m:ctrlPr>
          </m:sSubPr>
          <m:e>
            <m:r>
              <m:rPr>
                <m:sty m:val="p"/>
              </m:rPr>
              <w:rPr>
                <w:rFonts w:ascii="Cambria Math" w:eastAsiaTheme="minorEastAsia" w:hAnsi="Cambria Math"/>
                <w:color w:val="44546A" w:themeColor="text2"/>
              </w:rPr>
              <m:t>r</m:t>
            </m:r>
          </m:e>
          <m:sub>
            <m:r>
              <m:rPr>
                <m:sty m:val="p"/>
              </m:rPr>
              <w:rPr>
                <w:rFonts w:ascii="Cambria Math" w:eastAsiaTheme="minorEastAsia" w:hAnsi="Cambria Math"/>
                <w:color w:val="44546A" w:themeColor="text2"/>
              </w:rPr>
              <m:t>jk</m:t>
            </m:r>
          </m:sub>
        </m:sSub>
        <m:f>
          <m:fPr>
            <m:ctrlPr>
              <w:rPr>
                <w:rFonts w:ascii="Cambria Math" w:eastAsiaTheme="minorEastAsia" w:hAnsi="Cambria Math"/>
                <w:i/>
                <w:color w:val="44546A" w:themeColor="text2"/>
              </w:rPr>
            </m:ctrlPr>
          </m:fPr>
          <m:num>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cc</m:t>
                </m:r>
              </m:e>
              <m:sub>
                <m:r>
                  <w:rPr>
                    <w:rFonts w:ascii="Cambria Math" w:eastAsiaTheme="minorEastAsia" w:hAnsi="Cambria Math"/>
                    <w:color w:val="44546A" w:themeColor="text2"/>
                  </w:rPr>
                  <m:t>i</m:t>
                </m:r>
              </m:sub>
            </m:sSub>
            <m:r>
              <m:rPr>
                <m:sty m:val="p"/>
              </m:rPr>
              <w:rPr>
                <w:rFonts w:ascii="Cambria Math" w:eastAsiaTheme="minorEastAsia" w:hAnsi="Cambria Math"/>
                <w:color w:val="44546A" w:themeColor="text2"/>
              </w:rPr>
              <m:t>-</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ccl</m:t>
                </m:r>
              </m:e>
              <m:sub>
                <m:r>
                  <w:rPr>
                    <w:rFonts w:ascii="Cambria Math" w:eastAsiaTheme="minorEastAsia" w:hAnsi="Cambria Math"/>
                    <w:color w:val="44546A" w:themeColor="text2"/>
                  </w:rPr>
                  <m:t>j</m:t>
                </m:r>
              </m:sub>
            </m:sSub>
          </m:num>
          <m:den>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ccl</m:t>
                </m:r>
              </m:e>
              <m:sub>
                <m:r>
                  <w:rPr>
                    <w:rFonts w:ascii="Cambria Math" w:eastAsiaTheme="minorEastAsia" w:hAnsi="Cambria Math"/>
                    <w:color w:val="44546A" w:themeColor="text2"/>
                  </w:rPr>
                  <m:t>j</m:t>
                </m:r>
              </m:sub>
            </m:sSub>
          </m:den>
        </m:f>
      </m:oMath>
      <w:r>
        <w:rPr>
          <w:rFonts w:eastAsiaTheme="minorEastAsia"/>
          <w:color w:val="44546A" w:themeColor="text2"/>
        </w:rPr>
        <w:t xml:space="preserve"> </w:t>
      </w:r>
    </w:p>
    <w:p w14:paraId="08D4D69A" w14:textId="77777777" w:rsidR="00F75601" w:rsidRDefault="00F75601" w:rsidP="007507DF">
      <w:pPr>
        <w:pStyle w:val="ListParagraph"/>
        <w:rPr>
          <w:rFonts w:eastAsiaTheme="minorEastAsia"/>
          <w:color w:val="44546A" w:themeColor="text2"/>
        </w:rPr>
      </w:pPr>
    </w:p>
    <w:p w14:paraId="004461D4" w14:textId="53C5FAAE" w:rsidR="007507DF" w:rsidRDefault="007507DF" w:rsidP="007507DF">
      <w:pPr>
        <w:rPr>
          <w:rFonts w:eastAsiaTheme="minorEastAsia"/>
        </w:rPr>
      </w:pPr>
      <w:r w:rsidRPr="007507DF">
        <w:rPr>
          <w:rFonts w:eastAsiaTheme="minorEastAsia"/>
        </w:rPr>
        <w:t>Finally</w:t>
      </w:r>
      <w:r>
        <w:rPr>
          <w:rFonts w:eastAsiaTheme="minorEastAsia"/>
        </w:rPr>
        <w:t>, we add the following term to the objective function:</w:t>
      </w:r>
    </w:p>
    <w:p w14:paraId="6D2EB6A8" w14:textId="51796193" w:rsidR="007507DF" w:rsidRPr="007507DF" w:rsidRDefault="007507DF" w:rsidP="007507DF">
      <w:pPr>
        <w:rPr>
          <w:rFonts w:eastAsiaTheme="minorEastAsia"/>
          <w:color w:val="44546A" w:themeColor="text2"/>
        </w:rPr>
      </w:pPr>
      <m:oMathPara>
        <m:oMath>
          <m:r>
            <w:rPr>
              <w:rFonts w:ascii="Cambria Math" w:eastAsiaTheme="minorEastAsia" w:hAnsi="Cambria Math"/>
              <w:color w:val="44546A" w:themeColor="text2"/>
            </w:rPr>
            <m:t>-</m:t>
          </m:r>
          <m:nary>
            <m:naryPr>
              <m:chr m:val="∑"/>
              <m:supHide m:val="1"/>
              <m:ctrlPr>
                <w:rPr>
                  <w:rFonts w:ascii="Cambria Math" w:hAnsi="Cambria Math"/>
                  <w:i/>
                  <w:color w:val="44546A" w:themeColor="text2"/>
                </w:rPr>
              </m:ctrlPr>
            </m:naryPr>
            <m:sub>
              <m:r>
                <w:rPr>
                  <w:rFonts w:ascii="Cambria Math" w:hAnsi="Cambria Math"/>
                  <w:color w:val="44546A" w:themeColor="text2"/>
                </w:rPr>
                <m:t>i,j</m:t>
              </m:r>
            </m:sub>
            <m:sup/>
            <m:e>
              <m:sSub>
                <m:sSubPr>
                  <m:ctrlPr>
                    <w:rPr>
                      <w:rFonts w:ascii="Cambria Math" w:hAnsi="Cambria Math"/>
                      <w:i/>
                      <w:color w:val="44546A" w:themeColor="text2"/>
                    </w:rPr>
                  </m:ctrlPr>
                </m:sSubPr>
                <m:e>
                  <m:r>
                    <w:rPr>
                      <w:rFonts w:ascii="Cambria Math" w:hAnsi="Cambria Math"/>
                      <w:color w:val="44546A" w:themeColor="text2"/>
                    </w:rPr>
                    <m:t>cq</m:t>
                  </m:r>
                </m:e>
                <m:sub>
                  <m:r>
                    <w:rPr>
                      <w:rFonts w:ascii="Cambria Math" w:hAnsi="Cambria Math"/>
                      <w:color w:val="44546A" w:themeColor="text2"/>
                    </w:rPr>
                    <m:t>ij</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m:t>
                  </m:r>
                </m:sub>
              </m:sSub>
            </m:e>
          </m:nary>
          <m:r>
            <w:rPr>
              <w:rFonts w:ascii="Cambria Math" w:hAnsi="Cambria Math"/>
              <w:color w:val="44546A" w:themeColor="text2"/>
            </w:rPr>
            <m:t>.</m:t>
          </m:r>
        </m:oMath>
      </m:oMathPara>
    </w:p>
    <w:p w14:paraId="06714464" w14:textId="23E2F629" w:rsidR="002F057F" w:rsidRDefault="002F057F" w:rsidP="002F057F">
      <w:pPr>
        <w:pStyle w:val="Heading4"/>
        <w:rPr>
          <w:rFonts w:eastAsiaTheme="minorEastAsia"/>
        </w:rPr>
      </w:pPr>
      <w:r>
        <w:rPr>
          <w:rFonts w:eastAsiaTheme="minorEastAsia"/>
        </w:rPr>
        <w:t>Age Range</w:t>
      </w:r>
    </w:p>
    <w:p w14:paraId="42595485" w14:textId="27CB400F" w:rsidR="002F057F" w:rsidRDefault="002F057F" w:rsidP="002F057F">
      <w:pPr>
        <w:rPr>
          <w:rFonts w:eastAsiaTheme="minorEastAsia"/>
        </w:rPr>
      </w:pPr>
      <w:r>
        <w:t>The age of the donor is expected to be in a range specified by the surgeon. If the age of the donor is</w:t>
      </w:r>
      <w:r>
        <w:rPr>
          <w:rFonts w:eastAsiaTheme="minorEastAsia"/>
        </w:rPr>
        <w:t xml:space="preserve"> slightly below the minimum age or above the maximum age specified in the tissue request, the assignment might still be acceptable.</w:t>
      </w:r>
    </w:p>
    <w:p w14:paraId="780C41E3" w14:textId="104C66BD" w:rsidR="002F057F" w:rsidRDefault="002F057F" w:rsidP="002F057F">
      <w:pPr>
        <w:rPr>
          <w:rFonts w:eastAsiaTheme="minorEastAsia"/>
        </w:rPr>
      </w:pPr>
      <w:r>
        <w:rPr>
          <w:rFonts w:eastAsiaTheme="minorEastAsia"/>
        </w:rPr>
        <w:t xml:space="preserve">We address the age range requirement in a similar way we addressed the cell count requirement, </w:t>
      </w:r>
      <w:proofErr w:type="gramStart"/>
      <w:r>
        <w:rPr>
          <w:rFonts w:eastAsiaTheme="minorEastAsia"/>
        </w:rPr>
        <w:t>i.e.</w:t>
      </w:r>
      <w:proofErr w:type="gramEnd"/>
      <w:r>
        <w:rPr>
          <w:rFonts w:eastAsiaTheme="minorEastAsia"/>
        </w:rPr>
        <w:t xml:space="preserve"> by adding a new term to the objective function. This term will encourage (with a fixed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jk</m:t>
            </m:r>
          </m:sub>
        </m:sSub>
      </m:oMath>
      <w:r>
        <w:rPr>
          <w:rFonts w:eastAsiaTheme="minorEastAsia"/>
        </w:rPr>
        <w:t>) assignments that meet the age range requirements and penalize (with a variable penalty that is proportional the size of the violation) assignments that violate the age range requirement.</w:t>
      </w:r>
    </w:p>
    <w:p w14:paraId="09489DED" w14:textId="77777777" w:rsidR="002F057F" w:rsidRDefault="002F057F" w:rsidP="002F057F">
      <w:pPr>
        <w:rPr>
          <w:rFonts w:eastAsiaTheme="minorEastAsia"/>
        </w:rPr>
      </w:pPr>
      <w:r>
        <w:rPr>
          <w:rFonts w:eastAsiaTheme="minorEastAsia"/>
        </w:rPr>
        <w:t>Let’s define a few parameters:</w:t>
      </w:r>
    </w:p>
    <w:p w14:paraId="213F9172" w14:textId="4FC1469F" w:rsidR="007C26E8" w:rsidRPr="007C26E8" w:rsidRDefault="003818D7" w:rsidP="007C26E8">
      <w:pPr>
        <w:pStyle w:val="ListParagrap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a</m:t>
            </m:r>
          </m:e>
          <m:sub>
            <m:r>
              <w:rPr>
                <w:rFonts w:ascii="Cambria Math" w:eastAsiaTheme="minorEastAsia" w:hAnsi="Cambria Math"/>
                <w:color w:val="44546A" w:themeColor="text2"/>
              </w:rPr>
              <m:t>i</m:t>
            </m:r>
          </m:sub>
        </m:sSub>
      </m:oMath>
      <w:r w:rsidR="007C26E8" w:rsidRPr="007507DF">
        <w:rPr>
          <w:rFonts w:eastAsiaTheme="minorEastAsia"/>
          <w:color w:val="44546A" w:themeColor="text2"/>
        </w:rPr>
        <w:tab/>
      </w:r>
      <w:r w:rsidR="007C26E8">
        <w:rPr>
          <w:rFonts w:eastAsiaTheme="minorEastAsia"/>
          <w:color w:val="44546A" w:themeColor="text2"/>
        </w:rPr>
        <w:t>Age</w:t>
      </w:r>
      <w:r w:rsidR="007C26E8" w:rsidRPr="007507DF">
        <w:rPr>
          <w:rFonts w:eastAsiaTheme="minorEastAsia"/>
          <w:color w:val="44546A" w:themeColor="text2"/>
        </w:rPr>
        <w:t xml:space="preserve"> </w:t>
      </w:r>
      <w:r w:rsidR="007C26E8">
        <w:rPr>
          <w:rFonts w:eastAsiaTheme="minorEastAsia"/>
          <w:color w:val="44546A" w:themeColor="text2"/>
        </w:rPr>
        <w:t xml:space="preserve">of the donor </w:t>
      </w:r>
      <w:r w:rsidR="007C26E8" w:rsidRPr="007507DF">
        <w:rPr>
          <w:rFonts w:eastAsiaTheme="minorEastAsia"/>
          <w:color w:val="44546A" w:themeColor="text2"/>
        </w:rPr>
        <w:t xml:space="preserve">of tissue </w:t>
      </w:r>
      <m:oMath>
        <m:r>
          <w:rPr>
            <w:rFonts w:ascii="Cambria Math" w:eastAsiaTheme="minorEastAsia" w:hAnsi="Cambria Math"/>
            <w:color w:val="44546A" w:themeColor="text2"/>
          </w:rPr>
          <m:t>i</m:t>
        </m:r>
      </m:oMath>
      <w:r w:rsidR="007C26E8" w:rsidRPr="007507DF">
        <w:rPr>
          <w:rFonts w:eastAsiaTheme="minorEastAsia"/>
          <w:color w:val="44546A" w:themeColor="text2"/>
        </w:rPr>
        <w:t>.</w:t>
      </w:r>
    </w:p>
    <w:p w14:paraId="41DF3556" w14:textId="64335B39" w:rsidR="002F057F" w:rsidRDefault="003818D7" w:rsidP="002F057F">
      <w:pPr>
        <w:pStyle w:val="ListParagrap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al</m:t>
            </m:r>
          </m:e>
          <m:sub>
            <m:r>
              <w:rPr>
                <w:rFonts w:ascii="Cambria Math" w:eastAsiaTheme="minorEastAsia" w:hAnsi="Cambria Math"/>
                <w:color w:val="44546A" w:themeColor="text2"/>
              </w:rPr>
              <m:t>j</m:t>
            </m:r>
          </m:sub>
        </m:sSub>
      </m:oMath>
      <w:r w:rsidR="002F057F" w:rsidRPr="007507DF">
        <w:rPr>
          <w:rFonts w:eastAsiaTheme="minorEastAsia"/>
          <w:color w:val="44546A" w:themeColor="text2"/>
        </w:rPr>
        <w:tab/>
      </w:r>
      <w:r w:rsidR="004C70A4">
        <w:rPr>
          <w:rFonts w:eastAsiaTheme="minorEastAsia"/>
          <w:color w:val="44546A" w:themeColor="text2"/>
        </w:rPr>
        <w:t>Donor age</w:t>
      </w:r>
      <w:r w:rsidR="002F057F" w:rsidRPr="007507DF">
        <w:rPr>
          <w:rFonts w:eastAsiaTheme="minorEastAsia"/>
          <w:color w:val="44546A" w:themeColor="text2"/>
        </w:rPr>
        <w:t xml:space="preserve"> lower bound</w:t>
      </w:r>
      <w:r w:rsidR="004C70A4">
        <w:rPr>
          <w:rFonts w:eastAsiaTheme="minorEastAsia"/>
          <w:color w:val="44546A" w:themeColor="text2"/>
        </w:rPr>
        <w:t xml:space="preserve"> (min age)</w:t>
      </w:r>
      <w:r w:rsidR="002F057F" w:rsidRPr="007507DF">
        <w:rPr>
          <w:rFonts w:eastAsiaTheme="minorEastAsia"/>
          <w:color w:val="44546A" w:themeColor="text2"/>
        </w:rPr>
        <w:t xml:space="preserve"> of tissue request </w:t>
      </w:r>
      <m:oMath>
        <m:r>
          <w:rPr>
            <w:rFonts w:ascii="Cambria Math" w:eastAsiaTheme="minorEastAsia" w:hAnsi="Cambria Math"/>
            <w:color w:val="44546A" w:themeColor="text2"/>
          </w:rPr>
          <m:t>j</m:t>
        </m:r>
      </m:oMath>
      <w:r w:rsidR="002F057F" w:rsidRPr="007507DF">
        <w:rPr>
          <w:rFonts w:eastAsiaTheme="minorEastAsia"/>
          <w:color w:val="44546A" w:themeColor="text2"/>
        </w:rPr>
        <w:t>.</w:t>
      </w:r>
    </w:p>
    <w:p w14:paraId="4149E19D" w14:textId="67534373" w:rsidR="004C70A4" w:rsidRPr="007507DF" w:rsidRDefault="003818D7" w:rsidP="002F057F">
      <w:pPr>
        <w:pStyle w:val="ListParagrap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au</m:t>
            </m:r>
          </m:e>
          <m:sub>
            <m:r>
              <w:rPr>
                <w:rFonts w:ascii="Cambria Math" w:eastAsiaTheme="minorEastAsia" w:hAnsi="Cambria Math"/>
                <w:color w:val="44546A" w:themeColor="text2"/>
              </w:rPr>
              <m:t>j</m:t>
            </m:r>
          </m:sub>
        </m:sSub>
      </m:oMath>
      <w:r w:rsidR="004C70A4" w:rsidRPr="007507DF">
        <w:rPr>
          <w:rFonts w:eastAsiaTheme="minorEastAsia"/>
          <w:color w:val="44546A" w:themeColor="text2"/>
        </w:rPr>
        <w:tab/>
      </w:r>
      <w:r w:rsidR="004C70A4">
        <w:rPr>
          <w:rFonts w:eastAsiaTheme="minorEastAsia"/>
          <w:color w:val="44546A" w:themeColor="text2"/>
        </w:rPr>
        <w:t>Donor age</w:t>
      </w:r>
      <w:r w:rsidR="004C70A4" w:rsidRPr="007507DF">
        <w:rPr>
          <w:rFonts w:eastAsiaTheme="minorEastAsia"/>
          <w:color w:val="44546A" w:themeColor="text2"/>
        </w:rPr>
        <w:t xml:space="preserve"> </w:t>
      </w:r>
      <w:r w:rsidR="004C70A4">
        <w:rPr>
          <w:rFonts w:eastAsiaTheme="minorEastAsia"/>
          <w:color w:val="44546A" w:themeColor="text2"/>
        </w:rPr>
        <w:t>upper</w:t>
      </w:r>
      <w:r w:rsidR="004C70A4" w:rsidRPr="007507DF">
        <w:rPr>
          <w:rFonts w:eastAsiaTheme="minorEastAsia"/>
          <w:color w:val="44546A" w:themeColor="text2"/>
        </w:rPr>
        <w:t xml:space="preserve"> bound</w:t>
      </w:r>
      <w:r w:rsidR="004C70A4">
        <w:rPr>
          <w:rFonts w:eastAsiaTheme="minorEastAsia"/>
          <w:color w:val="44546A" w:themeColor="text2"/>
        </w:rPr>
        <w:t xml:space="preserve"> (max age)</w:t>
      </w:r>
      <w:r w:rsidR="004C70A4" w:rsidRPr="007507DF">
        <w:rPr>
          <w:rFonts w:eastAsiaTheme="minorEastAsia"/>
          <w:color w:val="44546A" w:themeColor="text2"/>
        </w:rPr>
        <w:t xml:space="preserve"> of tissue request </w:t>
      </w:r>
      <m:oMath>
        <m:r>
          <w:rPr>
            <w:rFonts w:ascii="Cambria Math" w:eastAsiaTheme="minorEastAsia" w:hAnsi="Cambria Math"/>
            <w:color w:val="44546A" w:themeColor="text2"/>
          </w:rPr>
          <m:t>j</m:t>
        </m:r>
      </m:oMath>
      <w:r w:rsidR="004C70A4" w:rsidRPr="007507DF">
        <w:rPr>
          <w:rFonts w:eastAsiaTheme="minorEastAsia"/>
          <w:color w:val="44546A" w:themeColor="text2"/>
        </w:rPr>
        <w:t>.</w:t>
      </w:r>
    </w:p>
    <w:p w14:paraId="4C7FA160" w14:textId="1CDBE5B7" w:rsidR="004C70A4" w:rsidRDefault="003818D7" w:rsidP="002F057F">
      <w:pPr>
        <w:pStyle w:val="ListParagraph"/>
        <w:rPr>
          <w:rFonts w:eastAsiaTheme="minorEastAsia"/>
          <w:color w:val="44546A" w:themeColor="text2"/>
        </w:rPr>
      </w:pPr>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aq</m:t>
            </m:r>
          </m:e>
          <m:sub>
            <m:r>
              <w:rPr>
                <w:rFonts w:ascii="Cambria Math" w:eastAsiaTheme="minorEastAsia" w:hAnsi="Cambria Math"/>
                <w:color w:val="44546A" w:themeColor="text2"/>
              </w:rPr>
              <m:t>ij</m:t>
            </m:r>
          </m:sub>
        </m:sSub>
        <m:r>
          <w:rPr>
            <w:rFonts w:ascii="Cambria Math" w:eastAsiaTheme="minorEastAsia" w:hAnsi="Cambria Math"/>
            <w:color w:val="44546A" w:themeColor="text2"/>
          </w:rPr>
          <m:t>=</m:t>
        </m:r>
        <m:d>
          <m:dPr>
            <m:begChr m:val="{"/>
            <m:endChr m:val=""/>
            <m:ctrlPr>
              <w:rPr>
                <w:rFonts w:ascii="Cambria Math" w:eastAsiaTheme="minorEastAsia" w:hAnsi="Cambria Math"/>
                <w:i/>
                <w:color w:val="44546A" w:themeColor="text2"/>
              </w:rPr>
            </m:ctrlPr>
          </m:dPr>
          <m:e>
            <m:m>
              <m:mPr>
                <m:mcs>
                  <m:mc>
                    <m:mcPr>
                      <m:count m:val="1"/>
                      <m:mcJc m:val="center"/>
                    </m:mcPr>
                  </m:mc>
                </m:mcs>
                <m:ctrlPr>
                  <w:rPr>
                    <w:rFonts w:ascii="Cambria Math" w:eastAsiaTheme="minorEastAsia" w:hAnsi="Cambria Math"/>
                    <w:i/>
                    <w:color w:val="44546A" w:themeColor="text2"/>
                  </w:rPr>
                </m:ctrlPr>
              </m:mPr>
              <m:mr>
                <m:e>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r</m:t>
                      </m:r>
                    </m:e>
                    <m:sub>
                      <m:r>
                        <w:rPr>
                          <w:rFonts w:ascii="Cambria Math" w:eastAsiaTheme="minorEastAsia" w:hAnsi="Cambria Math"/>
                          <w:color w:val="44546A" w:themeColor="text2"/>
                        </w:rPr>
                        <m:t>jk</m:t>
                      </m:r>
                    </m:sub>
                  </m:sSub>
                  <m:r>
                    <m:rPr>
                      <m:sty m:val="p"/>
                    </m:rPr>
                    <w:rPr>
                      <w:rFonts w:ascii="Cambria Math" w:eastAsiaTheme="minorEastAsia" w:hAnsi="Cambria Math"/>
                      <w:color w:val="44546A" w:themeColor="text2"/>
                    </w:rPr>
                    <m:t xml:space="preserve">,               </m:t>
                  </m:r>
                  <m:r>
                    <w:rPr>
                      <w:rFonts w:ascii="Cambria Math" w:eastAsiaTheme="minorEastAsia" w:hAnsi="Cambria Math"/>
                      <w:color w:val="44546A" w:themeColor="text2"/>
                    </w:rPr>
                    <m:t>if</m:t>
                  </m:r>
                  <m:r>
                    <m:rPr>
                      <m:sty m:val="p"/>
                    </m:rPr>
                    <w:rPr>
                      <w:rFonts w:ascii="Cambria Math" w:eastAsiaTheme="minorEastAsia" w:hAnsi="Cambria Math"/>
                      <w:color w:val="44546A" w:themeColor="text2"/>
                    </w:rPr>
                    <m:t xml:space="preserve"> </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al</m:t>
                      </m:r>
                    </m:e>
                    <m:sub>
                      <m:r>
                        <w:rPr>
                          <w:rFonts w:ascii="Cambria Math" w:eastAsiaTheme="minorEastAsia" w:hAnsi="Cambria Math"/>
                          <w:color w:val="44546A" w:themeColor="text2"/>
                        </w:rPr>
                        <m:t>j</m:t>
                      </m:r>
                    </m:sub>
                  </m:sSub>
                  <m:r>
                    <m:rPr>
                      <m:sty m:val="p"/>
                    </m:rPr>
                    <w:rPr>
                      <w:rFonts w:ascii="Cambria Math" w:eastAsiaTheme="minorEastAsia" w:hAnsi="Cambria Math"/>
                      <w:color w:val="44546A" w:themeColor="text2"/>
                    </w:rPr>
                    <m:t>≤</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a</m:t>
                      </m:r>
                    </m:e>
                    <m:sub>
                      <m:r>
                        <w:rPr>
                          <w:rFonts w:ascii="Cambria Math" w:eastAsiaTheme="minorEastAsia" w:hAnsi="Cambria Math"/>
                          <w:color w:val="44546A" w:themeColor="text2"/>
                        </w:rPr>
                        <m:t>i</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au</m:t>
                      </m:r>
                    </m:e>
                    <m:sub>
                      <m:r>
                        <w:rPr>
                          <w:rFonts w:ascii="Cambria Math" w:eastAsiaTheme="minorEastAsia" w:hAnsi="Cambria Math"/>
                          <w:color w:val="44546A" w:themeColor="text2"/>
                        </w:rPr>
                        <m:t>j</m:t>
                      </m:r>
                    </m:sub>
                  </m:sSub>
                  <m:r>
                    <w:rPr>
                      <w:rFonts w:ascii="Cambria Math" w:eastAsiaTheme="minorEastAsia" w:hAnsi="Cambria Math"/>
                      <w:color w:val="44546A" w:themeColor="text2"/>
                    </w:rPr>
                    <m:t>,</m:t>
                  </m:r>
                </m:e>
              </m:mr>
              <m:mr>
                <m:e>
                  <m:f>
                    <m:fPr>
                      <m:ctrlPr>
                        <w:rPr>
                          <w:rFonts w:ascii="Cambria Math" w:eastAsiaTheme="minorEastAsia" w:hAnsi="Cambria Math"/>
                          <w:i/>
                          <w:color w:val="44546A" w:themeColor="text2"/>
                        </w:rPr>
                      </m:ctrlPr>
                    </m:fPr>
                    <m:num>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a</m:t>
                          </m:r>
                        </m:e>
                        <m:sub>
                          <m:r>
                            <w:rPr>
                              <w:rFonts w:ascii="Cambria Math" w:eastAsiaTheme="minorEastAsia" w:hAnsi="Cambria Math"/>
                              <w:color w:val="44546A" w:themeColor="text2"/>
                            </w:rPr>
                            <m:t>i</m:t>
                          </m:r>
                        </m:sub>
                      </m:sSub>
                      <m:r>
                        <m:rPr>
                          <m:sty m:val="p"/>
                        </m:rPr>
                        <w:rPr>
                          <w:rFonts w:ascii="Cambria Math" w:eastAsiaTheme="minorEastAsia" w:hAnsi="Cambria Math"/>
                          <w:color w:val="44546A" w:themeColor="text2"/>
                        </w:rPr>
                        <m:t>-</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al</m:t>
                          </m:r>
                        </m:e>
                        <m:sub>
                          <m:r>
                            <w:rPr>
                              <w:rFonts w:ascii="Cambria Math" w:eastAsiaTheme="minorEastAsia" w:hAnsi="Cambria Math"/>
                              <w:color w:val="44546A" w:themeColor="text2"/>
                            </w:rPr>
                            <m:t>j</m:t>
                          </m:r>
                        </m:sub>
                      </m:sSub>
                    </m:num>
                    <m:den>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al</m:t>
                          </m:r>
                        </m:e>
                        <m:sub>
                          <m:r>
                            <w:rPr>
                              <w:rFonts w:ascii="Cambria Math" w:eastAsiaTheme="minorEastAsia" w:hAnsi="Cambria Math"/>
                              <w:color w:val="44546A" w:themeColor="text2"/>
                            </w:rPr>
                            <m:t>j</m:t>
                          </m:r>
                        </m:sub>
                      </m:sSub>
                    </m:den>
                  </m:f>
                  <m:r>
                    <m:rPr>
                      <m:sty m:val="p"/>
                    </m:rPr>
                    <w:rPr>
                      <w:rFonts w:ascii="Cambria Math" w:eastAsiaTheme="minorEastAsia" w:hAnsi="Cambria Math"/>
                      <w:color w:val="44546A" w:themeColor="text2"/>
                    </w:rPr>
                    <m:t xml:space="preserve">,          </m:t>
                  </m:r>
                  <m:r>
                    <w:rPr>
                      <w:rFonts w:ascii="Cambria Math" w:eastAsiaTheme="minorEastAsia" w:hAnsi="Cambria Math"/>
                      <w:color w:val="44546A" w:themeColor="text2"/>
                    </w:rPr>
                    <m:t>if</m:t>
                  </m:r>
                  <m:r>
                    <m:rPr>
                      <m:sty m:val="p"/>
                    </m:rPr>
                    <w:rPr>
                      <w:rFonts w:ascii="Cambria Math" w:eastAsiaTheme="minorEastAsia" w:hAnsi="Cambria Math"/>
                      <w:color w:val="44546A" w:themeColor="text2"/>
                    </w:rPr>
                    <m:t xml:space="preserve"> </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a</m:t>
                      </m:r>
                    </m:e>
                    <m:sub>
                      <m:r>
                        <w:rPr>
                          <w:rFonts w:ascii="Cambria Math" w:eastAsiaTheme="minorEastAsia" w:hAnsi="Cambria Math"/>
                          <w:color w:val="44546A" w:themeColor="text2"/>
                        </w:rPr>
                        <m:t>i</m:t>
                      </m:r>
                    </m:sub>
                  </m:sSub>
                  <m:r>
                    <w:rPr>
                      <w:rFonts w:ascii="Cambria Math" w:eastAsiaTheme="minorEastAsia" w:hAnsi="Cambria Math"/>
                      <w:color w:val="44546A" w:themeColor="text2"/>
                    </w:rPr>
                    <m:t>&lt;</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al</m:t>
                      </m:r>
                    </m:e>
                    <m:sub>
                      <m:r>
                        <w:rPr>
                          <w:rFonts w:ascii="Cambria Math" w:eastAsiaTheme="minorEastAsia" w:hAnsi="Cambria Math"/>
                          <w:color w:val="44546A" w:themeColor="text2"/>
                        </w:rPr>
                        <m:t>j</m:t>
                      </m:r>
                    </m:sub>
                  </m:sSub>
                  <m:r>
                    <w:rPr>
                      <w:rFonts w:ascii="Cambria Math" w:eastAsiaTheme="minorEastAsia" w:hAnsi="Cambria Math"/>
                      <w:color w:val="44546A" w:themeColor="text2"/>
                    </w:rPr>
                    <m:t>,</m:t>
                  </m:r>
                </m:e>
              </m:mr>
              <m:mr>
                <m:e>
                  <m:f>
                    <m:fPr>
                      <m:ctrlPr>
                        <w:rPr>
                          <w:rFonts w:ascii="Cambria Math" w:eastAsiaTheme="minorEastAsia" w:hAnsi="Cambria Math"/>
                          <w:i/>
                          <w:color w:val="44546A" w:themeColor="text2"/>
                        </w:rPr>
                      </m:ctrlPr>
                    </m:fPr>
                    <m:num>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au</m:t>
                          </m:r>
                        </m:e>
                        <m:sub>
                          <m:r>
                            <w:rPr>
                              <w:rFonts w:ascii="Cambria Math" w:eastAsiaTheme="minorEastAsia" w:hAnsi="Cambria Math"/>
                              <w:color w:val="44546A" w:themeColor="text2"/>
                            </w:rPr>
                            <m:t>j</m:t>
                          </m:r>
                        </m:sub>
                      </m:sSub>
                      <m:r>
                        <w:rPr>
                          <w:rFonts w:ascii="Cambria Math" w:eastAsiaTheme="minorEastAsia" w:hAnsi="Cambria Math"/>
                          <w:color w:val="44546A" w:themeColor="text2"/>
                        </w:rPr>
                        <m:t>-</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a</m:t>
                          </m:r>
                        </m:e>
                        <m:sub>
                          <m:r>
                            <w:rPr>
                              <w:rFonts w:ascii="Cambria Math" w:eastAsiaTheme="minorEastAsia" w:hAnsi="Cambria Math"/>
                              <w:color w:val="44546A" w:themeColor="text2"/>
                            </w:rPr>
                            <m:t>i</m:t>
                          </m:r>
                        </m:sub>
                      </m:sSub>
                    </m:num>
                    <m:den>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au</m:t>
                          </m:r>
                        </m:e>
                        <m:sub>
                          <m:r>
                            <w:rPr>
                              <w:rFonts w:ascii="Cambria Math" w:eastAsiaTheme="minorEastAsia" w:hAnsi="Cambria Math"/>
                              <w:color w:val="44546A" w:themeColor="text2"/>
                            </w:rPr>
                            <m:t>j</m:t>
                          </m:r>
                        </m:sub>
                      </m:sSub>
                    </m:den>
                  </m:f>
                  <m:r>
                    <m:rPr>
                      <m:sty m:val="p"/>
                    </m:rPr>
                    <w:rPr>
                      <w:rFonts w:ascii="Cambria Math" w:eastAsiaTheme="minorEastAsia" w:hAnsi="Cambria Math"/>
                      <w:color w:val="44546A" w:themeColor="text2"/>
                    </w:rPr>
                    <m:t xml:space="preserve">,          </m:t>
                  </m:r>
                  <m:r>
                    <w:rPr>
                      <w:rFonts w:ascii="Cambria Math" w:eastAsiaTheme="minorEastAsia" w:hAnsi="Cambria Math"/>
                      <w:color w:val="44546A" w:themeColor="text2"/>
                    </w:rPr>
                    <m:t>if</m:t>
                  </m:r>
                  <m:r>
                    <m:rPr>
                      <m:sty m:val="p"/>
                    </m:rPr>
                    <w:rPr>
                      <w:rFonts w:ascii="Cambria Math" w:eastAsiaTheme="minorEastAsia" w:hAnsi="Cambria Math"/>
                      <w:color w:val="44546A" w:themeColor="text2"/>
                    </w:rPr>
                    <m:t xml:space="preserve"> </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au</m:t>
                      </m:r>
                    </m:e>
                    <m:sub>
                      <m:r>
                        <w:rPr>
                          <w:rFonts w:ascii="Cambria Math" w:eastAsiaTheme="minorEastAsia" w:hAnsi="Cambria Math"/>
                          <w:color w:val="44546A" w:themeColor="text2"/>
                        </w:rPr>
                        <m:t>j</m:t>
                      </m:r>
                    </m:sub>
                  </m:sSub>
                  <m:r>
                    <w:rPr>
                      <w:rFonts w:ascii="Cambria Math" w:eastAsiaTheme="minorEastAsia" w:hAnsi="Cambria Math"/>
                      <w:color w:val="44546A" w:themeColor="text2"/>
                    </w:rPr>
                    <m:t>&lt;</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a</m:t>
                      </m:r>
                    </m:e>
                    <m:sub>
                      <m:r>
                        <w:rPr>
                          <w:rFonts w:ascii="Cambria Math" w:eastAsiaTheme="minorEastAsia" w:hAnsi="Cambria Math"/>
                          <w:color w:val="44546A" w:themeColor="text2"/>
                        </w:rPr>
                        <m:t>i</m:t>
                      </m:r>
                    </m:sub>
                  </m:sSub>
                  <m:r>
                    <w:rPr>
                      <w:rFonts w:ascii="Cambria Math" w:eastAsiaTheme="minorEastAsia" w:hAnsi="Cambria Math"/>
                      <w:color w:val="44546A" w:themeColor="text2"/>
                    </w:rPr>
                    <m:t>.</m:t>
                  </m:r>
                </m:e>
              </m:mr>
            </m:m>
          </m:e>
        </m:d>
      </m:oMath>
      <w:r>
        <w:rPr>
          <w:rFonts w:eastAsiaTheme="minorEastAsia"/>
          <w:color w:val="44546A" w:themeColor="text2"/>
        </w:rPr>
        <w:t xml:space="preserve"> </w:t>
      </w:r>
    </w:p>
    <w:p w14:paraId="386E580F" w14:textId="77777777" w:rsidR="002F057F" w:rsidRDefault="002F057F" w:rsidP="002F057F">
      <w:pPr>
        <w:rPr>
          <w:rFonts w:eastAsiaTheme="minorEastAsia"/>
        </w:rPr>
      </w:pPr>
      <w:r w:rsidRPr="007507DF">
        <w:rPr>
          <w:rFonts w:eastAsiaTheme="minorEastAsia"/>
        </w:rPr>
        <w:t>Finally</w:t>
      </w:r>
      <w:r>
        <w:rPr>
          <w:rFonts w:eastAsiaTheme="minorEastAsia"/>
        </w:rPr>
        <w:t>, we add the following term to the objective function:</w:t>
      </w:r>
    </w:p>
    <w:p w14:paraId="7C34FA5B" w14:textId="1BEBF5D7" w:rsidR="002F057F" w:rsidRPr="007507DF" w:rsidRDefault="002F057F" w:rsidP="002F057F">
      <w:pPr>
        <w:rPr>
          <w:rFonts w:eastAsiaTheme="minorEastAsia"/>
          <w:color w:val="44546A" w:themeColor="text2"/>
        </w:rPr>
      </w:pPr>
      <m:oMathPara>
        <m:oMath>
          <m:r>
            <w:rPr>
              <w:rFonts w:ascii="Cambria Math" w:eastAsiaTheme="minorEastAsia" w:hAnsi="Cambria Math"/>
              <w:color w:val="44546A" w:themeColor="text2"/>
            </w:rPr>
            <m:t>-</m:t>
          </m:r>
          <m:nary>
            <m:naryPr>
              <m:chr m:val="∑"/>
              <m:supHide m:val="1"/>
              <m:ctrlPr>
                <w:rPr>
                  <w:rFonts w:ascii="Cambria Math" w:hAnsi="Cambria Math"/>
                  <w:i/>
                  <w:color w:val="44546A" w:themeColor="text2"/>
                </w:rPr>
              </m:ctrlPr>
            </m:naryPr>
            <m:sub>
              <m:r>
                <w:rPr>
                  <w:rFonts w:ascii="Cambria Math" w:hAnsi="Cambria Math"/>
                  <w:color w:val="44546A" w:themeColor="text2"/>
                </w:rPr>
                <m:t>i,j</m:t>
              </m:r>
            </m:sub>
            <m:sup/>
            <m:e>
              <m:sSub>
                <m:sSubPr>
                  <m:ctrlPr>
                    <w:rPr>
                      <w:rFonts w:ascii="Cambria Math" w:hAnsi="Cambria Math"/>
                      <w:i/>
                      <w:color w:val="44546A" w:themeColor="text2"/>
                    </w:rPr>
                  </m:ctrlPr>
                </m:sSubPr>
                <m:e>
                  <m:r>
                    <w:rPr>
                      <w:rFonts w:ascii="Cambria Math" w:hAnsi="Cambria Math"/>
                      <w:color w:val="44546A" w:themeColor="text2"/>
                    </w:rPr>
                    <m:t>aq</m:t>
                  </m:r>
                </m:e>
                <m:sub>
                  <m:r>
                    <w:rPr>
                      <w:rFonts w:ascii="Cambria Math" w:hAnsi="Cambria Math"/>
                      <w:color w:val="44546A" w:themeColor="text2"/>
                    </w:rPr>
                    <m:t>ij</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m:t>
                  </m:r>
                </m:sub>
              </m:sSub>
            </m:e>
          </m:nary>
          <m:r>
            <w:rPr>
              <w:rFonts w:ascii="Cambria Math" w:hAnsi="Cambria Math"/>
              <w:color w:val="44546A" w:themeColor="text2"/>
            </w:rPr>
            <m:t>.</m:t>
          </m:r>
        </m:oMath>
      </m:oMathPara>
    </w:p>
    <w:p w14:paraId="6D608E99" w14:textId="7C88613D" w:rsidR="001B2840" w:rsidRDefault="007C26E8" w:rsidP="007C26E8">
      <w:pPr>
        <w:pStyle w:val="Heading4"/>
        <w:rPr>
          <w:rFonts w:eastAsiaTheme="minorEastAsia"/>
        </w:rPr>
      </w:pPr>
      <w:r w:rsidRPr="007C26E8">
        <w:rPr>
          <w:rFonts w:eastAsiaTheme="minorEastAsia"/>
        </w:rPr>
        <w:t>Death to Recovery Max</w:t>
      </w:r>
    </w:p>
    <w:p w14:paraId="2E0DDA00" w14:textId="7646B7F3" w:rsidR="007C26E8" w:rsidRDefault="007C26E8" w:rsidP="007C26E8">
      <w:pPr>
        <w:rPr>
          <w:rFonts w:eastAsiaTheme="minorEastAsia"/>
        </w:rPr>
      </w:pPr>
      <w:r>
        <w:t xml:space="preserve">Death to recovery is maximum requirement. For example, if a tissue request </w:t>
      </w:r>
      <w:r w:rsidR="00882E7C">
        <w:t>requires a max</w:t>
      </w:r>
      <w:r>
        <w:t xml:space="preserve"> of </w:t>
      </w:r>
      <w:r w:rsidR="00882E7C">
        <w:t>1</w:t>
      </w:r>
      <m:oMath>
        <m:r>
          <w:rPr>
            <w:rFonts w:ascii="Cambria Math" w:hAnsi="Cambria Math"/>
          </w:rPr>
          <m:t>0</m:t>
        </m:r>
      </m:oMath>
      <w:r w:rsidR="00882E7C">
        <w:rPr>
          <w:rFonts w:eastAsiaTheme="minorEastAsia"/>
        </w:rPr>
        <w:t xml:space="preserve"> hours</w:t>
      </w:r>
      <w:r>
        <w:rPr>
          <w:rFonts w:eastAsiaTheme="minorEastAsia"/>
        </w:rPr>
        <w:t xml:space="preserve">, this means that a tissue </w:t>
      </w:r>
      <w:r w:rsidR="00882E7C">
        <w:rPr>
          <w:rFonts w:eastAsiaTheme="minorEastAsia"/>
        </w:rPr>
        <w:t xml:space="preserve">that has been recovered within </w:t>
      </w:r>
      <m:oMath>
        <m:r>
          <w:rPr>
            <w:rFonts w:ascii="Cambria Math" w:eastAsiaTheme="minorEastAsia" w:hAnsi="Cambria Math"/>
          </w:rPr>
          <m:t>10</m:t>
        </m:r>
      </m:oMath>
      <w:r w:rsidR="00882E7C">
        <w:rPr>
          <w:rFonts w:eastAsiaTheme="minorEastAsia"/>
        </w:rPr>
        <w:t xml:space="preserve"> hours from the time that the donor deceased</w:t>
      </w:r>
      <w:r>
        <w:rPr>
          <w:rFonts w:eastAsiaTheme="minorEastAsia"/>
        </w:rPr>
        <w:t xml:space="preserve"> is preferred. If </w:t>
      </w:r>
      <w:r w:rsidR="00882E7C">
        <w:rPr>
          <w:rFonts w:eastAsiaTheme="minorEastAsia"/>
        </w:rPr>
        <w:t xml:space="preserve">it took </w:t>
      </w:r>
      <w:r>
        <w:rPr>
          <w:rFonts w:eastAsiaTheme="minorEastAsia"/>
        </w:rPr>
        <w:t xml:space="preserve">slightly </w:t>
      </w:r>
      <w:r w:rsidR="00882E7C">
        <w:rPr>
          <w:rFonts w:eastAsiaTheme="minorEastAsia"/>
        </w:rPr>
        <w:t>more than 1</w:t>
      </w:r>
      <m:oMath>
        <m:r>
          <w:rPr>
            <w:rFonts w:ascii="Cambria Math" w:eastAsiaTheme="minorEastAsia" w:hAnsi="Cambria Math"/>
          </w:rPr>
          <m:t>0</m:t>
        </m:r>
      </m:oMath>
      <w:r>
        <w:rPr>
          <w:rFonts w:eastAsiaTheme="minorEastAsia"/>
        </w:rPr>
        <w:t xml:space="preserve"> </w:t>
      </w:r>
      <w:r w:rsidR="00882E7C">
        <w:rPr>
          <w:rFonts w:eastAsiaTheme="minorEastAsia"/>
        </w:rPr>
        <w:t xml:space="preserve">hours, </w:t>
      </w:r>
      <w:r>
        <w:rPr>
          <w:rFonts w:eastAsiaTheme="minorEastAsia"/>
        </w:rPr>
        <w:t>the assignment might still be acceptable.</w:t>
      </w:r>
    </w:p>
    <w:p w14:paraId="6470FC2D" w14:textId="2DFBE88E" w:rsidR="007C26E8" w:rsidRDefault="007C26E8" w:rsidP="007C26E8">
      <w:pPr>
        <w:rPr>
          <w:rFonts w:eastAsiaTheme="minorEastAsia"/>
        </w:rPr>
      </w:pPr>
      <w:r>
        <w:rPr>
          <w:rFonts w:eastAsiaTheme="minorEastAsia"/>
        </w:rPr>
        <w:t xml:space="preserve">We address </w:t>
      </w:r>
      <w:r w:rsidR="00882E7C">
        <w:rPr>
          <w:rFonts w:eastAsiaTheme="minorEastAsia"/>
        </w:rPr>
        <w:t>death to recovery max</w:t>
      </w:r>
      <w:r>
        <w:rPr>
          <w:rFonts w:eastAsiaTheme="minorEastAsia"/>
        </w:rPr>
        <w:t xml:space="preserve"> requirement</w:t>
      </w:r>
      <w:r w:rsidR="00882E7C">
        <w:rPr>
          <w:rFonts w:eastAsiaTheme="minorEastAsia"/>
        </w:rPr>
        <w:t xml:space="preserve"> in a similar way we did with cell count, i.e.,</w:t>
      </w:r>
      <w:r>
        <w:rPr>
          <w:rFonts w:eastAsiaTheme="minorEastAsia"/>
        </w:rPr>
        <w:t xml:space="preserve"> by adding a new term to the objective function. This term will encourage (with a fixed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jk</m:t>
            </m:r>
          </m:sub>
        </m:sSub>
      </m:oMath>
      <w:r>
        <w:rPr>
          <w:rFonts w:eastAsiaTheme="minorEastAsia"/>
        </w:rPr>
        <w:t xml:space="preserve">) assignments that meet the </w:t>
      </w:r>
      <w:r w:rsidR="00882E7C">
        <w:rPr>
          <w:rFonts w:eastAsiaTheme="minorEastAsia"/>
        </w:rPr>
        <w:t xml:space="preserve">death to recovery max </w:t>
      </w:r>
      <w:r>
        <w:rPr>
          <w:rFonts w:eastAsiaTheme="minorEastAsia"/>
        </w:rPr>
        <w:t xml:space="preserve">requirements and penalize (with a variable penalty that is proportional the size of the violation) assignments that violate the </w:t>
      </w:r>
      <w:r w:rsidR="00882E7C">
        <w:rPr>
          <w:rFonts w:eastAsiaTheme="minorEastAsia"/>
        </w:rPr>
        <w:t xml:space="preserve">death to recovery max </w:t>
      </w:r>
      <w:r>
        <w:rPr>
          <w:rFonts w:eastAsiaTheme="minorEastAsia"/>
        </w:rPr>
        <w:t>requirement.</w:t>
      </w:r>
    </w:p>
    <w:p w14:paraId="5D8743CE" w14:textId="77777777" w:rsidR="007C26E8" w:rsidRDefault="007C26E8" w:rsidP="007C26E8">
      <w:pPr>
        <w:rPr>
          <w:rFonts w:eastAsiaTheme="minorEastAsia"/>
        </w:rPr>
      </w:pPr>
      <w:r>
        <w:rPr>
          <w:rFonts w:eastAsiaTheme="minorEastAsia"/>
        </w:rPr>
        <w:t>Let’s define a few parameters:</w:t>
      </w:r>
    </w:p>
    <w:p w14:paraId="29412089" w14:textId="4EA82259" w:rsidR="007C26E8" w:rsidRPr="007C26E8" w:rsidRDefault="003818D7" w:rsidP="007C26E8">
      <w:pPr>
        <w:pStyle w:val="ListParagrap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dr</m:t>
            </m:r>
          </m:e>
          <m:sub>
            <m:r>
              <w:rPr>
                <w:rFonts w:ascii="Cambria Math" w:eastAsiaTheme="minorEastAsia" w:hAnsi="Cambria Math"/>
                <w:color w:val="44546A" w:themeColor="text2"/>
              </w:rPr>
              <m:t>i</m:t>
            </m:r>
          </m:sub>
        </m:sSub>
      </m:oMath>
      <w:r w:rsidR="007C26E8" w:rsidRPr="007507DF">
        <w:rPr>
          <w:rFonts w:eastAsiaTheme="minorEastAsia"/>
          <w:color w:val="44546A" w:themeColor="text2"/>
        </w:rPr>
        <w:tab/>
      </w:r>
      <w:r w:rsidR="00882E7C">
        <w:rPr>
          <w:rFonts w:eastAsiaTheme="minorEastAsia"/>
          <w:color w:val="44546A" w:themeColor="text2"/>
        </w:rPr>
        <w:t>Death to recover time (hours)</w:t>
      </w:r>
      <w:r w:rsidR="007C26E8" w:rsidRPr="007507DF">
        <w:rPr>
          <w:rFonts w:eastAsiaTheme="minorEastAsia"/>
          <w:color w:val="44546A" w:themeColor="text2"/>
        </w:rPr>
        <w:t xml:space="preserve"> of tissue </w:t>
      </w:r>
      <m:oMath>
        <m:r>
          <w:rPr>
            <w:rFonts w:ascii="Cambria Math" w:eastAsiaTheme="minorEastAsia" w:hAnsi="Cambria Math"/>
            <w:color w:val="44546A" w:themeColor="text2"/>
          </w:rPr>
          <m:t>i</m:t>
        </m:r>
      </m:oMath>
      <w:r w:rsidR="007C26E8" w:rsidRPr="007507DF">
        <w:rPr>
          <w:rFonts w:eastAsiaTheme="minorEastAsia"/>
          <w:color w:val="44546A" w:themeColor="text2"/>
        </w:rPr>
        <w:t>.</w:t>
      </w:r>
    </w:p>
    <w:p w14:paraId="4289F46C" w14:textId="4CC84E21" w:rsidR="007C26E8" w:rsidRDefault="003818D7" w:rsidP="007C26E8">
      <w:pPr>
        <w:pStyle w:val="ListParagrap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dru</m:t>
            </m:r>
          </m:e>
          <m:sub>
            <m:r>
              <w:rPr>
                <w:rFonts w:ascii="Cambria Math" w:eastAsiaTheme="minorEastAsia" w:hAnsi="Cambria Math"/>
                <w:color w:val="44546A" w:themeColor="text2"/>
              </w:rPr>
              <m:t>j</m:t>
            </m:r>
          </m:sub>
        </m:sSub>
      </m:oMath>
      <w:r w:rsidR="007C26E8" w:rsidRPr="007507DF">
        <w:rPr>
          <w:rFonts w:eastAsiaTheme="minorEastAsia"/>
          <w:color w:val="44546A" w:themeColor="text2"/>
        </w:rPr>
        <w:tab/>
      </w:r>
      <w:r w:rsidR="00882E7C">
        <w:rPr>
          <w:rFonts w:eastAsiaTheme="minorEastAsia"/>
          <w:color w:val="44546A" w:themeColor="text2"/>
        </w:rPr>
        <w:t>Death to recover</w:t>
      </w:r>
      <w:r w:rsidR="007C26E8" w:rsidRPr="007507DF">
        <w:rPr>
          <w:rFonts w:eastAsiaTheme="minorEastAsia"/>
          <w:color w:val="44546A" w:themeColor="text2"/>
        </w:rPr>
        <w:t xml:space="preserve"> </w:t>
      </w:r>
      <w:r w:rsidR="00882E7C">
        <w:rPr>
          <w:rFonts w:eastAsiaTheme="minorEastAsia"/>
          <w:color w:val="44546A" w:themeColor="text2"/>
        </w:rPr>
        <w:t xml:space="preserve">upper </w:t>
      </w:r>
      <w:r w:rsidR="007C26E8" w:rsidRPr="007507DF">
        <w:rPr>
          <w:rFonts w:eastAsiaTheme="minorEastAsia"/>
          <w:color w:val="44546A" w:themeColor="text2"/>
        </w:rPr>
        <w:t xml:space="preserve">bound of tissue request </w:t>
      </w:r>
      <m:oMath>
        <m:r>
          <w:rPr>
            <w:rFonts w:ascii="Cambria Math" w:eastAsiaTheme="minorEastAsia" w:hAnsi="Cambria Math"/>
            <w:color w:val="44546A" w:themeColor="text2"/>
          </w:rPr>
          <m:t>j</m:t>
        </m:r>
      </m:oMath>
      <w:r w:rsidR="007C26E8" w:rsidRPr="007507DF">
        <w:rPr>
          <w:rFonts w:eastAsiaTheme="minorEastAsia"/>
          <w:color w:val="44546A" w:themeColor="text2"/>
        </w:rPr>
        <w:t>.</w:t>
      </w:r>
    </w:p>
    <w:p w14:paraId="3B6A1444" w14:textId="7BCB31B8" w:rsidR="003818D7" w:rsidRPr="007507DF" w:rsidRDefault="003818D7" w:rsidP="007C26E8">
      <w:pPr>
        <w:pStyle w:val="ListParagraph"/>
        <w:rPr>
          <w:rFonts w:eastAsiaTheme="minorEastAsia"/>
          <w:color w:val="44546A" w:themeColor="text2"/>
        </w:rPr>
      </w:pPr>
      <w:r>
        <w:rPr>
          <w:rFonts w:eastAsiaTheme="minorEastAsia"/>
          <w:color w:val="44546A" w:themeColor="text2"/>
        </w:rPr>
        <w:t>Fixed reward:</w:t>
      </w:r>
    </w:p>
    <w:p w14:paraId="4172A61B" w14:textId="3D3F6212" w:rsidR="007C26E8" w:rsidRDefault="003818D7" w:rsidP="007C26E8">
      <w:pPr>
        <w:pStyle w:val="ListParagrap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drq</m:t>
            </m:r>
          </m:e>
          <m:sub>
            <m:r>
              <w:rPr>
                <w:rFonts w:ascii="Cambria Math" w:eastAsiaTheme="minorEastAsia" w:hAnsi="Cambria Math"/>
                <w:color w:val="44546A" w:themeColor="text2"/>
              </w:rPr>
              <m:t>ij</m:t>
            </m:r>
          </m:sub>
        </m:sSub>
        <m:r>
          <m:rPr>
            <m:sty m:val="p"/>
          </m:rPr>
          <w:rPr>
            <w:rFonts w:ascii="Cambria Math" w:eastAsiaTheme="minorEastAsia" w:hAnsi="Cambria Math"/>
            <w:color w:val="44546A" w:themeColor="text2"/>
          </w:rPr>
          <m:t>=</m:t>
        </m:r>
        <m:d>
          <m:dPr>
            <m:begChr m:val="{"/>
            <m:endChr m:val=""/>
            <m:ctrlPr>
              <w:rPr>
                <w:rFonts w:ascii="Cambria Math" w:eastAsiaTheme="minorEastAsia" w:hAnsi="Cambria Math"/>
                <w:color w:val="44546A" w:themeColor="text2"/>
              </w:rPr>
            </m:ctrlPr>
          </m:dPr>
          <m:e>
            <m:m>
              <m:mPr>
                <m:mcs>
                  <m:mc>
                    <m:mcPr>
                      <m:count m:val="1"/>
                      <m:mcJc m:val="center"/>
                    </m:mcPr>
                  </m:mc>
                </m:mcs>
                <m:ctrlPr>
                  <w:rPr>
                    <w:rFonts w:ascii="Cambria Math" w:eastAsiaTheme="minorEastAsia" w:hAnsi="Cambria Math"/>
                    <w:color w:val="44546A" w:themeColor="text2"/>
                  </w:rPr>
                </m:ctrlPr>
              </m:mPr>
              <m:mr>
                <m:e>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r</m:t>
                      </m:r>
                    </m:e>
                    <m:sub>
                      <m:r>
                        <w:rPr>
                          <w:rFonts w:ascii="Cambria Math" w:eastAsiaTheme="minorEastAsia" w:hAnsi="Cambria Math"/>
                          <w:color w:val="44546A" w:themeColor="text2"/>
                        </w:rPr>
                        <m:t>jk</m:t>
                      </m:r>
                    </m:sub>
                  </m:sSub>
                  <m:r>
                    <m:rPr>
                      <m:sty m:val="p"/>
                    </m:rPr>
                    <w:rPr>
                      <w:rFonts w:ascii="Cambria Math" w:eastAsiaTheme="minorEastAsia" w:hAnsi="Cambria Math"/>
                      <w:color w:val="44546A" w:themeColor="text2"/>
                    </w:rPr>
                    <m:t xml:space="preserve">,               </m:t>
                  </m:r>
                  <m:r>
                    <w:rPr>
                      <w:rFonts w:ascii="Cambria Math" w:eastAsiaTheme="minorEastAsia" w:hAnsi="Cambria Math"/>
                      <w:color w:val="44546A" w:themeColor="text2"/>
                    </w:rPr>
                    <m:t>if</m:t>
                  </m:r>
                  <m:r>
                    <m:rPr>
                      <m:sty m:val="p"/>
                    </m:rPr>
                    <w:rPr>
                      <w:rFonts w:ascii="Cambria Math" w:eastAsiaTheme="minorEastAsia" w:hAnsi="Cambria Math"/>
                      <w:color w:val="44546A" w:themeColor="text2"/>
                    </w:rPr>
                    <m:t xml:space="preserve"> </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dr</m:t>
                      </m:r>
                    </m:e>
                    <m:sub>
                      <m:r>
                        <w:rPr>
                          <w:rFonts w:ascii="Cambria Math" w:eastAsiaTheme="minorEastAsia" w:hAnsi="Cambria Math"/>
                          <w:color w:val="44546A" w:themeColor="text2"/>
                        </w:rPr>
                        <m:t>i</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dru</m:t>
                      </m:r>
                    </m:e>
                    <m:sub>
                      <m:r>
                        <w:rPr>
                          <w:rFonts w:ascii="Cambria Math" w:eastAsiaTheme="minorEastAsia" w:hAnsi="Cambria Math"/>
                          <w:color w:val="44546A" w:themeColor="text2"/>
                        </w:rPr>
                        <m:t>j</m:t>
                      </m:r>
                    </m:sub>
                  </m:sSub>
                  <m:r>
                    <w:rPr>
                      <w:rFonts w:ascii="Cambria Math" w:eastAsiaTheme="minorEastAsia" w:hAnsi="Cambria Math"/>
                      <w:color w:val="44546A" w:themeColor="text2"/>
                    </w:rPr>
                    <m:t>,</m:t>
                  </m:r>
                </m:e>
              </m:mr>
              <m:mr>
                <m:e>
                  <m:f>
                    <m:fPr>
                      <m:ctrlPr>
                        <w:rPr>
                          <w:rFonts w:ascii="Cambria Math" w:eastAsiaTheme="minorEastAsia" w:hAnsi="Cambria Math"/>
                          <w:i/>
                          <w:color w:val="44546A" w:themeColor="text2"/>
                        </w:rPr>
                      </m:ctrlPr>
                    </m:fPr>
                    <m:num>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dru</m:t>
                          </m:r>
                        </m:e>
                        <m:sub>
                          <m:r>
                            <w:rPr>
                              <w:rFonts w:ascii="Cambria Math" w:eastAsiaTheme="minorEastAsia" w:hAnsi="Cambria Math"/>
                              <w:color w:val="44546A" w:themeColor="text2"/>
                            </w:rPr>
                            <m:t>j</m:t>
                          </m:r>
                        </m:sub>
                      </m:sSub>
                      <m:r>
                        <m:rPr>
                          <m:sty m:val="p"/>
                        </m:rPr>
                        <w:rPr>
                          <w:rFonts w:ascii="Cambria Math" w:eastAsiaTheme="minorEastAsia" w:hAnsi="Cambria Math"/>
                          <w:color w:val="44546A" w:themeColor="text2"/>
                        </w:rPr>
                        <m:t>-</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dr</m:t>
                          </m:r>
                        </m:e>
                        <m:sub>
                          <m:r>
                            <w:rPr>
                              <w:rFonts w:ascii="Cambria Math" w:eastAsiaTheme="minorEastAsia" w:hAnsi="Cambria Math"/>
                              <w:color w:val="44546A" w:themeColor="text2"/>
                            </w:rPr>
                            <m:t>i</m:t>
                          </m:r>
                        </m:sub>
                      </m:sSub>
                    </m:num>
                    <m:den>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dru</m:t>
                          </m:r>
                        </m:e>
                        <m:sub>
                          <m:r>
                            <w:rPr>
                              <w:rFonts w:ascii="Cambria Math" w:eastAsiaTheme="minorEastAsia" w:hAnsi="Cambria Math"/>
                              <w:color w:val="44546A" w:themeColor="text2"/>
                            </w:rPr>
                            <m:t>j</m:t>
                          </m:r>
                        </m:sub>
                      </m:sSub>
                    </m:den>
                  </m:f>
                  <m:r>
                    <m:rPr>
                      <m:sty m:val="p"/>
                    </m:rPr>
                    <w:rPr>
                      <w:rFonts w:ascii="Cambria Math" w:eastAsiaTheme="minorEastAsia" w:hAnsi="Cambria Math"/>
                      <w:color w:val="44546A" w:themeColor="text2"/>
                    </w:rPr>
                    <m:t xml:space="preserve">,          </m:t>
                  </m:r>
                  <m:r>
                    <w:rPr>
                      <w:rFonts w:ascii="Cambria Math" w:eastAsiaTheme="minorEastAsia" w:hAnsi="Cambria Math"/>
                      <w:color w:val="44546A" w:themeColor="text2"/>
                    </w:rPr>
                    <m:t>otherwise.</m:t>
                  </m:r>
                </m:e>
              </m:mr>
            </m:m>
          </m:e>
        </m:d>
      </m:oMath>
      <w:r w:rsidR="007C26E8">
        <w:rPr>
          <w:rFonts w:eastAsiaTheme="minorEastAsia"/>
          <w:color w:val="44546A" w:themeColor="text2"/>
        </w:rPr>
        <w:t xml:space="preserve"> </w:t>
      </w:r>
    </w:p>
    <w:p w14:paraId="43A21AB0" w14:textId="5A4C2EDA" w:rsidR="003818D7" w:rsidRDefault="003818D7" w:rsidP="007C26E8">
      <w:pPr>
        <w:pStyle w:val="ListParagraph"/>
        <w:rPr>
          <w:rFonts w:eastAsiaTheme="minorEastAsia"/>
          <w:color w:val="44546A" w:themeColor="text2"/>
        </w:rPr>
      </w:pPr>
      <w:r w:rsidRPr="003818D7">
        <w:rPr>
          <w:rFonts w:eastAsiaTheme="minorEastAsia"/>
          <w:color w:val="44546A" w:themeColor="text2"/>
        </w:rPr>
        <w:t>Dyna</w:t>
      </w:r>
      <w:r>
        <w:rPr>
          <w:rFonts w:eastAsiaTheme="minorEastAsia"/>
          <w:color w:val="44546A" w:themeColor="text2"/>
        </w:rPr>
        <w:t>mic reward:</w:t>
      </w:r>
    </w:p>
    <w:p w14:paraId="37AE4C1E" w14:textId="728E045D" w:rsidR="003818D7" w:rsidRDefault="003818D7" w:rsidP="007C26E8">
      <w:pPr>
        <w:pStyle w:val="ListParagrap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drq</m:t>
            </m:r>
          </m:e>
          <m:sub>
            <m:r>
              <w:rPr>
                <w:rFonts w:ascii="Cambria Math" w:eastAsiaTheme="minorEastAsia" w:hAnsi="Cambria Math"/>
                <w:color w:val="44546A" w:themeColor="text2"/>
              </w:rPr>
              <m:t>ij</m:t>
            </m:r>
          </m:sub>
        </m:sSub>
        <m:r>
          <m:rPr>
            <m:sty m:val="p"/>
          </m:rPr>
          <w:rPr>
            <w:rFonts w:ascii="Cambria Math" w:eastAsiaTheme="minorEastAsia" w:hAnsi="Cambria Math"/>
            <w:color w:val="44546A" w:themeColor="text2"/>
          </w:rPr>
          <m:t>=</m:t>
        </m:r>
        <m:sSub>
          <m:sSubPr>
            <m:ctrlPr>
              <w:rPr>
                <w:rFonts w:ascii="Cambria Math" w:eastAsiaTheme="minorEastAsia" w:hAnsi="Cambria Math"/>
                <w:color w:val="44546A" w:themeColor="text2"/>
              </w:rPr>
            </m:ctrlPr>
          </m:sSubPr>
          <m:e>
            <m:r>
              <m:rPr>
                <m:sty m:val="p"/>
              </m:rPr>
              <w:rPr>
                <w:rFonts w:ascii="Cambria Math" w:eastAsiaTheme="minorEastAsia" w:hAnsi="Cambria Math"/>
                <w:color w:val="44546A" w:themeColor="text2"/>
              </w:rPr>
              <m:t>r</m:t>
            </m:r>
          </m:e>
          <m:sub>
            <m:r>
              <m:rPr>
                <m:sty m:val="p"/>
              </m:rPr>
              <w:rPr>
                <w:rFonts w:ascii="Cambria Math" w:eastAsiaTheme="minorEastAsia" w:hAnsi="Cambria Math"/>
                <w:color w:val="44546A" w:themeColor="text2"/>
              </w:rPr>
              <m:t>jk</m:t>
            </m:r>
          </m:sub>
        </m:sSub>
        <m:f>
          <m:fPr>
            <m:ctrlPr>
              <w:rPr>
                <w:rFonts w:ascii="Cambria Math" w:eastAsiaTheme="minorEastAsia" w:hAnsi="Cambria Math"/>
                <w:i/>
                <w:color w:val="44546A" w:themeColor="text2"/>
              </w:rPr>
            </m:ctrlPr>
          </m:fPr>
          <m:num>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dru</m:t>
                </m:r>
              </m:e>
              <m:sub>
                <m:r>
                  <w:rPr>
                    <w:rFonts w:ascii="Cambria Math" w:eastAsiaTheme="minorEastAsia" w:hAnsi="Cambria Math"/>
                    <w:color w:val="44546A" w:themeColor="text2"/>
                  </w:rPr>
                  <m:t>j</m:t>
                </m:r>
              </m:sub>
            </m:sSub>
            <m:r>
              <m:rPr>
                <m:sty m:val="p"/>
              </m:rPr>
              <w:rPr>
                <w:rFonts w:ascii="Cambria Math" w:eastAsiaTheme="minorEastAsia" w:hAnsi="Cambria Math"/>
                <w:color w:val="44546A" w:themeColor="text2"/>
              </w:rPr>
              <m:t>-</m:t>
            </m:r>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dr</m:t>
                </m:r>
              </m:e>
              <m:sub>
                <m:r>
                  <w:rPr>
                    <w:rFonts w:ascii="Cambria Math" w:eastAsiaTheme="minorEastAsia" w:hAnsi="Cambria Math"/>
                    <w:color w:val="44546A" w:themeColor="text2"/>
                  </w:rPr>
                  <m:t>i</m:t>
                </m:r>
              </m:sub>
            </m:sSub>
          </m:num>
          <m:den>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dru</m:t>
                </m:r>
              </m:e>
              <m:sub>
                <m:r>
                  <w:rPr>
                    <w:rFonts w:ascii="Cambria Math" w:eastAsiaTheme="minorEastAsia" w:hAnsi="Cambria Math"/>
                    <w:color w:val="44546A" w:themeColor="text2"/>
                  </w:rPr>
                  <m:t>j</m:t>
                </m:r>
              </m:sub>
            </m:sSub>
          </m:den>
        </m:f>
        <m:r>
          <w:rPr>
            <w:rFonts w:ascii="Cambria Math" w:eastAsiaTheme="minorEastAsia" w:hAnsi="Cambria Math"/>
            <w:color w:val="44546A" w:themeColor="text2"/>
          </w:rPr>
          <m:t>.</m:t>
        </m:r>
      </m:oMath>
      <w:r>
        <w:rPr>
          <w:rFonts w:eastAsiaTheme="minorEastAsia"/>
          <w:color w:val="44546A" w:themeColor="text2"/>
        </w:rPr>
        <w:t xml:space="preserve"> </w:t>
      </w:r>
    </w:p>
    <w:p w14:paraId="665B2F99" w14:textId="77777777" w:rsidR="007C26E8" w:rsidRDefault="007C26E8" w:rsidP="007C26E8">
      <w:pPr>
        <w:rPr>
          <w:rFonts w:eastAsiaTheme="minorEastAsia"/>
        </w:rPr>
      </w:pPr>
      <w:r w:rsidRPr="007507DF">
        <w:rPr>
          <w:rFonts w:eastAsiaTheme="minorEastAsia"/>
        </w:rPr>
        <w:t>Finally</w:t>
      </w:r>
      <w:r>
        <w:rPr>
          <w:rFonts w:eastAsiaTheme="minorEastAsia"/>
        </w:rPr>
        <w:t>, we add the following term to the objective function:</w:t>
      </w:r>
    </w:p>
    <w:p w14:paraId="533DFFF6" w14:textId="61128322" w:rsidR="007C26E8" w:rsidRPr="00882E7C" w:rsidRDefault="007C26E8" w:rsidP="007C26E8">
      <w:pPr>
        <w:rPr>
          <w:rFonts w:eastAsiaTheme="minorEastAsia"/>
          <w:color w:val="44546A" w:themeColor="text2"/>
        </w:rPr>
      </w:pPr>
      <m:oMathPara>
        <m:oMath>
          <m:r>
            <w:rPr>
              <w:rFonts w:ascii="Cambria Math" w:eastAsiaTheme="minorEastAsia" w:hAnsi="Cambria Math"/>
              <w:color w:val="44546A" w:themeColor="text2"/>
            </w:rPr>
            <m:t>-</m:t>
          </m:r>
          <m:nary>
            <m:naryPr>
              <m:chr m:val="∑"/>
              <m:supHide m:val="1"/>
              <m:ctrlPr>
                <w:rPr>
                  <w:rFonts w:ascii="Cambria Math" w:hAnsi="Cambria Math"/>
                  <w:i/>
                  <w:color w:val="44546A" w:themeColor="text2"/>
                </w:rPr>
              </m:ctrlPr>
            </m:naryPr>
            <m:sub>
              <m:r>
                <w:rPr>
                  <w:rFonts w:ascii="Cambria Math" w:hAnsi="Cambria Math"/>
                  <w:color w:val="44546A" w:themeColor="text2"/>
                </w:rPr>
                <m:t>i,j</m:t>
              </m:r>
            </m:sub>
            <m:sup/>
            <m:e>
              <m:sSub>
                <m:sSubPr>
                  <m:ctrlPr>
                    <w:rPr>
                      <w:rFonts w:ascii="Cambria Math" w:hAnsi="Cambria Math"/>
                      <w:i/>
                      <w:color w:val="44546A" w:themeColor="text2"/>
                    </w:rPr>
                  </m:ctrlPr>
                </m:sSubPr>
                <m:e>
                  <m:r>
                    <w:rPr>
                      <w:rFonts w:ascii="Cambria Math" w:hAnsi="Cambria Math"/>
                      <w:color w:val="44546A" w:themeColor="text2"/>
                    </w:rPr>
                    <m:t>drq</m:t>
                  </m:r>
                </m:e>
                <m:sub>
                  <m:r>
                    <w:rPr>
                      <w:rFonts w:ascii="Cambria Math" w:hAnsi="Cambria Math"/>
                      <w:color w:val="44546A" w:themeColor="text2"/>
                    </w:rPr>
                    <m:t>ij</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m:t>
                  </m:r>
                </m:sub>
              </m:sSub>
            </m:e>
          </m:nary>
          <m:r>
            <w:rPr>
              <w:rFonts w:ascii="Cambria Math" w:hAnsi="Cambria Math"/>
              <w:color w:val="44546A" w:themeColor="text2"/>
            </w:rPr>
            <m:t>.</m:t>
          </m:r>
        </m:oMath>
      </m:oMathPara>
    </w:p>
    <w:p w14:paraId="3A6E86D8" w14:textId="2F3D10B7" w:rsidR="00882E7C" w:rsidRDefault="00882E7C" w:rsidP="00882E7C">
      <w:pPr>
        <w:pStyle w:val="Heading4"/>
        <w:rPr>
          <w:rFonts w:eastAsiaTheme="minorEastAsia"/>
        </w:rPr>
      </w:pPr>
      <w:r w:rsidRPr="007C26E8">
        <w:rPr>
          <w:rFonts w:eastAsiaTheme="minorEastAsia"/>
        </w:rPr>
        <w:t xml:space="preserve">Death to </w:t>
      </w:r>
      <w:r w:rsidRPr="00882E7C">
        <w:rPr>
          <w:rFonts w:eastAsiaTheme="minorEastAsia"/>
        </w:rPr>
        <w:t>Surgery</w:t>
      </w:r>
      <w:r>
        <w:rPr>
          <w:rFonts w:eastAsiaTheme="minorEastAsia"/>
        </w:rPr>
        <w:t xml:space="preserve"> </w:t>
      </w:r>
      <w:r w:rsidRPr="007C26E8">
        <w:rPr>
          <w:rFonts w:eastAsiaTheme="minorEastAsia"/>
        </w:rPr>
        <w:t>Max</w:t>
      </w:r>
    </w:p>
    <w:p w14:paraId="54B701A3" w14:textId="79F7F960" w:rsidR="00882E7C" w:rsidRPr="00882E7C" w:rsidRDefault="00882E7C" w:rsidP="00882E7C">
      <w:r>
        <w:t xml:space="preserve">Very similar to </w:t>
      </w:r>
      <w:r w:rsidRPr="00666DCD">
        <w:rPr>
          <w:i/>
          <w:iCs/>
        </w:rPr>
        <w:t>Death to Recovery Max</w:t>
      </w:r>
      <w:r>
        <w:t>.</w:t>
      </w:r>
    </w:p>
    <w:p w14:paraId="11C7A9F2" w14:textId="0940D07D" w:rsidR="00882E7C" w:rsidRDefault="00882E7C" w:rsidP="00882E7C">
      <w:pPr>
        <w:pStyle w:val="Heading4"/>
        <w:rPr>
          <w:rFonts w:eastAsiaTheme="minorEastAsia"/>
        </w:rPr>
      </w:pPr>
      <w:r w:rsidRPr="007C26E8">
        <w:rPr>
          <w:rFonts w:eastAsiaTheme="minorEastAsia"/>
        </w:rPr>
        <w:t xml:space="preserve">Death to </w:t>
      </w:r>
      <w:r>
        <w:rPr>
          <w:rFonts w:eastAsiaTheme="minorEastAsia"/>
        </w:rPr>
        <w:t xml:space="preserve">Cooling </w:t>
      </w:r>
      <w:r w:rsidRPr="007C26E8">
        <w:rPr>
          <w:rFonts w:eastAsiaTheme="minorEastAsia"/>
        </w:rPr>
        <w:t>Max</w:t>
      </w:r>
    </w:p>
    <w:p w14:paraId="33CF5D71" w14:textId="77777777" w:rsidR="00882E7C" w:rsidRPr="00882E7C" w:rsidRDefault="00882E7C" w:rsidP="00882E7C">
      <w:r>
        <w:t xml:space="preserve">Very similar to </w:t>
      </w:r>
      <w:r w:rsidRPr="00666DCD">
        <w:rPr>
          <w:i/>
          <w:iCs/>
        </w:rPr>
        <w:t>Death to Recovery Max</w:t>
      </w:r>
      <w:r>
        <w:t>.</w:t>
      </w:r>
    </w:p>
    <w:p w14:paraId="1E3D8D9D" w14:textId="77777777" w:rsidR="00882E7C" w:rsidRPr="007507DF" w:rsidRDefault="00882E7C" w:rsidP="007C26E8">
      <w:pPr>
        <w:rPr>
          <w:rFonts w:eastAsiaTheme="minorEastAsia"/>
          <w:color w:val="44546A" w:themeColor="text2"/>
        </w:rPr>
      </w:pPr>
    </w:p>
    <w:p w14:paraId="170751C8" w14:textId="77777777" w:rsidR="007C26E8" w:rsidRPr="007C26E8" w:rsidRDefault="007C26E8" w:rsidP="007C26E8"/>
    <w:sectPr w:rsidR="007C26E8" w:rsidRPr="007C2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857"/>
    <w:multiLevelType w:val="hybridMultilevel"/>
    <w:tmpl w:val="63064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66F3"/>
    <w:multiLevelType w:val="hybridMultilevel"/>
    <w:tmpl w:val="F5E87BDE"/>
    <w:lvl w:ilvl="0" w:tplc="0DF6E8F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7F32"/>
    <w:multiLevelType w:val="hybridMultilevel"/>
    <w:tmpl w:val="F6105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E7075"/>
    <w:multiLevelType w:val="hybridMultilevel"/>
    <w:tmpl w:val="0F547074"/>
    <w:lvl w:ilvl="0" w:tplc="21B0E56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E360B"/>
    <w:multiLevelType w:val="hybridMultilevel"/>
    <w:tmpl w:val="62DAC06A"/>
    <w:lvl w:ilvl="0" w:tplc="21B0E562">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E17D6"/>
    <w:multiLevelType w:val="hybridMultilevel"/>
    <w:tmpl w:val="5B5A2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20CE2"/>
    <w:multiLevelType w:val="hybridMultilevel"/>
    <w:tmpl w:val="BBC627D2"/>
    <w:lvl w:ilvl="0" w:tplc="2A0C9B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90C0C"/>
    <w:multiLevelType w:val="hybridMultilevel"/>
    <w:tmpl w:val="696E07DE"/>
    <w:lvl w:ilvl="0" w:tplc="21B0E56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2"/>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A3"/>
    <w:rsid w:val="000A63A9"/>
    <w:rsid w:val="000C0AC2"/>
    <w:rsid w:val="000D333F"/>
    <w:rsid w:val="000D35FC"/>
    <w:rsid w:val="000F2CF8"/>
    <w:rsid w:val="00110D18"/>
    <w:rsid w:val="001B2840"/>
    <w:rsid w:val="001C5BE8"/>
    <w:rsid w:val="002F057F"/>
    <w:rsid w:val="002F6241"/>
    <w:rsid w:val="00314E26"/>
    <w:rsid w:val="0032158F"/>
    <w:rsid w:val="003818D7"/>
    <w:rsid w:val="003E1054"/>
    <w:rsid w:val="003E3433"/>
    <w:rsid w:val="003E534F"/>
    <w:rsid w:val="003F4029"/>
    <w:rsid w:val="00411269"/>
    <w:rsid w:val="004324DF"/>
    <w:rsid w:val="00480389"/>
    <w:rsid w:val="004C70A4"/>
    <w:rsid w:val="005251E3"/>
    <w:rsid w:val="00542B6A"/>
    <w:rsid w:val="005707A0"/>
    <w:rsid w:val="00576D8C"/>
    <w:rsid w:val="00610DAB"/>
    <w:rsid w:val="00666DCD"/>
    <w:rsid w:val="00684277"/>
    <w:rsid w:val="00703975"/>
    <w:rsid w:val="007065EB"/>
    <w:rsid w:val="007507DF"/>
    <w:rsid w:val="00780328"/>
    <w:rsid w:val="007A2F6E"/>
    <w:rsid w:val="007C26E8"/>
    <w:rsid w:val="0083211F"/>
    <w:rsid w:val="00854593"/>
    <w:rsid w:val="00882E7C"/>
    <w:rsid w:val="008D6664"/>
    <w:rsid w:val="009805EA"/>
    <w:rsid w:val="009956E0"/>
    <w:rsid w:val="00A54BA3"/>
    <w:rsid w:val="00AF4866"/>
    <w:rsid w:val="00B24A10"/>
    <w:rsid w:val="00B31AF8"/>
    <w:rsid w:val="00C34F0A"/>
    <w:rsid w:val="00C80669"/>
    <w:rsid w:val="00C8489D"/>
    <w:rsid w:val="00CD1D70"/>
    <w:rsid w:val="00CE6F64"/>
    <w:rsid w:val="00D04341"/>
    <w:rsid w:val="00D419C8"/>
    <w:rsid w:val="00DB0E94"/>
    <w:rsid w:val="00DF74D7"/>
    <w:rsid w:val="00E07E0A"/>
    <w:rsid w:val="00E76891"/>
    <w:rsid w:val="00EA7911"/>
    <w:rsid w:val="00EC53DA"/>
    <w:rsid w:val="00ED23D6"/>
    <w:rsid w:val="00EE5187"/>
    <w:rsid w:val="00F1743C"/>
    <w:rsid w:val="00F75601"/>
    <w:rsid w:val="00F847F9"/>
    <w:rsid w:val="00FA061E"/>
    <w:rsid w:val="00FA7AB0"/>
    <w:rsid w:val="00FE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D54D"/>
  <w15:chartTrackingRefBased/>
  <w15:docId w15:val="{8EA5A2AD-7892-4FE6-AA39-B19CD6C1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BA3"/>
  </w:style>
  <w:style w:type="paragraph" w:styleId="Heading1">
    <w:name w:val="heading 1"/>
    <w:basedOn w:val="Normal"/>
    <w:next w:val="Normal"/>
    <w:link w:val="Heading1Char"/>
    <w:uiPriority w:val="9"/>
    <w:qFormat/>
    <w:rsid w:val="00A54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2C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B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4B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BA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4BA3"/>
    <w:pPr>
      <w:ind w:left="720"/>
      <w:contextualSpacing/>
    </w:pPr>
  </w:style>
  <w:style w:type="character" w:styleId="Hyperlink">
    <w:name w:val="Hyperlink"/>
    <w:basedOn w:val="DefaultParagraphFont"/>
    <w:uiPriority w:val="99"/>
    <w:unhideWhenUsed/>
    <w:rsid w:val="00A54BA3"/>
    <w:rPr>
      <w:color w:val="0563C1" w:themeColor="hyperlink"/>
      <w:u w:val="single"/>
    </w:rPr>
  </w:style>
  <w:style w:type="table" w:styleId="TableGrid">
    <w:name w:val="Table Grid"/>
    <w:basedOn w:val="TableNormal"/>
    <w:uiPriority w:val="39"/>
    <w:rsid w:val="00A54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2B6A"/>
    <w:rPr>
      <w:sz w:val="16"/>
      <w:szCs w:val="16"/>
    </w:rPr>
  </w:style>
  <w:style w:type="paragraph" w:styleId="CommentText">
    <w:name w:val="annotation text"/>
    <w:basedOn w:val="Normal"/>
    <w:link w:val="CommentTextChar"/>
    <w:uiPriority w:val="99"/>
    <w:semiHidden/>
    <w:unhideWhenUsed/>
    <w:rsid w:val="00542B6A"/>
    <w:pPr>
      <w:spacing w:line="240" w:lineRule="auto"/>
    </w:pPr>
    <w:rPr>
      <w:sz w:val="20"/>
      <w:szCs w:val="20"/>
    </w:rPr>
  </w:style>
  <w:style w:type="character" w:customStyle="1" w:styleId="CommentTextChar">
    <w:name w:val="Comment Text Char"/>
    <w:basedOn w:val="DefaultParagraphFont"/>
    <w:link w:val="CommentText"/>
    <w:uiPriority w:val="99"/>
    <w:semiHidden/>
    <w:rsid w:val="00542B6A"/>
    <w:rPr>
      <w:sz w:val="20"/>
      <w:szCs w:val="20"/>
    </w:rPr>
  </w:style>
  <w:style w:type="paragraph" w:styleId="CommentSubject">
    <w:name w:val="annotation subject"/>
    <w:basedOn w:val="CommentText"/>
    <w:next w:val="CommentText"/>
    <w:link w:val="CommentSubjectChar"/>
    <w:uiPriority w:val="99"/>
    <w:semiHidden/>
    <w:unhideWhenUsed/>
    <w:rsid w:val="00542B6A"/>
    <w:rPr>
      <w:b/>
      <w:bCs/>
    </w:rPr>
  </w:style>
  <w:style w:type="character" w:customStyle="1" w:styleId="CommentSubjectChar">
    <w:name w:val="Comment Subject Char"/>
    <w:basedOn w:val="CommentTextChar"/>
    <w:link w:val="CommentSubject"/>
    <w:uiPriority w:val="99"/>
    <w:semiHidden/>
    <w:rsid w:val="00542B6A"/>
    <w:rPr>
      <w:b/>
      <w:bCs/>
      <w:sz w:val="20"/>
      <w:szCs w:val="20"/>
    </w:rPr>
  </w:style>
  <w:style w:type="character" w:customStyle="1" w:styleId="Heading4Char">
    <w:name w:val="Heading 4 Char"/>
    <w:basedOn w:val="DefaultParagraphFont"/>
    <w:link w:val="Heading4"/>
    <w:uiPriority w:val="9"/>
    <w:rsid w:val="000F2CF8"/>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0D33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24026">
      <w:bodyDiv w:val="1"/>
      <w:marLeft w:val="0"/>
      <w:marRight w:val="0"/>
      <w:marTop w:val="0"/>
      <w:marBottom w:val="0"/>
      <w:divBdr>
        <w:top w:val="none" w:sz="0" w:space="0" w:color="auto"/>
        <w:left w:val="none" w:sz="0" w:space="0" w:color="auto"/>
        <w:bottom w:val="none" w:sz="0" w:space="0" w:color="auto"/>
        <w:right w:val="none" w:sz="0" w:space="0" w:color="auto"/>
      </w:divBdr>
    </w:div>
    <w:div w:id="18866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6</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 Santana</dc:creator>
  <cp:keywords/>
  <dc:description/>
  <cp:lastModifiedBy>Aster Santana</cp:lastModifiedBy>
  <cp:revision>9</cp:revision>
  <dcterms:created xsi:type="dcterms:W3CDTF">2021-05-10T10:52:00Z</dcterms:created>
  <dcterms:modified xsi:type="dcterms:W3CDTF">2021-06-07T16:02:00Z</dcterms:modified>
</cp:coreProperties>
</file>