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sz w:val="12"/>
        </w:rPr>
        <w:id w:val="-938987417"/>
        <w:docPartObj>
          <w:docPartGallery w:val="Cover Pages"/>
          <w:docPartUnique/>
        </w:docPartObj>
      </w:sdtPr>
      <w:sdtEndPr>
        <w:rPr>
          <w:sz w:val="24"/>
        </w:rPr>
      </w:sdtEndPr>
      <w:sdtContent>
        <w:p w14:paraId="273FA310" w14:textId="49217216" w:rsidR="00CB6862" w:rsidRPr="00795E75" w:rsidRDefault="00CB6862">
          <w:pPr>
            <w:rPr>
              <w:sz w:val="12"/>
            </w:rPr>
          </w:pPr>
        </w:p>
        <w:p w14:paraId="4F5F63D8" w14:textId="6BE4E263" w:rsidR="00CB6862" w:rsidRPr="00795E75" w:rsidRDefault="0078761C">
          <w:pPr>
            <w:pBdr>
              <w:left w:val="single" w:sz="24" w:space="4" w:color="8DB3E2" w:themeColor="text2" w:themeTint="66"/>
              <w:bottom w:val="single" w:sz="8" w:space="6" w:color="365F91" w:themeColor="accent1" w:themeShade="BF"/>
            </w:pBdr>
            <w:spacing w:after="60"/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</w:pPr>
          <w:sdt>
            <w:sdtPr>
              <w:rPr>
                <w:rFonts w:asciiTheme="majorHAnsi" w:eastAsiaTheme="majorEastAsia" w:hAnsiTheme="majorHAnsi" w:cstheme="majorBidi"/>
                <w:b/>
                <w:color w:val="365F91" w:themeColor="accent1" w:themeShade="BF"/>
                <w:sz w:val="48"/>
                <w:szCs w:val="48"/>
              </w:rPr>
              <w:alias w:val="Titre"/>
              <w:tag w:val=""/>
              <w:id w:val="1786233606"/>
              <w:placeholder>
                <w:docPart w:val="0A1B31FE548AD640AF67B6F5D48B8C72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="00CB6862" w:rsidRPr="00795E75">
                <w:rPr>
                  <w:rFonts w:asciiTheme="majorHAnsi" w:eastAsiaTheme="majorEastAsia" w:hAnsiTheme="majorHAnsi" w:cstheme="majorBidi"/>
                  <w:b/>
                  <w:color w:val="365F91" w:themeColor="accent1" w:themeShade="BF"/>
                  <w:sz w:val="48"/>
                  <w:szCs w:val="48"/>
                </w:rPr>
                <w:t>Urbanisation des S.I.</w:t>
              </w:r>
            </w:sdtContent>
          </w:sdt>
        </w:p>
        <w:sdt>
          <w:sdtP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alias w:val="Sous-titre"/>
            <w:tag w:val="Sous-titre"/>
            <w:id w:val="30555238"/>
            <w:placeholder>
              <w:docPart w:val="A58BCA7F6F820C4FB1A8502E53F1D191"/>
            </w:placeholder>
            <w:text/>
          </w:sdtPr>
          <w:sdtContent>
            <w:p w14:paraId="198636CE" w14:textId="340881E5" w:rsidR="00CB6862" w:rsidRPr="00795E75" w:rsidRDefault="00F60A09">
              <w:pPr>
                <w:pBdr>
                  <w:left w:val="single" w:sz="24" w:space="4" w:color="8DB3E2" w:themeColor="text2" w:themeTint="66"/>
                  <w:bottom w:val="single" w:sz="8" w:space="6" w:color="365F91" w:themeColor="accent1" w:themeShade="BF"/>
                </w:pBdr>
                <w:contextualSpacing/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</w:pPr>
              <w:r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 xml:space="preserve">Rapport - Étude de cas - </w:t>
              </w:r>
              <w:r w:rsidR="00CB6862" w:rsidRPr="00795E75">
                <w:rPr>
                  <w:rFonts w:asciiTheme="majorHAnsi" w:hAnsiTheme="majorHAnsi"/>
                  <w:noProof/>
                  <w:color w:val="365F91" w:themeColor="accent1" w:themeShade="BF"/>
                  <w:sz w:val="36"/>
                  <w:szCs w:val="32"/>
                </w:rPr>
                <w:t>TAT</w:t>
              </w:r>
            </w:p>
          </w:sdtContent>
        </w:sdt>
        <w:p w14:paraId="4CF12E70" w14:textId="3F9DFF12" w:rsidR="00CB6862" w:rsidRPr="00795E75" w:rsidRDefault="0078761C">
          <w:pPr>
            <w:pBdr>
              <w:left w:val="single" w:sz="24" w:space="4" w:color="D99594" w:themeColor="accent2" w:themeTint="99"/>
            </w:pBdr>
            <w:spacing w:before="120" w:after="120"/>
            <w:rPr>
              <w:rFonts w:asciiTheme="majorHAnsi" w:hAnsiTheme="majorHAnsi"/>
              <w:noProof/>
              <w:color w:val="000000" w:themeColor="text1"/>
              <w:sz w:val="28"/>
            </w:rPr>
          </w:pPr>
          <w:sdt>
            <w:sdtPr>
              <w:rPr>
                <w:rFonts w:asciiTheme="majorHAnsi" w:hAnsiTheme="majorHAnsi"/>
                <w:noProof/>
                <w:color w:val="000000" w:themeColor="text1"/>
                <w:sz w:val="28"/>
              </w:rPr>
              <w:alias w:val="Auteur"/>
              <w:id w:val="30555239"/>
              <w:placeholder>
                <w:docPart w:val="61E20559C7A6B6498CA46E6512BC412B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:text/>
            </w:sdtPr>
            <w:sdtContent>
              <w:r w:rsidR="00CB6862" w:rsidRPr="00795E75">
                <w:rPr>
                  <w:rFonts w:asciiTheme="majorHAnsi" w:hAnsiTheme="majorHAnsi"/>
                  <w:noProof/>
                  <w:color w:val="000000" w:themeColor="text1"/>
                  <w:sz w:val="28"/>
                </w:rPr>
                <w:t>Edouard Alves Camilo, Luis Braga, Indy De Deken</w:t>
              </w:r>
            </w:sdtContent>
          </w:sdt>
        </w:p>
        <w:p w14:paraId="5B8F61F7" w14:textId="77777777" w:rsidR="00CB6862" w:rsidRPr="00795E75" w:rsidRDefault="00CB6862">
          <w:pPr>
            <w:spacing w:before="4400" w:after="120"/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</w:pPr>
          <w:r w:rsidRPr="00795E75">
            <w:rPr>
              <w:rFonts w:asciiTheme="majorHAnsi" w:hAnsiTheme="majorHAnsi"/>
              <w:b/>
              <w:caps/>
              <w:color w:val="365F91" w:themeColor="accent1" w:themeShade="BF"/>
              <w:sz w:val="28"/>
              <w:szCs w:val="20"/>
            </w:rPr>
            <w:t>Résumé</w:t>
          </w:r>
        </w:p>
        <w:sdt>
          <w:sdtPr>
            <w:rPr>
              <w:rFonts w:asciiTheme="majorHAnsi" w:hAnsiTheme="majorHAnsi"/>
              <w:color w:val="000000" w:themeColor="text1"/>
              <w:sz w:val="28"/>
            </w:rPr>
            <w:alias w:val="Résumé"/>
            <w:id w:val="1556273158"/>
            <w:dataBinding w:prefixMappings="xmlns:ns0='http://schemas.microsoft.com/office/2006/coverPageProps' " w:xpath="/ns0:CoverPageProperties[1]/ns0:Abstract[1]" w:storeItemID="{55AF091B-3C7A-41E3-B477-F2FDAA23CFDA}"/>
            <w:text/>
          </w:sdtPr>
          <w:sdtContent>
            <w:p w14:paraId="26AE346C" w14:textId="4D45C24C" w:rsidR="00CB6862" w:rsidRPr="00795E75" w:rsidRDefault="00CB6862">
              <w:pPr>
                <w:pBdr>
                  <w:left w:val="single" w:sz="24" w:space="4" w:color="8DB3E2" w:themeColor="text2" w:themeTint="66"/>
                </w:pBdr>
                <w:contextualSpacing/>
                <w:rPr>
                  <w:rFonts w:asciiTheme="majorHAnsi" w:hAnsiTheme="majorHAnsi"/>
                  <w:color w:val="000000" w:themeColor="text1"/>
                  <w:sz w:val="28"/>
                </w:rPr>
              </w:pPr>
              <w:r w:rsidRPr="00795E75">
                <w:rPr>
                  <w:rFonts w:asciiTheme="majorHAnsi" w:hAnsiTheme="majorHAnsi"/>
                  <w:color w:val="000000" w:themeColor="text1"/>
                  <w:sz w:val="28"/>
                </w:rPr>
                <w:t xml:space="preserve">Cette étude de cas permet d’illustrer la démarche d’architecture d’entreprise et d’urbanisation présentée dans le cours «Urbanisation des Systèmes d’Information et Architecture d’entreprise » du Master Informatique, </w:t>
              </w:r>
              <w:r w:rsidR="002E7008">
                <w:rPr>
                  <w:rFonts w:asciiTheme="majorHAnsi" w:hAnsiTheme="majorHAnsi"/>
                  <w:color w:val="000000" w:themeColor="text1"/>
                  <w:sz w:val="28"/>
                </w:rPr>
                <w:t>parcours MIAGE, de l’Université</w:t>
              </w:r>
              <w:r w:rsidRPr="00795E75">
                <w:rPr>
                  <w:rFonts w:asciiTheme="majorHAnsi" w:hAnsiTheme="majorHAnsi"/>
                  <w:color w:val="000000" w:themeColor="text1"/>
                  <w:sz w:val="28"/>
                </w:rPr>
                <w:t xml:space="preserve"> d’Evry. La démarche s’appuie sur TOGAF et l’utilisation de l’outil de modélisation </w:t>
              </w:r>
              <w:r w:rsidR="00795E75">
                <w:rPr>
                  <w:rFonts w:asciiTheme="majorHAnsi" w:hAnsiTheme="majorHAnsi"/>
                  <w:color w:val="000000" w:themeColor="text1"/>
                  <w:sz w:val="28"/>
                </w:rPr>
                <w:t>MODELIO</w:t>
              </w:r>
              <w:r w:rsidRPr="00795E75">
                <w:rPr>
                  <w:rFonts w:asciiTheme="majorHAnsi" w:hAnsiTheme="majorHAnsi"/>
                  <w:color w:val="000000" w:themeColor="text1"/>
                  <w:sz w:val="28"/>
                </w:rPr>
                <w:t>.</w:t>
              </w:r>
            </w:p>
          </w:sdtContent>
        </w:sdt>
        <w:p w14:paraId="041DD819" w14:textId="77777777" w:rsidR="00CB6862" w:rsidRPr="00795E75" w:rsidRDefault="00CB6862"/>
        <w:p w14:paraId="45E37E5A" w14:textId="5F513314" w:rsidR="00CB6862" w:rsidRPr="00795E75" w:rsidRDefault="00CB6862">
          <w:pPr>
            <w:rPr>
              <w:rFonts w:asciiTheme="majorHAnsi" w:eastAsiaTheme="majorEastAsia" w:hAnsiTheme="majorHAnsi" w:cstheme="majorBidi"/>
              <w:b/>
              <w:bCs/>
              <w:color w:val="4F81BD" w:themeColor="accent1"/>
              <w:sz w:val="26"/>
              <w:szCs w:val="26"/>
            </w:rPr>
          </w:pPr>
          <w:r w:rsidRPr="00795E75">
            <w:br w:type="page"/>
          </w:r>
        </w:p>
      </w:sdtContent>
    </w:sdt>
    <w:p w14:paraId="592623FE" w14:textId="77777777" w:rsidR="00CB6862" w:rsidRPr="00795E75" w:rsidRDefault="00CB6862" w:rsidP="00360362">
      <w:pPr>
        <w:pStyle w:val="Titre2"/>
        <w:sectPr w:rsidR="00CB6862" w:rsidRPr="00795E75" w:rsidSect="00B6301A">
          <w:pgSz w:w="11900" w:h="16840"/>
          <w:pgMar w:top="720" w:right="720" w:bottom="720" w:left="720" w:header="708" w:footer="708" w:gutter="0"/>
          <w:cols w:space="708"/>
          <w:titlePg/>
          <w:docGrid w:linePitch="360"/>
        </w:sectPr>
      </w:pPr>
    </w:p>
    <w:p w14:paraId="3E13B601" w14:textId="1996B67C" w:rsidR="00BA3BE5" w:rsidRPr="00795E75" w:rsidRDefault="00BA3BE5" w:rsidP="00360362">
      <w:pPr>
        <w:pStyle w:val="Titre2"/>
      </w:pPr>
    </w:p>
    <w:sdt>
      <w:sdtPr>
        <w:rPr>
          <w:rFonts w:ascii="Calibri" w:eastAsiaTheme="minorEastAsia" w:hAnsi="Calibri" w:cstheme="minorBidi"/>
          <w:b w:val="0"/>
          <w:bCs w:val="0"/>
          <w:color w:val="auto"/>
          <w:sz w:val="24"/>
          <w:szCs w:val="24"/>
        </w:rPr>
        <w:id w:val="1893160195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05D17E93" w14:textId="452F08AA" w:rsidR="00AA25B0" w:rsidRPr="00795E75" w:rsidRDefault="00AA25B0">
          <w:pPr>
            <w:pStyle w:val="En-ttedetabledesmatires"/>
          </w:pPr>
          <w:r w:rsidRPr="00795E75">
            <w:t>Table des matières</w:t>
          </w:r>
        </w:p>
        <w:p w14:paraId="71C4CDE3" w14:textId="77777777" w:rsidR="006A1A39" w:rsidRDefault="00667E68">
          <w:pPr>
            <w:pStyle w:val="TM2"/>
            <w:tabs>
              <w:tab w:val="left" w:pos="407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>
            <w:rPr>
              <w:b/>
              <w:smallCaps/>
            </w:rPr>
            <w:fldChar w:fldCharType="begin"/>
          </w:r>
          <w:r>
            <w:rPr>
              <w:b/>
              <w:smallCaps/>
            </w:rPr>
            <w:instrText xml:space="preserve"> TOC \o "1-3" </w:instrText>
          </w:r>
          <w:r>
            <w:rPr>
              <w:b/>
              <w:smallCaps/>
            </w:rPr>
            <w:fldChar w:fldCharType="separate"/>
          </w:r>
          <w:r w:rsidR="006A1A39">
            <w:rPr>
              <w:noProof/>
            </w:rPr>
            <w:t>1.</w:t>
          </w:r>
          <w:r w:rsidR="006A1A39">
            <w:rPr>
              <w:noProof/>
              <w:sz w:val="24"/>
              <w:szCs w:val="24"/>
              <w:lang w:eastAsia="ja-JP"/>
            </w:rPr>
            <w:tab/>
          </w:r>
          <w:r w:rsidR="006A1A39">
            <w:rPr>
              <w:noProof/>
            </w:rPr>
            <w:t>Stratégie d’entreprise</w:t>
          </w:r>
          <w:r w:rsidR="006A1A39">
            <w:rPr>
              <w:noProof/>
            </w:rPr>
            <w:tab/>
          </w:r>
          <w:r w:rsidR="006A1A39">
            <w:rPr>
              <w:noProof/>
            </w:rPr>
            <w:fldChar w:fldCharType="begin"/>
          </w:r>
          <w:r w:rsidR="006A1A39">
            <w:rPr>
              <w:noProof/>
            </w:rPr>
            <w:instrText xml:space="preserve"> PAGEREF _Toc292143623 \h </w:instrText>
          </w:r>
          <w:r w:rsidR="006A1A39">
            <w:rPr>
              <w:noProof/>
            </w:rPr>
          </w:r>
          <w:r w:rsidR="006A1A39">
            <w:rPr>
              <w:noProof/>
            </w:rPr>
            <w:fldChar w:fldCharType="separate"/>
          </w:r>
          <w:r w:rsidR="006A1A39">
            <w:rPr>
              <w:noProof/>
            </w:rPr>
            <w:t>3</w:t>
          </w:r>
          <w:r w:rsidR="006A1A39">
            <w:rPr>
              <w:noProof/>
            </w:rPr>
            <w:fldChar w:fldCharType="end"/>
          </w:r>
        </w:p>
        <w:p w14:paraId="261B6FF5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05A2D277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70C525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d’objectifs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4B47F2D5" w14:textId="77777777" w:rsidR="006A1A39" w:rsidRDefault="006A1A39">
          <w:pPr>
            <w:pStyle w:val="TM2"/>
            <w:tabs>
              <w:tab w:val="left" w:pos="407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2.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Cartographie des processus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223BBFC7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_Toc292143628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9390C6F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_Toc292143629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C9EE1AE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d’évènement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644A482" w14:textId="77777777" w:rsidR="006A1A39" w:rsidRDefault="006A1A39">
          <w:pPr>
            <w:pStyle w:val="TM2"/>
            <w:tabs>
              <w:tab w:val="left" w:pos="407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3.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Entité métier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267CFF8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33A20E2C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B0686D9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de classes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74701D01" w14:textId="77777777" w:rsidR="006A1A39" w:rsidRDefault="006A1A39">
          <w:pPr>
            <w:pStyle w:val="TM2"/>
            <w:tabs>
              <w:tab w:val="left" w:pos="407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4.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Acteurs, localisations, localisation des acteurs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C15980B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33768808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54D70EC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d’organisation et de localisation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6F1FBA7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5.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Modélisation détaillée du processus de commande d’un taxi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_Toc292143639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6C50216A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91EC0FD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BDE8FE4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BPMN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442D978" w14:textId="77777777" w:rsidR="006A1A39" w:rsidRDefault="006A1A39">
          <w:pPr>
            <w:pStyle w:val="TM2"/>
            <w:tabs>
              <w:tab w:val="left" w:pos="407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6.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POS - zonage type de Longépé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39DC0E9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5FE8F47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61CB4818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de décomposition fonctionnel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E99AE7D" w14:textId="77777777" w:rsidR="006A1A39" w:rsidRDefault="006A1A39">
          <w:pPr>
            <w:pStyle w:val="TM2"/>
            <w:tabs>
              <w:tab w:val="left" w:pos="407"/>
              <w:tab w:val="right" w:leader="dot" w:pos="10450"/>
            </w:tabs>
            <w:rPr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7.</w:t>
          </w:r>
          <w:r>
            <w:rPr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Architecture applicative cible du processus de gestion du parc automobile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8C7CF38" w14:textId="77777777" w:rsidR="006A1A39" w:rsidRDefault="006A1A39">
          <w:pPr>
            <w:pStyle w:val="TM3"/>
            <w:tabs>
              <w:tab w:val="left" w:pos="640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a.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Arborescence Modelio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24658112" w14:textId="77777777" w:rsidR="006A1A39" w:rsidRDefault="006A1A39">
          <w:pPr>
            <w:pStyle w:val="TM3"/>
            <w:tabs>
              <w:tab w:val="left" w:pos="638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b.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Description &amp; Précisions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65154E67" w14:textId="77777777" w:rsidR="006A1A39" w:rsidRDefault="006A1A39">
          <w:pPr>
            <w:pStyle w:val="TM3"/>
            <w:tabs>
              <w:tab w:val="left" w:pos="619"/>
              <w:tab w:val="right" w:leader="dot" w:pos="10450"/>
            </w:tabs>
            <w:rPr>
              <w:i w:val="0"/>
              <w:noProof/>
              <w:sz w:val="24"/>
              <w:szCs w:val="24"/>
              <w:lang w:eastAsia="ja-JP"/>
            </w:rPr>
          </w:pPr>
          <w:r>
            <w:rPr>
              <w:noProof/>
            </w:rPr>
            <w:t>c.</w:t>
          </w:r>
          <w:r>
            <w:rPr>
              <w:i w:val="0"/>
              <w:noProof/>
              <w:sz w:val="24"/>
              <w:szCs w:val="24"/>
              <w:lang w:eastAsia="ja-JP"/>
            </w:rPr>
            <w:tab/>
          </w:r>
          <w:r>
            <w:rPr>
              <w:noProof/>
            </w:rPr>
            <w:t>Diagramme de communication inter-application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_Toc292143650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50F17A82" w14:textId="540A5ACB" w:rsidR="00AA25B0" w:rsidRPr="00795E75" w:rsidRDefault="00667E68">
          <w:r>
            <w:rPr>
              <w:rFonts w:asciiTheme="minorHAnsi" w:hAnsiTheme="minorHAnsi"/>
              <w:b/>
              <w:smallCaps/>
              <w:sz w:val="22"/>
              <w:szCs w:val="22"/>
            </w:rPr>
            <w:fldChar w:fldCharType="end"/>
          </w:r>
        </w:p>
      </w:sdtContent>
    </w:sdt>
    <w:p w14:paraId="3559A9AC" w14:textId="77777777" w:rsidR="00CB6862" w:rsidRPr="00795E75" w:rsidRDefault="00CB6862" w:rsidP="00CB6862">
      <w:pPr>
        <w:pStyle w:val="Titre2"/>
      </w:pPr>
    </w:p>
    <w:p w14:paraId="4BCEEDB8" w14:textId="77777777" w:rsidR="00CB6862" w:rsidRPr="00795E75" w:rsidRDefault="00CB6862" w:rsidP="00CB6862">
      <w:bookmarkStart w:id="0" w:name="_GoBack"/>
      <w:bookmarkEnd w:id="0"/>
    </w:p>
    <w:p w14:paraId="5C829B8F" w14:textId="77777777" w:rsidR="00CB6862" w:rsidRPr="00795E75" w:rsidRDefault="00CB6862" w:rsidP="00CB6862"/>
    <w:p w14:paraId="7A2D30D0" w14:textId="77777777" w:rsidR="00AA25B0" w:rsidRPr="00795E75" w:rsidRDefault="00AA25B0" w:rsidP="00641945">
      <w:pPr>
        <w:pStyle w:val="Titre2"/>
        <w:numPr>
          <w:ilvl w:val="0"/>
          <w:numId w:val="7"/>
        </w:numPr>
        <w:sectPr w:rsidR="00AA25B0" w:rsidRPr="00795E75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136020C" w14:textId="3BD3D425" w:rsidR="00AA25B0" w:rsidRPr="00795E75" w:rsidRDefault="00AA25B0" w:rsidP="00AA25B0">
      <w:pPr>
        <w:pStyle w:val="Titre2"/>
        <w:numPr>
          <w:ilvl w:val="0"/>
          <w:numId w:val="7"/>
        </w:numPr>
      </w:pPr>
      <w:bookmarkStart w:id="1" w:name="_Toc292143623"/>
      <w:r w:rsidRPr="00795E75">
        <w:lastRenderedPageBreak/>
        <w:t>Stratégie d’entreprise</w:t>
      </w:r>
      <w:bookmarkEnd w:id="1"/>
    </w:p>
    <w:p w14:paraId="407EF417" w14:textId="77777777" w:rsidR="00BC045B" w:rsidRDefault="00AA25B0" w:rsidP="001536A7">
      <w:pPr>
        <w:pStyle w:val="Titre3"/>
      </w:pPr>
      <w:bookmarkStart w:id="2" w:name="_Toc292143624"/>
      <w:r w:rsidRPr="00795E75">
        <w:t xml:space="preserve">Arborescence </w:t>
      </w:r>
      <w:proofErr w:type="spellStart"/>
      <w:r w:rsidR="00795E75">
        <w:t>Modelio</w:t>
      </w:r>
      <w:bookmarkEnd w:id="2"/>
      <w:proofErr w:type="spellEnd"/>
    </w:p>
    <w:p w14:paraId="3B290A81" w14:textId="71279DE5" w:rsidR="00AA25B0" w:rsidRDefault="001536A7" w:rsidP="00AA25B0">
      <w:r>
        <w:t>/</w:t>
      </w:r>
      <w:r w:rsidR="00AA25B0" w:rsidRPr="00795E75">
        <w:t>Projet</w:t>
      </w:r>
    </w:p>
    <w:p w14:paraId="77A85DA1" w14:textId="5AA8BCD8" w:rsidR="001536A7" w:rsidRPr="00795E75" w:rsidRDefault="006F5D6A" w:rsidP="001536A7">
      <w:pPr>
        <w:pStyle w:val="Titre3"/>
      </w:pPr>
      <w:bookmarkStart w:id="3" w:name="_Toc292143625"/>
      <w:r>
        <w:t>Description &amp; Précisions</w:t>
      </w:r>
      <w:bookmarkEnd w:id="3"/>
      <w:r w:rsidR="001536A7">
        <w:tab/>
      </w:r>
    </w:p>
    <w:p w14:paraId="716FC4C2" w14:textId="4D13B1D4" w:rsidR="00AA25B0" w:rsidRPr="00795E75" w:rsidRDefault="00BC045B" w:rsidP="00BC045B">
      <w:r>
        <w:t>En débutant par la r</w:t>
      </w:r>
      <w:r w:rsidR="00B84F4B">
        <w:t>écupération des nouvelles orientation</w:t>
      </w:r>
      <w:r>
        <w:t>s stratégiques, cela nous permet pour la suite de déterminer les exigences métiers, puis les solutions techniques à employer (démarche top-down).</w:t>
      </w:r>
    </w:p>
    <w:p w14:paraId="67DC4866" w14:textId="77777777" w:rsidR="00AA25B0" w:rsidRDefault="00AA25B0" w:rsidP="00AA25B0"/>
    <w:p w14:paraId="0799F9DF" w14:textId="7C4265B9" w:rsidR="00BC045B" w:rsidRDefault="001536A7" w:rsidP="00AA25B0">
      <w:r>
        <w:t>Nous avons identifiés</w:t>
      </w:r>
      <w:r w:rsidR="00BC045B">
        <w:t xml:space="preserve"> les grands buts de l’entreprise TAT s</w:t>
      </w:r>
      <w:r>
        <w:t>uivants</w:t>
      </w:r>
      <w:r w:rsidR="00BC045B">
        <w:t> :</w:t>
      </w:r>
    </w:p>
    <w:p w14:paraId="4E4C6BFE" w14:textId="04A5BE93" w:rsidR="00BC045B" w:rsidRDefault="00BC045B" w:rsidP="00BC045B">
      <w:pPr>
        <w:pStyle w:val="Paragraphedeliste"/>
        <w:numPr>
          <w:ilvl w:val="0"/>
          <w:numId w:val="8"/>
        </w:numPr>
      </w:pPr>
      <w:r>
        <w:t>Développer les offres dans les grandes villes</w:t>
      </w:r>
    </w:p>
    <w:p w14:paraId="2696DCEA" w14:textId="63716DAD" w:rsidR="00BC045B" w:rsidRDefault="00BC045B" w:rsidP="00BC045B">
      <w:pPr>
        <w:pStyle w:val="Paragraphedeliste"/>
        <w:numPr>
          <w:ilvl w:val="0"/>
          <w:numId w:val="8"/>
        </w:numPr>
      </w:pPr>
      <w:r>
        <w:t>Augmenter la profitabilité</w:t>
      </w:r>
    </w:p>
    <w:p w14:paraId="658CBE67" w14:textId="6139714D" w:rsidR="00BC045B" w:rsidRDefault="00BC045B" w:rsidP="00BC045B">
      <w:pPr>
        <w:pStyle w:val="Paragraphedeliste"/>
        <w:numPr>
          <w:ilvl w:val="0"/>
          <w:numId w:val="8"/>
        </w:numPr>
      </w:pPr>
      <w:r>
        <w:t>Développer les offres business</w:t>
      </w:r>
    </w:p>
    <w:p w14:paraId="11897425" w14:textId="230F2165" w:rsidR="00BC045B" w:rsidRDefault="00BC045B" w:rsidP="00BC045B">
      <w:pPr>
        <w:pStyle w:val="Paragraphedeliste"/>
        <w:numPr>
          <w:ilvl w:val="0"/>
          <w:numId w:val="8"/>
        </w:numPr>
      </w:pPr>
      <w:r>
        <w:t>Adapter la politique commerciale</w:t>
      </w:r>
    </w:p>
    <w:p w14:paraId="7F5672DF" w14:textId="7F281198" w:rsidR="00BC045B" w:rsidRDefault="00BC045B" w:rsidP="00BC045B">
      <w:pPr>
        <w:pStyle w:val="Paragraphedeliste"/>
        <w:numPr>
          <w:ilvl w:val="0"/>
          <w:numId w:val="8"/>
        </w:numPr>
      </w:pPr>
      <w:r>
        <w:t>Uniformiser l’ensemble des entreprises (compagnies &amp; agences)</w:t>
      </w:r>
    </w:p>
    <w:p w14:paraId="487E5B45" w14:textId="32803903" w:rsidR="00BC045B" w:rsidRPr="00795E75" w:rsidRDefault="00BC045B" w:rsidP="001536A7">
      <w:pPr>
        <w:pStyle w:val="Titre3"/>
      </w:pPr>
      <w:bookmarkStart w:id="4" w:name="_Toc292143626"/>
      <w:r w:rsidRPr="001536A7">
        <w:t>Diagramme</w:t>
      </w:r>
      <w:r w:rsidRPr="00795E75">
        <w:t xml:space="preserve"> d’objectifs</w:t>
      </w:r>
      <w:bookmarkEnd w:id="4"/>
    </w:p>
    <w:p w14:paraId="0EE6DDAE" w14:textId="00A35DC4" w:rsidR="00AA25B0" w:rsidRPr="00795E75" w:rsidRDefault="00BC045B" w:rsidP="00BC045B">
      <w:pPr>
        <w:pStyle w:val="Paragraphedeliste"/>
      </w:pPr>
      <w:r>
        <w:rPr>
          <w:noProof/>
        </w:rPr>
        <w:drawing>
          <wp:inline distT="0" distB="0" distL="0" distR="0" wp14:anchorId="5122F835" wp14:editId="51EDB009">
            <wp:extent cx="6219568" cy="3048000"/>
            <wp:effectExtent l="0" t="0" r="3810" b="0"/>
            <wp:docPr id="1" name="Image 1" descr="Macintosh HD:Users:indydedeken:Dropbox:Ecole:5 - M2 MIAGE - cours:08 - URSI:Rapport:Diagramme d'objectifs Projet  URBA Tax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ndydedeken:Dropbox:Ecole:5 - M2 MIAGE - cours:08 - URSI:Rapport:Diagramme d'objectifs Projet  URBA Taxi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9568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364DF5" w14:textId="77777777" w:rsidR="001536A7" w:rsidRDefault="001536A7" w:rsidP="00641945">
      <w:pPr>
        <w:pStyle w:val="Titre2"/>
        <w:numPr>
          <w:ilvl w:val="0"/>
          <w:numId w:val="7"/>
        </w:numPr>
        <w:sectPr w:rsidR="001536A7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554368D8" w14:textId="77777777" w:rsidR="00F05D6C" w:rsidRPr="00795E75" w:rsidRDefault="00F05D6C" w:rsidP="00F05D6C">
      <w:pPr>
        <w:pStyle w:val="Titre2"/>
        <w:numPr>
          <w:ilvl w:val="0"/>
          <w:numId w:val="7"/>
        </w:numPr>
      </w:pPr>
      <w:bookmarkStart w:id="5" w:name="_Toc292143627"/>
      <w:r>
        <w:lastRenderedPageBreak/>
        <w:t>Cartographie des processus</w:t>
      </w:r>
      <w:bookmarkEnd w:id="5"/>
    </w:p>
    <w:p w14:paraId="161A06FB" w14:textId="77777777" w:rsidR="00F05D6C" w:rsidRDefault="00F05D6C" w:rsidP="00F05D6C">
      <w:pPr>
        <w:pStyle w:val="Titre3"/>
      </w:pPr>
      <w:bookmarkStart w:id="6" w:name="_Toc292143628"/>
      <w:r w:rsidRPr="00795E75">
        <w:t xml:space="preserve">Arborescence </w:t>
      </w:r>
      <w:proofErr w:type="spellStart"/>
      <w:r>
        <w:t>Modelio</w:t>
      </w:r>
      <w:bookmarkEnd w:id="6"/>
      <w:proofErr w:type="spellEnd"/>
    </w:p>
    <w:p w14:paraId="7F8A7CDC" w14:textId="77777777" w:rsidR="00F05D6C" w:rsidRPr="00795E75" w:rsidRDefault="00F05D6C" w:rsidP="00F05D6C">
      <w:r>
        <w:t xml:space="preserve">/Projet &gt; </w:t>
      </w:r>
      <w:r w:rsidRPr="00795E75">
        <w:t>Niveau métier &gt; Architecture métier</w:t>
      </w:r>
    </w:p>
    <w:p w14:paraId="7EE4EE2B" w14:textId="77777777" w:rsidR="00F05D6C" w:rsidRPr="00795E75" w:rsidRDefault="00F05D6C" w:rsidP="00F05D6C">
      <w:pPr>
        <w:pStyle w:val="Titre3"/>
      </w:pPr>
      <w:bookmarkStart w:id="7" w:name="_Toc292143629"/>
      <w:r>
        <w:t>Description &amp; Précisions</w:t>
      </w:r>
      <w:bookmarkEnd w:id="7"/>
    </w:p>
    <w:p w14:paraId="441E92C3" w14:textId="382819EA" w:rsidR="0083043A" w:rsidRDefault="0083043A" w:rsidP="0083043A">
      <w:r>
        <w:t xml:space="preserve">Les processus Management </w:t>
      </w:r>
      <w:r w:rsidR="00177B5B">
        <w:t>permettent de gérer et d’améliorer l’organisation/qualité du service/satisfaction client :</w:t>
      </w:r>
    </w:p>
    <w:p w14:paraId="7B3ED349" w14:textId="53839712" w:rsidR="00177B5B" w:rsidRDefault="00177B5B" w:rsidP="00177B5B">
      <w:pPr>
        <w:pStyle w:val="Paragraphedeliste"/>
        <w:numPr>
          <w:ilvl w:val="0"/>
          <w:numId w:val="18"/>
        </w:numPr>
      </w:pPr>
      <w:r>
        <w:t>Uniformisation des compagnies (pays) pour que le client retrouve ses habitudes/avantages.</w:t>
      </w:r>
    </w:p>
    <w:p w14:paraId="40C5BC1F" w14:textId="397DCAB4" w:rsidR="00177B5B" w:rsidRDefault="00177B5B" w:rsidP="00177B5B">
      <w:pPr>
        <w:pStyle w:val="Paragraphedeliste"/>
        <w:numPr>
          <w:ilvl w:val="0"/>
          <w:numId w:val="18"/>
        </w:numPr>
      </w:pPr>
      <w:r>
        <w:t xml:space="preserve">Gestion de la relation client, grâce à l’analyse continue de cette donnée nous sommes en mesure d’améliorer le service </w:t>
      </w:r>
    </w:p>
    <w:p w14:paraId="10D7FC25" w14:textId="79A7C1E0" w:rsidR="00177B5B" w:rsidRDefault="00177B5B" w:rsidP="00177B5B">
      <w:pPr>
        <w:pStyle w:val="Paragraphedeliste"/>
        <w:numPr>
          <w:ilvl w:val="0"/>
          <w:numId w:val="18"/>
        </w:numPr>
      </w:pPr>
      <w:proofErr w:type="spellStart"/>
      <w:r>
        <w:t>Etc</w:t>
      </w:r>
      <w:proofErr w:type="spellEnd"/>
      <w:r>
        <w:t>…</w:t>
      </w:r>
    </w:p>
    <w:p w14:paraId="63F11D93" w14:textId="77777777" w:rsidR="0083043A" w:rsidRDefault="0083043A" w:rsidP="0083043A"/>
    <w:p w14:paraId="0FE403E4" w14:textId="6BE472BF" w:rsidR="0083043A" w:rsidRDefault="0083043A" w:rsidP="0083043A">
      <w:r>
        <w:t>Les processus Métiers</w:t>
      </w:r>
      <w:r w:rsidR="00177B5B">
        <w:t xml:space="preserve"> permettent la réalisation du service de transport :</w:t>
      </w:r>
    </w:p>
    <w:p w14:paraId="3612EEB1" w14:textId="15C69A86" w:rsidR="00177B5B" w:rsidRDefault="00177B5B" w:rsidP="00177B5B">
      <w:pPr>
        <w:pStyle w:val="Paragraphedeliste"/>
        <w:numPr>
          <w:ilvl w:val="0"/>
          <w:numId w:val="17"/>
        </w:numPr>
      </w:pPr>
      <w:r>
        <w:t>Gestion des réservations du client.</w:t>
      </w:r>
    </w:p>
    <w:p w14:paraId="23A21226" w14:textId="62480589" w:rsidR="00177B5B" w:rsidRDefault="00177B5B" w:rsidP="00177B5B">
      <w:pPr>
        <w:pStyle w:val="Paragraphedeliste"/>
        <w:numPr>
          <w:ilvl w:val="0"/>
          <w:numId w:val="17"/>
        </w:numPr>
      </w:pPr>
      <w:r>
        <w:t>Assurer le service de transport correspond à la prise en charge de la course par un chauffeur.</w:t>
      </w:r>
    </w:p>
    <w:p w14:paraId="7F22C923" w14:textId="55E686C0" w:rsidR="00177B5B" w:rsidRDefault="00177B5B" w:rsidP="00177B5B">
      <w:pPr>
        <w:pStyle w:val="Paragraphedeliste"/>
        <w:numPr>
          <w:ilvl w:val="0"/>
          <w:numId w:val="17"/>
        </w:numPr>
      </w:pPr>
      <w:proofErr w:type="spellStart"/>
      <w:r>
        <w:t>Etc</w:t>
      </w:r>
      <w:proofErr w:type="spellEnd"/>
      <w:r>
        <w:t>…</w:t>
      </w:r>
    </w:p>
    <w:p w14:paraId="476F7E2E" w14:textId="77777777" w:rsidR="0083043A" w:rsidRDefault="0083043A" w:rsidP="0083043A"/>
    <w:p w14:paraId="1B487D6F" w14:textId="2E4D54C2" w:rsidR="0083043A" w:rsidRDefault="0083043A" w:rsidP="0083043A">
      <w:r>
        <w:t>Les processus Support permettent le bon déroulement du service de transport :</w:t>
      </w:r>
    </w:p>
    <w:p w14:paraId="67B9636D" w14:textId="4EFE7F76" w:rsidR="0083043A" w:rsidRDefault="0083043A" w:rsidP="00177B5B">
      <w:pPr>
        <w:pStyle w:val="Paragraphedeliste"/>
        <w:numPr>
          <w:ilvl w:val="0"/>
          <w:numId w:val="16"/>
        </w:numPr>
      </w:pPr>
      <w:r>
        <w:t>gestion RH, pour que les chauffeurs soient bien « utilisés » par rapport aux courses à réaliser.</w:t>
      </w:r>
    </w:p>
    <w:p w14:paraId="07CC56CF" w14:textId="597558CB" w:rsidR="00177B5B" w:rsidRDefault="0083043A" w:rsidP="00177B5B">
      <w:pPr>
        <w:pStyle w:val="Paragraphedeliste"/>
        <w:numPr>
          <w:ilvl w:val="0"/>
          <w:numId w:val="16"/>
        </w:numPr>
      </w:pPr>
      <w:r>
        <w:t>Achat, maintenance des véhicules, afin de réduire les pa</w:t>
      </w:r>
      <w:r w:rsidR="00177B5B">
        <w:t>nnes/problèmes divers</w:t>
      </w:r>
      <w:r>
        <w:t>.</w:t>
      </w:r>
    </w:p>
    <w:p w14:paraId="38773878" w14:textId="703FB307" w:rsidR="00F05D6C" w:rsidRPr="001038D9" w:rsidRDefault="00177B5B" w:rsidP="001038D9">
      <w:pPr>
        <w:pStyle w:val="Paragraphedeliste"/>
        <w:numPr>
          <w:ilvl w:val="0"/>
          <w:numId w:val="16"/>
        </w:numPr>
      </w:pPr>
      <w:proofErr w:type="spellStart"/>
      <w:r>
        <w:t>Etc</w:t>
      </w:r>
      <w:proofErr w:type="spellEnd"/>
      <w:r>
        <w:t>…</w:t>
      </w:r>
    </w:p>
    <w:p w14:paraId="04FC11CC" w14:textId="27ABB1FC" w:rsidR="00F05D6C" w:rsidRDefault="00F05D6C" w:rsidP="00F05D6C">
      <w:pPr>
        <w:pStyle w:val="Titre3"/>
      </w:pPr>
      <w:bookmarkStart w:id="8" w:name="_Toc292143630"/>
      <w:r w:rsidRPr="00795E75">
        <w:t>Diagramme d’évènement</w:t>
      </w:r>
      <w:bookmarkEnd w:id="8"/>
    </w:p>
    <w:p w14:paraId="1E471E3F" w14:textId="2872BB86" w:rsidR="00F05D6C" w:rsidRDefault="00512CD2" w:rsidP="00512CD2">
      <w:pPr>
        <w:sectPr w:rsidR="00F05D6C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F454024" wp14:editId="2FF36B93">
            <wp:extent cx="6616700" cy="4330700"/>
            <wp:effectExtent l="0" t="0" r="12700" b="12700"/>
            <wp:docPr id="7" name="Image 7" descr="Macintosh HD:Users:indydedeken:Dropbox:Ecole:5 - M2 MIAGE - cours:08 - URSI:Rapport:Diagramme d'événe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indydedeken:Dropbox:Ecole:5 - M2 MIAGE - cours:08 - URSI:Rapport:Diagramme d'événeme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6700" cy="433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B94127" w14:textId="77777777" w:rsidR="00167FE1" w:rsidRPr="00795E75" w:rsidRDefault="00167FE1" w:rsidP="00167FE1">
      <w:pPr>
        <w:pStyle w:val="Titre2"/>
        <w:numPr>
          <w:ilvl w:val="0"/>
          <w:numId w:val="7"/>
        </w:numPr>
      </w:pPr>
      <w:bookmarkStart w:id="9" w:name="_Toc292143631"/>
      <w:r w:rsidRPr="00795E75">
        <w:lastRenderedPageBreak/>
        <w:t>Entité métie</w:t>
      </w:r>
      <w:r>
        <w:t>r</w:t>
      </w:r>
      <w:bookmarkEnd w:id="9"/>
    </w:p>
    <w:p w14:paraId="52052353" w14:textId="77777777" w:rsidR="00167FE1" w:rsidRDefault="00167FE1" w:rsidP="00167FE1">
      <w:pPr>
        <w:pStyle w:val="Titre3"/>
      </w:pPr>
      <w:bookmarkStart w:id="10" w:name="_Toc292143632"/>
      <w:r w:rsidRPr="00795E75">
        <w:t xml:space="preserve">Arborescence </w:t>
      </w:r>
      <w:proofErr w:type="spellStart"/>
      <w:r>
        <w:t>Modelio</w:t>
      </w:r>
      <w:bookmarkEnd w:id="10"/>
      <w:proofErr w:type="spellEnd"/>
    </w:p>
    <w:p w14:paraId="2A28FCCC" w14:textId="77777777" w:rsidR="00167FE1" w:rsidRPr="00795E75" w:rsidRDefault="00167FE1" w:rsidP="00167FE1">
      <w:r>
        <w:t xml:space="preserve">/Projet &gt; </w:t>
      </w:r>
      <w:r w:rsidRPr="00795E75">
        <w:t>Niveau Métier &gt; Architecture Métier</w:t>
      </w:r>
    </w:p>
    <w:p w14:paraId="0176E931" w14:textId="77777777" w:rsidR="00167FE1" w:rsidRPr="00795E75" w:rsidRDefault="00167FE1" w:rsidP="00167FE1">
      <w:pPr>
        <w:pStyle w:val="Titre3"/>
      </w:pPr>
      <w:bookmarkStart w:id="11" w:name="_Toc292143633"/>
      <w:r>
        <w:t>Description &amp; Précisions</w:t>
      </w:r>
      <w:bookmarkEnd w:id="11"/>
    </w:p>
    <w:p w14:paraId="49DCB06D" w14:textId="1512D636" w:rsidR="00167FE1" w:rsidRPr="00795E75" w:rsidRDefault="00D2674A" w:rsidP="00167FE1">
      <w:r>
        <w:t xml:space="preserve">Précisions supplémentaires </w:t>
      </w:r>
      <w:r w:rsidR="009A37BA">
        <w:t>sur c</w:t>
      </w:r>
      <w:r w:rsidR="00167FE1" w:rsidRPr="00795E75">
        <w:t>e diagramme :</w:t>
      </w:r>
    </w:p>
    <w:p w14:paraId="32692535" w14:textId="5477A573" w:rsidR="00167FE1" w:rsidRPr="00795E75" w:rsidRDefault="00527EA0" w:rsidP="00167FE1">
      <w:pPr>
        <w:pStyle w:val="Paragraphedeliste"/>
        <w:numPr>
          <w:ilvl w:val="0"/>
          <w:numId w:val="3"/>
        </w:numPr>
      </w:pPr>
      <w:r>
        <w:t>L</w:t>
      </w:r>
      <w:r w:rsidR="00167FE1" w:rsidRPr="00795E75">
        <w:t>’ensemble des notions courantes e</w:t>
      </w:r>
      <w:r>
        <w:t>t souhaitées par l’organisation</w:t>
      </w:r>
    </w:p>
    <w:p w14:paraId="06C53EDE" w14:textId="46EFEFD4" w:rsidR="00167FE1" w:rsidRPr="00795E75" w:rsidRDefault="00167FE1" w:rsidP="00167FE1">
      <w:pPr>
        <w:pStyle w:val="Paragraphedeliste"/>
        <w:numPr>
          <w:ilvl w:val="0"/>
          <w:numId w:val="3"/>
        </w:numPr>
      </w:pPr>
      <w:r w:rsidRPr="00795E75">
        <w:t>Mutualisation de classes (notion d’héritage</w:t>
      </w:r>
      <w:r w:rsidR="00D2674A">
        <w:t>, ex : client</w:t>
      </w:r>
      <w:r w:rsidRPr="00795E75">
        <w:t>)</w:t>
      </w:r>
    </w:p>
    <w:p w14:paraId="5809919B" w14:textId="1A80D00A" w:rsidR="00167FE1" w:rsidRPr="00795E75" w:rsidRDefault="00167FE1" w:rsidP="00167FE1">
      <w:pPr>
        <w:pStyle w:val="Paragraphedeliste"/>
        <w:numPr>
          <w:ilvl w:val="0"/>
          <w:numId w:val="3"/>
        </w:numPr>
      </w:pPr>
      <w:r w:rsidRPr="00795E75">
        <w:t>Présence de référentiels (</w:t>
      </w:r>
      <w:r w:rsidR="00973F6E">
        <w:t xml:space="preserve">ex : </w:t>
      </w:r>
      <w:r w:rsidR="002A38F0">
        <w:t>Fournisseur, Véhicule</w:t>
      </w:r>
      <w:r w:rsidRPr="00795E75">
        <w:t>)</w:t>
      </w:r>
    </w:p>
    <w:p w14:paraId="44222FF7" w14:textId="5E08C8E1" w:rsidR="00D2674A" w:rsidRDefault="00167FE1" w:rsidP="00D2674A">
      <w:pPr>
        <w:pStyle w:val="Paragraphedeliste"/>
        <w:numPr>
          <w:ilvl w:val="0"/>
          <w:numId w:val="3"/>
        </w:numPr>
      </w:pPr>
      <w:r w:rsidRPr="00795E75">
        <w:t>Gestion du niveau hiérarchique de l’organisation (</w:t>
      </w:r>
      <w:r w:rsidR="00D2674A">
        <w:t>continent &lt; pays &lt; agences</w:t>
      </w:r>
      <w:r w:rsidRPr="00795E75">
        <w:t>)</w:t>
      </w:r>
    </w:p>
    <w:p w14:paraId="07821132" w14:textId="3F589392" w:rsidR="00D2674A" w:rsidRPr="00795E75" w:rsidRDefault="00167FE1" w:rsidP="00D2674A">
      <w:pPr>
        <w:pStyle w:val="Paragraphedeliste"/>
        <w:numPr>
          <w:ilvl w:val="0"/>
          <w:numId w:val="3"/>
        </w:numPr>
      </w:pPr>
      <w:r w:rsidRPr="00795E75">
        <w:t>Réservation au cœur du diagramme</w:t>
      </w:r>
    </w:p>
    <w:p w14:paraId="3CEF2F73" w14:textId="70732273" w:rsidR="00167FE1" w:rsidRDefault="00167FE1" w:rsidP="00D2674A">
      <w:pPr>
        <w:pStyle w:val="Titre3"/>
      </w:pPr>
      <w:bookmarkStart w:id="12" w:name="_Toc292143634"/>
      <w:r w:rsidRPr="00795E75">
        <w:t>Diagramme de class</w:t>
      </w:r>
      <w:r>
        <w:t>es</w:t>
      </w:r>
      <w:bookmarkEnd w:id="12"/>
    </w:p>
    <w:p w14:paraId="0BFD8679" w14:textId="6740F11A" w:rsidR="00D2674A" w:rsidRPr="00D2674A" w:rsidRDefault="00D2674A" w:rsidP="00D2674A">
      <w:pPr>
        <w:sectPr w:rsidR="00D2674A" w:rsidRPr="00D2674A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66796787" wp14:editId="091B6E28">
            <wp:extent cx="6610158" cy="3378200"/>
            <wp:effectExtent l="0" t="0" r="0" b="0"/>
            <wp:docPr id="6" name="Image 6" descr="Macintosh HD:Users:indydedeken:Dropbox:Ecole:5 - M2 MIAGE - cours:08 - URSI:Rapport:Diagramme de classe Niveau méti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indydedeken:Dropbox:Ecole:5 - M2 MIAGE - cours:08 - URSI:Rapport:Diagramme de classe Niveau métier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0158" cy="337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4E26F8" w14:textId="77777777" w:rsidR="00FB6804" w:rsidRPr="00795E75" w:rsidRDefault="00FB6804" w:rsidP="00FB6804">
      <w:pPr>
        <w:pStyle w:val="Titre2"/>
        <w:numPr>
          <w:ilvl w:val="0"/>
          <w:numId w:val="7"/>
        </w:numPr>
      </w:pPr>
      <w:bookmarkStart w:id="13" w:name="_Toc292143635"/>
      <w:r w:rsidRPr="00795E75">
        <w:lastRenderedPageBreak/>
        <w:t>Acteurs, localisat</w:t>
      </w:r>
      <w:r>
        <w:t>ions, localisation des acteurs</w:t>
      </w:r>
      <w:bookmarkEnd w:id="13"/>
    </w:p>
    <w:p w14:paraId="6C39D4DA" w14:textId="77777777" w:rsidR="00FB6804" w:rsidRDefault="00FB6804" w:rsidP="00FB6804">
      <w:pPr>
        <w:pStyle w:val="Titre3"/>
      </w:pPr>
      <w:bookmarkStart w:id="14" w:name="_Toc292143636"/>
      <w:r w:rsidRPr="00795E75">
        <w:t xml:space="preserve">Arborescence </w:t>
      </w:r>
      <w:proofErr w:type="spellStart"/>
      <w:r>
        <w:t>Modelio</w:t>
      </w:r>
      <w:bookmarkEnd w:id="14"/>
      <w:proofErr w:type="spellEnd"/>
    </w:p>
    <w:p w14:paraId="01A7AA75" w14:textId="77777777" w:rsidR="00FB6804" w:rsidRPr="00795E75" w:rsidRDefault="00FB6804" w:rsidP="00FB6804">
      <w:r>
        <w:t xml:space="preserve">/Projet &gt; </w:t>
      </w:r>
      <w:r w:rsidRPr="00795E75">
        <w:t>Niveau métier &gt; Architecture métier</w:t>
      </w:r>
    </w:p>
    <w:p w14:paraId="1842F657" w14:textId="77777777" w:rsidR="00FB6804" w:rsidRPr="00795E75" w:rsidRDefault="00FB6804" w:rsidP="00FB6804">
      <w:pPr>
        <w:pStyle w:val="Titre3"/>
      </w:pPr>
      <w:bookmarkStart w:id="15" w:name="_Toc292143637"/>
      <w:r>
        <w:t>Description &amp; Précisions</w:t>
      </w:r>
      <w:bookmarkEnd w:id="15"/>
    </w:p>
    <w:p w14:paraId="5BF1250C" w14:textId="77777777" w:rsidR="00FB6804" w:rsidRDefault="00FB6804" w:rsidP="00FB6804">
      <w:r>
        <w:t>Ce diagramme permet d’avoir une vision de l’organisation de l’entreprise sur le terrain, on peut y lire les sites d’</w:t>
      </w:r>
      <w:r w:rsidRPr="00795E75">
        <w:t>affectation</w:t>
      </w:r>
      <w:r>
        <w:t xml:space="preserve">s pour chaque </w:t>
      </w:r>
      <w:proofErr w:type="gramStart"/>
      <w:r>
        <w:t>acteurs</w:t>
      </w:r>
      <w:proofErr w:type="gramEnd"/>
      <w:r>
        <w:t>.</w:t>
      </w:r>
    </w:p>
    <w:p w14:paraId="4D27209A" w14:textId="77777777" w:rsidR="00FB6804" w:rsidRDefault="00FB6804" w:rsidP="00FB6804">
      <w:r>
        <w:t>Les différents processus spécifiés dans la cartographie se retrouve ici, attribués à un acteur donné.</w:t>
      </w:r>
    </w:p>
    <w:p w14:paraId="711A9101" w14:textId="77777777" w:rsidR="00FB6804" w:rsidRDefault="00FB6804" w:rsidP="00FB6804"/>
    <w:p w14:paraId="2339C422" w14:textId="77777777" w:rsidR="00FB6804" w:rsidRDefault="00FB6804" w:rsidP="00FB6804">
      <w:r>
        <w:t xml:space="preserve">Dans cette organisation, nous retrouvons la hiérarchie suivante : </w:t>
      </w:r>
    </w:p>
    <w:p w14:paraId="7A260E0F" w14:textId="77777777" w:rsidR="00FB6804" w:rsidRDefault="00FB6804" w:rsidP="00FB6804">
      <w:pPr>
        <w:pStyle w:val="Paragraphedeliste"/>
        <w:numPr>
          <w:ilvl w:val="0"/>
          <w:numId w:val="11"/>
        </w:numPr>
      </w:pPr>
      <w:r>
        <w:t xml:space="preserve">Le </w:t>
      </w:r>
      <w:r w:rsidRPr="00FD417C">
        <w:rPr>
          <w:b/>
        </w:rPr>
        <w:t>siège monde</w:t>
      </w:r>
      <w:r>
        <w:t xml:space="preserve"> est la direction de l’entreprise, avec des directions financière, marketing, organisation, contrôle de gestion. </w:t>
      </w:r>
    </w:p>
    <w:p w14:paraId="20F6611E" w14:textId="77777777" w:rsidR="00FB6804" w:rsidRDefault="00FB6804" w:rsidP="00FB6804">
      <w:pPr>
        <w:pStyle w:val="Paragraphedeliste"/>
        <w:numPr>
          <w:ilvl w:val="0"/>
          <w:numId w:val="11"/>
        </w:numPr>
      </w:pPr>
      <w:r>
        <w:t xml:space="preserve">Les </w:t>
      </w:r>
      <w:r w:rsidRPr="00FD417C">
        <w:rPr>
          <w:b/>
        </w:rPr>
        <w:t>sièges pays</w:t>
      </w:r>
      <w:r>
        <w:t xml:space="preserve"> (ou compagnies) possèdent des services (financier/RH/achat/équipement/réservation) pour piloter/servir les agences.</w:t>
      </w:r>
    </w:p>
    <w:p w14:paraId="26F8858E" w14:textId="77777777" w:rsidR="00FB6804" w:rsidRDefault="00FB6804" w:rsidP="00FB6804">
      <w:pPr>
        <w:pStyle w:val="Paragraphedeliste"/>
        <w:numPr>
          <w:ilvl w:val="0"/>
          <w:numId w:val="11"/>
        </w:numPr>
      </w:pPr>
      <w:r>
        <w:t xml:space="preserve">Enfin, au niveau des </w:t>
      </w:r>
      <w:r w:rsidRPr="00FD417C">
        <w:rPr>
          <w:b/>
        </w:rPr>
        <w:t>agences</w:t>
      </w:r>
      <w:r w:rsidRPr="00FD417C">
        <w:t>,</w:t>
      </w:r>
      <w:r>
        <w:t xml:space="preserve"> les conseillés/hôtes et les chauffeurs sont chargés de l’accueil et de la réalisation des courses</w:t>
      </w:r>
      <w:r w:rsidRPr="00795E75">
        <w:t xml:space="preserve">. </w:t>
      </w:r>
    </w:p>
    <w:p w14:paraId="27286145" w14:textId="77777777" w:rsidR="00FB6804" w:rsidRDefault="00FB6804" w:rsidP="00FB6804">
      <w:pPr>
        <w:pStyle w:val="Titre3"/>
      </w:pPr>
      <w:bookmarkStart w:id="16" w:name="_Toc292143638"/>
      <w:r w:rsidRPr="00795E75">
        <w:t>Diagramme d’organisation et de localisation</w:t>
      </w:r>
      <w:bookmarkEnd w:id="16"/>
    </w:p>
    <w:p w14:paraId="2A7B0842" w14:textId="6F15733D" w:rsidR="00B6301A" w:rsidRDefault="00FB6804" w:rsidP="00B6301A">
      <w:pPr>
        <w:sectPr w:rsidR="00B6301A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C67247E" wp14:editId="34E69379">
            <wp:extent cx="6398570" cy="2895600"/>
            <wp:effectExtent l="0" t="0" r="2540" b="0"/>
            <wp:docPr id="2" name="Image 2" descr="Macintosh HD:Users:indydedeken:Dropbox:Ecole:5 - M2 MIAGE - cours:08 - URSI:Rapport:Diagramme d'organisation et de localis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indydedeken:Dropbox:Ecole:5 - M2 MIAGE - cours:08 - URSI:Rapport:Diagramme d'organisation et de localisation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8570" cy="289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48EE0" w14:textId="1826FB15" w:rsidR="0041240A" w:rsidRPr="00795E75" w:rsidRDefault="0041240A" w:rsidP="00B6301A">
      <w:pPr>
        <w:pStyle w:val="Titre3"/>
        <w:numPr>
          <w:ilvl w:val="0"/>
          <w:numId w:val="7"/>
        </w:numPr>
      </w:pPr>
      <w:bookmarkStart w:id="17" w:name="_Toc292143639"/>
      <w:r w:rsidRPr="00795E75">
        <w:lastRenderedPageBreak/>
        <w:t>Modélisation détaillée du p</w:t>
      </w:r>
      <w:r w:rsidR="001536A7">
        <w:t>rocessus de commande d’un taxi</w:t>
      </w:r>
      <w:bookmarkEnd w:id="17"/>
    </w:p>
    <w:p w14:paraId="5B4B9105" w14:textId="77777777" w:rsidR="001536A7" w:rsidRDefault="0041240A" w:rsidP="001536A7">
      <w:pPr>
        <w:pStyle w:val="Titre3"/>
      </w:pPr>
      <w:bookmarkStart w:id="18" w:name="_Toc292143640"/>
      <w:r w:rsidRPr="00795E75">
        <w:t xml:space="preserve">Arborescence </w:t>
      </w:r>
      <w:proofErr w:type="spellStart"/>
      <w:r w:rsidR="00795E75">
        <w:t>Modelio</w:t>
      </w:r>
      <w:bookmarkEnd w:id="18"/>
      <w:proofErr w:type="spellEnd"/>
    </w:p>
    <w:p w14:paraId="6E772E2D" w14:textId="15162AB3" w:rsidR="009A0466" w:rsidRDefault="001536A7" w:rsidP="0041240A">
      <w:r>
        <w:t xml:space="preserve">/Projet &gt; </w:t>
      </w:r>
      <w:r w:rsidR="0041240A" w:rsidRPr="00795E75">
        <w:t xml:space="preserve">Niveau métier &gt; </w:t>
      </w:r>
      <w:r w:rsidR="00763D94" w:rsidRPr="00795E75">
        <w:t>BPMN</w:t>
      </w:r>
    </w:p>
    <w:p w14:paraId="6178F8AE" w14:textId="512D775C" w:rsidR="00E27491" w:rsidRDefault="006F5D6A" w:rsidP="0041240A">
      <w:pPr>
        <w:pStyle w:val="Titre3"/>
      </w:pPr>
      <w:bookmarkStart w:id="19" w:name="_Toc292143641"/>
      <w:r>
        <w:t>Description &amp; Précisions</w:t>
      </w:r>
      <w:bookmarkEnd w:id="19"/>
    </w:p>
    <w:p w14:paraId="78E91D2C" w14:textId="3D4FA826" w:rsidR="00E27491" w:rsidRDefault="00E27491" w:rsidP="0041240A">
      <w:r>
        <w:t xml:space="preserve">Ce diagramme permet de modéliser simplement et graphiquement les processus métier. </w:t>
      </w:r>
    </w:p>
    <w:p w14:paraId="5848E561" w14:textId="77777777" w:rsidR="00F278C0" w:rsidRDefault="00F278C0" w:rsidP="00F278C0"/>
    <w:p w14:paraId="06954656" w14:textId="0C7B97CA" w:rsidR="00F11EE6" w:rsidRPr="00795E75" w:rsidRDefault="00F278C0" w:rsidP="00F278C0">
      <w:r>
        <w:t xml:space="preserve">La modélisation suivante déroule le processus </w:t>
      </w:r>
      <w:r w:rsidR="00F11EE6" w:rsidRPr="00795E75">
        <w:t xml:space="preserve">d’une prise de commande </w:t>
      </w:r>
    </w:p>
    <w:p w14:paraId="4A5AC97B" w14:textId="4A530E02" w:rsidR="00F11EE6" w:rsidRPr="00795E75" w:rsidRDefault="00F11EE6" w:rsidP="00F11EE6">
      <w:pPr>
        <w:pStyle w:val="Paragraphedeliste"/>
        <w:numPr>
          <w:ilvl w:val="0"/>
          <w:numId w:val="3"/>
        </w:numPr>
      </w:pPr>
      <w:r w:rsidRPr="00795E75">
        <w:t>3 interlocuteurs : Client, Standardiste, Taxi</w:t>
      </w:r>
    </w:p>
    <w:p w14:paraId="76D285B4" w14:textId="377B671A" w:rsidR="00F11EE6" w:rsidRPr="00795E75" w:rsidRDefault="00F11EE6" w:rsidP="00F11EE6">
      <w:pPr>
        <w:pStyle w:val="Paragraphedeliste"/>
        <w:numPr>
          <w:ilvl w:val="0"/>
          <w:numId w:val="3"/>
        </w:numPr>
      </w:pPr>
      <w:r w:rsidRPr="00795E75">
        <w:t xml:space="preserve">Prise en charge </w:t>
      </w:r>
      <w:r w:rsidR="004678DB">
        <w:t>de l’ensemble des possibilités</w:t>
      </w:r>
    </w:p>
    <w:p w14:paraId="518E3CAB" w14:textId="1567F5D2" w:rsidR="00F11EE6" w:rsidRDefault="00F11EE6" w:rsidP="00F11EE6">
      <w:pPr>
        <w:pStyle w:val="Paragraphedeliste"/>
        <w:numPr>
          <w:ilvl w:val="0"/>
          <w:numId w:val="3"/>
        </w:numPr>
      </w:pPr>
      <w:r w:rsidRPr="00795E75">
        <w:t xml:space="preserve">Modélisation complète du processus (échanges, traitement, assignation course et confirmation, prise en </w:t>
      </w:r>
      <w:r w:rsidR="00F278C0">
        <w:t xml:space="preserve">charge du client par le taxi, signalement d’une panne sur le véhicule et </w:t>
      </w:r>
      <w:r w:rsidRPr="00795E75">
        <w:t>finalisation par la course finalisée)</w:t>
      </w:r>
    </w:p>
    <w:p w14:paraId="3D070071" w14:textId="77777777" w:rsidR="004678DB" w:rsidRDefault="004678DB" w:rsidP="004678DB"/>
    <w:p w14:paraId="59567B4F" w14:textId="6DD24082" w:rsidR="004678DB" w:rsidRPr="004678DB" w:rsidRDefault="004678DB" w:rsidP="004678DB">
      <w:pPr>
        <w:tabs>
          <w:tab w:val="left" w:pos="3180"/>
        </w:tabs>
        <w:rPr>
          <w:b/>
          <w:u w:val="single"/>
        </w:rPr>
      </w:pPr>
      <w:r w:rsidRPr="004678DB">
        <w:rPr>
          <w:b/>
          <w:u w:val="single"/>
        </w:rPr>
        <w:t xml:space="preserve">Précision </w:t>
      </w:r>
      <w:r>
        <w:rPr>
          <w:b/>
          <w:u w:val="single"/>
        </w:rPr>
        <w:t>n°1 :</w:t>
      </w:r>
    </w:p>
    <w:p w14:paraId="3CB7F3CC" w14:textId="50DD6AC9" w:rsidR="004678DB" w:rsidRDefault="004678DB" w:rsidP="004678DB">
      <w:r>
        <w:t xml:space="preserve">Le client fait une seule </w:t>
      </w:r>
      <w:r w:rsidRPr="00795E75">
        <w:t>proposition</w:t>
      </w:r>
      <w:r>
        <w:t>, lors de sa commande. Ensuite, il accepte ou refuse les propositions de TAT.</w:t>
      </w:r>
    </w:p>
    <w:p w14:paraId="303357B1" w14:textId="77777777" w:rsidR="004678DB" w:rsidRDefault="004678DB" w:rsidP="004678DB"/>
    <w:p w14:paraId="33621DA2" w14:textId="77777777" w:rsidR="004678DB" w:rsidRDefault="004678DB" w:rsidP="004678DB">
      <w:r>
        <w:rPr>
          <w:b/>
          <w:u w:val="single"/>
        </w:rPr>
        <w:t xml:space="preserve">Précision n°2 </w:t>
      </w:r>
      <w:r w:rsidRPr="004678DB">
        <w:rPr>
          <w:b/>
          <w:u w:val="single"/>
        </w:rPr>
        <w:t>:</w:t>
      </w:r>
      <w:r>
        <w:t xml:space="preserve"> </w:t>
      </w:r>
    </w:p>
    <w:p w14:paraId="73911F41" w14:textId="17409C9A" w:rsidR="004678DB" w:rsidRDefault="004678DB" w:rsidP="004678DB">
      <w:r>
        <w:t xml:space="preserve">Il est possible pour le taxi de signaler une panne (via « Signaler anomalie véhicule »). Dans cette situation, l’entreprise </w:t>
      </w:r>
      <w:r w:rsidR="00412575">
        <w:t>fait</w:t>
      </w:r>
      <w:r>
        <w:t xml:space="preserve"> une nouvelle proposition au client pour terminer sa course. </w:t>
      </w:r>
    </w:p>
    <w:p w14:paraId="1A8371AD" w14:textId="77777777" w:rsidR="00E27491" w:rsidRDefault="001536A7" w:rsidP="001536A7">
      <w:pPr>
        <w:pStyle w:val="Titre3"/>
      </w:pPr>
      <w:bookmarkStart w:id="20" w:name="_Toc292143642"/>
      <w:r w:rsidRPr="00795E75">
        <w:t>Diagramme BPMN</w:t>
      </w:r>
      <w:bookmarkEnd w:id="20"/>
    </w:p>
    <w:p w14:paraId="616E420B" w14:textId="3FACC11B" w:rsidR="001536A7" w:rsidRDefault="00E27491" w:rsidP="00E27491">
      <w:pPr>
        <w:sectPr w:rsidR="001536A7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  <w:r>
        <w:rPr>
          <w:noProof/>
        </w:rPr>
        <w:drawing>
          <wp:inline distT="0" distB="0" distL="0" distR="0" wp14:anchorId="40A00818" wp14:editId="34D7E1B0">
            <wp:extent cx="6459002" cy="2324100"/>
            <wp:effectExtent l="0" t="0" r="0" b="0"/>
            <wp:docPr id="5" name="Image 5" descr="Macintosh HD:Users:indydedeken:Dropbox:Ecole:5 - M2 MIAGE - cours:08 - URSI:Rapport:Diagramme de collaboration Bpmn Proce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ndydedeken:Dropbox:Ecole:5 - M2 MIAGE - cours:08 - URSI:Rapport:Diagramme de collaboration Bpmn Process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9002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AAEC8" w14:textId="5ACA4278" w:rsidR="00641945" w:rsidRPr="00795E75" w:rsidRDefault="00641945" w:rsidP="00641945">
      <w:pPr>
        <w:pStyle w:val="Titre2"/>
        <w:numPr>
          <w:ilvl w:val="0"/>
          <w:numId w:val="7"/>
        </w:numPr>
      </w:pPr>
      <w:bookmarkStart w:id="21" w:name="_Toc292143643"/>
      <w:r w:rsidRPr="00795E75">
        <w:lastRenderedPageBreak/>
        <w:t xml:space="preserve">Diagramme POS - zonage type de </w:t>
      </w:r>
      <w:proofErr w:type="spellStart"/>
      <w:r w:rsidRPr="00795E75">
        <w:t>Longépé</w:t>
      </w:r>
      <w:bookmarkEnd w:id="21"/>
      <w:proofErr w:type="spellEnd"/>
    </w:p>
    <w:p w14:paraId="5BF5B978" w14:textId="77777777" w:rsidR="001536A7" w:rsidRDefault="00641945" w:rsidP="001536A7">
      <w:pPr>
        <w:pStyle w:val="Titre3"/>
      </w:pPr>
      <w:bookmarkStart w:id="22" w:name="_Toc292143644"/>
      <w:r w:rsidRPr="00795E75">
        <w:t xml:space="preserve">Arborescence </w:t>
      </w:r>
      <w:proofErr w:type="spellStart"/>
      <w:r w:rsidR="00795E75">
        <w:t>Modelio</w:t>
      </w:r>
      <w:bookmarkEnd w:id="22"/>
      <w:proofErr w:type="spellEnd"/>
    </w:p>
    <w:p w14:paraId="40B012FC" w14:textId="2D161A23" w:rsidR="00641945" w:rsidRPr="00795E75" w:rsidRDefault="001536A7" w:rsidP="00641945">
      <w:r>
        <w:t xml:space="preserve">/Projet &gt; </w:t>
      </w:r>
      <w:r w:rsidR="00641945" w:rsidRPr="00795E75">
        <w:t>Niveau Applicatif &gt; Architecture applicative</w:t>
      </w:r>
    </w:p>
    <w:p w14:paraId="3FD3E6E2" w14:textId="6C356A4F" w:rsidR="001536A7" w:rsidRPr="00795E75" w:rsidRDefault="006F5D6A" w:rsidP="001536A7">
      <w:pPr>
        <w:pStyle w:val="Titre3"/>
      </w:pPr>
      <w:bookmarkStart w:id="23" w:name="_Toc292143645"/>
      <w:r>
        <w:t>Description &amp; Précisions</w:t>
      </w:r>
      <w:bookmarkEnd w:id="23"/>
    </w:p>
    <w:p w14:paraId="3693E448" w14:textId="1D9CFE2D" w:rsidR="00641945" w:rsidRPr="00795E75" w:rsidRDefault="00641945" w:rsidP="00641945">
      <w:r w:rsidRPr="00795E75">
        <w:t xml:space="preserve">L’architecture fonctionnelle </w:t>
      </w:r>
      <w:r w:rsidR="00F10862">
        <w:t xml:space="preserve">est basée sur le zonage de type </w:t>
      </w:r>
      <w:proofErr w:type="spellStart"/>
      <w:r w:rsidR="00F10862">
        <w:t>Longépé</w:t>
      </w:r>
      <w:proofErr w:type="spellEnd"/>
      <w:r w:rsidRPr="00795E75">
        <w:t xml:space="preserve"> : </w:t>
      </w:r>
    </w:p>
    <w:p w14:paraId="62A97A77" w14:textId="77777777" w:rsidR="00641945" w:rsidRPr="00795E75" w:rsidRDefault="00641945" w:rsidP="00641945">
      <w:pPr>
        <w:pStyle w:val="Paragraphedeliste"/>
        <w:numPr>
          <w:ilvl w:val="0"/>
          <w:numId w:val="2"/>
        </w:numPr>
      </w:pPr>
      <w:r w:rsidRPr="00795E75">
        <w:t xml:space="preserve">une zone échange, </w:t>
      </w:r>
    </w:p>
    <w:p w14:paraId="1ACC1F0B" w14:textId="77777777" w:rsidR="00641945" w:rsidRPr="00795E75" w:rsidRDefault="00641945" w:rsidP="00641945">
      <w:pPr>
        <w:pStyle w:val="Paragraphedeliste"/>
        <w:numPr>
          <w:ilvl w:val="0"/>
          <w:numId w:val="2"/>
        </w:numPr>
      </w:pPr>
      <w:r w:rsidRPr="00795E75">
        <w:t xml:space="preserve">une zone gisement de données, </w:t>
      </w:r>
    </w:p>
    <w:p w14:paraId="23CFAD7C" w14:textId="77777777" w:rsidR="00641945" w:rsidRPr="00795E75" w:rsidRDefault="00641945" w:rsidP="00641945">
      <w:pPr>
        <w:pStyle w:val="Paragraphedeliste"/>
        <w:numPr>
          <w:ilvl w:val="0"/>
          <w:numId w:val="2"/>
        </w:numPr>
      </w:pPr>
      <w:r w:rsidRPr="00795E75">
        <w:t xml:space="preserve">une zone référentiel de données </w:t>
      </w:r>
    </w:p>
    <w:p w14:paraId="713F2245" w14:textId="77777777" w:rsidR="00641945" w:rsidRPr="00795E75" w:rsidRDefault="00641945" w:rsidP="00641945">
      <w:pPr>
        <w:pStyle w:val="Paragraphedeliste"/>
        <w:numPr>
          <w:ilvl w:val="0"/>
          <w:numId w:val="2"/>
        </w:numPr>
      </w:pPr>
      <w:r w:rsidRPr="00795E75">
        <w:t>et une zone de pilotage unique</w:t>
      </w:r>
    </w:p>
    <w:p w14:paraId="1E12A210" w14:textId="77777777" w:rsidR="00641945" w:rsidRPr="00795E75" w:rsidRDefault="00641945" w:rsidP="00641945"/>
    <w:p w14:paraId="4BDFEFFE" w14:textId="19F51F83" w:rsidR="00641945" w:rsidRPr="00795E75" w:rsidRDefault="00641945" w:rsidP="00641945">
      <w:pPr>
        <w:rPr>
          <w:rFonts w:cs="Helvetica"/>
          <w:color w:val="000000"/>
        </w:rPr>
      </w:pPr>
      <w:r w:rsidRPr="00795E75">
        <w:rPr>
          <w:rFonts w:cs="Helvetica"/>
          <w:color w:val="000000"/>
        </w:rPr>
        <w:t>On retrouve</w:t>
      </w:r>
      <w:r w:rsidR="001536A7">
        <w:rPr>
          <w:rFonts w:cs="Helvetica"/>
          <w:color w:val="000000"/>
        </w:rPr>
        <w:t xml:space="preserve"> les métiers de l’organisation </w:t>
      </w:r>
      <w:r w:rsidRPr="00795E75">
        <w:rPr>
          <w:rFonts w:cs="Helvetica"/>
          <w:color w:val="000000"/>
        </w:rPr>
        <w:t xml:space="preserve">dans les blocs : </w:t>
      </w:r>
    </w:p>
    <w:p w14:paraId="6906B53E" w14:textId="77777777" w:rsidR="00641945" w:rsidRPr="00795E75" w:rsidRDefault="00641945" w:rsidP="00641945">
      <w:pPr>
        <w:pStyle w:val="Paragraphedeliste"/>
        <w:numPr>
          <w:ilvl w:val="0"/>
          <w:numId w:val="1"/>
        </w:numPr>
        <w:rPr>
          <w:rFonts w:cs="Helvetica"/>
          <w:color w:val="000000"/>
        </w:rPr>
      </w:pPr>
      <w:r w:rsidRPr="00795E75">
        <w:rPr>
          <w:rFonts w:cs="Helvetica"/>
          <w:color w:val="000000"/>
        </w:rPr>
        <w:t xml:space="preserve">transport, </w:t>
      </w:r>
    </w:p>
    <w:p w14:paraId="416400C9" w14:textId="77777777" w:rsidR="00641945" w:rsidRPr="00795E75" w:rsidRDefault="00641945" w:rsidP="00641945">
      <w:pPr>
        <w:pStyle w:val="Paragraphedeliste"/>
        <w:numPr>
          <w:ilvl w:val="0"/>
          <w:numId w:val="1"/>
        </w:numPr>
        <w:rPr>
          <w:rFonts w:cs="Helvetica"/>
          <w:color w:val="000000"/>
        </w:rPr>
      </w:pPr>
      <w:r w:rsidRPr="00795E75">
        <w:rPr>
          <w:rFonts w:cs="Helvetica"/>
          <w:color w:val="000000"/>
        </w:rPr>
        <w:t xml:space="preserve">gestion du parc automobile, </w:t>
      </w:r>
    </w:p>
    <w:p w14:paraId="07A7AFE1" w14:textId="03BA0526" w:rsidR="00641945" w:rsidRPr="001A79E9" w:rsidRDefault="00641945" w:rsidP="00641945">
      <w:pPr>
        <w:pStyle w:val="Paragraphedeliste"/>
        <w:numPr>
          <w:ilvl w:val="0"/>
          <w:numId w:val="1"/>
        </w:numPr>
        <w:rPr>
          <w:rFonts w:cs="Helvetica"/>
          <w:color w:val="000000"/>
        </w:rPr>
      </w:pPr>
      <w:r w:rsidRPr="00795E75">
        <w:rPr>
          <w:rFonts w:cs="Helvetica"/>
          <w:color w:val="000000"/>
        </w:rPr>
        <w:t xml:space="preserve">marketing et ventes. </w:t>
      </w:r>
    </w:p>
    <w:p w14:paraId="225DB13C" w14:textId="77777777" w:rsidR="00C0134F" w:rsidRDefault="001536A7" w:rsidP="001536A7">
      <w:pPr>
        <w:pStyle w:val="Titre3"/>
      </w:pPr>
      <w:bookmarkStart w:id="24" w:name="_Toc292143646"/>
      <w:r w:rsidRPr="00795E75">
        <w:t>Diagramme de décomposition fonctionnel</w:t>
      </w:r>
      <w:bookmarkEnd w:id="24"/>
    </w:p>
    <w:p w14:paraId="624D94FA" w14:textId="30FF8A35" w:rsidR="009772F1" w:rsidRDefault="009772F1" w:rsidP="009772F1">
      <w:r>
        <w:t xml:space="preserve">Les blocs </w:t>
      </w:r>
      <w:r w:rsidR="001A79E9">
        <w:t>fonctionnels concernant la gestion du parc automobile sont entourés en bleu :</w:t>
      </w:r>
    </w:p>
    <w:p w14:paraId="5665D03F" w14:textId="37B77566" w:rsidR="001A79E9" w:rsidRDefault="00E02702" w:rsidP="00E02702">
      <w:pPr>
        <w:pStyle w:val="Paragraphedeliste"/>
        <w:numPr>
          <w:ilvl w:val="0"/>
          <w:numId w:val="10"/>
        </w:numPr>
      </w:pPr>
      <w:r>
        <w:t>Échange (ex : communications sur les anomalies véhicules)</w:t>
      </w:r>
    </w:p>
    <w:p w14:paraId="4B1EF127" w14:textId="27E312B4" w:rsidR="00E02702" w:rsidRDefault="00E02702" w:rsidP="00E02702">
      <w:pPr>
        <w:pStyle w:val="Paragraphedeliste"/>
        <w:numPr>
          <w:ilvl w:val="0"/>
          <w:numId w:val="10"/>
        </w:numPr>
      </w:pPr>
      <w:r>
        <w:t>Gestion  du parc</w:t>
      </w:r>
    </w:p>
    <w:p w14:paraId="4D514F71" w14:textId="2648D3EB" w:rsidR="00E02702" w:rsidRDefault="00E02702" w:rsidP="00E02702">
      <w:pPr>
        <w:pStyle w:val="Paragraphedeliste"/>
        <w:numPr>
          <w:ilvl w:val="0"/>
          <w:numId w:val="10"/>
        </w:numPr>
      </w:pPr>
      <w:r>
        <w:t>Référentiel</w:t>
      </w:r>
    </w:p>
    <w:p w14:paraId="05F43C39" w14:textId="77777777" w:rsidR="00E02702" w:rsidRPr="009772F1" w:rsidRDefault="00E02702" w:rsidP="009772F1"/>
    <w:p w14:paraId="1C64CCBD" w14:textId="6AC6A8FB" w:rsidR="001536A7" w:rsidRDefault="009772F1" w:rsidP="00C0134F">
      <w:r>
        <w:rPr>
          <w:noProof/>
        </w:rPr>
        <w:drawing>
          <wp:inline distT="0" distB="0" distL="0" distR="0" wp14:anchorId="333DDCB2" wp14:editId="7155F408">
            <wp:extent cx="6555285" cy="5245100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indydedeken:Dropbox:Ecole:5 - M2 MIAGE - cours:08 - URSI:Rapport:Diagramme de décomposition fonctionnelle - transpor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5469" cy="5245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C18AA" w14:textId="77777777" w:rsidR="00FA1746" w:rsidRDefault="00FA1746" w:rsidP="00FA1746">
      <w:pPr>
        <w:pStyle w:val="Titre2"/>
        <w:numPr>
          <w:ilvl w:val="0"/>
          <w:numId w:val="7"/>
        </w:numPr>
        <w:sectPr w:rsidR="00FA1746" w:rsidSect="00B6301A">
          <w:pgSz w:w="11900" w:h="16840"/>
          <w:pgMar w:top="720" w:right="720" w:bottom="720" w:left="720" w:header="708" w:footer="708" w:gutter="0"/>
          <w:cols w:space="708"/>
          <w:docGrid w:linePitch="360"/>
        </w:sectPr>
      </w:pPr>
    </w:p>
    <w:p w14:paraId="6FCB708D" w14:textId="1CE77123" w:rsidR="00FA1746" w:rsidRPr="00795E75" w:rsidRDefault="00FA1746" w:rsidP="00FA1746">
      <w:pPr>
        <w:pStyle w:val="Titre2"/>
        <w:numPr>
          <w:ilvl w:val="0"/>
          <w:numId w:val="7"/>
        </w:numPr>
      </w:pPr>
      <w:bookmarkStart w:id="25" w:name="_Toc292143647"/>
      <w:r w:rsidRPr="00795E75">
        <w:lastRenderedPageBreak/>
        <w:t>Architecture applicative cible du processus de gestion du parc autom</w:t>
      </w:r>
      <w:r>
        <w:t>obile</w:t>
      </w:r>
      <w:bookmarkEnd w:id="25"/>
    </w:p>
    <w:p w14:paraId="6AA9CCC7" w14:textId="77777777" w:rsidR="00FA1746" w:rsidRDefault="00FA1746" w:rsidP="003F50D2">
      <w:pPr>
        <w:pStyle w:val="Titre3"/>
      </w:pPr>
      <w:bookmarkStart w:id="26" w:name="_Toc292143648"/>
      <w:r w:rsidRPr="00795E75">
        <w:t xml:space="preserve">Arborescence </w:t>
      </w:r>
      <w:proofErr w:type="spellStart"/>
      <w:r>
        <w:t>Modelio</w:t>
      </w:r>
      <w:bookmarkEnd w:id="26"/>
      <w:proofErr w:type="spellEnd"/>
    </w:p>
    <w:p w14:paraId="0F21DC5E" w14:textId="77777777" w:rsidR="00FA1746" w:rsidRPr="00795E75" w:rsidRDefault="00FA1746" w:rsidP="00FA1746">
      <w:r>
        <w:t xml:space="preserve">/Projet &gt; </w:t>
      </w:r>
      <w:r w:rsidRPr="00795E75">
        <w:t xml:space="preserve">Niveau Métier &gt; Architecture métier &gt; Business </w:t>
      </w:r>
      <w:proofErr w:type="spellStart"/>
      <w:r w:rsidRPr="00795E75">
        <w:t>Function</w:t>
      </w:r>
      <w:proofErr w:type="spellEnd"/>
    </w:p>
    <w:p w14:paraId="210FAF1C" w14:textId="77777777" w:rsidR="00FA1746" w:rsidRDefault="00FA1746" w:rsidP="003F50D2">
      <w:pPr>
        <w:pStyle w:val="Titre3"/>
      </w:pPr>
      <w:bookmarkStart w:id="27" w:name="_Toc292143649"/>
      <w:r>
        <w:t>Description &amp; Précisions</w:t>
      </w:r>
      <w:bookmarkEnd w:id="27"/>
    </w:p>
    <w:p w14:paraId="3A04E55C" w14:textId="6B8978F8" w:rsidR="00121DB7" w:rsidRDefault="00121DB7" w:rsidP="00121DB7">
      <w:r>
        <w:t>Ce diagramme montre comment le processus de gestion du parc automobile sera implémenté.</w:t>
      </w:r>
    </w:p>
    <w:p w14:paraId="323D0F87" w14:textId="77777777" w:rsidR="00121DB7" w:rsidRPr="00121DB7" w:rsidRDefault="00121DB7" w:rsidP="00121DB7"/>
    <w:p w14:paraId="71BD780C" w14:textId="77777777" w:rsidR="00FA1746" w:rsidRPr="00795E75" w:rsidRDefault="00FA1746" w:rsidP="00FA1746">
      <w:r w:rsidRPr="00795E75">
        <w:t xml:space="preserve">Dans le bloc « Gestion de la relation client » : </w:t>
      </w:r>
    </w:p>
    <w:tbl>
      <w:tblPr>
        <w:tblStyle w:val="Grille"/>
        <w:tblW w:w="0" w:type="auto"/>
        <w:tblLook w:val="04A0" w:firstRow="1" w:lastRow="0" w:firstColumn="1" w:lastColumn="0" w:noHBand="0" w:noVBand="1"/>
      </w:tblPr>
      <w:tblGrid>
        <w:gridCol w:w="3227"/>
        <w:gridCol w:w="7229"/>
      </w:tblGrid>
      <w:tr w:rsidR="00FA1746" w:rsidRPr="00795E75" w14:paraId="56D4B10D" w14:textId="77777777" w:rsidTr="009067EB">
        <w:tc>
          <w:tcPr>
            <w:tcW w:w="3227" w:type="dxa"/>
          </w:tcPr>
          <w:p w14:paraId="0CB34B04" w14:textId="77777777" w:rsidR="00FA1746" w:rsidRPr="00795E75" w:rsidRDefault="00FA1746" w:rsidP="00E27491">
            <w:r w:rsidRPr="00795E75">
              <w:t>Enregistrer Avis Client</w:t>
            </w:r>
          </w:p>
        </w:tc>
        <w:tc>
          <w:tcPr>
            <w:tcW w:w="7229" w:type="dxa"/>
          </w:tcPr>
          <w:p w14:paraId="5551863C" w14:textId="77777777" w:rsidR="00FA1746" w:rsidRPr="00795E75" w:rsidRDefault="00FA1746" w:rsidP="00E27491">
            <w:r w:rsidRPr="00795E75">
              <w:t>Via l’application mobile, le client restitue son avis sur la course réalisée.</w:t>
            </w:r>
          </w:p>
          <w:p w14:paraId="339784F6" w14:textId="77777777" w:rsidR="00FA1746" w:rsidRPr="00795E75" w:rsidRDefault="00FA1746" w:rsidP="00E27491">
            <w:r w:rsidRPr="00795E75">
              <w:t>Sous forme de web service.</w:t>
            </w:r>
          </w:p>
        </w:tc>
      </w:tr>
      <w:tr w:rsidR="00FA1746" w:rsidRPr="00795E75" w14:paraId="12F806C1" w14:textId="77777777" w:rsidTr="009067EB">
        <w:tc>
          <w:tcPr>
            <w:tcW w:w="3227" w:type="dxa"/>
          </w:tcPr>
          <w:p w14:paraId="389917D7" w14:textId="77777777" w:rsidR="00FA1746" w:rsidRPr="00795E75" w:rsidRDefault="00FA1746" w:rsidP="00E27491">
            <w:r w:rsidRPr="00795E75">
              <w:t>Enregistrer Réservation App Mobile</w:t>
            </w:r>
          </w:p>
        </w:tc>
        <w:tc>
          <w:tcPr>
            <w:tcW w:w="7229" w:type="dxa"/>
          </w:tcPr>
          <w:p w14:paraId="64345DF5" w14:textId="77777777" w:rsidR="00FA1746" w:rsidRPr="00795E75" w:rsidRDefault="00FA1746" w:rsidP="00E27491">
            <w:r w:rsidRPr="00795E75">
              <w:t>Via l’application mobile, le client peut réserver une course.</w:t>
            </w:r>
          </w:p>
          <w:p w14:paraId="48056B73" w14:textId="77777777" w:rsidR="00FA1746" w:rsidRPr="00795E75" w:rsidRDefault="00FA1746" w:rsidP="00E27491">
            <w:r w:rsidRPr="00795E75">
              <w:t>Sous forme de web service.</w:t>
            </w:r>
          </w:p>
        </w:tc>
      </w:tr>
      <w:tr w:rsidR="00FA1746" w:rsidRPr="00795E75" w14:paraId="56FA2CFC" w14:textId="77777777" w:rsidTr="009067EB">
        <w:tc>
          <w:tcPr>
            <w:tcW w:w="3227" w:type="dxa"/>
          </w:tcPr>
          <w:p w14:paraId="5027C3C6" w14:textId="77777777" w:rsidR="00FA1746" w:rsidRPr="00795E75" w:rsidRDefault="00FA1746" w:rsidP="00E27491">
            <w:r w:rsidRPr="00795E75">
              <w:t>Restituer habitudes de consommations </w:t>
            </w:r>
          </w:p>
        </w:tc>
        <w:tc>
          <w:tcPr>
            <w:tcW w:w="7229" w:type="dxa"/>
          </w:tcPr>
          <w:p w14:paraId="208E5C79" w14:textId="77777777" w:rsidR="00FA1746" w:rsidRPr="00795E75" w:rsidRDefault="00FA1746" w:rsidP="00E27491">
            <w:r w:rsidRPr="00795E75">
              <w:t>Permet aux agences de cibler le marketing.</w:t>
            </w:r>
          </w:p>
          <w:p w14:paraId="107E43C2" w14:textId="77777777" w:rsidR="00FA1746" w:rsidRPr="00795E75" w:rsidRDefault="00FA1746" w:rsidP="00E27491">
            <w:r w:rsidRPr="00795E75">
              <w:t>Sous forme de web service.</w:t>
            </w:r>
          </w:p>
        </w:tc>
      </w:tr>
      <w:tr w:rsidR="00FA1746" w:rsidRPr="00795E75" w14:paraId="7E9577C1" w14:textId="77777777" w:rsidTr="009067EB">
        <w:tc>
          <w:tcPr>
            <w:tcW w:w="3227" w:type="dxa"/>
          </w:tcPr>
          <w:p w14:paraId="569CB2A3" w14:textId="77777777" w:rsidR="00FA1746" w:rsidRPr="00795E75" w:rsidRDefault="00FA1746" w:rsidP="00E27491">
            <w:r w:rsidRPr="00795E75">
              <w:t>Enregistrer transport terminé</w:t>
            </w:r>
          </w:p>
        </w:tc>
        <w:tc>
          <w:tcPr>
            <w:tcW w:w="7229" w:type="dxa"/>
          </w:tcPr>
          <w:p w14:paraId="547DF10E" w14:textId="77777777" w:rsidR="00FA1746" w:rsidRPr="00795E75" w:rsidRDefault="00FA1746" w:rsidP="00E27491">
            <w:r w:rsidRPr="00795E75">
              <w:t>Permet aux agences via un formulaire automatisé/guidé de transmettre les données des prestations réalisés.</w:t>
            </w:r>
          </w:p>
        </w:tc>
      </w:tr>
    </w:tbl>
    <w:p w14:paraId="5597C376" w14:textId="77777777" w:rsidR="009067EB" w:rsidRDefault="009067EB" w:rsidP="00FA1746">
      <w:pPr>
        <w:rPr>
          <w:u w:val="single"/>
        </w:rPr>
      </w:pPr>
    </w:p>
    <w:p w14:paraId="472026DE" w14:textId="5DC47A61" w:rsidR="00FA1746" w:rsidRDefault="00FA1746" w:rsidP="00FA1746">
      <w:r w:rsidRPr="00795E75">
        <w:rPr>
          <w:u w:val="single"/>
        </w:rPr>
        <w:t>Remarque :</w:t>
      </w:r>
      <w:r w:rsidRPr="00795E75">
        <w:t xml:space="preserve"> ces interactions répondent </w:t>
      </w:r>
      <w:r w:rsidR="009067EB">
        <w:t xml:space="preserve">bien </w:t>
      </w:r>
      <w:r w:rsidRPr="00795E75">
        <w:t xml:space="preserve">aux stratégies </w:t>
      </w:r>
      <w:r w:rsidR="009067EB">
        <w:t xml:space="preserve">identifiées </w:t>
      </w:r>
      <w:r w:rsidRPr="00795E75">
        <w:t>de l’entreprise.</w:t>
      </w:r>
    </w:p>
    <w:p w14:paraId="1A0B351A" w14:textId="6464ED3C" w:rsidR="009067EB" w:rsidRDefault="00FA1746" w:rsidP="009067EB">
      <w:pPr>
        <w:pStyle w:val="Titre3"/>
      </w:pPr>
      <w:bookmarkStart w:id="28" w:name="_Toc292143650"/>
      <w:r w:rsidRPr="00795E75">
        <w:t>Diagramme de communication inter-application</w:t>
      </w:r>
      <w:bookmarkEnd w:id="28"/>
    </w:p>
    <w:p w14:paraId="630C7403" w14:textId="75996D83" w:rsidR="00FA1746" w:rsidRPr="00795E75" w:rsidRDefault="009067EB" w:rsidP="009067EB">
      <w:r>
        <w:rPr>
          <w:noProof/>
        </w:rPr>
        <w:drawing>
          <wp:inline distT="0" distB="0" distL="0" distR="0" wp14:anchorId="1ECBA3E2" wp14:editId="5C73836E">
            <wp:extent cx="6629400" cy="3200400"/>
            <wp:effectExtent l="0" t="0" r="0" b="0"/>
            <wp:docPr id="4" name="Image 4" descr="Macintosh HD:Users:indydedeken:Dropbox:Ecole:5 - M2 MIAGE - cours:08 - URSI:Rapport:Diagramme de communication inter-application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indydedeken:Dropbox:Ecole:5 - M2 MIAGE - cours:08 - URSI:Rapport:Diagramme de communication inter-applications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940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1746" w:rsidRPr="00795E75" w:rsidSect="00B6301A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7E3A3B"/>
    <w:multiLevelType w:val="multilevel"/>
    <w:tmpl w:val="5390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B4EC5"/>
    <w:multiLevelType w:val="hybridMultilevel"/>
    <w:tmpl w:val="3EF4931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46C27AD"/>
    <w:multiLevelType w:val="hybridMultilevel"/>
    <w:tmpl w:val="F5183700"/>
    <w:lvl w:ilvl="0" w:tplc="10D2843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4D49ED"/>
    <w:multiLevelType w:val="multilevel"/>
    <w:tmpl w:val="53904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CA182F"/>
    <w:multiLevelType w:val="hybridMultilevel"/>
    <w:tmpl w:val="99EEEA3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054BD74">
      <w:start w:val="1"/>
      <w:numFmt w:val="lowerLetter"/>
      <w:pStyle w:val="Titre3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2D17DB"/>
    <w:multiLevelType w:val="hybridMultilevel"/>
    <w:tmpl w:val="C77439E8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FEC218E"/>
    <w:multiLevelType w:val="hybridMultilevel"/>
    <w:tmpl w:val="136A25D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3C14AC"/>
    <w:multiLevelType w:val="hybridMultilevel"/>
    <w:tmpl w:val="5C405692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B47C33"/>
    <w:multiLevelType w:val="hybridMultilevel"/>
    <w:tmpl w:val="96F6F5EE"/>
    <w:lvl w:ilvl="0" w:tplc="88A4946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FE566C4"/>
    <w:multiLevelType w:val="hybridMultilevel"/>
    <w:tmpl w:val="7E6EC16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D054BD74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50341E1"/>
    <w:multiLevelType w:val="hybridMultilevel"/>
    <w:tmpl w:val="0E2AE454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8830144"/>
    <w:multiLevelType w:val="hybridMultilevel"/>
    <w:tmpl w:val="77E8979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97B30AB"/>
    <w:multiLevelType w:val="hybridMultilevel"/>
    <w:tmpl w:val="8C7E278A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25405B5"/>
    <w:multiLevelType w:val="hybridMultilevel"/>
    <w:tmpl w:val="036C8192"/>
    <w:lvl w:ilvl="0" w:tplc="104EC40E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4D6438A"/>
    <w:multiLevelType w:val="hybridMultilevel"/>
    <w:tmpl w:val="7AEAFFC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587183"/>
    <w:multiLevelType w:val="hybridMultilevel"/>
    <w:tmpl w:val="B93CDD7C"/>
    <w:lvl w:ilvl="0" w:tplc="A18AACD4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Helvetica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0"/>
  </w:num>
  <w:num w:numId="3">
    <w:abstractNumId w:val="8"/>
  </w:num>
  <w:num w:numId="4">
    <w:abstractNumId w:val="0"/>
  </w:num>
  <w:num w:numId="5">
    <w:abstractNumId w:val="13"/>
  </w:num>
  <w:num w:numId="6">
    <w:abstractNumId w:val="15"/>
  </w:num>
  <w:num w:numId="7">
    <w:abstractNumId w:val="4"/>
  </w:num>
  <w:num w:numId="8">
    <w:abstractNumId w:val="14"/>
  </w:num>
  <w:num w:numId="9">
    <w:abstractNumId w:val="4"/>
    <w:lvlOverride w:ilvl="0">
      <w:startOverride w:val="1"/>
    </w:lvlOverride>
  </w:num>
  <w:num w:numId="10">
    <w:abstractNumId w:val="12"/>
  </w:num>
  <w:num w:numId="11">
    <w:abstractNumId w:val="6"/>
  </w:num>
  <w:num w:numId="12">
    <w:abstractNumId w:val="9"/>
  </w:num>
  <w:num w:numId="13">
    <w:abstractNumId w:val="4"/>
    <w:lvlOverride w:ilvl="0">
      <w:startOverride w:val="1"/>
    </w:lvlOverride>
  </w:num>
  <w:num w:numId="14">
    <w:abstractNumId w:val="3"/>
  </w:num>
  <w:num w:numId="15">
    <w:abstractNumId w:val="2"/>
  </w:num>
  <w:num w:numId="16">
    <w:abstractNumId w:val="11"/>
  </w:num>
  <w:num w:numId="17">
    <w:abstractNumId w:val="1"/>
  </w:num>
  <w:num w:numId="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7C2E"/>
    <w:rsid w:val="000A108E"/>
    <w:rsid w:val="000B7EA4"/>
    <w:rsid w:val="000D6875"/>
    <w:rsid w:val="001038D9"/>
    <w:rsid w:val="00121DB7"/>
    <w:rsid w:val="001536A7"/>
    <w:rsid w:val="00167FE1"/>
    <w:rsid w:val="00177B5B"/>
    <w:rsid w:val="001A79E9"/>
    <w:rsid w:val="00234731"/>
    <w:rsid w:val="002604D3"/>
    <w:rsid w:val="002668DC"/>
    <w:rsid w:val="002A38F0"/>
    <w:rsid w:val="002E3D8A"/>
    <w:rsid w:val="002E7008"/>
    <w:rsid w:val="002E7C2E"/>
    <w:rsid w:val="00360362"/>
    <w:rsid w:val="003F4F62"/>
    <w:rsid w:val="003F50D2"/>
    <w:rsid w:val="0041240A"/>
    <w:rsid w:val="00412575"/>
    <w:rsid w:val="00427660"/>
    <w:rsid w:val="004678DB"/>
    <w:rsid w:val="00512CD2"/>
    <w:rsid w:val="00527EA0"/>
    <w:rsid w:val="00641945"/>
    <w:rsid w:val="00667E68"/>
    <w:rsid w:val="00693464"/>
    <w:rsid w:val="006A1A39"/>
    <w:rsid w:val="006A271D"/>
    <w:rsid w:val="006C730F"/>
    <w:rsid w:val="006F5D6A"/>
    <w:rsid w:val="0075363A"/>
    <w:rsid w:val="00753F63"/>
    <w:rsid w:val="00763D94"/>
    <w:rsid w:val="00783A4D"/>
    <w:rsid w:val="0078761C"/>
    <w:rsid w:val="00795E75"/>
    <w:rsid w:val="008228B1"/>
    <w:rsid w:val="00823B46"/>
    <w:rsid w:val="0083043A"/>
    <w:rsid w:val="0088295C"/>
    <w:rsid w:val="008C4850"/>
    <w:rsid w:val="008E0FCC"/>
    <w:rsid w:val="009067EB"/>
    <w:rsid w:val="00973F6E"/>
    <w:rsid w:val="009772F1"/>
    <w:rsid w:val="00993507"/>
    <w:rsid w:val="009A0466"/>
    <w:rsid w:val="009A37BA"/>
    <w:rsid w:val="009C7504"/>
    <w:rsid w:val="009D3CEB"/>
    <w:rsid w:val="00AA25B0"/>
    <w:rsid w:val="00AF048B"/>
    <w:rsid w:val="00B14B13"/>
    <w:rsid w:val="00B42488"/>
    <w:rsid w:val="00B6301A"/>
    <w:rsid w:val="00B84F4B"/>
    <w:rsid w:val="00BA3BE5"/>
    <w:rsid w:val="00BC045B"/>
    <w:rsid w:val="00BD71E1"/>
    <w:rsid w:val="00C0134F"/>
    <w:rsid w:val="00C403BB"/>
    <w:rsid w:val="00C84C36"/>
    <w:rsid w:val="00CB6862"/>
    <w:rsid w:val="00CF68B7"/>
    <w:rsid w:val="00D21D87"/>
    <w:rsid w:val="00D2674A"/>
    <w:rsid w:val="00D5737F"/>
    <w:rsid w:val="00E02702"/>
    <w:rsid w:val="00E05A13"/>
    <w:rsid w:val="00E27491"/>
    <w:rsid w:val="00F05D6C"/>
    <w:rsid w:val="00F10862"/>
    <w:rsid w:val="00F11EE6"/>
    <w:rsid w:val="00F278C0"/>
    <w:rsid w:val="00F60A09"/>
    <w:rsid w:val="00F820B2"/>
    <w:rsid w:val="00FA1746"/>
    <w:rsid w:val="00FB6804"/>
    <w:rsid w:val="00FD41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2D3D5A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B1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AA2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C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6A7"/>
    <w:pPr>
      <w:keepNext/>
      <w:keepLines/>
      <w:numPr>
        <w:ilvl w:val="1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2E7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28B1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B42488"/>
  </w:style>
  <w:style w:type="character" w:customStyle="1" w:styleId="Titre1Car">
    <w:name w:val="Titre 1 Car"/>
    <w:basedOn w:val="Policepardfaut"/>
    <w:link w:val="Titre1"/>
    <w:uiPriority w:val="9"/>
    <w:rsid w:val="00AA2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25B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AA25B0"/>
    <w:rPr>
      <w:rFonts w:asciiTheme="minorHAnsi" w:hAnsiTheme="minorHAns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5B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5B0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AA25B0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A25B0"/>
    <w:pPr>
      <w:ind w:left="240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536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8B1"/>
    <w:rPr>
      <w:rFonts w:ascii="Calibri" w:hAnsi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AA25B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E7C2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1536A7"/>
    <w:pPr>
      <w:keepNext/>
      <w:keepLines/>
      <w:numPr>
        <w:ilvl w:val="1"/>
        <w:numId w:val="7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2E7C2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table" w:styleId="Grille">
    <w:name w:val="Table Grid"/>
    <w:basedOn w:val="TableauNormal"/>
    <w:uiPriority w:val="59"/>
    <w:rsid w:val="002E7C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phedeliste">
    <w:name w:val="List Paragraph"/>
    <w:basedOn w:val="Normal"/>
    <w:uiPriority w:val="34"/>
    <w:qFormat/>
    <w:rsid w:val="008228B1"/>
    <w:pPr>
      <w:ind w:left="720"/>
      <w:contextualSpacing/>
    </w:pPr>
  </w:style>
  <w:style w:type="character" w:customStyle="1" w:styleId="apple-converted-space">
    <w:name w:val="apple-converted-space"/>
    <w:basedOn w:val="Policepardfaut"/>
    <w:rsid w:val="00B42488"/>
  </w:style>
  <w:style w:type="character" w:customStyle="1" w:styleId="Titre1Car">
    <w:name w:val="Titre 1 Car"/>
    <w:basedOn w:val="Policepardfaut"/>
    <w:link w:val="Titre1"/>
    <w:uiPriority w:val="9"/>
    <w:rsid w:val="00AA25B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AA25B0"/>
    <w:pPr>
      <w:spacing w:line="276" w:lineRule="auto"/>
      <w:outlineLvl w:val="9"/>
    </w:pPr>
    <w:rPr>
      <w:color w:val="365F91" w:themeColor="accent1" w:themeShade="BF"/>
      <w:sz w:val="28"/>
      <w:szCs w:val="28"/>
    </w:rPr>
  </w:style>
  <w:style w:type="paragraph" w:styleId="TM2">
    <w:name w:val="toc 2"/>
    <w:basedOn w:val="Normal"/>
    <w:next w:val="Normal"/>
    <w:autoRedefine/>
    <w:uiPriority w:val="39"/>
    <w:unhideWhenUsed/>
    <w:rsid w:val="00AA25B0"/>
    <w:rPr>
      <w:rFonts w:asciiTheme="minorHAnsi" w:hAnsiTheme="minorHAnsi"/>
      <w:sz w:val="22"/>
      <w:szCs w:val="22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AA25B0"/>
    <w:rPr>
      <w:rFonts w:ascii="Lucida Grande" w:hAnsi="Lucida Grande" w:cs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A25B0"/>
    <w:rPr>
      <w:rFonts w:ascii="Lucida Grande" w:hAnsi="Lucida Grande" w:cs="Lucida Grande"/>
      <w:sz w:val="18"/>
      <w:szCs w:val="18"/>
    </w:rPr>
  </w:style>
  <w:style w:type="paragraph" w:styleId="TM1">
    <w:name w:val="toc 1"/>
    <w:basedOn w:val="Normal"/>
    <w:next w:val="Normal"/>
    <w:autoRedefine/>
    <w:uiPriority w:val="39"/>
    <w:unhideWhenUsed/>
    <w:rsid w:val="00AA25B0"/>
    <w:pPr>
      <w:spacing w:before="120"/>
    </w:pPr>
    <w:rPr>
      <w:rFonts w:asciiTheme="majorHAnsi" w:hAnsiTheme="majorHAnsi"/>
      <w:b/>
      <w:color w:val="548DD4"/>
    </w:rPr>
  </w:style>
  <w:style w:type="paragraph" w:styleId="TM3">
    <w:name w:val="toc 3"/>
    <w:basedOn w:val="Normal"/>
    <w:next w:val="Normal"/>
    <w:autoRedefine/>
    <w:uiPriority w:val="39"/>
    <w:unhideWhenUsed/>
    <w:rsid w:val="00AA25B0"/>
    <w:pPr>
      <w:ind w:left="240"/>
    </w:pPr>
    <w:rPr>
      <w:rFonts w:asciiTheme="minorHAnsi" w:hAnsiTheme="minorHAnsi"/>
      <w:i/>
      <w:sz w:val="22"/>
      <w:szCs w:val="22"/>
    </w:rPr>
  </w:style>
  <w:style w:type="paragraph" w:styleId="TM4">
    <w:name w:val="toc 4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480"/>
    </w:pPr>
    <w:rPr>
      <w:rFonts w:asciiTheme="minorHAnsi" w:hAnsiTheme="minorHAnsi"/>
      <w:sz w:val="20"/>
      <w:szCs w:val="20"/>
    </w:rPr>
  </w:style>
  <w:style w:type="paragraph" w:styleId="TM5">
    <w:name w:val="toc 5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720"/>
    </w:pPr>
    <w:rPr>
      <w:rFonts w:asciiTheme="minorHAnsi" w:hAnsiTheme="minorHAnsi"/>
      <w:sz w:val="20"/>
      <w:szCs w:val="20"/>
    </w:rPr>
  </w:style>
  <w:style w:type="paragraph" w:styleId="TM6">
    <w:name w:val="toc 6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960"/>
    </w:pPr>
    <w:rPr>
      <w:rFonts w:asciiTheme="minorHAnsi" w:hAnsiTheme="minorHAnsi"/>
      <w:sz w:val="20"/>
      <w:szCs w:val="20"/>
    </w:rPr>
  </w:style>
  <w:style w:type="paragraph" w:styleId="TM7">
    <w:name w:val="toc 7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1200"/>
    </w:pPr>
    <w:rPr>
      <w:rFonts w:asciiTheme="minorHAnsi" w:hAnsiTheme="minorHAnsi"/>
      <w:sz w:val="20"/>
      <w:szCs w:val="20"/>
    </w:rPr>
  </w:style>
  <w:style w:type="paragraph" w:styleId="TM8">
    <w:name w:val="toc 8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1440"/>
    </w:pPr>
    <w:rPr>
      <w:rFonts w:asciiTheme="minorHAnsi" w:hAnsiTheme="minorHAnsi"/>
      <w:sz w:val="20"/>
      <w:szCs w:val="20"/>
    </w:rPr>
  </w:style>
  <w:style w:type="paragraph" w:styleId="TM9">
    <w:name w:val="toc 9"/>
    <w:basedOn w:val="Normal"/>
    <w:next w:val="Normal"/>
    <w:autoRedefine/>
    <w:uiPriority w:val="39"/>
    <w:unhideWhenUsed/>
    <w:rsid w:val="00AA25B0"/>
    <w:pPr>
      <w:pBdr>
        <w:between w:val="double" w:sz="6" w:space="0" w:color="auto"/>
      </w:pBdr>
      <w:ind w:left="1680"/>
    </w:pPr>
    <w:rPr>
      <w:rFonts w:asciiTheme="minorHAnsi" w:hAnsiTheme="minorHAnsi"/>
      <w:sz w:val="20"/>
      <w:szCs w:val="20"/>
    </w:rPr>
  </w:style>
  <w:style w:type="character" w:customStyle="1" w:styleId="Titre3Car">
    <w:name w:val="Titre 3 Car"/>
    <w:basedOn w:val="Policepardfaut"/>
    <w:link w:val="Titre3"/>
    <w:uiPriority w:val="9"/>
    <w:rsid w:val="001536A7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94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fontTable" Target="fontTable.xml"/><Relationship Id="rId16" Type="http://schemas.openxmlformats.org/officeDocument/2006/relationships/glossaryDocument" Target="glossary/document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A1B31FE548AD640AF67B6F5D48B8C7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F5ACE0F-0A1F-8B47-84E0-3D7352FDB327}"/>
      </w:docPartPr>
      <w:docPartBody>
        <w:p w14:paraId="6D3B35DD" w14:textId="50CACE27" w:rsidR="00543C0F" w:rsidRDefault="00543C0F" w:rsidP="00543C0F">
          <w:pPr>
            <w:pStyle w:val="0A1B31FE548AD640AF67B6F5D48B8C72"/>
          </w:pPr>
          <w:r>
            <w:rPr>
              <w:rFonts w:asciiTheme="majorHAnsi" w:eastAsiaTheme="majorEastAsia" w:hAnsiTheme="majorHAnsi" w:cstheme="majorBidi"/>
              <w:b/>
              <w:color w:val="365F91" w:themeColor="accent1" w:themeShade="BF"/>
              <w:sz w:val="48"/>
              <w:szCs w:val="48"/>
            </w:rPr>
            <w:t>[Titre du document]</w:t>
          </w:r>
        </w:p>
      </w:docPartBody>
    </w:docPart>
    <w:docPart>
      <w:docPartPr>
        <w:name w:val="A58BCA7F6F820C4FB1A8502E53F1D191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26CAC6B0-9CD5-CA4F-8147-199D53AFD3F1}"/>
      </w:docPartPr>
      <w:docPartBody>
        <w:p w14:paraId="55C1B5A0" w14:textId="6DED5380" w:rsidR="00543C0F" w:rsidRDefault="00543C0F" w:rsidP="00543C0F">
          <w:pPr>
            <w:pStyle w:val="A58BCA7F6F820C4FB1A8502E53F1D191"/>
          </w:pPr>
          <w:r>
            <w:rPr>
              <w:rFonts w:asciiTheme="majorHAnsi" w:hAnsiTheme="majorHAnsi"/>
              <w:noProof/>
              <w:color w:val="365F91" w:themeColor="accent1" w:themeShade="BF"/>
              <w:sz w:val="36"/>
              <w:szCs w:val="32"/>
            </w:rPr>
            <w:t>[Sous-titre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C0F"/>
    <w:rsid w:val="00543C0F"/>
    <w:rsid w:val="00F81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1B31FE548AD640AF67B6F5D48B8C72">
    <w:name w:val="0A1B31FE548AD640AF67B6F5D48B8C72"/>
    <w:rsid w:val="00543C0F"/>
  </w:style>
  <w:style w:type="paragraph" w:customStyle="1" w:styleId="A58BCA7F6F820C4FB1A8502E53F1D191">
    <w:name w:val="A58BCA7F6F820C4FB1A8502E53F1D191"/>
    <w:rsid w:val="00543C0F"/>
  </w:style>
  <w:style w:type="paragraph" w:customStyle="1" w:styleId="61E20559C7A6B6498CA46E6512BC412B">
    <w:name w:val="61E20559C7A6B6498CA46E6512BC412B"/>
    <w:rsid w:val="00543C0F"/>
  </w:style>
  <w:style w:type="paragraph" w:customStyle="1" w:styleId="1C19DE64E860FE45BA9DDEBEAC76BCCD">
    <w:name w:val="1C19DE64E860FE45BA9DDEBEAC76BCCD"/>
    <w:rsid w:val="00543C0F"/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0A1B31FE548AD640AF67B6F5D48B8C72">
    <w:name w:val="0A1B31FE548AD640AF67B6F5D48B8C72"/>
    <w:rsid w:val="00543C0F"/>
  </w:style>
  <w:style w:type="paragraph" w:customStyle="1" w:styleId="A58BCA7F6F820C4FB1A8502E53F1D191">
    <w:name w:val="A58BCA7F6F820C4FB1A8502E53F1D191"/>
    <w:rsid w:val="00543C0F"/>
  </w:style>
  <w:style w:type="paragraph" w:customStyle="1" w:styleId="61E20559C7A6B6498CA46E6512BC412B">
    <w:name w:val="61E20559C7A6B6498CA46E6512BC412B"/>
    <w:rsid w:val="00543C0F"/>
  </w:style>
  <w:style w:type="paragraph" w:customStyle="1" w:styleId="1C19DE64E860FE45BA9DDEBEAC76BCCD">
    <w:name w:val="1C19DE64E860FE45BA9DDEBEAC76BCCD"/>
    <w:rsid w:val="00543C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Cette étude de cas permet d’illustrer la démarche d’architecture d’entreprise et d’urbanisation présentée dans le cours «Urbanisation des Systèmes d’Information et Architecture d’entreprise » du Master Informatique, parcours MIAGE, de l’Université d’Evry. La démarche s’appuie sur TOGAF et l’utilisation de l’outil de modélisation MODELIO.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1936CB-182D-9645-ACF5-44B90E2E78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1194</Words>
  <Characters>6570</Characters>
  <Application>Microsoft Macintosh Word</Application>
  <DocSecurity>0</DocSecurity>
  <Lines>54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Sopra</Company>
  <LinksUpToDate>false</LinksUpToDate>
  <CharactersWithSpaces>7749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Urbanisation des S.I.</dc:title>
  <dc:subject/>
  <dc:creator>Edouard Alves Camilo, Luis Braga, Indy De Deken</dc:creator>
  <cp:keywords/>
  <dc:description/>
  <cp:lastModifiedBy>Indy De Deken</cp:lastModifiedBy>
  <cp:revision>59</cp:revision>
  <dcterms:created xsi:type="dcterms:W3CDTF">2015-04-30T18:30:00Z</dcterms:created>
  <dcterms:modified xsi:type="dcterms:W3CDTF">2015-05-01T21:51:00Z</dcterms:modified>
</cp:coreProperties>
</file>