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sql语句：DDL（定义）、DML（操作，DQL 查询）、DCL（控制）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DQL语句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对复杂逻辑可以分步逐步查询以得到最后结果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sql语句格式规范：</w:t>
      </w:r>
    </w:p>
    <w:p>
      <w:pPr>
        <w:numPr>
          <w:ilvl w:val="0"/>
          <w:numId w:val="1"/>
        </w:numPr>
        <w:rPr>
          <w:rFonts w:hint="eastAsia" w:ascii="楷体" w:hAnsi="楷体" w:eastAsia="楷体"/>
          <w:b/>
          <w:color w:val="ED1C24"/>
          <w:sz w:val="20"/>
          <w:lang w:val="zh-CN"/>
        </w:rPr>
      </w:pPr>
      <w:r>
        <w:rPr>
          <w:rFonts w:hint="eastAsia" w:ascii="楷体" w:hAnsi="楷体" w:eastAsia="楷体"/>
          <w:b/>
          <w:color w:val="ED1C24"/>
          <w:sz w:val="20"/>
          <w:lang w:val="zh-CN"/>
        </w:rPr>
        <w:t>系统保留字、内置函数、sql保留字大写，其它小写，字段值依实。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/>
          <w:b/>
          <w:color w:val="ED1C24"/>
          <w:sz w:val="20"/>
          <w:lang w:val="en-US" w:eastAsia="zh-CN"/>
        </w:rPr>
      </w:pPr>
      <w:r>
        <w:rPr>
          <w:rFonts w:hint="eastAsia" w:ascii="楷体" w:hAnsi="楷体" w:eastAsia="楷体"/>
          <w:b/>
          <w:color w:val="ED1C24"/>
          <w:sz w:val="20"/>
          <w:lang w:val="en-US" w:eastAsia="zh-CN"/>
        </w:rPr>
        <w:t>注释，单行 --         多行 /*      */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楷体" w:hAnsi="楷体" w:eastAsia="楷体"/>
          <w:b/>
          <w:color w:val="ED1C24"/>
          <w:sz w:val="20"/>
          <w:lang w:val="en-US" w:eastAsia="zh-CN"/>
        </w:rPr>
      </w:pPr>
      <w:r>
        <w:rPr>
          <w:rFonts w:hint="eastAsia" w:ascii="楷体" w:hAnsi="楷体" w:eastAsia="楷体"/>
          <w:b/>
          <w:color w:val="ED1C24"/>
          <w:sz w:val="20"/>
          <w:lang w:val="en-US" w:eastAsia="zh-CN"/>
        </w:rPr>
        <w:t>where条件格式：a、每个条件占一行，语句另起一行；b、以保留字或连接符开始，连接符右对齐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楷体" w:hAnsi="楷体" w:eastAsia="楷体"/>
          <w:b/>
          <w:color w:val="auto"/>
          <w:sz w:val="20"/>
          <w:lang w:val="en-US" w:eastAsia="zh-CN"/>
        </w:rPr>
      </w:pPr>
      <w:r>
        <w:rPr>
          <w:rFonts w:hint="eastAsia" w:ascii="楷体" w:hAnsi="楷体" w:eastAsia="楷体"/>
          <w:b/>
          <w:color w:val="auto"/>
          <w:sz w:val="20"/>
          <w:lang w:val="en-US" w:eastAsia="zh-CN"/>
        </w:rPr>
        <w:t>SQL命令大小写不敏感、可写成一行或多行，不过关键字不能跨多行或者缩写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楷体" w:hAnsi="楷体" w:eastAsia="楷体"/>
          <w:b/>
          <w:color w:val="auto"/>
          <w:sz w:val="20"/>
          <w:lang w:val="en-US" w:eastAsia="zh-CN"/>
        </w:rPr>
      </w:pPr>
      <w:r>
        <w:rPr>
          <w:rFonts w:hint="eastAsia" w:ascii="楷体" w:hAnsi="楷体" w:eastAsia="楷体"/>
          <w:b/>
          <w:color w:val="auto"/>
          <w:sz w:val="20"/>
          <w:lang w:val="en-US" w:eastAsia="zh-CN"/>
        </w:rPr>
        <w:t>子句位于独立行——易维护和理解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库表格中字段不分大小写</w:t>
      </w:r>
    </w:p>
    <w:p>
      <w:pPr>
        <w:spacing w:beforeLines="0" w:afterLines="0"/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</w:rPr>
        <w:t>字段值用单引号表字符串。</w:t>
      </w:r>
      <w:r>
        <w:rPr>
          <w:rFonts w:hint="eastAsia"/>
          <w:highlight w:val="yellow"/>
        </w:rPr>
        <w:t>字段值</w:t>
      </w:r>
      <w:r>
        <w:rPr>
          <w:rFonts w:hint="eastAsia"/>
        </w:rPr>
        <w:t>分大小写</w:t>
      </w:r>
      <w:r>
        <w:rPr>
          <w:rFonts w:hint="eastAsia"/>
          <w:lang w:val="en-US" w:eastAsia="zh-CN"/>
        </w:rPr>
        <w:t>,且是</w:t>
      </w:r>
      <w:r>
        <w:rPr>
          <w:rFonts w:hint="eastAsia"/>
          <w:highlight w:val="yellow"/>
          <w:lang w:val="en-US" w:eastAsia="zh-CN"/>
        </w:rPr>
        <w:t>字符串时要用单引号，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楷体" w:hAnsi="楷体" w:eastAsia="楷体"/>
          <w:b/>
          <w:color w:val="22B14C"/>
          <w:sz w:val="20"/>
          <w:highlight w:val="yellow"/>
          <w:lang w:val="en-US" w:eastAsia="zh-CN"/>
        </w:rPr>
      </w:pPr>
      <w:r>
        <w:rPr>
          <w:rFonts w:hint="eastAsia" w:ascii="楷体" w:hAnsi="楷体" w:eastAsia="楷体"/>
          <w:b/>
          <w:color w:val="22B14C"/>
          <w:sz w:val="20"/>
          <w:highlight w:val="none"/>
          <w:lang w:val="zh-CN"/>
        </w:rPr>
        <w:t>字符串</w:t>
      </w:r>
      <w:r>
        <w:rPr>
          <w:rFonts w:hint="eastAsia" w:ascii="楷体" w:hAnsi="楷体" w:eastAsia="楷体"/>
          <w:b/>
          <w:color w:val="22B14C"/>
          <w:sz w:val="20"/>
          <w:highlight w:val="yellow"/>
          <w:lang w:val="zh-CN"/>
        </w:rPr>
        <w:t>用于</w:t>
      </w:r>
      <w:r>
        <w:rPr>
          <w:rFonts w:hint="eastAsia" w:ascii="楷体" w:hAnsi="楷体" w:eastAsia="楷体"/>
          <w:b/>
          <w:color w:val="22B14C"/>
          <w:sz w:val="20"/>
          <w:highlight w:val="yellow"/>
          <w:u w:val="single"/>
          <w:lang w:val="zh-CN"/>
        </w:rPr>
        <w:t>字段值</w:t>
      </w:r>
      <w:r>
        <w:rPr>
          <w:rFonts w:hint="eastAsia" w:ascii="楷体" w:hAnsi="楷体" w:eastAsia="楷体"/>
          <w:b/>
          <w:color w:val="22B14C"/>
          <w:sz w:val="20"/>
          <w:u w:val="single"/>
          <w:lang w:val="zh-CN"/>
        </w:rPr>
        <w:t>用</w:t>
      </w:r>
      <w:r>
        <w:rPr>
          <w:rFonts w:hint="eastAsia" w:ascii="楷体" w:hAnsi="楷体" w:eastAsia="楷体"/>
          <w:b/>
          <w:color w:val="22B14C"/>
          <w:sz w:val="20"/>
          <w:highlight w:val="yellow"/>
          <w:u w:val="single"/>
          <w:lang w:val="zh-CN"/>
        </w:rPr>
        <w:t>''</w:t>
      </w:r>
      <w:r>
        <w:rPr>
          <w:rFonts w:hint="eastAsia" w:ascii="楷体" w:hAnsi="楷体" w:eastAsia="楷体"/>
          <w:b/>
          <w:color w:val="22B14C"/>
          <w:sz w:val="20"/>
          <w:lang w:val="zh-CN"/>
        </w:rPr>
        <w:t xml:space="preserve">  ，用于</w:t>
      </w:r>
      <w:r>
        <w:rPr>
          <w:rFonts w:hint="eastAsia" w:ascii="楷体" w:hAnsi="楷体" w:eastAsia="楷体"/>
          <w:b/>
          <w:color w:val="22B14C"/>
          <w:sz w:val="20"/>
          <w:u w:val="single"/>
          <w:lang w:val="zh-CN"/>
        </w:rPr>
        <w:t>字段</w:t>
      </w:r>
      <w:r>
        <w:rPr>
          <w:rFonts w:hint="eastAsia" w:ascii="楷体" w:hAnsi="楷体" w:eastAsia="楷体"/>
          <w:b/>
          <w:color w:val="22B14C"/>
          <w:sz w:val="20"/>
          <w:highlight w:val="yellow"/>
          <w:u w:val="single"/>
          <w:lang w:val="zh-CN"/>
        </w:rPr>
        <w:t>别名用""</w:t>
      </w:r>
      <w:r>
        <w:rPr>
          <w:rFonts w:hint="eastAsia" w:ascii="楷体" w:hAnsi="楷体" w:eastAsia="楷体"/>
          <w:b/>
          <w:color w:val="22B14C"/>
          <w:sz w:val="20"/>
          <w:highlight w:val="none"/>
          <w:lang w:val="zh-CN"/>
        </w:rPr>
        <w:t>。引号内分大小写</w:t>
      </w:r>
    </w:p>
    <w:p>
      <w:pPr>
        <w:pStyle w:val="2"/>
        <w:bidi w:val="0"/>
        <w:jc w:val="center"/>
        <w:rPr>
          <w:rFonts w:hint="eastAsia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</w:rPr>
        <w:t>QL单表查询</w:t>
      </w:r>
    </w:p>
    <w:p>
      <w:pPr>
        <w:rPr>
          <w:rFonts w:hint="eastAsia" w:ascii="楷体" w:hAnsi="楷体" w:eastAsia="楷体"/>
          <w:b/>
          <w:color w:val="22B14C"/>
          <w:sz w:val="20"/>
          <w:highlight w:val="yellow"/>
          <w:lang w:val="en-US" w:eastAsia="zh-CN"/>
        </w:r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格式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select 字段 from 表名;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048250" cy="2095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5040" w:leftChars="0" w:firstLine="420" w:firstLineChars="0"/>
        <w:jc w:val="left"/>
        <w:rPr>
          <w:rFonts w:hint="default" w:ascii="楷体" w:hAnsi="楷体" w:eastAsiaTheme="minorEastAsia"/>
          <w:b/>
          <w:color w:val="22B14C"/>
          <w:sz w:val="20"/>
          <w:lang w:val="en-US" w:eastAsia="zh-CN"/>
        </w:rPr>
      </w:pPr>
      <w:r>
        <w:rPr>
          <w:rFonts w:hint="eastAsia"/>
          <w:lang w:val="en-US" w:eastAsia="zh-CN"/>
        </w:rPr>
        <w:t>AS可省略，换用空格</w:t>
      </w:r>
    </w:p>
    <w:p>
      <w:pPr>
        <w:rPr>
          <w:rFonts w:hint="eastAsia"/>
        </w:rPr>
      </w:pPr>
      <w:r>
        <w:rPr>
          <w:rFonts w:hint="eastAsia"/>
        </w:rPr>
        <w:t xml:space="preserve">别名查询： </w:t>
      </w:r>
      <w:r>
        <w:rPr>
          <w:rFonts w:hint="eastAsia"/>
        </w:rPr>
        <w:tab/>
      </w:r>
      <w:r>
        <w:rPr>
          <w:rFonts w:hint="eastAsia"/>
        </w:rPr>
        <w:t>select 字段 字段</w:t>
      </w:r>
      <w:r>
        <w:rPr>
          <w:rFonts w:hint="eastAsia"/>
          <w:lang w:eastAsia="zh-CN"/>
        </w:rPr>
        <w:t>别</w:t>
      </w:r>
      <w:r>
        <w:rPr>
          <w:rFonts w:hint="eastAsia"/>
        </w:rPr>
        <w:t>名 from emp;  select 字段</w:t>
      </w:r>
      <w:r>
        <w:rPr>
          <w:rFonts w:hint="eastAsia"/>
          <w:lang w:val="en-US" w:eastAsia="zh-CN"/>
        </w:rPr>
        <w:t xml:space="preserve"> AS</w:t>
      </w:r>
      <w:r>
        <w:rPr>
          <w:rFonts w:hint="eastAsia"/>
        </w:rPr>
        <w:t xml:space="preserve"> 字段</w:t>
      </w:r>
      <w:r>
        <w:rPr>
          <w:rFonts w:hint="eastAsia"/>
          <w:lang w:eastAsia="zh-CN"/>
        </w:rPr>
        <w:t>别</w:t>
      </w:r>
      <w:r>
        <w:rPr>
          <w:rFonts w:hint="eastAsia"/>
        </w:rPr>
        <w:t xml:space="preserve">名 from emp; 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SELECT JOB 工作,EMPNO 员工编号,DEPTNO FROM EMP tabname;</w:t>
      </w:r>
    </w:p>
    <w:p>
      <w:pPr>
        <w:rPr>
          <w:rFonts w:hint="eastAsia"/>
        </w:rPr>
      </w:pPr>
      <w:r>
        <w:rPr>
          <w:rFonts w:hint="eastAsia"/>
        </w:rPr>
        <w:t>条件查询where：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select 字段 from 表名 where 条件;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select ename from emp where ename='JONES';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where条件支持:</w:t>
      </w:r>
      <w:r>
        <w:rPr>
          <w:rFonts w:hint="eastAsia"/>
          <w:lang w:val="en-US" w:eastAsia="zh-CN"/>
        </w:rPr>
        <w:t>1、放在from句后，2、</w:t>
      </w:r>
      <w:r>
        <w:rPr>
          <w:rFonts w:hint="eastAsia"/>
          <w:highlight w:val="cyan"/>
          <w:lang w:val="en-US" w:eastAsia="zh-CN"/>
        </w:rPr>
        <w:t>between..and..，column in (值,值,值)，like，is null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select * from emp where empno&gt;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7700 and empno&lt;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7900;</w:t>
      </w:r>
    </w:p>
    <w:p>
      <w:pPr>
        <w:ind w:left="25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逻辑运算符</w:t>
      </w:r>
      <w:r>
        <w:rPr>
          <w:rFonts w:hint="eastAsia"/>
          <w:lang w:eastAsia="zh-CN"/>
        </w:rPr>
        <w:t>，运算优先级：</w:t>
      </w:r>
      <w:r>
        <w:rPr>
          <w:rFonts w:hint="eastAsia"/>
          <w:highlight w:val="yellow"/>
          <w:lang w:eastAsia="zh-CN"/>
        </w:rPr>
        <w:t>比较</w:t>
      </w:r>
      <w:r>
        <w:rPr>
          <w:rFonts w:hint="eastAsia"/>
          <w:highlight w:val="yellow"/>
          <w:lang w:val="en-US" w:eastAsia="zh-CN"/>
        </w:rPr>
        <w:t>&gt;NOT&gt;AND&gt;OR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57800" cy="37147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select * from emp where empno</w:t>
      </w:r>
      <w:r>
        <w:rPr>
          <w:rFonts w:hint="eastAsia"/>
          <w:highlight w:val="yellow"/>
          <w:lang w:val="en-US" w:eastAsia="zh-CN"/>
        </w:rPr>
        <w:t xml:space="preserve"> between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7700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  <w:lang w:val="en-US" w:eastAsia="zh-CN"/>
        </w:rPr>
        <w:t>and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7900;</w:t>
      </w:r>
      <w:r>
        <w:rPr>
          <w:rFonts w:hint="eastAsia"/>
          <w:lang w:val="en-US" w:eastAsia="zh-CN"/>
        </w:rPr>
        <w:t>（between and 包含边界值）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select * from emp where deptno</w:t>
      </w:r>
      <w:r>
        <w:rPr>
          <w:rFonts w:hint="default" w:eastAsiaTheme="minorEastAsia"/>
          <w:highlight w:val="yellow"/>
          <w:lang w:val="en-US" w:eastAsia="zh-CN"/>
        </w:rPr>
        <w:t>!=</w:t>
      </w:r>
      <w:r>
        <w:rPr>
          <w:rFonts w:hint="default" w:eastAsiaTheme="minorEastAsia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；等价于select * from emp where </w:t>
      </w:r>
      <w:r>
        <w:rPr>
          <w:rFonts w:hint="eastAsia"/>
          <w:highlight w:val="yellow"/>
          <w:lang w:val="en-US" w:eastAsia="zh-CN"/>
        </w:rPr>
        <w:t xml:space="preserve">not </w:t>
      </w:r>
      <w:r>
        <w:rPr>
          <w:rFonts w:hint="eastAsia"/>
          <w:lang w:val="en-US" w:eastAsia="zh-CN"/>
        </w:rPr>
        <w:t>deptno=10;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一个条件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非条件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非条件：</w:t>
      </w:r>
      <w:r>
        <w:rPr>
          <w:rFonts w:hint="eastAsia"/>
          <w:highlight w:val="yellow"/>
          <w:lang w:val="en-US" w:eastAsia="zh-CN"/>
        </w:rPr>
        <w:t>not 字段</w:t>
      </w:r>
    </w:p>
    <w:p>
      <w:pPr>
        <w:rPr>
          <w:rFonts w:hint="eastAsia"/>
          <w:highlight w:val="cyan"/>
          <w:lang w:val="en-US" w:eastAsia="zh-CN"/>
        </w:rPr>
      </w:pPr>
      <w:r>
        <w:rPr>
          <w:rFonts w:hint="eastAsia"/>
          <w:lang w:val="en-US" w:eastAsia="zh-CN"/>
        </w:rPr>
        <w:t>范围查询in；</w:t>
      </w:r>
      <w:r>
        <w:rPr>
          <w:rFonts w:hint="eastAsia"/>
          <w:highlight w:val="cyan"/>
          <w:lang w:val="en-US" w:eastAsia="zh-CN"/>
        </w:rPr>
        <w:t xml:space="preserve">column in (字段值1,字段值2,字段值3)  </w:t>
      </w:r>
    </w:p>
    <w:p>
      <w:pPr>
        <w:jc w:val="both"/>
        <w:rPr>
          <w:rFonts w:hint="default" w:eastAsiaTheme="minorEastAsia"/>
          <w:strike/>
          <w:dstrike w:val="0"/>
          <w:highlight w:val="cyan"/>
          <w:u w:val="single"/>
          <w:lang w:val="en-US" w:eastAsia="zh-CN"/>
        </w:rPr>
      </w:pPr>
      <w:r>
        <w:rPr>
          <w:rFonts w:hint="eastAsia"/>
          <w:strike w:val="0"/>
          <w:dstrike w:val="0"/>
          <w:highlight w:val="none"/>
          <w:u w:val="none"/>
          <w:lang w:val="en-US" w:eastAsia="zh-CN"/>
        </w:rPr>
        <w:tab/>
      </w:r>
      <w:r>
        <w:rPr>
          <w:rFonts w:hint="eastAsia"/>
          <w:strike w:val="0"/>
          <w:dstrike w:val="0"/>
          <w:highlight w:val="none"/>
          <w:u w:val="none"/>
          <w:lang w:val="en-US" w:eastAsia="zh-CN"/>
        </w:rPr>
        <w:tab/>
      </w:r>
      <w:r>
        <w:rPr>
          <w:rFonts w:hint="eastAsia"/>
          <w:strike w:val="0"/>
          <w:dstrike w:val="0"/>
          <w:highlight w:val="none"/>
          <w:u w:val="none"/>
          <w:lang w:val="en-US" w:eastAsia="zh-CN"/>
        </w:rPr>
        <w:tab/>
      </w:r>
      <w:r>
        <w:rPr>
          <w:rFonts w:hint="eastAsia"/>
          <w:strike w:val="0"/>
          <w:dstrike w:val="0"/>
          <w:highlight w:val="none"/>
          <w:u w:val="none"/>
          <w:lang w:val="en-US" w:eastAsia="zh-CN"/>
        </w:rPr>
        <w:tab/>
      </w:r>
      <w:r>
        <w:rPr>
          <w:rFonts w:hint="eastAsia"/>
          <w:strike w:val="0"/>
          <w:dstrike w:val="0"/>
          <w:highlight w:val="none"/>
          <w:u w:val="none"/>
          <w:lang w:val="en-US" w:eastAsia="zh-CN"/>
        </w:rPr>
        <w:tab/>
      </w:r>
      <w:r>
        <w:rPr>
          <w:rFonts w:hint="eastAsia"/>
          <w:strike/>
          <w:dstrike w:val="0"/>
          <w:highlight w:val="cyan"/>
          <w:u w:val="single"/>
          <w:lang w:val="en-US" w:eastAsia="zh-CN"/>
        </w:rPr>
        <w:t>注意，没有 column = 值1 or 值2的写法;</w:t>
      </w:r>
      <w:r>
        <w:rPr>
          <w:rFonts w:hint="eastAsia"/>
          <w:strike/>
          <w:dstrike w:val="0"/>
          <w:highlight w:val="red"/>
          <w:u w:val="single"/>
          <w:lang w:val="en-US" w:eastAsia="zh-CN"/>
        </w:rPr>
        <w:t>括号内含null时返回为空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SELECT * FROM emp WHERE empno in (7839,7844,7876,7900,7902) and deptno = 10;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单行子查询：用=、&gt;、&lt;、&lt;&gt;、等等连接子查询作为where子句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多行子查询：用in、all、any连接子查询作为where子句:  &gt;all、&lt;all、&gt;any、&lt;any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空，无值</w:t>
      </w:r>
      <w:r>
        <w:rPr>
          <w:rFonts w:hint="eastAsia"/>
          <w:lang w:val="en-US" w:eastAsia="zh-CN"/>
        </w:rPr>
        <w:t xml:space="preserve"> null：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select * from emp where not comm is null;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not 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select * from emp where comm is not null;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也可以</w:t>
      </w:r>
      <w:r>
        <w:rPr>
          <w:rFonts w:hint="eastAsia"/>
          <w:highlight w:val="yellow"/>
          <w:lang w:val="en-US" w:eastAsia="zh-CN"/>
        </w:rPr>
        <w:t>is not</w:t>
      </w:r>
      <w:r>
        <w:rPr>
          <w:rFonts w:hint="eastAsia"/>
          <w:lang w:val="en-US" w:eastAsia="zh-CN"/>
        </w:rPr>
        <w:t xml:space="preserve"> ，仅用于is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模糊查询：</w:t>
      </w:r>
      <w:r>
        <w:rPr>
          <w:rFonts w:hint="eastAsia"/>
          <w:highlight w:val="yellow"/>
          <w:lang w:val="en-US" w:eastAsia="zh-CN"/>
        </w:rPr>
        <w:t xml:space="preserve">column LIKE </w:t>
      </w:r>
      <w:r>
        <w:rPr>
          <w:rFonts w:hint="eastAsia" w:ascii="BatangChe" w:hAnsi="BatangChe" w:eastAsia="BatangChe" w:cs="BatangChe"/>
          <w:highlight w:val="yellow"/>
          <w:lang w:val="en-US" w:eastAsia="zh-CN"/>
        </w:rPr>
        <w:t>‘关键词%_’</w:t>
      </w:r>
      <w:r>
        <w:rPr>
          <w:rFonts w:hint="eastAsia" w:ascii="BatangChe" w:hAnsi="BatangChe" w:eastAsia="BatangChe" w:cs="BatangChe"/>
          <w:lang w:val="en-US" w:eastAsia="zh-CN"/>
        </w:rPr>
        <w:t>;</w:t>
      </w:r>
    </w:p>
    <w:p>
      <w:pPr>
        <w:ind w:left="420" w:leftChars="0" w:firstLine="420" w:firstLineChars="0"/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LIKE ，</w:t>
      </w:r>
      <w:r>
        <w:rPr>
          <w:rFonts w:hint="eastAsia"/>
          <w:highlight w:val="yellow"/>
          <w:lang w:val="en-US" w:eastAsia="zh-CN"/>
        </w:rPr>
        <w:t>通配符 %</w:t>
      </w:r>
      <w:r>
        <w:rPr>
          <w:rFonts w:hint="eastAsia"/>
          <w:highlight w:val="none"/>
          <w:lang w:val="en-US" w:eastAsia="zh-CN"/>
        </w:rPr>
        <w:t xml:space="preserve">，表示所有字符   </w:t>
      </w:r>
      <w:r>
        <w:rPr>
          <w:rFonts w:hint="eastAsia"/>
          <w:highlight w:val="yellow"/>
          <w:lang w:val="en-US" w:eastAsia="zh-CN"/>
        </w:rPr>
        <w:t>_</w:t>
      </w:r>
      <w:r>
        <w:rPr>
          <w:rFonts w:hint="eastAsia"/>
          <w:highlight w:val="none"/>
          <w:lang w:val="en-US" w:eastAsia="zh-CN"/>
        </w:rPr>
        <w:t xml:space="preserve">表一个字符    转义符： </w:t>
      </w:r>
      <w:r>
        <w:rPr>
          <w:rFonts w:hint="eastAsia"/>
          <w:highlight w:val="yellow"/>
          <w:lang w:val="en-US" w:eastAsia="zh-CN"/>
        </w:rPr>
        <w:t xml:space="preserve">escape </w:t>
      </w:r>
      <w:r>
        <w:rPr>
          <w:rFonts w:hint="default"/>
          <w:highlight w:val="yellow"/>
          <w:lang w:val="en-US" w:eastAsia="zh-CN"/>
        </w:rPr>
        <w:t>‘</w:t>
      </w:r>
      <w:r>
        <w:rPr>
          <w:rFonts w:hint="eastAsia"/>
          <w:highlight w:val="yellow"/>
          <w:lang w:val="en-US" w:eastAsia="zh-CN"/>
        </w:rPr>
        <w:t>\</w:t>
      </w:r>
      <w:r>
        <w:rPr>
          <w:rFonts w:hint="default"/>
          <w:highlight w:val="yellow"/>
          <w:lang w:val="en-US" w:eastAsia="zh-CN"/>
        </w:rPr>
        <w:t>’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SELECT * FROM emp WHERE</w:t>
      </w:r>
      <w:r>
        <w:rPr>
          <w:rFonts w:hint="eastAsia"/>
          <w:highlight w:val="cyan"/>
          <w:lang w:val="en-US" w:eastAsia="zh-CN"/>
        </w:rPr>
        <w:t xml:space="preserve"> ename LIKE </w:t>
      </w:r>
      <w:r>
        <w:rPr>
          <w:rFonts w:hint="default"/>
          <w:highlight w:val="cyan"/>
          <w:lang w:val="en-US" w:eastAsia="zh-CN"/>
        </w:rPr>
        <w:t>‘</w:t>
      </w:r>
      <w:r>
        <w:rPr>
          <w:rFonts w:hint="eastAsia"/>
          <w:highlight w:val="cyan"/>
          <w:lang w:val="en-US" w:eastAsia="zh-CN"/>
        </w:rPr>
        <w:t>%S</w:t>
      </w:r>
      <w:r>
        <w:rPr>
          <w:rFonts w:hint="default"/>
          <w:highlight w:val="cyan"/>
          <w:lang w:val="en-US" w:eastAsia="zh-CN"/>
        </w:rPr>
        <w:t>’</w:t>
      </w:r>
      <w:r>
        <w:rPr>
          <w:rFonts w:hint="eastAsia"/>
          <w:highlight w:val="none"/>
          <w:lang w:val="en-US" w:eastAsia="zh-CN"/>
        </w:rPr>
        <w:t>;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* FROM emp WHERE</w:t>
      </w:r>
      <w:r>
        <w:rPr>
          <w:rFonts w:hint="eastAsia"/>
          <w:highlight w:val="cyan"/>
          <w:lang w:val="en-US" w:eastAsia="zh-CN"/>
        </w:rPr>
        <w:t xml:space="preserve"> ename LIKE </w:t>
      </w:r>
      <w:r>
        <w:rPr>
          <w:rFonts w:hint="default"/>
          <w:highlight w:val="cyan"/>
          <w:shd w:val="clear" w:fill="5B9BD5" w:themeFill="accent1"/>
          <w:lang w:val="en-US" w:eastAsia="zh-CN"/>
        </w:rPr>
        <w:t>‘</w:t>
      </w:r>
      <w:r>
        <w:rPr>
          <w:rFonts w:hint="eastAsia"/>
          <w:highlight w:val="cyan"/>
          <w:shd w:val="clear" w:fill="5B9BD5" w:themeFill="accent1"/>
          <w:lang w:val="en-US" w:eastAsia="zh-CN"/>
        </w:rPr>
        <w:t>____</w:t>
      </w:r>
      <w:r>
        <w:rPr>
          <w:rFonts w:hint="default"/>
          <w:highlight w:val="cyan"/>
          <w:lang w:val="en-US" w:eastAsia="zh-CN"/>
        </w:rPr>
        <w:t>’</w:t>
      </w:r>
      <w:r>
        <w:rPr>
          <w:rFonts w:hint="eastAsia"/>
          <w:highlight w:val="none"/>
          <w:lang w:val="en-US" w:eastAsia="zh-CN"/>
        </w:rPr>
        <w:t>;</w:t>
      </w:r>
    </w:p>
    <w:p>
      <w:pPr>
        <w:ind w:left="840" w:leftChars="0" w:firstLine="420" w:firstLineChars="0"/>
        <w:rPr>
          <w:rFonts w:hint="eastAsia"/>
          <w:highlight w:val="cyan"/>
          <w:shd w:val="clear" w:fill="00B0F0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* FROM emp WHERE</w:t>
      </w:r>
      <w:r>
        <w:rPr>
          <w:rFonts w:hint="eastAsia"/>
          <w:highlight w:val="cyan"/>
          <w:lang w:val="en-US" w:eastAsia="zh-CN"/>
        </w:rPr>
        <w:t xml:space="preserve"> ename L</w:t>
      </w:r>
      <w:r>
        <w:rPr>
          <w:rFonts w:hint="eastAsia"/>
          <w:highlight w:val="cyan"/>
          <w:shd w:val="clear" w:fill="9CC2E5" w:themeFill="accent1" w:themeFillTint="99"/>
          <w:lang w:val="en-US" w:eastAsia="zh-CN"/>
        </w:rPr>
        <w:t>IK</w:t>
      </w:r>
      <w:r>
        <w:rPr>
          <w:rFonts w:hint="eastAsia"/>
          <w:highlight w:val="cyan"/>
          <w:shd w:val="clear" w:fill="5B9BD5" w:themeFill="accent1"/>
          <w:lang w:val="en-US" w:eastAsia="zh-CN"/>
        </w:rPr>
        <w:t xml:space="preserve">E </w:t>
      </w:r>
      <w:r>
        <w:rPr>
          <w:rFonts w:hint="default"/>
          <w:highlight w:val="cyan"/>
          <w:shd w:val="clear" w:fill="5B9BD5" w:themeFill="accent1"/>
          <w:lang w:val="en-US" w:eastAsia="zh-CN"/>
        </w:rPr>
        <w:t>‘</w:t>
      </w:r>
      <w:r>
        <w:rPr>
          <w:rFonts w:hint="eastAsia"/>
          <w:highlight w:val="cyan"/>
          <w:shd w:val="clear" w:fill="5B9BD5" w:themeFill="accent1"/>
          <w:lang w:val="en-US" w:eastAsia="zh-CN"/>
        </w:rPr>
        <w:t>_\__</w:t>
      </w:r>
      <w:r>
        <w:rPr>
          <w:rFonts w:hint="default"/>
          <w:highlight w:val="cyan"/>
          <w:shd w:val="clear" w:fill="00B0F0"/>
          <w:lang w:val="en-US" w:eastAsia="zh-CN"/>
        </w:rPr>
        <w:t>’</w:t>
      </w:r>
      <w:r>
        <w:rPr>
          <w:rFonts w:hint="eastAsia"/>
          <w:highlight w:val="cyan"/>
          <w:shd w:val="clear" w:fill="00B0F0"/>
          <w:lang w:val="en-US" w:eastAsia="zh-CN"/>
        </w:rPr>
        <w:t xml:space="preserve"> ESCAPE </w:t>
      </w:r>
      <w:r>
        <w:rPr>
          <w:rFonts w:hint="default"/>
          <w:highlight w:val="cyan"/>
          <w:shd w:val="clear" w:fill="00B0F0"/>
          <w:lang w:val="en-US" w:eastAsia="zh-CN"/>
        </w:rPr>
        <w:t>‘</w:t>
      </w:r>
      <w:r>
        <w:rPr>
          <w:rFonts w:hint="eastAsia"/>
          <w:highlight w:val="cyan"/>
          <w:shd w:val="clear" w:fill="00B0F0"/>
          <w:lang w:val="en-US" w:eastAsia="zh-CN"/>
        </w:rPr>
        <w:t>\</w:t>
      </w:r>
      <w:r>
        <w:rPr>
          <w:rFonts w:hint="default"/>
          <w:highlight w:val="cyan"/>
          <w:shd w:val="clear" w:fill="00B0F0"/>
          <w:lang w:val="en-US" w:eastAsia="zh-CN"/>
        </w:rPr>
        <w:t>’</w:t>
      </w:r>
      <w:r>
        <w:rPr>
          <w:rFonts w:hint="eastAsia"/>
          <w:highlight w:val="cyan"/>
          <w:shd w:val="clear" w:fill="00B0F0"/>
          <w:lang w:val="en-US" w:eastAsia="zh-CN"/>
        </w:rPr>
        <w:t>;      查询含x_x的</w:t>
      </w:r>
    </w:p>
    <w:p>
      <w:pPr>
        <w:shd w:val="clear"/>
        <w:ind w:left="840" w:leftChars="0" w:firstLine="420" w:firstLineChars="0"/>
        <w:rPr>
          <w:rFonts w:hint="default"/>
          <w:color w:val="auto"/>
          <w:highlight w:val="none"/>
          <w:shd w:val="clear" w:color="FFFFFF" w:fill="D9D9D9"/>
          <w:lang w:val="en-US" w:eastAsia="zh-CN"/>
        </w:rPr>
      </w:pPr>
      <w:r>
        <w:rPr>
          <w:rFonts w:hint="eastAsia"/>
          <w:color w:val="auto"/>
          <w:highlight w:val="none"/>
          <w:shd w:val="clear" w:color="FFFFFF" w:fill="D9D9D9"/>
          <w:lang w:val="en-US" w:eastAsia="zh-CN"/>
        </w:rPr>
        <w:t xml:space="preserve"> 如 </w:t>
      </w:r>
      <w:r>
        <w:rPr>
          <w:rFonts w:hint="eastAsia"/>
          <w:color w:val="auto"/>
          <w:highlight w:val="cyan"/>
          <w:shd w:val="clear" w:color="FFFFFF" w:fill="D9D9D9"/>
          <w:lang w:val="en-US" w:eastAsia="zh-CN"/>
        </w:rPr>
        <w:t>'%E_'</w:t>
      </w:r>
      <w:r>
        <w:rPr>
          <w:rFonts w:hint="eastAsia"/>
          <w:color w:val="auto"/>
          <w:highlight w:val="none"/>
          <w:shd w:val="clear" w:color="FFFFFF" w:fill="D9D9D9"/>
          <w:lang w:val="en-US" w:eastAsia="zh-CN"/>
        </w:rPr>
        <w:t xml:space="preserve">   表示倒数第二个字符为大写E的值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132070" cy="2160270"/>
            <wp:effectExtent l="0" t="0" r="1143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函数：</w:t>
      </w:r>
      <w:r>
        <w:rPr>
          <w:rFonts w:hint="eastAsia"/>
          <w:highlight w:val="yellow"/>
          <w:lang w:val="en-US" w:eastAsia="zh-CN"/>
        </w:rPr>
        <w:t>nvl(column,b)</w:t>
      </w:r>
    </w:p>
    <w:p>
      <w:pPr>
        <w:ind w:firstLine="420" w:firstLineChars="0"/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null的算数表达式为null，</w:t>
      </w:r>
      <w:r>
        <w:rPr>
          <w:rFonts w:hint="eastAsia"/>
          <w:highlight w:val="none"/>
          <w:lang w:val="en-US" w:eastAsia="zh-CN"/>
        </w:rPr>
        <w:t>。    表示字段值为空：</w:t>
      </w:r>
      <w:r>
        <w:rPr>
          <w:rFonts w:hint="eastAsia"/>
          <w:highlight w:val="yellow"/>
          <w:lang w:val="en-US" w:eastAsia="zh-CN"/>
        </w:rPr>
        <w:t>column is null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select sal+comm from emp;</w:t>
      </w:r>
      <w:r>
        <w:rPr>
          <w:rFonts w:hint="eastAsia"/>
          <w:lang w:val="en-US" w:eastAsia="zh-CN"/>
        </w:rPr>
        <w:t xml:space="preserve"> 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67150" cy="438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381125" cy="419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nvl(字段,b)替空值函数</w:t>
      </w:r>
      <w:r>
        <w:rPr>
          <w:rFonts w:hint="eastAsia"/>
          <w:highlight w:val="none"/>
          <w:lang w:val="en-US" w:eastAsia="zh-CN"/>
        </w:rPr>
        <w:t>：把字段的null换成b显示，非空值不换：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select sal+</w:t>
      </w:r>
      <w:r>
        <w:rPr>
          <w:rFonts w:hint="eastAsia"/>
          <w:lang w:val="en-US" w:eastAsia="zh-CN"/>
        </w:rPr>
        <w:t>nvl(</w:t>
      </w:r>
      <w:r>
        <w:rPr>
          <w:rFonts w:hint="default"/>
          <w:lang w:val="en-US" w:eastAsia="zh-CN"/>
        </w:rPr>
        <w:t>comm</w:t>
      </w:r>
      <w:r>
        <w:rPr>
          <w:rFonts w:hint="eastAsia"/>
          <w:lang w:val="en-US" w:eastAsia="zh-CN"/>
        </w:rPr>
        <w:t>,0)</w:t>
      </w:r>
      <w:r>
        <w:rPr>
          <w:rFonts w:hint="default"/>
          <w:lang w:val="en-US" w:eastAsia="zh-CN"/>
        </w:rPr>
        <w:t xml:space="preserve"> from emp;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字符函数：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5124450" cy="2847975"/>
            <wp:effectExtent l="0" t="0" r="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678180"/>
            <wp:effectExtent l="0" t="0" r="381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其它常用统计查询函数：聚合函数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max(column)  最大值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min(column) 最小值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AVG(column) 平均值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sum(column) 总和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count(*) 计数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select count(*) from emp;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min(ename) from 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emp where sal - avg(sal) &gt;-500 and sal -avg(sal) &lt;500;        ——×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u w:val="single"/>
          <w:lang w:val="en-US" w:eastAsia="zh-CN"/>
        </w:rPr>
        <w:t>聚合函数不能作为where子句直接使用→用子查询嵌套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sal -(select avg(sal) from emp) 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排序查询：</w:t>
      </w:r>
      <w:r>
        <w:rPr>
          <w:rFonts w:hint="eastAsia"/>
          <w:highlight w:val="yellow"/>
          <w:lang w:val="en-US" w:eastAsia="zh-CN"/>
        </w:rPr>
        <w:t>ORDER BY</w:t>
      </w:r>
      <w:r>
        <w:rPr>
          <w:rFonts w:hint="eastAsia"/>
          <w:lang w:val="en-US" w:eastAsia="zh-CN"/>
        </w:rPr>
        <w:t xml:space="preserve"> column， </w:t>
      </w:r>
      <w:r>
        <w:rPr>
          <w:rFonts w:hint="eastAsia"/>
          <w:highlight w:val="yellow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ASC</w:t>
      </w:r>
      <w:r>
        <w:rPr>
          <w:rFonts w:hint="eastAsia"/>
          <w:highlight w:val="yellow"/>
          <w:lang w:val="en-US" w:eastAsia="zh-CN"/>
        </w:rPr>
        <w:t xml:space="preserve">(升序ascending, 默认) 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DESC</w:t>
      </w:r>
      <w:r>
        <w:rPr>
          <w:rFonts w:hint="eastAsia"/>
          <w:lang w:val="en-US" w:eastAsia="zh-CN"/>
        </w:rPr>
        <w:t>(降序)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emp ORDER BY sal ASC;</w:t>
      </w:r>
    </w:p>
    <w:p>
      <w:pPr>
        <w:ind w:left="420" w:leftChars="0" w:firstLine="420" w:firstLineChars="0"/>
        <w:rPr>
          <w:rFonts w:hint="eastAsia"/>
          <w:highlight w:val="cyan"/>
          <w:shd w:val="clear"/>
          <w:lang w:val="en-US" w:eastAsia="zh-CN"/>
        </w:rPr>
      </w:pPr>
      <w:r>
        <w:rPr>
          <w:rFonts w:hint="eastAsia"/>
          <w:lang w:val="en-US" w:eastAsia="zh-CN"/>
        </w:rPr>
        <w:t xml:space="preserve">SELECT * FROM emp </w:t>
      </w:r>
      <w:r>
        <w:rPr>
          <w:rFonts w:hint="eastAsia"/>
          <w:highlight w:val="none"/>
          <w:shd w:val="clear"/>
          <w:lang w:val="en-US" w:eastAsia="zh-CN"/>
        </w:rPr>
        <w:t>ORDER BY</w:t>
      </w:r>
      <w:r>
        <w:rPr>
          <w:rFonts w:hint="eastAsia"/>
          <w:highlight w:val="cyan"/>
          <w:shd w:val="clear"/>
          <w:lang w:val="en-US" w:eastAsia="zh-CN"/>
        </w:rPr>
        <w:t xml:space="preserve"> sal ASC,deptno DESC </w:t>
      </w:r>
      <w:r>
        <w:rPr>
          <w:rFonts w:hint="eastAsia"/>
          <w:highlight w:val="none"/>
          <w:shd w:val="clear"/>
          <w:lang w:val="en-US" w:eastAsia="zh-CN"/>
        </w:rPr>
        <w:t>;优先按sal升序后按deptno降序</w:t>
      </w:r>
    </w:p>
    <w:p>
      <w:pPr>
        <w:ind w:left="420" w:leftChars="0" w:firstLine="420" w:firstLineChars="0"/>
        <w:rPr>
          <w:rFonts w:hint="eastAsia"/>
          <w:color w:val="767171" w:themeColor="background2" w:themeShade="80"/>
          <w:highlight w:val="none"/>
          <w:shd w:val="clear"/>
          <w:lang w:val="en-US" w:eastAsia="zh-CN"/>
        </w:rPr>
      </w:pPr>
      <w:r>
        <w:rPr>
          <w:rFonts w:hint="eastAsia"/>
          <w:color w:val="767171" w:themeColor="background2" w:themeShade="80"/>
          <w:highlight w:val="none"/>
          <w:shd w:val="clear"/>
          <w:lang w:val="en-US" w:eastAsia="zh-CN"/>
        </w:rPr>
        <w:t>order by在查询语句后执行(根据查询结果,有别名)，区别于where子句(查询时执行，此时查询的字段的别名还未执行)。而from后的表名别名则先于wher，selecte执行</w:t>
      </w:r>
    </w:p>
    <w:p>
      <w:pPr>
        <w:ind w:left="420" w:leftChars="0" w:firstLine="420" w:firstLineChars="0"/>
        <w:rPr>
          <w:rFonts w:hint="default"/>
          <w:color w:val="auto"/>
          <w:highlight w:val="yellow"/>
          <w:shd w:val="clear"/>
          <w:lang w:val="en-US" w:eastAsia="zh-CN"/>
        </w:rPr>
      </w:pPr>
      <w:r>
        <w:rPr>
          <w:rFonts w:hint="eastAsia"/>
          <w:color w:val="auto"/>
          <w:highlight w:val="red"/>
          <w:shd w:val="clear"/>
          <w:lang w:val="en-US" w:eastAsia="zh-CN"/>
        </w:rPr>
        <w:t>别名定义顺序</w:t>
      </w:r>
      <w:r>
        <w:rPr>
          <w:rFonts w:hint="eastAsia"/>
          <w:color w:val="auto"/>
          <w:highlight w:val="yellow"/>
          <w:shd w:val="clear"/>
          <w:lang w:val="en-US" w:eastAsia="zh-CN"/>
        </w:rPr>
        <w:t>：from别名化 →</w:t>
      </w:r>
      <w:r>
        <w:rPr>
          <w:rFonts w:hint="eastAsia"/>
          <w:color w:val="auto"/>
          <w:highlight w:val="yellow"/>
          <w:u w:val="single"/>
          <w:shd w:val="clear"/>
          <w:lang w:val="en-US" w:eastAsia="zh-CN"/>
        </w:rPr>
        <w:t>where别名使用→select</w:t>
      </w:r>
      <w:r>
        <w:rPr>
          <w:rFonts w:hint="eastAsia"/>
          <w:color w:val="auto"/>
          <w:highlight w:val="yellow"/>
          <w:shd w:val="clear"/>
          <w:lang w:val="en-US" w:eastAsia="zh-CN"/>
        </w:rPr>
        <w:t>别</w:t>
      </w:r>
      <w:bookmarkStart w:id="0" w:name="_GoBack"/>
      <w:bookmarkEnd w:id="0"/>
      <w:r>
        <w:rPr>
          <w:rFonts w:hint="eastAsia"/>
          <w:color w:val="auto"/>
          <w:highlight w:val="yellow"/>
          <w:shd w:val="clear"/>
          <w:lang w:val="en-US" w:eastAsia="zh-CN"/>
        </w:rPr>
        <w:t>名化→order by别名使用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2124075" cy="771525"/>
            <wp:effectExtent l="0" t="0" r="9525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可运行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分组查询：</w:t>
      </w:r>
      <w:r>
        <w:rPr>
          <w:rFonts w:hint="eastAsia"/>
          <w:highlight w:val="yellow"/>
          <w:lang w:val="en-US" w:eastAsia="zh-CN"/>
        </w:rPr>
        <w:t>GROUP BY</w:t>
      </w:r>
      <w:r>
        <w:rPr>
          <w:rFonts w:hint="eastAsia"/>
          <w:lang w:val="en-US" w:eastAsia="zh-CN"/>
        </w:rPr>
        <w:t xml:space="preserve"> column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count(*),deptno FROM emp GROUP BY deptno;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分组条件查询，用having对分组后进行条件过滤</w:t>
      </w:r>
      <w:r>
        <w:rPr>
          <w:rFonts w:hint="eastAsia"/>
          <w:highlight w:val="yellow"/>
          <w:lang w:val="en-US" w:eastAsia="zh-CN"/>
        </w:rPr>
        <w:t>。分组后用having对聚合函数进行限制</w:t>
      </w:r>
      <w:r>
        <w:rPr>
          <w:rFonts w:hint="eastAsia"/>
          <w:lang w:val="en-US" w:eastAsia="zh-CN"/>
        </w:rPr>
        <w:t>，分组前用where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job,count(*) FROM emp </w:t>
      </w:r>
      <w:r>
        <w:rPr>
          <w:rFonts w:hint="eastAsia"/>
          <w:highlight w:val="cyan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deptno &gt; 10</w:t>
      </w:r>
      <w:r>
        <w:rPr>
          <w:rFonts w:hint="eastAsia"/>
          <w:highlight w:val="cyan"/>
          <w:lang w:val="en-US" w:eastAsia="zh-CN"/>
        </w:rPr>
        <w:t xml:space="preserve"> GROUP BY</w:t>
      </w:r>
      <w:r>
        <w:rPr>
          <w:rFonts w:hint="eastAsia"/>
          <w:lang w:val="en-US" w:eastAsia="zh-CN"/>
        </w:rPr>
        <w:t xml:space="preserve"> job </w:t>
      </w:r>
      <w:r>
        <w:rPr>
          <w:rFonts w:hint="eastAsia"/>
          <w:highlight w:val="cyan"/>
          <w:lang w:val="en-US" w:eastAsia="zh-CN"/>
        </w:rPr>
        <w:t>HAVING</w:t>
      </w:r>
      <w:r>
        <w:rPr>
          <w:rFonts w:hint="eastAsia"/>
          <w:lang w:val="en-US" w:eastAsia="zh-CN"/>
        </w:rPr>
        <w:t xml:space="preserve"> count(*)&gt;2;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red"/>
          <w:lang w:val="en-US" w:eastAsia="zh-CN"/>
        </w:rPr>
        <w:t>注:having会在group by的结果上进行筛选，若不能在group by结果上进行筛选，则会报错，如：</w:t>
      </w:r>
      <w:r>
        <w:rPr>
          <w:rFonts w:hint="eastAsia"/>
          <w:highlight w:val="lightGray"/>
          <w:lang w:val="en-US" w:eastAsia="zh-CN"/>
        </w:rPr>
        <w:t>SELECT</w:t>
      </w:r>
      <w:r>
        <w:rPr>
          <w:rFonts w:hint="eastAsia"/>
          <w:lang w:val="en-US" w:eastAsia="zh-CN"/>
        </w:rPr>
        <w:t xml:space="preserve"> count(*),deptno </w:t>
      </w:r>
      <w:r>
        <w:rPr>
          <w:rFonts w:hint="eastAsia"/>
          <w:highlight w:val="lightGray"/>
          <w:lang w:val="en-US" w:eastAsia="zh-CN"/>
        </w:rPr>
        <w:t>FROM</w:t>
      </w:r>
      <w:r>
        <w:rPr>
          <w:rFonts w:hint="eastAsia"/>
          <w:lang w:val="en-US" w:eastAsia="zh-CN"/>
        </w:rPr>
        <w:t xml:space="preserve"> emp </w:t>
      </w:r>
      <w:r>
        <w:rPr>
          <w:rFonts w:hint="eastAsia"/>
          <w:highlight w:val="lightGray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deptno != 10 </w:t>
      </w:r>
      <w:r>
        <w:rPr>
          <w:rFonts w:hint="eastAsia"/>
          <w:highlight w:val="lightGray"/>
          <w:lang w:val="en-US" w:eastAsia="zh-CN"/>
        </w:rPr>
        <w:t>GROUP BY</w:t>
      </w:r>
      <w:r>
        <w:rPr>
          <w:rFonts w:hint="eastAsia"/>
          <w:lang w:val="en-US" w:eastAsia="zh-CN"/>
        </w:rPr>
        <w:t xml:space="preserve"> job；。按组分后，一个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组含多个deptno，无法同行显示。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SELECT</w:t>
      </w:r>
      <w:r>
        <w:rPr>
          <w:rFonts w:hint="eastAsia"/>
          <w:lang w:val="en-US" w:eastAsia="zh-CN"/>
        </w:rPr>
        <w:t xml:space="preserve"> count(*),deptno </w:t>
      </w:r>
      <w:r>
        <w:rPr>
          <w:rFonts w:hint="eastAsia"/>
          <w:highlight w:val="lightGray"/>
          <w:lang w:val="en-US" w:eastAsia="zh-CN"/>
        </w:rPr>
        <w:t>FROM</w:t>
      </w:r>
      <w:r>
        <w:rPr>
          <w:rFonts w:hint="eastAsia"/>
          <w:lang w:val="en-US" w:eastAsia="zh-CN"/>
        </w:rPr>
        <w:t xml:space="preserve"> emp </w:t>
      </w:r>
      <w:r>
        <w:rPr>
          <w:rFonts w:hint="eastAsia"/>
          <w:highlight w:val="lightGray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deptno != 10 </w:t>
      </w:r>
      <w:r>
        <w:rPr>
          <w:rFonts w:hint="eastAsia"/>
          <w:highlight w:val="lightGray"/>
          <w:lang w:val="en-US" w:eastAsia="zh-CN"/>
        </w:rPr>
        <w:t>GROUP BY</w:t>
      </w:r>
      <w:r>
        <w:rPr>
          <w:rFonts w:hint="eastAsia"/>
          <w:lang w:val="en-US" w:eastAsia="zh-CN"/>
        </w:rPr>
        <w:t xml:space="preserve"> deptno; </w:t>
      </w:r>
      <w:r>
        <w:rPr>
          <w:rFonts w:hint="eastAsia"/>
          <w:highlight w:val="yellow"/>
          <w:lang w:val="en-US" w:eastAsia="zh-CN"/>
        </w:rPr>
        <w:t>等价于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SELECT</w:t>
      </w:r>
      <w:r>
        <w:rPr>
          <w:rFonts w:hint="eastAsia"/>
          <w:lang w:val="en-US" w:eastAsia="zh-CN"/>
        </w:rPr>
        <w:t xml:space="preserve"> count(*),</w:t>
      </w:r>
      <w:r>
        <w:rPr>
          <w:rFonts w:hint="eastAsia"/>
          <w:color w:val="0000FF"/>
          <w:lang w:val="en-US" w:eastAsia="zh-CN"/>
        </w:rPr>
        <w:t>deptno</w:t>
      </w:r>
      <w:r>
        <w:rPr>
          <w:rFonts w:hint="eastAsia"/>
          <w:highlight w:val="lightGray"/>
          <w:lang w:val="en-US" w:eastAsia="zh-CN"/>
        </w:rPr>
        <w:t xml:space="preserve"> FROM</w:t>
      </w:r>
      <w:r>
        <w:rPr>
          <w:rFonts w:hint="eastAsia"/>
          <w:lang w:val="en-US" w:eastAsia="zh-CN"/>
        </w:rPr>
        <w:t xml:space="preserve"> emp </w:t>
      </w:r>
      <w:r>
        <w:rPr>
          <w:rFonts w:hint="eastAsia"/>
          <w:highlight w:val="lightGray"/>
          <w:lang w:val="en-US" w:eastAsia="zh-CN"/>
        </w:rPr>
        <w:t xml:space="preserve">GROUP BY </w:t>
      </w:r>
      <w:r>
        <w:rPr>
          <w:rFonts w:hint="eastAsia"/>
          <w:color w:val="0000FF"/>
          <w:lang w:val="en-US" w:eastAsia="zh-CN"/>
        </w:rPr>
        <w:t>deptno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lightGray"/>
          <w:lang w:val="en-US" w:eastAsia="zh-CN"/>
        </w:rPr>
        <w:t>HAVING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deptno</w:t>
      </w:r>
      <w:r>
        <w:rPr>
          <w:rFonts w:hint="eastAsia"/>
          <w:lang w:val="en-US" w:eastAsia="zh-CN"/>
        </w:rPr>
        <w:t xml:space="preserve"> !=10;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楷体" w:hAnsi="楷体" w:eastAsia="楷体"/>
          <w:b/>
          <w:color w:val="22B14C"/>
          <w:sz w:val="16"/>
          <w:lang w:val="zh-CN"/>
        </w:rPr>
      </w:pPr>
      <w:r>
        <w:rPr>
          <w:rFonts w:hint="eastAsia" w:ascii="楷体" w:hAnsi="楷体" w:eastAsia="楷体"/>
          <w:b/>
          <w:color w:val="22B14C"/>
          <w:sz w:val="16"/>
          <w:lang w:val="zh-CN"/>
        </w:rPr>
        <w:t>使用注意点：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楷体" w:hAnsi="楷体" w:eastAsia="楷体"/>
          <w:b/>
          <w:color w:val="ED1C24"/>
          <w:sz w:val="16"/>
          <w:lang w:val="zh-CN"/>
        </w:rPr>
      </w:pPr>
      <w:r>
        <w:rPr>
          <w:rFonts w:hint="eastAsia" w:ascii="楷体" w:hAnsi="楷体" w:eastAsia="楷体"/>
          <w:b/>
          <w:color w:val="22B14C"/>
          <w:sz w:val="16"/>
          <w:lang w:val="zh-CN"/>
        </w:rPr>
        <w:t>1、group by 必须</w:t>
      </w:r>
      <w:r>
        <w:rPr>
          <w:rFonts w:hint="eastAsia" w:ascii="楷体" w:hAnsi="楷体" w:eastAsia="楷体"/>
          <w:b/>
          <w:color w:val="ED1C24"/>
          <w:sz w:val="16"/>
          <w:lang w:val="zh-CN"/>
        </w:rPr>
        <w:t>结合聚合函数使用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楷体" w:hAnsi="楷体" w:eastAsia="楷体"/>
          <w:b/>
          <w:color w:val="ED1C24"/>
          <w:sz w:val="16"/>
          <w:lang w:val="zh-CN"/>
        </w:rPr>
      </w:pPr>
      <w:r>
        <w:rPr>
          <w:rFonts w:hint="eastAsia" w:ascii="楷体" w:hAnsi="楷体" w:eastAsia="楷体"/>
          <w:b/>
          <w:color w:val="22B14C"/>
          <w:sz w:val="16"/>
          <w:lang w:val="zh-CN"/>
        </w:rPr>
        <w:t>2、</w:t>
      </w:r>
      <w:r>
        <w:rPr>
          <w:rFonts w:hint="eastAsia" w:ascii="楷体" w:hAnsi="楷体" w:eastAsia="楷体"/>
          <w:b/>
          <w:color w:val="ED1C24"/>
          <w:sz w:val="16"/>
          <w:lang w:val="zh-CN"/>
        </w:rPr>
        <w:t>查询的普通字段</w:t>
      </w:r>
      <w:r>
        <w:rPr>
          <w:rFonts w:hint="eastAsia" w:ascii="楷体" w:hAnsi="楷体" w:eastAsia="楷体"/>
          <w:b/>
          <w:color w:val="22B14C"/>
          <w:sz w:val="16"/>
          <w:lang w:val="zh-CN"/>
        </w:rPr>
        <w:t>必须出现在</w:t>
      </w:r>
      <w:r>
        <w:rPr>
          <w:rFonts w:hint="eastAsia" w:ascii="楷体" w:hAnsi="楷体" w:eastAsia="楷体"/>
          <w:b/>
          <w:color w:val="ED1C24"/>
          <w:sz w:val="16"/>
          <w:lang w:val="zh-CN"/>
        </w:rPr>
        <w:t>group by 子句中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楷体" w:hAnsi="楷体" w:eastAsia="楷体"/>
          <w:b/>
          <w:color w:val="22B14C"/>
          <w:sz w:val="16"/>
          <w:lang w:val="zh-CN"/>
        </w:rPr>
      </w:pPr>
      <w:r>
        <w:rPr>
          <w:rFonts w:hint="eastAsia" w:ascii="楷体" w:hAnsi="楷体" w:eastAsia="楷体"/>
          <w:b/>
          <w:color w:val="22B14C"/>
          <w:sz w:val="16"/>
          <w:lang w:val="zh-CN"/>
        </w:rPr>
        <w:t>3、</w:t>
      </w:r>
      <w:r>
        <w:rPr>
          <w:rFonts w:hint="eastAsia" w:ascii="楷体" w:hAnsi="楷体" w:eastAsia="楷体"/>
          <w:b/>
          <w:color w:val="ED1C24"/>
          <w:sz w:val="16"/>
          <w:lang w:val="zh-CN"/>
        </w:rPr>
        <w:t>查询普通字段,聚合函数时</w:t>
      </w:r>
      <w:r>
        <w:rPr>
          <w:rFonts w:hint="eastAsia" w:ascii="楷体" w:hAnsi="楷体" w:eastAsia="楷体"/>
          <w:b/>
          <w:color w:val="22B14C"/>
          <w:sz w:val="16"/>
          <w:lang w:val="zh-CN"/>
        </w:rPr>
        <w:t>必须group by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楷体" w:hAnsi="楷体" w:eastAsia="楷体"/>
          <w:b/>
          <w:color w:val="22B14C"/>
          <w:sz w:val="16"/>
          <w:lang w:val="zh-CN"/>
        </w:rPr>
        <w:t>4、</w:t>
      </w:r>
      <w:r>
        <w:rPr>
          <w:rFonts w:hint="eastAsia" w:ascii="楷体" w:hAnsi="楷体" w:eastAsia="楷体"/>
          <w:b/>
          <w:color w:val="ED1C24"/>
          <w:sz w:val="16"/>
          <w:lang w:val="zh-CN"/>
        </w:rPr>
        <w:t>分组后</w:t>
      </w:r>
      <w:r>
        <w:rPr>
          <w:rFonts w:hint="eastAsia" w:ascii="楷体" w:hAnsi="楷体" w:eastAsia="楷体"/>
          <w:b/>
          <w:color w:val="22B14C"/>
          <w:sz w:val="16"/>
          <w:lang w:val="zh-CN"/>
        </w:rPr>
        <w:t>过滤，</w:t>
      </w:r>
      <w:r>
        <w:rPr>
          <w:rFonts w:hint="eastAsia" w:ascii="楷体" w:hAnsi="楷体" w:eastAsia="楷体"/>
          <w:b/>
          <w:color w:val="ED1C24"/>
          <w:sz w:val="16"/>
          <w:lang w:val="zh-CN"/>
        </w:rPr>
        <w:t>对聚合函数的作限定</w:t>
      </w:r>
      <w:r>
        <w:rPr>
          <w:rFonts w:hint="eastAsia" w:ascii="楷体" w:hAnsi="楷体" w:eastAsia="楷体"/>
          <w:b/>
          <w:color w:val="22B14C"/>
          <w:sz w:val="16"/>
          <w:lang w:val="zh-CN"/>
        </w:rPr>
        <w:t>，只能</w:t>
      </w:r>
      <w:r>
        <w:rPr>
          <w:rFonts w:hint="eastAsia" w:ascii="楷体" w:hAnsi="楷体" w:eastAsia="楷体"/>
          <w:b/>
          <w:color w:val="ED1C24"/>
          <w:sz w:val="16"/>
          <w:lang w:val="zh-CN"/>
        </w:rPr>
        <w:t>用having</w:t>
      </w:r>
      <w:r>
        <w:rPr>
          <w:rFonts w:hint="eastAsia" w:ascii="楷体" w:hAnsi="楷体" w:eastAsia="楷体"/>
          <w:b/>
          <w:color w:val="22B14C"/>
          <w:sz w:val="16"/>
          <w:lang w:val="zh-CN"/>
        </w:rPr>
        <w:t>：having avg(sal)&gt;2000。且用在group by 之后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keep：</w:t>
      </w:r>
      <w:r>
        <w:rPr>
          <w:rFonts w:hint="eastAsia"/>
          <w:lang w:val="en-US" w:eastAsia="zh-CN"/>
        </w:rPr>
        <w:t>6、列出各个部门的MANAGER（经理）的最低薪水。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min(SAL),deptno from emp where job = 'MANAGER' group by deptno;</w:t>
      </w:r>
    </w:p>
    <w:p>
      <w:pPr>
        <w:ind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——having 用以对聚合函数作限定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ROUND(x[,y])   TRUNC(x[,y])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楷体" w:hAnsi="楷体" w:eastAsia="楷体"/>
          <w:b/>
          <w:color w:val="22B14C"/>
          <w:sz w:val="20"/>
          <w:lang w:val="zh-CN"/>
        </w:rPr>
      </w:pPr>
      <w:r>
        <w:rPr>
          <w:rFonts w:hint="eastAsia" w:ascii="楷体" w:hAnsi="楷体" w:eastAsia="楷体"/>
          <w:b/>
          <w:color w:val="22B14C"/>
          <w:sz w:val="20"/>
          <w:lang w:val="zh-CN"/>
        </w:rPr>
        <w:t xml:space="preserve">y </w:t>
      </w:r>
      <w:r>
        <w:rPr>
          <w:rFonts w:hint="eastAsia" w:ascii="楷体" w:hAnsi="楷体" w:eastAsia="楷体"/>
          <w:b/>
          <w:color w:val="ED1C24"/>
          <w:sz w:val="20"/>
          <w:lang w:val="zh-CN"/>
        </w:rPr>
        <w:t>对小数点后y位进行取整</w:t>
      </w:r>
      <w:r>
        <w:rPr>
          <w:rFonts w:hint="eastAsia" w:ascii="楷体" w:hAnsi="楷体" w:eastAsia="楷体"/>
          <w:b/>
          <w:color w:val="22B14C"/>
          <w:sz w:val="20"/>
          <w:lang w:val="zh-CN"/>
        </w:rPr>
        <w:t>(对点</w:t>
      </w:r>
      <w:r>
        <w:rPr>
          <w:rFonts w:hint="eastAsia" w:ascii="楷体" w:hAnsi="楷体" w:eastAsia="楷体"/>
          <w:b/>
          <w:color w:val="ED1C24"/>
          <w:sz w:val="20"/>
          <w:lang w:val="zh-CN"/>
        </w:rPr>
        <w:t>后y+1位</w:t>
      </w:r>
      <w:r>
        <w:rPr>
          <w:rFonts w:hint="eastAsia" w:ascii="楷体" w:hAnsi="楷体" w:eastAsia="楷体"/>
          <w:b/>
          <w:color w:val="22B14C"/>
          <w:sz w:val="20"/>
          <w:lang w:val="zh-CN"/>
        </w:rPr>
        <w:t>进行</w:t>
      </w:r>
      <w:r>
        <w:rPr>
          <w:rFonts w:hint="eastAsia" w:ascii="楷体" w:hAnsi="楷体" w:eastAsia="楷体"/>
          <w:b/>
          <w:color w:val="ED1C24"/>
          <w:sz w:val="20"/>
          <w:lang w:val="zh-CN"/>
        </w:rPr>
        <w:t>四舍五入、截掉</w:t>
      </w:r>
      <w:r>
        <w:rPr>
          <w:rFonts w:hint="eastAsia" w:ascii="楷体" w:hAnsi="楷体" w:eastAsia="楷体"/>
          <w:b/>
          <w:color w:val="22B14C"/>
          <w:sz w:val="20"/>
          <w:lang w:val="zh-CN"/>
        </w:rPr>
        <w:t>)</w:t>
      </w:r>
    </w:p>
    <w:p>
      <w:pPr>
        <w:spacing w:beforeLines="0" w:afterLines="0"/>
        <w:jc w:val="left"/>
        <w:rPr>
          <w:rFonts w:hint="eastAsia" w:ascii="楷体" w:hAnsi="楷体" w:eastAsia="楷体"/>
          <w:b/>
          <w:color w:val="ED1C24"/>
          <w:sz w:val="20"/>
          <w:lang w:val="zh-CN"/>
        </w:rPr>
      </w:pPr>
      <w:r>
        <w:rPr>
          <w:rFonts w:hint="eastAsia" w:ascii="楷体" w:hAnsi="楷体" w:eastAsia="楷体"/>
          <w:b/>
          <w:color w:val="22B14C"/>
          <w:sz w:val="20"/>
          <w:lang w:val="zh-CN"/>
        </w:rPr>
        <w:t xml:space="preserve">  </w:t>
      </w:r>
      <w:r>
        <w:rPr>
          <w:rFonts w:hint="eastAsia" w:ascii="楷体" w:hAnsi="楷体" w:eastAsia="楷体"/>
          <w:b/>
          <w:color w:val="22B14C"/>
          <w:sz w:val="20"/>
          <w:lang w:val="zh-CN"/>
        </w:rPr>
        <w:tab/>
      </w:r>
      <w:r>
        <w:rPr>
          <w:rFonts w:hint="eastAsia" w:ascii="楷体" w:hAnsi="楷体" w:eastAsia="楷体"/>
          <w:b/>
          <w:color w:val="22B14C"/>
          <w:sz w:val="20"/>
          <w:lang w:val="zh-CN"/>
        </w:rPr>
        <w:tab/>
      </w:r>
      <w:r>
        <w:rPr>
          <w:rFonts w:hint="eastAsia" w:ascii="楷体" w:hAnsi="楷体" w:eastAsia="楷体"/>
          <w:b/>
          <w:color w:val="22B14C"/>
          <w:sz w:val="20"/>
          <w:lang w:val="en-US" w:eastAsia="zh-CN"/>
        </w:rPr>
        <w:tab/>
      </w:r>
      <w:r>
        <w:rPr>
          <w:rFonts w:hint="eastAsia" w:ascii="楷体" w:hAnsi="楷体" w:eastAsia="楷体"/>
          <w:b/>
          <w:color w:val="22B14C"/>
          <w:sz w:val="20"/>
          <w:lang w:val="en-US" w:eastAsia="zh-CN"/>
        </w:rPr>
        <w:tab/>
      </w:r>
      <w:r>
        <w:rPr>
          <w:rFonts w:hint="eastAsia" w:ascii="楷体" w:hAnsi="楷体" w:eastAsia="楷体"/>
          <w:b/>
          <w:color w:val="22B14C"/>
          <w:sz w:val="20"/>
          <w:lang w:val="en-US" w:eastAsia="zh-CN"/>
        </w:rPr>
        <w:tab/>
      </w:r>
      <w:r>
        <w:rPr>
          <w:rFonts w:hint="eastAsia" w:ascii="楷体" w:hAnsi="楷体" w:eastAsia="楷体"/>
          <w:b/>
          <w:color w:val="22B14C"/>
          <w:sz w:val="20"/>
          <w:lang w:val="zh-CN"/>
        </w:rPr>
        <w:t>注意，</w:t>
      </w:r>
      <w:r>
        <w:rPr>
          <w:rFonts w:hint="eastAsia" w:ascii="楷体" w:hAnsi="楷体" w:eastAsia="楷体"/>
          <w:b/>
          <w:color w:val="FF0000"/>
          <w:sz w:val="20"/>
          <w:highlight w:val="yellow"/>
          <w:lang w:val="zh-CN"/>
        </w:rPr>
        <w:t>个位</w:t>
      </w:r>
      <w:r>
        <w:rPr>
          <w:rFonts w:hint="eastAsia" w:ascii="楷体" w:hAnsi="楷体" w:eastAsia="楷体"/>
          <w:b/>
          <w:color w:val="22B14C"/>
          <w:sz w:val="20"/>
          <w:lang w:val="zh-CN"/>
        </w:rPr>
        <w:t>为小数点</w:t>
      </w:r>
      <w:r>
        <w:rPr>
          <w:rFonts w:hint="eastAsia" w:ascii="楷体" w:hAnsi="楷体" w:eastAsia="楷体"/>
          <w:b/>
          <w:color w:val="ED1C24"/>
          <w:sz w:val="20"/>
          <w:lang w:val="zh-CN"/>
        </w:rPr>
        <w:t>后</w:t>
      </w:r>
      <w:r>
        <w:rPr>
          <w:rFonts w:hint="eastAsia" w:ascii="楷体" w:hAnsi="楷体" w:eastAsia="楷体"/>
          <w:b/>
          <w:color w:val="ED1C24"/>
          <w:sz w:val="20"/>
          <w:highlight w:val="yellow"/>
          <w:lang w:val="zh-CN"/>
        </w:rPr>
        <w:t>0位</w:t>
      </w:r>
      <w:r>
        <w:rPr>
          <w:rFonts w:hint="eastAsia" w:ascii="楷体" w:hAnsi="楷体" w:eastAsia="楷体"/>
          <w:b/>
          <w:color w:val="ED1C24"/>
          <w:sz w:val="20"/>
          <w:lang w:val="zh-CN"/>
        </w:rPr>
        <w:t>，</w:t>
      </w:r>
      <w:r>
        <w:rPr>
          <w:rFonts w:hint="eastAsia" w:ascii="楷体" w:hAnsi="楷体" w:eastAsia="楷体"/>
          <w:b/>
          <w:color w:val="ED1C24"/>
          <w:sz w:val="20"/>
          <w:highlight w:val="yellow"/>
          <w:lang w:val="zh-CN"/>
        </w:rPr>
        <w:t>十位为-1位</w:t>
      </w:r>
    </w:p>
    <w:p>
      <w:r>
        <w:drawing>
          <wp:inline distT="0" distB="0" distL="114300" distR="114300">
            <wp:extent cx="5271135" cy="2364740"/>
            <wp:effectExtent l="0" t="0" r="5715" b="1651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rownum 隐藏字段，不可运算→解决→ </w:t>
      </w:r>
      <w:r>
        <w:rPr>
          <w:rFonts w:hint="eastAsia"/>
          <w:highlight w:val="yellow"/>
          <w:lang w:val="en-US" w:eastAsia="zh-CN"/>
        </w:rPr>
        <w:t>别名化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 xml:space="preserve">*,rownum  </w:t>
      </w:r>
      <w:r>
        <w:rPr>
          <w:rFonts w:hint="eastAsia"/>
          <w:lang w:val="en-US" w:eastAsia="zh-CN"/>
        </w:rPr>
        <w:t>×    *后只能跟from→</w:t>
      </w:r>
      <w:r>
        <w:rPr>
          <w:rFonts w:hint="eastAsia"/>
          <w:color w:val="FF0000"/>
          <w:highlight w:val="yellow"/>
          <w:lang w:val="en-US" w:eastAsia="zh-CN"/>
        </w:rPr>
        <w:t xml:space="preserve"> table.* </w:t>
      </w:r>
      <w:r>
        <w:rPr>
          <w:rFonts w:hint="eastAsia"/>
          <w:lang w:val="en-US" w:eastAsia="zh-CN"/>
        </w:rPr>
        <w:t>, rownum</w:t>
      </w:r>
    </w:p>
    <w:p>
      <w:r>
        <w:drawing>
          <wp:inline distT="0" distB="0" distL="114300" distR="114300">
            <wp:extent cx="4572000" cy="1495425"/>
            <wp:effectExtent l="0" t="0" r="0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ECB3BB"/>
    <w:multiLevelType w:val="singleLevel"/>
    <w:tmpl w:val="DBECB3BB"/>
    <w:lvl w:ilvl="0" w:tentative="0">
      <w:start w:val="1"/>
      <w:numFmt w:val="decimal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112F8"/>
    <w:rsid w:val="02472146"/>
    <w:rsid w:val="03475C39"/>
    <w:rsid w:val="0349386F"/>
    <w:rsid w:val="03832118"/>
    <w:rsid w:val="049A3393"/>
    <w:rsid w:val="04B52086"/>
    <w:rsid w:val="06203C53"/>
    <w:rsid w:val="062D378A"/>
    <w:rsid w:val="0694050F"/>
    <w:rsid w:val="085F3BDA"/>
    <w:rsid w:val="08DC1B2C"/>
    <w:rsid w:val="0A0A090B"/>
    <w:rsid w:val="0C704EED"/>
    <w:rsid w:val="0D9D342C"/>
    <w:rsid w:val="102855F5"/>
    <w:rsid w:val="110C5AC2"/>
    <w:rsid w:val="11E42E0F"/>
    <w:rsid w:val="12BA358C"/>
    <w:rsid w:val="13EB2842"/>
    <w:rsid w:val="14D676D2"/>
    <w:rsid w:val="175D58FC"/>
    <w:rsid w:val="17714112"/>
    <w:rsid w:val="187E06FB"/>
    <w:rsid w:val="18933438"/>
    <w:rsid w:val="1A4C6A62"/>
    <w:rsid w:val="1B350F0C"/>
    <w:rsid w:val="1B4817A3"/>
    <w:rsid w:val="1BAA2D33"/>
    <w:rsid w:val="1D3B4F27"/>
    <w:rsid w:val="1D9679CB"/>
    <w:rsid w:val="1E1B2DA4"/>
    <w:rsid w:val="1EBC7ECB"/>
    <w:rsid w:val="21F17BEB"/>
    <w:rsid w:val="22883571"/>
    <w:rsid w:val="23D75F10"/>
    <w:rsid w:val="24CF7A67"/>
    <w:rsid w:val="255B00C7"/>
    <w:rsid w:val="259F3221"/>
    <w:rsid w:val="25CA20B3"/>
    <w:rsid w:val="26441E42"/>
    <w:rsid w:val="28E103B3"/>
    <w:rsid w:val="29542054"/>
    <w:rsid w:val="29A047B5"/>
    <w:rsid w:val="2A5A28C7"/>
    <w:rsid w:val="2C080A77"/>
    <w:rsid w:val="2E745D9C"/>
    <w:rsid w:val="2F88454D"/>
    <w:rsid w:val="303C7C47"/>
    <w:rsid w:val="310647FA"/>
    <w:rsid w:val="32FC4EB9"/>
    <w:rsid w:val="33285416"/>
    <w:rsid w:val="33CC59ED"/>
    <w:rsid w:val="34B86508"/>
    <w:rsid w:val="3752787C"/>
    <w:rsid w:val="37DC4333"/>
    <w:rsid w:val="383D12F4"/>
    <w:rsid w:val="3A471C92"/>
    <w:rsid w:val="3AE3633C"/>
    <w:rsid w:val="3B8076E2"/>
    <w:rsid w:val="3C935F8C"/>
    <w:rsid w:val="3D874A2D"/>
    <w:rsid w:val="403D72D0"/>
    <w:rsid w:val="40BE1841"/>
    <w:rsid w:val="40DA7110"/>
    <w:rsid w:val="41044032"/>
    <w:rsid w:val="42A93B97"/>
    <w:rsid w:val="4399610A"/>
    <w:rsid w:val="43BE34E1"/>
    <w:rsid w:val="445D5FE3"/>
    <w:rsid w:val="44831FE6"/>
    <w:rsid w:val="450D0F65"/>
    <w:rsid w:val="453248FF"/>
    <w:rsid w:val="47A47551"/>
    <w:rsid w:val="491F6BBA"/>
    <w:rsid w:val="499B16AE"/>
    <w:rsid w:val="4A60600D"/>
    <w:rsid w:val="4CA75852"/>
    <w:rsid w:val="4D825D98"/>
    <w:rsid w:val="4DD75368"/>
    <w:rsid w:val="4FA80148"/>
    <w:rsid w:val="4FAE77A7"/>
    <w:rsid w:val="4FC335C5"/>
    <w:rsid w:val="4FED01AF"/>
    <w:rsid w:val="50812746"/>
    <w:rsid w:val="528B576B"/>
    <w:rsid w:val="53C633AF"/>
    <w:rsid w:val="548A6970"/>
    <w:rsid w:val="58043BE0"/>
    <w:rsid w:val="586F1828"/>
    <w:rsid w:val="58B55693"/>
    <w:rsid w:val="58F24D47"/>
    <w:rsid w:val="5B903159"/>
    <w:rsid w:val="5BA84A45"/>
    <w:rsid w:val="5C282C1E"/>
    <w:rsid w:val="5CDD26F1"/>
    <w:rsid w:val="5CE162A8"/>
    <w:rsid w:val="5E910496"/>
    <w:rsid w:val="5EA6321D"/>
    <w:rsid w:val="5EAE4DF8"/>
    <w:rsid w:val="5FEC144E"/>
    <w:rsid w:val="62BC6A1E"/>
    <w:rsid w:val="64556AB0"/>
    <w:rsid w:val="65020D77"/>
    <w:rsid w:val="657A24B0"/>
    <w:rsid w:val="660B2C8B"/>
    <w:rsid w:val="661D2B10"/>
    <w:rsid w:val="69037578"/>
    <w:rsid w:val="695118EE"/>
    <w:rsid w:val="696D7930"/>
    <w:rsid w:val="69AD2D97"/>
    <w:rsid w:val="6A240438"/>
    <w:rsid w:val="6A894722"/>
    <w:rsid w:val="6A9922DF"/>
    <w:rsid w:val="6C6D218E"/>
    <w:rsid w:val="6CBF28CC"/>
    <w:rsid w:val="6DD161BC"/>
    <w:rsid w:val="6F2B0EDA"/>
    <w:rsid w:val="704840FA"/>
    <w:rsid w:val="71782AB0"/>
    <w:rsid w:val="71F63E94"/>
    <w:rsid w:val="72933AF0"/>
    <w:rsid w:val="729F435E"/>
    <w:rsid w:val="75083C15"/>
    <w:rsid w:val="78E40D84"/>
    <w:rsid w:val="79F810B7"/>
    <w:rsid w:val="7B736A27"/>
    <w:rsid w:val="7D711166"/>
    <w:rsid w:val="7FCD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napToGrid w:val="0"/>
      <w:spacing w:before="260" w:beforeLines="0" w:beforeAutospacing="0" w:after="260" w:afterLines="0" w:afterAutospacing="0" w:line="240" w:lineRule="auto"/>
      <w:outlineLvl w:val="2"/>
    </w:pPr>
    <w:rPr>
      <w:rFonts w:asciiTheme="minorAscii" w:hAnsiTheme="minorAscii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51testing</dc:creator>
  <cp:lastModifiedBy>忘却录音</cp:lastModifiedBy>
  <dcterms:modified xsi:type="dcterms:W3CDTF">2019-10-13T13:28:17Z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