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BAA" w:rsidRDefault="00435BAA" w:rsidP="00435BAA">
      <w:r>
        <w:t>Sejarah Universitas Budi Luhur</w:t>
      </w:r>
    </w:p>
    <w:p w:rsidR="00435BAA" w:rsidRDefault="00435BAA" w:rsidP="00435BAA">
      <w:r>
        <w:t xml:space="preserve">Cerdas dan berbudi luhur merupakan dua hal yang terpadu yang tidak terpisahkan, karena kecerdasan tanpa dilandasi budi yang luhur </w:t>
      </w:r>
      <w:proofErr w:type="gramStart"/>
      <w:r>
        <w:t>akan</w:t>
      </w:r>
      <w:proofErr w:type="gramEnd"/>
      <w:r>
        <w:t xml:space="preserve"> cenderung digunakan untuk membodohi dan mencelakakan orang lain, sebaliknya budi luhur tanpa diimbangi kecerdasan akan merupakan sasaran kejahatan dan penindasan dari orang lain. – Drs. Djaetun. HS (Pendiri Yayasan Pendidikan Budi Luhur Cakti)</w:t>
      </w:r>
    </w:p>
    <w:p w:rsidR="00435BAA" w:rsidRDefault="00435BAA" w:rsidP="00435BAA"/>
    <w:p w:rsidR="00435BAA" w:rsidRDefault="00435BAA" w:rsidP="00435BAA">
      <w:r>
        <w:t>Untuk mendidik tenaga trampil yang cerdas dan berbudi Luhur itu, maka pada tanggal 1 April 1979 didirikan Akademi Ilmu Komputer (AIK) Budi Luhur di Jakarta, beralamat di Jl. Budi Utomo No. 11 Jakarta Pusat. Akademi ini bertujuan menghasilkan tenaga-tenaga trampil atau professional di bidang komputer guna memenuhi kebutuhan pembangunan nasional.</w:t>
      </w:r>
    </w:p>
    <w:p w:rsidR="00435BAA" w:rsidRDefault="00435BAA" w:rsidP="00435BAA"/>
    <w:p w:rsidR="00435BAA" w:rsidRDefault="00435BAA" w:rsidP="00435BAA">
      <w:r>
        <w:t xml:space="preserve">Setelah dua tahun diperjuangkan, pada tanggal 11 Agustus 1981 AIK Budi Luhur mendapatkan izin operasional dari pemerintah. Dalam </w:t>
      </w:r>
      <w:proofErr w:type="gramStart"/>
      <w:r>
        <w:t>surat</w:t>
      </w:r>
      <w:proofErr w:type="gramEnd"/>
      <w:r>
        <w:t xml:space="preserve"> izin operasional itu, pemerintah mengubah nama AIK Budi Luhur menjadi Akademi Pengetahuan Komputer (APK) Budi Luhur. Nama ini digunakan, ketika pada tanggal 5 Januari 1983 berdasarkan keputusan Mendikbud No. 018/O/1983 APK Budi Luhur mendapat status terdaftar. Dengan status terdaftar yang dimiliki, APK Budi Luhur berhasil menyelenggarakan ujian sarjana muda komputer dengan dosen penguji dari ITB. Dalam ujian negara itu APK Budi Luhur meluluskan sarjana-sarjana muda komputer pertama di Indonesia.</w:t>
      </w:r>
    </w:p>
    <w:p w:rsidR="00435BAA" w:rsidRDefault="00435BAA" w:rsidP="00435BAA"/>
    <w:p w:rsidR="00435BAA" w:rsidRDefault="00435BAA" w:rsidP="00435BAA">
      <w:r>
        <w:t>Berkenaan dengan siapnya pembangunan kampus tahap pertama (dengan dua unit gedung berlantai dua), maka pada tanggal 17 Agustus 1985 APK Budi Luhur pindah dari Jl. Budi Utomo No. 11 ke jalan Cileduk Raya, Pertukangan Utara, Kebayoran Lama.</w:t>
      </w:r>
    </w:p>
    <w:p w:rsidR="00435BAA" w:rsidRDefault="00435BAA" w:rsidP="00435BAA"/>
    <w:p w:rsidR="00435BAA" w:rsidRDefault="00435BAA" w:rsidP="00435BAA">
      <w:r>
        <w:t xml:space="preserve"> </w:t>
      </w:r>
    </w:p>
    <w:p w:rsidR="00435BAA" w:rsidRDefault="00435BAA" w:rsidP="00435BAA"/>
    <w:p w:rsidR="00435BAA" w:rsidRDefault="00435BAA" w:rsidP="00435BAA"/>
    <w:p w:rsidR="00435BAA" w:rsidRDefault="00435BAA" w:rsidP="00435BAA"/>
    <w:p w:rsidR="00435BAA" w:rsidRDefault="00435BAA" w:rsidP="00435BAA"/>
    <w:p w:rsidR="00435BAA" w:rsidRDefault="00435BAA" w:rsidP="00435BAA">
      <w:r>
        <w:t>Dengan makin mantapnya penyelenggaraan pendidikan di APK Budi Luhur, dan makin besarnya minat dan kebutuhan keahlian di bidang komputer, maka Yayasan Pendidikan Budi Luhur pada bulan Agustus 1985 mendirikan Akademi Teknik Elektro Komputer (ATEK) Budi Luhur dan Akademi Akuntansi Komputer (AAK) Budi Luhur. Tujuan berdirinya ATEK Budi Luhur adalah menyiapkan tenaga-tenaga yang mampu memegang jabatan dan tugas-tugas yang memerlukan pengetahuan teknik elektro komputer, sedangkan AAK Budi Luhur bertujuan menyiapkan tenaga-tenaga yang mampu memegang jabatan dan tugas-tugas yang memerlukan pengetahuan akuntansi dan komputer.</w:t>
      </w:r>
    </w:p>
    <w:p w:rsidR="00435BAA" w:rsidRDefault="00435BAA" w:rsidP="00435BAA"/>
    <w:p w:rsidR="00435BAA" w:rsidRDefault="00435BAA" w:rsidP="00435BAA">
      <w:r>
        <w:lastRenderedPageBreak/>
        <w:t xml:space="preserve">Dengan kemajuan-kemajuan yang dicapai oleh APK Budi Luhur, Pemerintah memberikan kenaikan status (akreditasi) dari terdaftar menjadi diakui berdasarkan Keputusan Mendikbud No. 0355/I/1986 tanggal 13 Mei 1986. Pemberian status diakui itu mengakibatkan bergantinya </w:t>
      </w:r>
      <w:proofErr w:type="gramStart"/>
      <w:r>
        <w:t>nama</w:t>
      </w:r>
      <w:proofErr w:type="gramEnd"/>
      <w:r>
        <w:t xml:space="preserve"> APK Budi Luhur menjadi Akademik Manajemen Informatika dan Komputer (AMIK) Budi Luhur.</w:t>
      </w:r>
    </w:p>
    <w:p w:rsidR="00435BAA" w:rsidRDefault="00435BAA" w:rsidP="00435BAA"/>
    <w:p w:rsidR="00435BAA" w:rsidRDefault="00435BAA" w:rsidP="00435BAA">
      <w:r>
        <w:t>Sejalan dengan meningkatnya kebutuhan dan perhatian masyarakat terhadap ilmu komputer (computer science), serta makin meningkatnya permintaan sarjana muda komputer untuk melanjutkan ke jenjang Strata-1 (S1) didirikan Sekolah Tinggi Pengetahuan Komputer (STPK) Budi Luhur di semester genap  tahun akademik 1985-1986.</w:t>
      </w:r>
    </w:p>
    <w:p w:rsidR="00435BAA" w:rsidRDefault="00435BAA" w:rsidP="00435BAA"/>
    <w:p w:rsidR="00435BAA" w:rsidRDefault="00435BAA" w:rsidP="00435BAA">
      <w:r>
        <w:t xml:space="preserve">Dengan makin mantapnya STPK Budi Luhur dan dengan didorong oleh semua pihak, di tahun 1986 Yayasan Pendidikan Budi Luhur mendirikan Sekolah Tinggi Elektro </w:t>
      </w:r>
      <w:proofErr w:type="gramStart"/>
      <w:r>
        <w:t>Komputer  (</w:t>
      </w:r>
      <w:proofErr w:type="gramEnd"/>
      <w:r>
        <w:t>STEK) Budi Luhur dan Sekolah Tinggi Akuntasi Komputer (STAK) Budi Luhur untuk menyelenggarakan program strata satu (S1) di bidangnya masing-masing.</w:t>
      </w:r>
    </w:p>
    <w:p w:rsidR="00435BAA" w:rsidRDefault="00435BAA" w:rsidP="00435BAA"/>
    <w:p w:rsidR="00435BAA" w:rsidRDefault="00435BAA" w:rsidP="00435BAA">
      <w:r>
        <w:t xml:space="preserve">Di awal tahun 1987, Yayasan Pendidikan Budi Luhur merasa perlu untuk menyederhanakan kelembagaan perguruan tinggi dilingkungannya (STPK, STEK, dan STAK Budi Luhur) ke dalam suatu wadah. Maka berdasarkan Keputusan Mendikbud nomor 0720/I/1987, STPK, STEK, dan STAK Budi Luhur diintegrasikan ke dalam Sekolah Tinggi Manajemen Informatika dan Komputer (STMIK) Budi Luhur dengan jurusan dan program studi sebagai </w:t>
      </w:r>
      <w:proofErr w:type="gramStart"/>
      <w:r>
        <w:t>berikut :</w:t>
      </w:r>
      <w:proofErr w:type="gramEnd"/>
    </w:p>
    <w:p w:rsidR="00435BAA" w:rsidRDefault="00435BAA" w:rsidP="00435BAA"/>
    <w:p w:rsidR="00435BAA" w:rsidRDefault="00435BAA" w:rsidP="00435BAA">
      <w:r>
        <w:t xml:space="preserve">Jurusan Manajemen Informatika, dengan program </w:t>
      </w:r>
      <w:proofErr w:type="gramStart"/>
      <w:r>
        <w:t>studi :</w:t>
      </w:r>
      <w:proofErr w:type="gramEnd"/>
    </w:p>
    <w:p w:rsidR="00435BAA" w:rsidRDefault="00435BAA" w:rsidP="00435BAA">
      <w:proofErr w:type="gramStart"/>
      <w:r>
        <w:t>a</w:t>
      </w:r>
      <w:proofErr w:type="gramEnd"/>
      <w:r>
        <w:t>. Manajemen Informatika (D-III Diakui dan S-1 Terdaftar)</w:t>
      </w:r>
    </w:p>
    <w:p w:rsidR="00435BAA" w:rsidRDefault="00435BAA" w:rsidP="00435BAA">
      <w:proofErr w:type="gramStart"/>
      <w:r>
        <w:t>b</w:t>
      </w:r>
      <w:proofErr w:type="gramEnd"/>
      <w:r>
        <w:t>. Komputerisasi Akuntansi (D-III dan S1 Terdaftar).</w:t>
      </w:r>
    </w:p>
    <w:p w:rsidR="00435BAA" w:rsidRDefault="00435BAA" w:rsidP="00435BAA">
      <w:r>
        <w:t>Jurusan Teknik Informatika dengan program studi Teknik Informatika (S-1 Terdaftar).</w:t>
      </w:r>
    </w:p>
    <w:p w:rsidR="00435BAA" w:rsidRDefault="00435BAA" w:rsidP="00435BAA">
      <w:r>
        <w:t xml:space="preserve">Jurusan Teknik Komputer, dengan program </w:t>
      </w:r>
      <w:proofErr w:type="gramStart"/>
      <w:r>
        <w:t>studi  Teknik</w:t>
      </w:r>
      <w:proofErr w:type="gramEnd"/>
      <w:r>
        <w:t xml:space="preserve"> Komputer (D III dan S-1 Terdaftar).</w:t>
      </w:r>
    </w:p>
    <w:p w:rsidR="00435BAA" w:rsidRDefault="00435BAA" w:rsidP="00435BAA">
      <w:r>
        <w:t>Didorong oleh keinginan untuk meningkatkan pelayanan kepada mahasiswa Komputerisasi Akuntansi yang makin bertambah, berdasarkan Keputusan Ketua Yayasan Pendidikan Budi Luhur Nomor 343/KBYL/XI/1989 tanggal 30 November 1989, program studi komputerisasi akuntansi pada jurusan Manajemen Informatika ditingkatkan menjadi jurusan  Komputerisasi Akuntansi.</w:t>
      </w:r>
    </w:p>
    <w:p w:rsidR="00435BAA" w:rsidRDefault="00435BAA" w:rsidP="00435BAA"/>
    <w:p w:rsidR="00435BAA" w:rsidRDefault="00435BAA" w:rsidP="00435BAA">
      <w:r>
        <w:t xml:space="preserve">Dalam upaya diversifikasi usaha, dan sehubungan dengan selesainya pembangunan gedung Unit III dan IV, pada tanggal 1 April 1997 Yayasan Pendidikan Budi Luhur mendirikan Sekolah Tinggi Ilmu Ekonomi (STIE) Budi Luhur. Dan setahun kemudian setelah selesai membangun gedung Unit V, pada tanggal 1 April 1998 didirikan Sekolah Tinggi Teknik (STT) Budi Luhur. Dan kemudian pada tanggal 1 April 1999 Sekolah Tinggi Teknik (STT) Budi Luhur didirikan setelah gedung Unit VI selesai dibangun, Dalam rangka </w:t>
      </w:r>
      <w:r>
        <w:lastRenderedPageBreak/>
        <w:t>efisiensi, empat sekolah tinggi (STMIK, STIE, STISIP, STT) sesuai dengan Keputusan Menteri Pendidikan Nasional 144/D/0/2002 tanggal 7 Juni 2002 diintegrasikan menjadi Universitas Budi Luhur.</w:t>
      </w:r>
    </w:p>
    <w:p w:rsidR="00435BAA" w:rsidRDefault="00435BAA" w:rsidP="00435BAA"/>
    <w:p w:rsidR="00435BAA" w:rsidRDefault="00435BAA" w:rsidP="00435BAA">
      <w:r>
        <w:t>Globalisasi dan krisis yang berkepanjangan memberikan dampak dalam persaingan tenaga kerja profesional yang semakin ketat. Untuk itu kita perlu membekali diri dengan kemampuan akademis maupun praktis agar menjadi tenaga kerja yang tangguh yang terus dapat bertahan dalam persaingan, khususnya dalam meningkatkan karier.</w:t>
      </w:r>
    </w:p>
    <w:p w:rsidR="00435BAA" w:rsidRDefault="00435BAA" w:rsidP="00435BAA"/>
    <w:p w:rsidR="00435BAA" w:rsidRDefault="00435BAA" w:rsidP="00435BAA">
      <w:r>
        <w:t>Untuk itu Universitas Budi Luhur membuka kesempatan untuk dapat menambah pengetahuan dalam bidang Teknologi Informasi, Ekonomi, Sosial Politik, Komunikasi dan Teknik yang pada saat ini masih merupakan pilihan teratas dalam peningkatan karier.</w:t>
      </w:r>
    </w:p>
    <w:p w:rsidR="00435BAA" w:rsidRDefault="00435BAA" w:rsidP="00435BAA"/>
    <w:p w:rsidR="006A5B60" w:rsidRDefault="00435BAA" w:rsidP="00435BAA">
      <w:r>
        <w:t>Persaingan bebas dan ketat di dunia pendidikan, perkembangan Teknologi Informasi dan Komunikasi (ICT) dan peningkatan pengetahuan konsumen mendorong kami melakukan peningkatan kualitas  dan kepuasan layanan terbukti dengan didapatkannya sertifikasi sistem penjaminan mutu internasional ISO 9001:2000.</w:t>
      </w:r>
      <w:bookmarkStart w:id="0" w:name="_GoBack"/>
      <w:bookmarkEnd w:id="0"/>
    </w:p>
    <w:sectPr w:rsidR="006A5B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BAA"/>
    <w:rsid w:val="000B3104"/>
    <w:rsid w:val="00435BAA"/>
    <w:rsid w:val="006A5B60"/>
    <w:rsid w:val="008644AD"/>
    <w:rsid w:val="00F06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FF34BD-E8A2-47E6-931F-40E2F3231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883</Words>
  <Characters>5036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praktek</dc:creator>
  <cp:keywords/>
  <dc:description/>
  <cp:lastModifiedBy>praktek</cp:lastModifiedBy>
  <cp:revision>1</cp:revision>
  <dcterms:created xsi:type="dcterms:W3CDTF">2019-12-03T10:48:00Z</dcterms:created>
  <dcterms:modified xsi:type="dcterms:W3CDTF">2019-12-03T10:48:00Z</dcterms:modified>
</cp:coreProperties>
</file>