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8B9" w:rsidRDefault="003308B9" w:rsidP="003308B9">
      <w:pPr>
        <w:pStyle w:val="Default"/>
        <w:rPr>
          <w:u w:val="single"/>
          <w:lang w:val="et-EE"/>
        </w:rPr>
      </w:pPr>
      <w:r>
        <w:rPr>
          <w:u w:val="single"/>
          <w:lang w:val="et-EE"/>
        </w:rPr>
        <w:t xml:space="preserve">Ülesanne 1 : </w:t>
      </w:r>
    </w:p>
    <w:p w:rsidR="003308B9" w:rsidRDefault="003308B9" w:rsidP="003308B9">
      <w:pPr>
        <w:pStyle w:val="Default"/>
        <w:rPr>
          <w:lang w:val="et-EE"/>
        </w:rPr>
      </w:pPr>
      <w:r>
        <w:rPr>
          <w:lang w:val="et-EE"/>
        </w:rPr>
        <w:t xml:space="preserve">Ettekujutuse saamiseks stsenaariumidest tutvu Riigi infosüsteemide osakonna poolt tellitud uuringuga kasutajakeskse veebi lehekülgede disain , millest saab lugeda näiteid stsenaariumidest ( osa 5.5. ) </w:t>
      </w:r>
    </w:p>
    <w:p w:rsidR="003308B9" w:rsidRDefault="003308B9" w:rsidP="003308B9">
      <w:pPr>
        <w:rPr>
          <w:rFonts w:ascii="Calibri" w:hAnsi="Calibri" w:cs="Arial"/>
          <w:sz w:val="20"/>
          <w:szCs w:val="31"/>
        </w:rPr>
      </w:pPr>
      <w:r>
        <w:rPr>
          <w:lang w:val="et-EE"/>
        </w:rPr>
        <w:t xml:space="preserve">Veebis: </w:t>
      </w:r>
      <w:r>
        <w:rPr>
          <w:rFonts w:ascii="Calibri" w:hAnsi="Calibri" w:cs="Arial"/>
          <w:sz w:val="20"/>
          <w:szCs w:val="37"/>
        </w:rPr>
        <w:t xml:space="preserve">Kasutajakeskse veebi lehekülgede disain: </w:t>
      </w:r>
      <w:r>
        <w:rPr>
          <w:rFonts w:ascii="Calibri" w:hAnsi="Calibri" w:cs="Arial"/>
          <w:sz w:val="20"/>
          <w:szCs w:val="31"/>
        </w:rPr>
        <w:t>Uuring ja järeldused</w:t>
      </w:r>
    </w:p>
    <w:p w:rsidR="003308B9" w:rsidRDefault="00F01428" w:rsidP="003308B9">
      <w:pPr>
        <w:pStyle w:val="Default"/>
        <w:rPr>
          <w:sz w:val="20"/>
        </w:rPr>
      </w:pPr>
      <w:hyperlink r:id="rId5" w:history="1">
        <w:r w:rsidR="003308B9">
          <w:rPr>
            <w:rStyle w:val="Hyperlink"/>
            <w:sz w:val="20"/>
          </w:rPr>
          <w:t>https://www.mkm.ee/sites/default/files/kasutajakeskse_veebi_lehekylgede_disain.pdf</w:t>
        </w:r>
      </w:hyperlink>
    </w:p>
    <w:p w:rsidR="003308B9" w:rsidRDefault="003308B9" w:rsidP="003308B9">
      <w:pPr>
        <w:pStyle w:val="Default"/>
        <w:rPr>
          <w:lang w:val="et-EE"/>
        </w:rPr>
      </w:pPr>
    </w:p>
    <w:p w:rsidR="003308B9" w:rsidRDefault="003308B9" w:rsidP="003308B9">
      <w:pPr>
        <w:pStyle w:val="Default"/>
        <w:rPr>
          <w:sz w:val="20"/>
          <w:lang w:val="et-EE"/>
        </w:rPr>
      </w:pPr>
      <w:r>
        <w:rPr>
          <w:lang w:val="et-EE"/>
        </w:rPr>
        <w:t>Jälgi, mille poolest erineb stsenaarium tavalisest kirjeldusest.</w:t>
      </w:r>
    </w:p>
    <w:p w:rsidR="003308B9" w:rsidRDefault="003308B9" w:rsidP="003308B9">
      <w:pPr>
        <w:pStyle w:val="Default"/>
        <w:rPr>
          <w:lang w:val="et-EE"/>
        </w:rPr>
      </w:pPr>
      <w:r>
        <w:rPr>
          <w:lang w:val="et-EE"/>
        </w:rPr>
        <w:t xml:space="preserve">Kirjuta analoogia põhjal mõnda oma infovajadust ja  infootsingut  iseloomustav lühistsenaarium. </w:t>
      </w:r>
    </w:p>
    <w:p w:rsidR="003A652E" w:rsidRDefault="003A652E" w:rsidP="003308B9">
      <w:pPr>
        <w:pStyle w:val="Default"/>
        <w:rPr>
          <w:lang w:val="et-EE"/>
        </w:rPr>
      </w:pPr>
    </w:p>
    <w:p w:rsidR="003A652E" w:rsidRDefault="003A652E" w:rsidP="003308B9">
      <w:pPr>
        <w:pStyle w:val="Default"/>
        <w:rPr>
          <w:lang w:val="et-EE"/>
        </w:rPr>
      </w:pPr>
      <w:r>
        <w:rPr>
          <w:lang w:val="et-EE"/>
        </w:rPr>
        <w:t xml:space="preserve">Lühistsenaarium piletilevi.ee keskkonnas piletiostmiseks. </w:t>
      </w:r>
    </w:p>
    <w:p w:rsidR="00470047" w:rsidRDefault="00470047" w:rsidP="003308B9">
      <w:pPr>
        <w:pStyle w:val="Default"/>
        <w:rPr>
          <w:lang w:val="et-EE"/>
        </w:rPr>
      </w:pPr>
    </w:p>
    <w:p w:rsidR="00C255CD" w:rsidRDefault="00C255CD" w:rsidP="003308B9">
      <w:pPr>
        <w:pStyle w:val="Default"/>
        <w:rPr>
          <w:lang w:val="et-EE"/>
        </w:rPr>
      </w:pPr>
      <w:r>
        <w:rPr>
          <w:lang w:val="et-EE"/>
        </w:rPr>
        <w:t xml:space="preserve">Lugesin ERR portaalist uudist, et Märt Avandi ja Ott Sepp teevad koos stand-up komöödia etenduse. Uudise juures oli ka kuupäevad, millal etendus toimub ning lisaks info, et pileteid saab osta piletilevi.ee veebikeskkonnast. </w:t>
      </w:r>
    </w:p>
    <w:p w:rsidR="00C255CD" w:rsidRDefault="00C255CD" w:rsidP="003308B9">
      <w:pPr>
        <w:pStyle w:val="Default"/>
        <w:rPr>
          <w:lang w:val="et-EE"/>
        </w:rPr>
      </w:pPr>
      <w:r>
        <w:rPr>
          <w:lang w:val="et-EE"/>
        </w:rPr>
        <w:t xml:space="preserve">Avasin veebibrauseri ja kirjutasin Google otsingusüsteemi „piletilevi“. Niimoodi tundub lihtsam otsida ja avada lehti, sest Google parandab ka kõik kirjavead ja annab otsingus kindlasti õige tulemuse. </w:t>
      </w:r>
    </w:p>
    <w:p w:rsidR="00C255CD" w:rsidRDefault="00C255CD" w:rsidP="003308B9">
      <w:pPr>
        <w:pStyle w:val="Default"/>
        <w:rPr>
          <w:lang w:val="et-EE"/>
        </w:rPr>
      </w:pPr>
      <w:r>
        <w:rPr>
          <w:lang w:val="et-EE"/>
        </w:rPr>
        <w:t>Kuna Märt Avandi esineb vähe, siis kasutasin ka piletilevi.ee keskkonnas otsingut – otsi</w:t>
      </w:r>
      <w:r w:rsidR="00170D93">
        <w:rPr>
          <w:lang w:val="et-EE"/>
        </w:rPr>
        <w:t xml:space="preserve">ngu </w:t>
      </w:r>
      <w:r>
        <w:rPr>
          <w:lang w:val="et-EE"/>
        </w:rPr>
        <w:t>sõnana kasutasin „Märt Avandi“ ja saingi need kolm etendust, mis oli kirjas ka algses uudises. Piletilevi.ee keskkonnas on pileti ostmine tehtud lihtsaks, ei pea ise</w:t>
      </w:r>
      <w:r w:rsidR="00170D93">
        <w:rPr>
          <w:lang w:val="et-EE"/>
        </w:rPr>
        <w:t xml:space="preserve">gi registreerima. Valid ainult sobiva etenduse, pileti arvu, kinnitad ostukorvi ja maksma. Ei pea isegi ennast kasutajaks registreerima. </w:t>
      </w:r>
    </w:p>
    <w:p w:rsidR="00170D93" w:rsidRDefault="00170D93" w:rsidP="003308B9">
      <w:pPr>
        <w:pStyle w:val="Default"/>
        <w:rPr>
          <w:lang w:val="et-EE"/>
        </w:rPr>
      </w:pPr>
      <w:r>
        <w:rPr>
          <w:lang w:val="et-EE"/>
        </w:rPr>
        <w:t xml:space="preserve">Peale edukat maksmist saadab piletilevi piletid emaili peale ja etendusele tuleb kaasa võtta ainult mobiiltelefon ja näidata pileteid kontrolörile. </w:t>
      </w:r>
    </w:p>
    <w:p w:rsidR="003308B9" w:rsidRDefault="003308B9">
      <w:pPr>
        <w:rPr>
          <w:lang w:val="et-EE"/>
        </w:rPr>
      </w:pPr>
    </w:p>
    <w:p w:rsidR="00D03598" w:rsidRPr="00C255CD" w:rsidRDefault="00D03598" w:rsidP="003308B9">
      <w:pPr>
        <w:pStyle w:val="NoSpacing"/>
        <w:rPr>
          <w:lang w:val="et-EE"/>
        </w:rPr>
      </w:pPr>
      <w:r w:rsidRPr="00C255CD">
        <w:rPr>
          <w:lang w:val="et-EE"/>
        </w:rPr>
        <w:br w:type="page"/>
      </w:r>
    </w:p>
    <w:p w:rsidR="00D03598" w:rsidRDefault="00D03598" w:rsidP="00D03598">
      <w:pPr>
        <w:pStyle w:val="Default"/>
        <w:rPr>
          <w:u w:val="single"/>
          <w:lang w:val="et-EE"/>
        </w:rPr>
      </w:pPr>
      <w:r>
        <w:rPr>
          <w:u w:val="single"/>
          <w:lang w:val="et-EE"/>
        </w:rPr>
        <w:lastRenderedPageBreak/>
        <w:t xml:space="preserve">Ülesanne 2: </w:t>
      </w:r>
    </w:p>
    <w:p w:rsidR="00D03598" w:rsidRDefault="00D03598" w:rsidP="00D03598">
      <w:pPr>
        <w:pStyle w:val="Default"/>
        <w:rPr>
          <w:lang w:val="et-EE"/>
        </w:rPr>
      </w:pPr>
      <w:r>
        <w:rPr>
          <w:lang w:val="et-EE"/>
        </w:rPr>
        <w:t xml:space="preserve">Loe artiklit „UX Design Defined“ veebis: http://uxdesign.com/ux-defined; http://uxdesign.com/ux-defined-2            </w:t>
      </w:r>
    </w:p>
    <w:p w:rsidR="00D03598" w:rsidRDefault="00D03598" w:rsidP="00D03598">
      <w:pPr>
        <w:pStyle w:val="Default"/>
        <w:rPr>
          <w:lang w:val="et-EE"/>
        </w:rPr>
      </w:pPr>
      <w:r>
        <w:rPr>
          <w:lang w:val="et-EE"/>
        </w:rPr>
        <w:t xml:space="preserve">ja püüa sõnastada kasutajakogemuse määratlus (definitsioon). </w:t>
      </w:r>
      <w:r>
        <w:rPr>
          <w:i/>
          <w:iCs/>
          <w:lang w:val="et-EE"/>
        </w:rPr>
        <w:t xml:space="preserve">Kasutajakogemus on…    </w:t>
      </w:r>
      <w:r>
        <w:rPr>
          <w:lang w:val="et-EE"/>
        </w:rPr>
        <w:t xml:space="preserve">Esita oma definitsioon kirjalikult . </w:t>
      </w:r>
    </w:p>
    <w:p w:rsidR="003308B9" w:rsidRDefault="003308B9" w:rsidP="003308B9">
      <w:pPr>
        <w:pStyle w:val="NoSpacing"/>
        <w:rPr>
          <w:lang w:val="et-EE"/>
        </w:rPr>
      </w:pPr>
    </w:p>
    <w:p w:rsidR="00D03598" w:rsidRDefault="009C4609" w:rsidP="003308B9">
      <w:pPr>
        <w:pStyle w:val="NoSpacing"/>
        <w:rPr>
          <w:lang w:val="et-EE"/>
        </w:rPr>
      </w:pPr>
      <w:r>
        <w:rPr>
          <w:lang w:val="et-EE"/>
        </w:rPr>
        <w:t>Kasutajakogemus on meetod, mis hõlmab endas mitmeid disaini distsipliine, mis aitavad luua interaktiivsele süsteemile vormi ja sisu.</w:t>
      </w:r>
    </w:p>
    <w:p w:rsidR="009C4609" w:rsidRDefault="009C4609" w:rsidP="003308B9">
      <w:pPr>
        <w:pStyle w:val="NoSpacing"/>
        <w:rPr>
          <w:lang w:val="et-EE"/>
        </w:rPr>
      </w:pPr>
    </w:p>
    <w:p w:rsidR="009C4609" w:rsidRDefault="009C4609" w:rsidP="003308B9">
      <w:pPr>
        <w:pStyle w:val="NoSpacing"/>
        <w:rPr>
          <w:lang w:val="et-EE"/>
        </w:rPr>
      </w:pPr>
    </w:p>
    <w:p w:rsidR="009C4609" w:rsidRDefault="009C4609" w:rsidP="009C4609">
      <w:pPr>
        <w:spacing w:before="120" w:after="120"/>
        <w:rPr>
          <w:rFonts w:ascii="Calibri" w:hAnsi="Calibri" w:cs="Calibri"/>
          <w:b/>
          <w:bCs/>
          <w:color w:val="000000"/>
          <w:lang w:val="et-EE"/>
        </w:rPr>
      </w:pPr>
      <w:r>
        <w:rPr>
          <w:rFonts w:ascii="Calibri" w:hAnsi="Calibri" w:cs="Calibri"/>
          <w:color w:val="000000"/>
          <w:u w:val="single"/>
          <w:lang w:val="et-EE"/>
        </w:rPr>
        <w:t>Ülesanne 3</w:t>
      </w:r>
      <w:r>
        <w:rPr>
          <w:rFonts w:ascii="Calibri" w:hAnsi="Calibri" w:cs="Calibri"/>
          <w:b/>
          <w:bCs/>
          <w:color w:val="000000"/>
          <w:lang w:val="et-EE"/>
        </w:rPr>
        <w:t xml:space="preserve"> :</w:t>
      </w:r>
    </w:p>
    <w:p w:rsidR="009C4609" w:rsidRDefault="009C4609" w:rsidP="009C4609">
      <w:pPr>
        <w:spacing w:before="120" w:after="120"/>
        <w:rPr>
          <w:rFonts w:ascii="Calibri" w:hAnsi="Calibri" w:cs="Calibri"/>
          <w:b/>
          <w:bCs/>
          <w:color w:val="000000"/>
          <w:lang w:val="et-EE"/>
        </w:rPr>
      </w:pPr>
      <w:r>
        <w:rPr>
          <w:rFonts w:ascii="Calibri" w:hAnsi="Calibri" w:cs="Calibri"/>
          <w:color w:val="000000"/>
          <w:lang w:val="et-EE"/>
        </w:rPr>
        <w:t xml:space="preserve">Analüüsi kas </w:t>
      </w:r>
      <w:r>
        <w:rPr>
          <w:rFonts w:ascii="Calibri" w:hAnsi="Calibri" w:cs="Calibri"/>
          <w:b/>
          <w:bCs/>
          <w:color w:val="000000"/>
          <w:lang w:val="et-EE"/>
        </w:rPr>
        <w:t>oma organ</w:t>
      </w:r>
      <w:r w:rsidR="00894321">
        <w:rPr>
          <w:rFonts w:ascii="Calibri" w:hAnsi="Calibri" w:cs="Calibri"/>
          <w:b/>
          <w:bCs/>
          <w:color w:val="000000"/>
          <w:lang w:val="et-EE"/>
        </w:rPr>
        <w:t xml:space="preserve">isatsiooni </w:t>
      </w:r>
      <w:r>
        <w:rPr>
          <w:rFonts w:ascii="Calibri" w:hAnsi="Calibri" w:cs="Calibri"/>
          <w:b/>
          <w:bCs/>
          <w:color w:val="000000"/>
          <w:lang w:val="et-EE"/>
        </w:rPr>
        <w:t>veeb</w:t>
      </w:r>
      <w:r w:rsidR="00894321">
        <w:rPr>
          <w:rFonts w:ascii="Calibri" w:hAnsi="Calibri" w:cs="Calibri"/>
          <w:b/>
          <w:bCs/>
          <w:color w:val="000000"/>
          <w:lang w:val="et-EE"/>
        </w:rPr>
        <w:t>ilehte</w:t>
      </w:r>
    </w:p>
    <w:p w:rsidR="009C4609" w:rsidRDefault="009C4609" w:rsidP="009C4609">
      <w:pPr>
        <w:spacing w:before="120" w:after="120"/>
        <w:rPr>
          <w:rFonts w:ascii="Calibri" w:hAnsi="Calibri" w:cs="Calibri"/>
          <w:color w:val="000000"/>
          <w:lang w:val="et-EE"/>
        </w:rPr>
      </w:pPr>
      <w:r>
        <w:rPr>
          <w:rFonts w:ascii="Calibri" w:hAnsi="Calibri" w:cs="Calibri"/>
          <w:color w:val="000000"/>
          <w:lang w:val="et-EE"/>
        </w:rPr>
        <w:t xml:space="preserve"> ja iseloomusta seda 4. teema all käsitletud  elementide kaupa. </w:t>
      </w:r>
    </w:p>
    <w:p w:rsidR="003A652E" w:rsidRDefault="003A652E" w:rsidP="009C4609">
      <w:pPr>
        <w:spacing w:before="120" w:after="120"/>
        <w:rPr>
          <w:rFonts w:ascii="Calibri" w:hAnsi="Calibri" w:cs="Calibri"/>
          <w:color w:val="000000"/>
          <w:lang w:val="et-EE"/>
        </w:rPr>
      </w:pPr>
    </w:p>
    <w:p w:rsidR="003A652E" w:rsidRDefault="003A652E" w:rsidP="009C4609">
      <w:pPr>
        <w:spacing w:before="120" w:after="120"/>
        <w:rPr>
          <w:rFonts w:ascii="Calibri" w:hAnsi="Calibri" w:cs="Calibri"/>
          <w:color w:val="000000"/>
          <w:lang w:val="et-EE"/>
        </w:rPr>
      </w:pPr>
    </w:p>
    <w:p w:rsidR="003A652E" w:rsidRPr="00210915" w:rsidRDefault="003A652E" w:rsidP="009C4609">
      <w:pPr>
        <w:spacing w:before="120" w:after="120"/>
        <w:rPr>
          <w:rFonts w:ascii="Calibri" w:hAnsi="Calibri" w:cs="Calibri"/>
          <w:b/>
          <w:color w:val="000000"/>
          <w:lang w:val="et-EE"/>
        </w:rPr>
      </w:pPr>
      <w:r w:rsidRPr="00210915">
        <w:rPr>
          <w:rFonts w:ascii="Calibri" w:hAnsi="Calibri" w:cs="Calibri"/>
          <w:b/>
          <w:color w:val="000000"/>
          <w:lang w:val="et-EE"/>
        </w:rPr>
        <w:t>Sisuelemendid</w:t>
      </w:r>
    </w:p>
    <w:p w:rsidR="003A652E" w:rsidRDefault="00894321" w:rsidP="009C4609">
      <w:pPr>
        <w:spacing w:before="120" w:after="120"/>
        <w:rPr>
          <w:rFonts w:ascii="Calibri" w:hAnsi="Calibri" w:cs="Calibri"/>
          <w:color w:val="000000"/>
          <w:lang w:val="et-EE"/>
        </w:rPr>
      </w:pPr>
      <w:r>
        <w:rPr>
          <w:rFonts w:ascii="Calibri" w:hAnsi="Calibri" w:cs="Calibri"/>
          <w:color w:val="000000"/>
          <w:lang w:val="et-EE"/>
        </w:rPr>
        <w:t xml:space="preserve">SMIT koduleht on selgesti liigendatud, kasutades 5 osa vahel suuri pealkirju ning jooni, mis selgesti eristavad erinevad osad. Veebileht on jagatud vertikaalselt kaheks. Vasakul SMIT logo ja hüüdlause ning paremal pool, mis on ka enamus lehe laiusest info SMIT kohta. Veebileht koosneb SMIT tutvustusest, teenustest, tööpakkumistest, kontaktidest ja hangete infost. Võib öelda, et SMIT koduleht on tüüpiline onepager ühe erandiga. Olemas on „Teated“ link, mis viib järgmise leheni, kus on Euroopa Liidust </w:t>
      </w:r>
    </w:p>
    <w:p w:rsidR="003A652E" w:rsidRDefault="00997B0E" w:rsidP="009C4609">
      <w:pPr>
        <w:spacing w:before="120" w:after="120"/>
        <w:rPr>
          <w:rFonts w:ascii="Calibri" w:hAnsi="Calibri" w:cs="Calibri"/>
          <w:color w:val="000000"/>
          <w:lang w:val="et-EE"/>
        </w:rPr>
      </w:pPr>
      <w:r>
        <w:rPr>
          <w:rFonts w:ascii="Calibri" w:hAnsi="Calibri" w:cs="Calibri"/>
          <w:color w:val="000000"/>
          <w:lang w:val="et-EE"/>
        </w:rPr>
        <w:t xml:space="preserve">Korduma kippuvad küsimused SMIT veebilehel puuduvad. </w:t>
      </w:r>
    </w:p>
    <w:p w:rsidR="003A652E" w:rsidRDefault="00997B0E" w:rsidP="009C4609">
      <w:pPr>
        <w:spacing w:before="120" w:after="120"/>
        <w:rPr>
          <w:rFonts w:ascii="Calibri" w:hAnsi="Calibri" w:cs="Calibri"/>
          <w:color w:val="000000"/>
          <w:lang w:val="et-EE"/>
        </w:rPr>
      </w:pPr>
      <w:r>
        <w:rPr>
          <w:rFonts w:ascii="Calibri" w:hAnsi="Calibri" w:cs="Calibri"/>
          <w:color w:val="000000"/>
          <w:lang w:val="et-EE"/>
        </w:rPr>
        <w:t xml:space="preserve">Võib öelda, et SMIT kodulehel on pressiteated olemas. Avaneb lehekülg vasakul olevast menüüst, vajutades „Teated“ lingile. Võib eeldada, et leheküljel olevad teated, mis näitavad, kuidas on kasutatud Euroopa Liidu raha, on sorteeritud kõige uuem kõige üleval.  Teadetel puudub kindel struktuur, kuidas nad veebilehel on kirjeldatud. </w:t>
      </w:r>
    </w:p>
    <w:p w:rsidR="003A652E" w:rsidRDefault="003A652E" w:rsidP="009C4609">
      <w:pPr>
        <w:spacing w:before="120" w:after="120"/>
        <w:rPr>
          <w:rFonts w:ascii="Calibri" w:hAnsi="Calibri" w:cs="Calibri"/>
          <w:color w:val="000000"/>
          <w:lang w:val="et-EE"/>
        </w:rPr>
      </w:pPr>
      <w:r>
        <w:rPr>
          <w:rFonts w:ascii="Calibri" w:hAnsi="Calibri" w:cs="Calibri"/>
          <w:color w:val="000000"/>
          <w:lang w:val="et-EE"/>
        </w:rPr>
        <w:t>Reklaam</w:t>
      </w:r>
      <w:r w:rsidR="00997B0E">
        <w:rPr>
          <w:rFonts w:ascii="Calibri" w:hAnsi="Calibri" w:cs="Calibri"/>
          <w:color w:val="000000"/>
          <w:lang w:val="et-EE"/>
        </w:rPr>
        <w:t xml:space="preserve"> veebilehel puudub. Kuigi kaudseks reklaamiks võib pidada Tööpakkumised sektsiooni, kus on kirjutatud, et võta meiega alati ühendust, kui pakub huvi nimetatud asutuses töötada. </w:t>
      </w:r>
    </w:p>
    <w:p w:rsidR="003A652E" w:rsidRDefault="003A652E" w:rsidP="009C4609">
      <w:pPr>
        <w:spacing w:before="120" w:after="120"/>
        <w:rPr>
          <w:rFonts w:ascii="Calibri" w:hAnsi="Calibri" w:cs="Calibri"/>
          <w:color w:val="000000"/>
          <w:lang w:val="et-EE"/>
        </w:rPr>
      </w:pPr>
      <w:r>
        <w:rPr>
          <w:rFonts w:ascii="Calibri" w:hAnsi="Calibri" w:cs="Calibri"/>
          <w:color w:val="000000"/>
          <w:lang w:val="et-EE"/>
        </w:rPr>
        <w:t>Kuupäev ja kellaaeg</w:t>
      </w:r>
      <w:r w:rsidR="00997B0E">
        <w:rPr>
          <w:rFonts w:ascii="Calibri" w:hAnsi="Calibri" w:cs="Calibri"/>
          <w:color w:val="000000"/>
          <w:lang w:val="et-EE"/>
        </w:rPr>
        <w:t xml:space="preserve"> on segamini erinevas vormingus ainult Teated lehel. On kasutatud ainult numbrilist kombinatsiooni 31.12.2015 ja on kasutatud ka 31. detsember 2016 versiooni. </w:t>
      </w:r>
    </w:p>
    <w:p w:rsidR="003A652E" w:rsidRDefault="003A652E" w:rsidP="009C4609">
      <w:pPr>
        <w:spacing w:before="120" w:after="120"/>
        <w:rPr>
          <w:rFonts w:ascii="Calibri" w:hAnsi="Calibri" w:cs="Calibri"/>
          <w:color w:val="000000"/>
          <w:lang w:val="et-EE"/>
        </w:rPr>
      </w:pPr>
    </w:p>
    <w:p w:rsidR="00210915" w:rsidRPr="00210915" w:rsidRDefault="00210915" w:rsidP="009C4609">
      <w:pPr>
        <w:spacing w:before="120" w:after="120"/>
        <w:rPr>
          <w:rFonts w:ascii="Calibri" w:hAnsi="Calibri" w:cs="Calibri"/>
          <w:b/>
          <w:color w:val="000000"/>
          <w:lang w:val="et-EE"/>
        </w:rPr>
      </w:pPr>
      <w:r w:rsidRPr="00210915">
        <w:rPr>
          <w:rFonts w:ascii="Calibri" w:hAnsi="Calibri" w:cs="Calibri"/>
          <w:b/>
          <w:color w:val="000000"/>
          <w:lang w:val="et-EE"/>
        </w:rPr>
        <w:t xml:space="preserve">Vormielemendid </w:t>
      </w:r>
    </w:p>
    <w:p w:rsidR="003A652E" w:rsidRDefault="00210915" w:rsidP="009C4609">
      <w:pPr>
        <w:spacing w:before="120" w:after="120"/>
        <w:rPr>
          <w:rFonts w:ascii="Calibri" w:hAnsi="Calibri" w:cs="Calibri"/>
          <w:color w:val="000000"/>
          <w:lang w:val="et-EE"/>
        </w:rPr>
      </w:pPr>
      <w:r>
        <w:rPr>
          <w:rFonts w:ascii="Calibri" w:hAnsi="Calibri" w:cs="Calibri"/>
          <w:color w:val="000000"/>
          <w:lang w:val="et-EE"/>
        </w:rPr>
        <w:t>N</w:t>
      </w:r>
      <w:r w:rsidR="003A652E">
        <w:rPr>
          <w:rFonts w:ascii="Calibri" w:hAnsi="Calibri" w:cs="Calibri"/>
          <w:color w:val="000000"/>
          <w:lang w:val="et-EE"/>
        </w:rPr>
        <w:t>avigeerimine</w:t>
      </w:r>
    </w:p>
    <w:p w:rsidR="003A652E" w:rsidRDefault="00210915" w:rsidP="009C4609">
      <w:pPr>
        <w:spacing w:before="120" w:after="120"/>
        <w:rPr>
          <w:rFonts w:ascii="Calibri" w:hAnsi="Calibri" w:cs="Calibri"/>
          <w:color w:val="000000"/>
          <w:lang w:val="et-EE"/>
        </w:rPr>
      </w:pPr>
      <w:r>
        <w:rPr>
          <w:rFonts w:ascii="Calibri" w:hAnsi="Calibri" w:cs="Calibri"/>
          <w:color w:val="000000"/>
          <w:lang w:val="et-EE"/>
        </w:rPr>
        <w:t xml:space="preserve">SMIT koduleht on oma olemuselt onepager, seega on liikumine lehel tehtud väga lihtsaks. Põhiline info </w:t>
      </w:r>
      <w:r w:rsidR="000D763D">
        <w:rPr>
          <w:rFonts w:ascii="Calibri" w:hAnsi="Calibri" w:cs="Calibri"/>
          <w:color w:val="000000"/>
          <w:lang w:val="et-EE"/>
        </w:rPr>
        <w:t xml:space="preserve">on kohe avalehel saadav ja lehel navigeerimine toimub vertikaalse kerimise tulemusel. Erinevate lehtede vahel liikumine toimub linkide abil. </w:t>
      </w:r>
    </w:p>
    <w:p w:rsidR="003A652E" w:rsidRDefault="003A652E" w:rsidP="009C4609">
      <w:pPr>
        <w:spacing w:before="120" w:after="120"/>
        <w:rPr>
          <w:rFonts w:ascii="Calibri" w:hAnsi="Calibri" w:cs="Calibri"/>
          <w:color w:val="000000"/>
          <w:lang w:val="et-EE"/>
        </w:rPr>
      </w:pPr>
      <w:r>
        <w:rPr>
          <w:rFonts w:ascii="Calibri" w:hAnsi="Calibri" w:cs="Calibri"/>
          <w:color w:val="000000"/>
          <w:lang w:val="et-EE"/>
        </w:rPr>
        <w:t>Hüpikaken ja esileht</w:t>
      </w:r>
      <w:r w:rsidR="000D763D">
        <w:rPr>
          <w:rFonts w:ascii="Calibri" w:hAnsi="Calibri" w:cs="Calibri"/>
          <w:color w:val="000000"/>
          <w:lang w:val="et-EE"/>
        </w:rPr>
        <w:t xml:space="preserve"> SMIT kodulehel puuduvad.</w:t>
      </w:r>
    </w:p>
    <w:p w:rsidR="003A652E" w:rsidRDefault="003A652E" w:rsidP="009C4609">
      <w:pPr>
        <w:spacing w:before="120" w:after="120"/>
        <w:rPr>
          <w:rFonts w:ascii="Calibri" w:hAnsi="Calibri" w:cs="Calibri"/>
          <w:color w:val="000000"/>
          <w:lang w:val="et-EE"/>
        </w:rPr>
      </w:pPr>
      <w:r>
        <w:rPr>
          <w:rFonts w:ascii="Calibri" w:hAnsi="Calibri" w:cs="Calibri"/>
          <w:color w:val="000000"/>
          <w:lang w:val="et-EE"/>
        </w:rPr>
        <w:t>Eelleht</w:t>
      </w:r>
      <w:r w:rsidR="000D763D">
        <w:rPr>
          <w:rFonts w:ascii="Calibri" w:hAnsi="Calibri" w:cs="Calibri"/>
          <w:color w:val="000000"/>
          <w:lang w:val="et-EE"/>
        </w:rPr>
        <w:t xml:space="preserve"> SMIT kodulehel puudub.</w:t>
      </w:r>
    </w:p>
    <w:p w:rsidR="003A652E" w:rsidRDefault="003A652E" w:rsidP="009C4609">
      <w:pPr>
        <w:spacing w:before="120" w:after="120"/>
        <w:rPr>
          <w:rFonts w:ascii="Calibri" w:hAnsi="Calibri" w:cs="Calibri"/>
          <w:color w:val="000000"/>
          <w:lang w:val="et-EE"/>
        </w:rPr>
      </w:pPr>
      <w:r>
        <w:rPr>
          <w:rFonts w:ascii="Calibri" w:hAnsi="Calibri" w:cs="Calibri"/>
          <w:color w:val="000000"/>
          <w:lang w:val="et-EE"/>
        </w:rPr>
        <w:t>Suunav veebileht</w:t>
      </w:r>
      <w:r w:rsidR="000D763D">
        <w:rPr>
          <w:rFonts w:ascii="Calibri" w:hAnsi="Calibri" w:cs="Calibri"/>
          <w:color w:val="000000"/>
          <w:lang w:val="et-EE"/>
        </w:rPr>
        <w:t xml:space="preserve"> SMIT kodulehel puudub. </w:t>
      </w:r>
    </w:p>
    <w:p w:rsidR="003A652E" w:rsidRDefault="003A652E" w:rsidP="009C4609">
      <w:pPr>
        <w:spacing w:before="120" w:after="120"/>
        <w:rPr>
          <w:rFonts w:ascii="Calibri" w:hAnsi="Calibri" w:cs="Calibri"/>
          <w:color w:val="000000"/>
          <w:lang w:val="et-EE"/>
        </w:rPr>
      </w:pPr>
      <w:r>
        <w:rPr>
          <w:rFonts w:ascii="Calibri" w:hAnsi="Calibri" w:cs="Calibri"/>
          <w:color w:val="000000"/>
          <w:lang w:val="et-EE"/>
        </w:rPr>
        <w:lastRenderedPageBreak/>
        <w:t xml:space="preserve">Veebilehe akna pealkirjad </w:t>
      </w:r>
      <w:r w:rsidR="000D763D">
        <w:rPr>
          <w:rFonts w:ascii="Calibri" w:hAnsi="Calibri" w:cs="Calibri"/>
          <w:color w:val="000000"/>
          <w:lang w:val="et-EE"/>
        </w:rPr>
        <w:t xml:space="preserve">on olemas ja sisalduvad endas alati lehe nime, kus kasutaja parasjagu on ning SMIT nime. </w:t>
      </w:r>
    </w:p>
    <w:p w:rsidR="003A652E" w:rsidRDefault="000D763D" w:rsidP="009C4609">
      <w:pPr>
        <w:spacing w:before="120" w:after="120"/>
        <w:rPr>
          <w:rFonts w:ascii="Calibri" w:hAnsi="Calibri" w:cs="Calibri"/>
          <w:color w:val="000000"/>
          <w:lang w:val="et-EE"/>
        </w:rPr>
      </w:pPr>
      <w:r>
        <w:rPr>
          <w:rFonts w:ascii="Calibri" w:hAnsi="Calibri" w:cs="Calibri"/>
          <w:color w:val="000000"/>
          <w:lang w:val="et-EE"/>
        </w:rPr>
        <w:t>Lingid on SMIT lehekülje oluline osa. Linkide abil suunatakse kasutaja kindla teenuse juurde või näiteks SMIT Facebook lehele. Vajutatud lingid värvi ei muuda ja arvan, et SMIT kodulehel ei ole seda ka vaja. Lingid on tähistatud selges eesti keeles</w:t>
      </w:r>
      <w:r w:rsidR="009510FB">
        <w:rPr>
          <w:rFonts w:ascii="Calibri" w:hAnsi="Calibri" w:cs="Calibri"/>
          <w:color w:val="000000"/>
          <w:lang w:val="et-EE"/>
        </w:rPr>
        <w:t xml:space="preserve">. </w:t>
      </w:r>
    </w:p>
    <w:p w:rsidR="003A652E" w:rsidRDefault="009510FB" w:rsidP="009C4609">
      <w:pPr>
        <w:spacing w:before="120" w:after="120"/>
        <w:rPr>
          <w:rFonts w:ascii="Calibri" w:hAnsi="Calibri" w:cs="Calibri"/>
          <w:color w:val="000000"/>
          <w:lang w:val="et-EE"/>
        </w:rPr>
      </w:pPr>
      <w:r>
        <w:rPr>
          <w:rFonts w:ascii="Calibri" w:hAnsi="Calibri" w:cs="Calibri"/>
          <w:color w:val="000000"/>
          <w:lang w:val="et-EE"/>
        </w:rPr>
        <w:t xml:space="preserve">Otselingid SMIT veebilehel puuduvad. </w:t>
      </w:r>
    </w:p>
    <w:p w:rsidR="003A652E" w:rsidRDefault="003A652E" w:rsidP="009C4609">
      <w:pPr>
        <w:spacing w:before="120" w:after="120"/>
        <w:rPr>
          <w:rFonts w:ascii="Calibri" w:hAnsi="Calibri" w:cs="Calibri"/>
          <w:color w:val="000000"/>
          <w:lang w:val="et-EE"/>
        </w:rPr>
      </w:pPr>
    </w:p>
    <w:p w:rsidR="003A652E" w:rsidRPr="009510FB" w:rsidRDefault="003A652E" w:rsidP="009C4609">
      <w:pPr>
        <w:spacing w:before="120" w:after="120"/>
        <w:rPr>
          <w:rFonts w:ascii="Calibri" w:hAnsi="Calibri" w:cs="Calibri"/>
          <w:b/>
          <w:color w:val="000000"/>
          <w:lang w:val="et-EE"/>
        </w:rPr>
      </w:pPr>
      <w:r w:rsidRPr="009510FB">
        <w:rPr>
          <w:rFonts w:ascii="Calibri" w:hAnsi="Calibri" w:cs="Calibri"/>
          <w:b/>
          <w:color w:val="000000"/>
          <w:lang w:val="et-EE"/>
        </w:rPr>
        <w:t>Veebisaidi struktuur</w:t>
      </w:r>
    </w:p>
    <w:p w:rsidR="003A652E" w:rsidRDefault="00A3658B" w:rsidP="009C4609">
      <w:pPr>
        <w:spacing w:before="120" w:after="120"/>
        <w:rPr>
          <w:rFonts w:ascii="Calibri" w:hAnsi="Calibri" w:cs="Calibri"/>
          <w:color w:val="000000"/>
          <w:lang w:val="et-EE"/>
        </w:rPr>
      </w:pPr>
      <w:r>
        <w:rPr>
          <w:rFonts w:ascii="Calibri" w:hAnsi="Calibri" w:cs="Calibri"/>
          <w:color w:val="000000"/>
          <w:lang w:val="et-EE"/>
        </w:rPr>
        <w:t xml:space="preserve">SMIT peamenüü asub vasakus servad, kuid hea tava järgi võiks ta asuda natukene kõrgamal, kui praegu. Praegu asub menüüd vasakul ja lehe keskel. SMIT menüüs on kokku 3 linki, mis iseenesest ei ole kõige parem lahendus, sest põhijaotises olevas sisus saaks menüüpunkte rohkem tekitada. Et vältida lehel kerimist võiks näiteks Teenused, Tööpakkumised või Kontakt olla ka vasakul menüüs kirjeldatud. </w:t>
      </w:r>
    </w:p>
    <w:p w:rsidR="003A652E" w:rsidRDefault="00A3658B" w:rsidP="009C4609">
      <w:pPr>
        <w:spacing w:before="120" w:after="120"/>
        <w:rPr>
          <w:rFonts w:ascii="Calibri" w:hAnsi="Calibri" w:cs="Calibri"/>
          <w:color w:val="000000"/>
          <w:lang w:val="et-EE"/>
        </w:rPr>
      </w:pPr>
      <w:r>
        <w:rPr>
          <w:rFonts w:ascii="Calibri" w:hAnsi="Calibri" w:cs="Calibri"/>
          <w:color w:val="000000"/>
          <w:lang w:val="et-EE"/>
        </w:rPr>
        <w:t xml:space="preserve">SMIT veebilehel puuduvad navigeerimise nupud. </w:t>
      </w:r>
    </w:p>
    <w:p w:rsidR="003A652E" w:rsidRDefault="003A652E" w:rsidP="009C4609">
      <w:pPr>
        <w:spacing w:before="120" w:after="120"/>
        <w:rPr>
          <w:rFonts w:ascii="Calibri" w:hAnsi="Calibri" w:cs="Calibri"/>
          <w:color w:val="000000"/>
          <w:lang w:val="et-EE"/>
        </w:rPr>
      </w:pPr>
      <w:r>
        <w:rPr>
          <w:rFonts w:ascii="Calibri" w:hAnsi="Calibri" w:cs="Calibri"/>
          <w:color w:val="000000"/>
          <w:lang w:val="et-EE"/>
        </w:rPr>
        <w:t>Orienteerumine</w:t>
      </w:r>
      <w:r w:rsidR="002839D7">
        <w:rPr>
          <w:rFonts w:ascii="Calibri" w:hAnsi="Calibri" w:cs="Calibri"/>
          <w:color w:val="000000"/>
          <w:lang w:val="et-EE"/>
        </w:rPr>
        <w:t xml:space="preserve"> SMIT lehel on tehtud väga lihtsaks. Vähe menüüpunkte ja vähe lehti, mille vahel oleks võimalik ära eksida. Asukohast annab märku ka URL real olev asukoht, näiteks www.smit.ee/teated</w:t>
      </w:r>
    </w:p>
    <w:p w:rsidR="003A652E" w:rsidRDefault="003A652E" w:rsidP="009C4609">
      <w:pPr>
        <w:spacing w:before="120" w:after="120"/>
        <w:rPr>
          <w:rFonts w:ascii="Calibri" w:hAnsi="Calibri" w:cs="Calibri"/>
          <w:color w:val="000000"/>
          <w:lang w:val="et-EE"/>
        </w:rPr>
      </w:pPr>
      <w:r>
        <w:rPr>
          <w:rFonts w:ascii="Calibri" w:hAnsi="Calibri" w:cs="Calibri"/>
          <w:color w:val="000000"/>
          <w:lang w:val="et-EE"/>
        </w:rPr>
        <w:t>Otsing</w:t>
      </w:r>
      <w:r w:rsidR="002839D7">
        <w:rPr>
          <w:rFonts w:ascii="Calibri" w:hAnsi="Calibri" w:cs="Calibri"/>
          <w:color w:val="000000"/>
          <w:lang w:val="et-EE"/>
        </w:rPr>
        <w:t xml:space="preserve"> veebilehel puudub. </w:t>
      </w:r>
    </w:p>
    <w:p w:rsidR="003A652E" w:rsidRDefault="003A652E" w:rsidP="009C4609">
      <w:pPr>
        <w:spacing w:before="120" w:after="120"/>
        <w:rPr>
          <w:rFonts w:ascii="Calibri" w:hAnsi="Calibri" w:cs="Calibri"/>
          <w:color w:val="000000"/>
          <w:lang w:val="et-EE"/>
        </w:rPr>
      </w:pPr>
    </w:p>
    <w:p w:rsidR="002839D7" w:rsidRPr="002839D7" w:rsidRDefault="002839D7" w:rsidP="009C4609">
      <w:pPr>
        <w:spacing w:before="120" w:after="120"/>
        <w:rPr>
          <w:rFonts w:ascii="Calibri" w:hAnsi="Calibri" w:cs="Calibri"/>
          <w:b/>
          <w:color w:val="000000"/>
          <w:lang w:val="et-EE"/>
        </w:rPr>
      </w:pPr>
      <w:r w:rsidRPr="002839D7">
        <w:rPr>
          <w:rFonts w:ascii="Calibri" w:hAnsi="Calibri" w:cs="Calibri"/>
          <w:b/>
          <w:color w:val="000000"/>
          <w:lang w:val="et-EE"/>
        </w:rPr>
        <w:t>Juurdepääs / Interaktiivsus</w:t>
      </w:r>
    </w:p>
    <w:p w:rsidR="003A652E" w:rsidRDefault="002839D7" w:rsidP="009C4609">
      <w:pPr>
        <w:spacing w:before="120" w:after="120"/>
        <w:rPr>
          <w:rFonts w:ascii="Calibri" w:hAnsi="Calibri" w:cs="Calibri"/>
          <w:color w:val="000000"/>
          <w:lang w:val="et-EE"/>
        </w:rPr>
      </w:pPr>
      <w:r>
        <w:rPr>
          <w:rFonts w:ascii="Calibri" w:hAnsi="Calibri" w:cs="Calibri"/>
          <w:color w:val="000000"/>
          <w:lang w:val="et-EE"/>
        </w:rPr>
        <w:t>S</w:t>
      </w:r>
      <w:r w:rsidR="003A652E">
        <w:rPr>
          <w:rFonts w:ascii="Calibri" w:hAnsi="Calibri" w:cs="Calibri"/>
          <w:color w:val="000000"/>
          <w:lang w:val="et-EE"/>
        </w:rPr>
        <w:t>eadistamine</w:t>
      </w:r>
      <w:r>
        <w:rPr>
          <w:rFonts w:ascii="Calibri" w:hAnsi="Calibri" w:cs="Calibri"/>
          <w:color w:val="000000"/>
          <w:lang w:val="et-EE"/>
        </w:rPr>
        <w:t xml:space="preserve"> SMIT veebilehel puudub.</w:t>
      </w:r>
    </w:p>
    <w:p w:rsidR="003A652E" w:rsidRDefault="003A652E" w:rsidP="009C4609">
      <w:pPr>
        <w:spacing w:before="120" w:after="120"/>
        <w:rPr>
          <w:rFonts w:ascii="Calibri" w:hAnsi="Calibri" w:cs="Calibri"/>
          <w:color w:val="000000"/>
          <w:lang w:val="et-EE"/>
        </w:rPr>
      </w:pPr>
      <w:r>
        <w:rPr>
          <w:rFonts w:ascii="Calibri" w:hAnsi="Calibri" w:cs="Calibri"/>
          <w:color w:val="000000"/>
          <w:lang w:val="et-EE"/>
        </w:rPr>
        <w:t>Kohandatavus</w:t>
      </w:r>
      <w:r w:rsidR="002839D7">
        <w:rPr>
          <w:rFonts w:ascii="Calibri" w:hAnsi="Calibri" w:cs="Calibri"/>
          <w:color w:val="000000"/>
          <w:lang w:val="et-EE"/>
        </w:rPr>
        <w:t xml:space="preserve"> SMIT veebilehel puudub. Võimalik on kasutada brauseri tekstisuurendamise funktsionaalsust. </w:t>
      </w:r>
    </w:p>
    <w:p w:rsidR="003A652E" w:rsidRDefault="002839D7" w:rsidP="009C4609">
      <w:pPr>
        <w:spacing w:before="120" w:after="120"/>
        <w:rPr>
          <w:rFonts w:ascii="Calibri" w:hAnsi="Calibri" w:cs="Calibri"/>
          <w:color w:val="000000"/>
          <w:lang w:val="et-EE"/>
        </w:rPr>
      </w:pPr>
      <w:r>
        <w:rPr>
          <w:rFonts w:ascii="Calibri" w:hAnsi="Calibri" w:cs="Calibri"/>
          <w:color w:val="000000"/>
          <w:lang w:val="et-EE"/>
        </w:rPr>
        <w:t>Otsene h</w:t>
      </w:r>
      <w:r w:rsidR="003A652E">
        <w:rPr>
          <w:rFonts w:ascii="Calibri" w:hAnsi="Calibri" w:cs="Calibri"/>
          <w:color w:val="000000"/>
          <w:lang w:val="et-EE"/>
        </w:rPr>
        <w:t>ädaolukord</w:t>
      </w:r>
      <w:r>
        <w:rPr>
          <w:rFonts w:ascii="Calibri" w:hAnsi="Calibri" w:cs="Calibri"/>
          <w:color w:val="000000"/>
          <w:lang w:val="et-EE"/>
        </w:rPr>
        <w:t>ade</w:t>
      </w:r>
      <w:r w:rsidR="003A652E">
        <w:rPr>
          <w:rFonts w:ascii="Calibri" w:hAnsi="Calibri" w:cs="Calibri"/>
          <w:color w:val="000000"/>
          <w:lang w:val="et-EE"/>
        </w:rPr>
        <w:t xml:space="preserve"> ja suhtlus tehniliste probleemide korral</w:t>
      </w:r>
      <w:r>
        <w:rPr>
          <w:rFonts w:ascii="Calibri" w:hAnsi="Calibri" w:cs="Calibri"/>
          <w:color w:val="000000"/>
          <w:lang w:val="et-EE"/>
        </w:rPr>
        <w:t xml:space="preserve"> puudub. Kindlasti kui veebileht on maas või uuendamisel, siis oleks vastav info ka veebilehel väljas. </w:t>
      </w:r>
    </w:p>
    <w:p w:rsidR="003A652E" w:rsidRDefault="003A652E" w:rsidP="009C4609">
      <w:pPr>
        <w:spacing w:before="120" w:after="120"/>
        <w:rPr>
          <w:rFonts w:ascii="Calibri" w:hAnsi="Calibri" w:cs="Calibri"/>
          <w:color w:val="000000"/>
          <w:lang w:val="et-EE"/>
        </w:rPr>
      </w:pPr>
      <w:r>
        <w:rPr>
          <w:rFonts w:ascii="Calibri" w:hAnsi="Calibri" w:cs="Calibri"/>
          <w:color w:val="000000"/>
          <w:lang w:val="et-EE"/>
        </w:rPr>
        <w:t>Lehekülgedega seotud inimgruppide loomine</w:t>
      </w:r>
      <w:r w:rsidR="0086565B">
        <w:rPr>
          <w:rFonts w:ascii="Calibri" w:hAnsi="Calibri" w:cs="Calibri"/>
          <w:color w:val="000000"/>
          <w:lang w:val="et-EE"/>
        </w:rPr>
        <w:t xml:space="preserve"> veebilehel puudub. </w:t>
      </w:r>
    </w:p>
    <w:p w:rsidR="003A652E" w:rsidRDefault="003A652E" w:rsidP="009C4609">
      <w:pPr>
        <w:spacing w:before="120" w:after="120"/>
        <w:rPr>
          <w:rFonts w:ascii="Calibri" w:hAnsi="Calibri" w:cs="Calibri"/>
          <w:color w:val="000000"/>
          <w:lang w:val="et-EE"/>
        </w:rPr>
      </w:pPr>
      <w:r>
        <w:rPr>
          <w:rFonts w:ascii="Calibri" w:hAnsi="Calibri" w:cs="Calibri"/>
          <w:color w:val="000000"/>
          <w:lang w:val="et-EE"/>
        </w:rPr>
        <w:t>Veebilehe uuesti laadimine ja värskendamine</w:t>
      </w:r>
      <w:r w:rsidR="0086565B">
        <w:rPr>
          <w:rFonts w:ascii="Calibri" w:hAnsi="Calibri" w:cs="Calibri"/>
          <w:color w:val="000000"/>
          <w:lang w:val="et-EE"/>
        </w:rPr>
        <w:t xml:space="preserve"> veebilehel puudub. </w:t>
      </w:r>
    </w:p>
    <w:p w:rsidR="003A652E" w:rsidRDefault="003A652E" w:rsidP="009C4609">
      <w:pPr>
        <w:spacing w:before="120" w:after="120"/>
        <w:rPr>
          <w:rFonts w:ascii="Calibri" w:hAnsi="Calibri" w:cs="Calibri"/>
          <w:color w:val="000000"/>
          <w:lang w:val="et-EE"/>
        </w:rPr>
      </w:pPr>
      <w:r>
        <w:rPr>
          <w:rFonts w:ascii="Calibri" w:hAnsi="Calibri" w:cs="Calibri"/>
          <w:color w:val="000000"/>
          <w:lang w:val="et-EE"/>
        </w:rPr>
        <w:t>Kliendiinfo</w:t>
      </w:r>
      <w:r w:rsidR="0086565B">
        <w:rPr>
          <w:rFonts w:ascii="Calibri" w:hAnsi="Calibri" w:cs="Calibri"/>
          <w:color w:val="000000"/>
          <w:lang w:val="et-EE"/>
        </w:rPr>
        <w:t>t veebileht ei</w:t>
      </w:r>
      <w:r>
        <w:rPr>
          <w:rFonts w:ascii="Calibri" w:hAnsi="Calibri" w:cs="Calibri"/>
          <w:color w:val="000000"/>
          <w:lang w:val="et-EE"/>
        </w:rPr>
        <w:t xml:space="preserve"> </w:t>
      </w:r>
      <w:r w:rsidR="0086565B">
        <w:rPr>
          <w:rFonts w:ascii="Calibri" w:hAnsi="Calibri" w:cs="Calibri"/>
          <w:color w:val="000000"/>
          <w:lang w:val="et-EE"/>
        </w:rPr>
        <w:t xml:space="preserve">kogu. </w:t>
      </w:r>
    </w:p>
    <w:p w:rsidR="003A652E" w:rsidRDefault="003A652E" w:rsidP="009C4609">
      <w:pPr>
        <w:spacing w:before="120" w:after="120"/>
        <w:rPr>
          <w:rFonts w:ascii="Calibri" w:hAnsi="Calibri" w:cs="Calibri"/>
          <w:color w:val="000000"/>
          <w:lang w:val="et-EE"/>
        </w:rPr>
      </w:pPr>
    </w:p>
    <w:p w:rsidR="003A652E" w:rsidRPr="0086565B" w:rsidRDefault="0086565B" w:rsidP="009C4609">
      <w:pPr>
        <w:spacing w:before="120" w:after="120"/>
        <w:rPr>
          <w:rFonts w:ascii="Calibri" w:hAnsi="Calibri" w:cs="Calibri"/>
          <w:b/>
          <w:color w:val="000000"/>
          <w:lang w:val="et-EE"/>
        </w:rPr>
      </w:pPr>
      <w:r>
        <w:rPr>
          <w:rFonts w:ascii="Calibri" w:hAnsi="Calibri" w:cs="Calibri"/>
          <w:b/>
          <w:color w:val="000000"/>
          <w:lang w:val="et-EE"/>
        </w:rPr>
        <w:t>Disainielemendid</w:t>
      </w:r>
    </w:p>
    <w:p w:rsidR="003A652E" w:rsidRDefault="003A652E" w:rsidP="009C4609">
      <w:pPr>
        <w:spacing w:before="120" w:after="120"/>
        <w:rPr>
          <w:rFonts w:ascii="Calibri" w:hAnsi="Calibri" w:cs="Calibri"/>
          <w:color w:val="000000"/>
          <w:lang w:val="et-EE"/>
        </w:rPr>
      </w:pPr>
      <w:r>
        <w:rPr>
          <w:rFonts w:ascii="Calibri" w:hAnsi="Calibri" w:cs="Calibri"/>
          <w:color w:val="000000"/>
          <w:lang w:val="et-EE"/>
        </w:rPr>
        <w:t xml:space="preserve">Stiiliühtsus </w:t>
      </w:r>
      <w:r w:rsidR="0086565B">
        <w:rPr>
          <w:rFonts w:ascii="Calibri" w:hAnsi="Calibri" w:cs="Calibri"/>
          <w:color w:val="000000"/>
          <w:lang w:val="et-EE"/>
        </w:rPr>
        <w:t xml:space="preserve">on veebilehel tagatud. </w:t>
      </w:r>
      <w:r w:rsidR="00F01428">
        <w:rPr>
          <w:rFonts w:ascii="Calibri" w:hAnsi="Calibri" w:cs="Calibri"/>
          <w:color w:val="000000"/>
          <w:lang w:val="et-EE"/>
        </w:rPr>
        <w:t xml:space="preserve">Veeb näeb välja samasugune kui kasutada erinevaid brausereid ja ekraaniresolutsioone. </w:t>
      </w:r>
    </w:p>
    <w:p w:rsidR="003A652E" w:rsidRDefault="003A652E" w:rsidP="009C4609">
      <w:pPr>
        <w:spacing w:before="120" w:after="120"/>
        <w:rPr>
          <w:rFonts w:ascii="Calibri" w:hAnsi="Calibri" w:cs="Calibri"/>
          <w:color w:val="000000"/>
          <w:lang w:val="et-EE"/>
        </w:rPr>
      </w:pPr>
      <w:r>
        <w:rPr>
          <w:rFonts w:ascii="Calibri" w:hAnsi="Calibri" w:cs="Calibri"/>
          <w:color w:val="000000"/>
          <w:lang w:val="et-EE"/>
        </w:rPr>
        <w:t>Värvid</w:t>
      </w:r>
      <w:r w:rsidR="00F01428">
        <w:rPr>
          <w:rFonts w:ascii="Calibri" w:hAnsi="Calibri" w:cs="Calibri"/>
          <w:color w:val="000000"/>
          <w:lang w:val="et-EE"/>
        </w:rPr>
        <w:t xml:space="preserve">ena on veebilehel kasutatud SMIT CVI-st tulenevaid värve. </w:t>
      </w:r>
    </w:p>
    <w:p w:rsidR="003A652E" w:rsidRDefault="003A652E" w:rsidP="009C4609">
      <w:pPr>
        <w:spacing w:before="120" w:after="120"/>
        <w:rPr>
          <w:rFonts w:ascii="Calibri" w:hAnsi="Calibri" w:cs="Calibri"/>
          <w:color w:val="000000"/>
          <w:lang w:val="et-EE"/>
        </w:rPr>
      </w:pPr>
    </w:p>
    <w:p w:rsidR="003A652E" w:rsidRDefault="003A652E" w:rsidP="009C4609">
      <w:pPr>
        <w:spacing w:before="120" w:after="120"/>
        <w:rPr>
          <w:rFonts w:ascii="Calibri" w:hAnsi="Calibri" w:cs="Calibri"/>
          <w:color w:val="000000"/>
          <w:lang w:val="et-EE"/>
        </w:rPr>
      </w:pPr>
      <w:r>
        <w:rPr>
          <w:rFonts w:ascii="Calibri" w:hAnsi="Calibri" w:cs="Calibri"/>
          <w:color w:val="000000"/>
          <w:lang w:val="et-EE"/>
        </w:rPr>
        <w:t>Tekst / teksti küljenduse stiil</w:t>
      </w:r>
      <w:r w:rsidR="00F01428">
        <w:rPr>
          <w:rFonts w:ascii="Calibri" w:hAnsi="Calibri" w:cs="Calibri"/>
          <w:color w:val="000000"/>
          <w:lang w:val="et-EE"/>
        </w:rPr>
        <w:t xml:space="preserve"> on silmale rahuldav. Tekst on piisavalt suur ja ei muutu kui muutub ekraaniresolutsioon. Tekst on loetav ning must tekst valgel taustal on selgelt eristatav. </w:t>
      </w:r>
    </w:p>
    <w:p w:rsidR="009C4609" w:rsidRPr="00F01428" w:rsidRDefault="003A652E" w:rsidP="00F01428">
      <w:pPr>
        <w:spacing w:before="120" w:after="120"/>
        <w:rPr>
          <w:rFonts w:ascii="Calibri" w:hAnsi="Calibri" w:cs="Calibri"/>
          <w:color w:val="000000"/>
          <w:lang w:val="et-EE"/>
        </w:rPr>
      </w:pPr>
      <w:r>
        <w:rPr>
          <w:rFonts w:ascii="Calibri" w:hAnsi="Calibri" w:cs="Calibri"/>
          <w:color w:val="000000"/>
          <w:lang w:val="et-EE"/>
        </w:rPr>
        <w:t xml:space="preserve">Ikoonid / graafika / lisandprogrammid </w:t>
      </w:r>
      <w:r w:rsidR="00F01428">
        <w:rPr>
          <w:rFonts w:ascii="Calibri" w:hAnsi="Calibri" w:cs="Calibri"/>
          <w:color w:val="000000"/>
          <w:lang w:val="et-EE"/>
        </w:rPr>
        <w:t xml:space="preserve">SMIT veebilehel puuduvad. </w:t>
      </w:r>
      <w:bookmarkStart w:id="0" w:name="_GoBack"/>
      <w:bookmarkEnd w:id="0"/>
    </w:p>
    <w:sectPr w:rsidR="009C4609" w:rsidRPr="00F01428" w:rsidSect="003308B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Cambria">
    <w:panose1 w:val="02040503050406030204"/>
    <w:charset w:val="BA"/>
    <w:family w:val="roman"/>
    <w:pitch w:val="variable"/>
    <w:sig w:usb0="E00002FF" w:usb1="400004FF" w:usb2="00000000" w:usb3="00000000" w:csb0="0000019F" w:csb1="00000000"/>
  </w:font>
  <w:font w:name="Arial">
    <w:panose1 w:val="020B0604020202020204"/>
    <w:charset w:val="BA"/>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A90B0A"/>
    <w:multiLevelType w:val="multilevel"/>
    <w:tmpl w:val="5CCEAE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8B9"/>
    <w:rsid w:val="000D763D"/>
    <w:rsid w:val="000E379E"/>
    <w:rsid w:val="00170D93"/>
    <w:rsid w:val="0020380E"/>
    <w:rsid w:val="00210915"/>
    <w:rsid w:val="002839D7"/>
    <w:rsid w:val="002D1D74"/>
    <w:rsid w:val="003308B9"/>
    <w:rsid w:val="003A652E"/>
    <w:rsid w:val="003B0336"/>
    <w:rsid w:val="00470047"/>
    <w:rsid w:val="004B2B71"/>
    <w:rsid w:val="005A5936"/>
    <w:rsid w:val="0086565B"/>
    <w:rsid w:val="00894321"/>
    <w:rsid w:val="009510FB"/>
    <w:rsid w:val="00997B0E"/>
    <w:rsid w:val="009C4609"/>
    <w:rsid w:val="00A3658B"/>
    <w:rsid w:val="00A50237"/>
    <w:rsid w:val="00C255CD"/>
    <w:rsid w:val="00C5719E"/>
    <w:rsid w:val="00D03598"/>
    <w:rsid w:val="00F01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E15D7-1D35-4E4F-A45B-1CC53B4E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t-E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08B9"/>
    <w:rPr>
      <w:rFonts w:ascii="Times New Roman" w:eastAsia="Times New Roman" w:hAnsi="Times New Roman"/>
      <w:sz w:val="24"/>
      <w:szCs w:val="24"/>
      <w:lang w:val="en-GB"/>
    </w:rPr>
  </w:style>
  <w:style w:type="paragraph" w:styleId="Heading1">
    <w:name w:val="heading 1"/>
    <w:basedOn w:val="Normal"/>
    <w:next w:val="Normal"/>
    <w:link w:val="Heading1Char"/>
    <w:uiPriority w:val="9"/>
    <w:qFormat/>
    <w:rsid w:val="002D1D74"/>
    <w:pPr>
      <w:keepNext/>
      <w:keepLines/>
      <w:numPr>
        <w:numId w:val="9"/>
      </w:numPr>
      <w:spacing w:before="480" w:line="276" w:lineRule="auto"/>
      <w:outlineLvl w:val="0"/>
    </w:pPr>
    <w:rPr>
      <w:rFonts w:ascii="Cambria" w:hAnsi="Cambria"/>
      <w:b/>
      <w:bCs/>
      <w:color w:val="365F91"/>
      <w:sz w:val="28"/>
      <w:szCs w:val="28"/>
      <w:lang w:val="et-EE"/>
    </w:rPr>
  </w:style>
  <w:style w:type="paragraph" w:styleId="Heading2">
    <w:name w:val="heading 2"/>
    <w:basedOn w:val="Normal"/>
    <w:next w:val="Normal"/>
    <w:link w:val="Heading2Char"/>
    <w:uiPriority w:val="9"/>
    <w:unhideWhenUsed/>
    <w:qFormat/>
    <w:rsid w:val="002D1D74"/>
    <w:pPr>
      <w:keepNext/>
      <w:keepLines/>
      <w:numPr>
        <w:ilvl w:val="1"/>
        <w:numId w:val="9"/>
      </w:numPr>
      <w:spacing w:before="200" w:line="276" w:lineRule="auto"/>
      <w:outlineLvl w:val="1"/>
    </w:pPr>
    <w:rPr>
      <w:rFonts w:ascii="Cambria" w:hAnsi="Cambria"/>
      <w:b/>
      <w:bCs/>
      <w:color w:val="4F81BD"/>
      <w:sz w:val="26"/>
      <w:szCs w:val="26"/>
      <w:lang w:val="et-EE"/>
    </w:rPr>
  </w:style>
  <w:style w:type="paragraph" w:styleId="Heading3">
    <w:name w:val="heading 3"/>
    <w:basedOn w:val="Normal"/>
    <w:next w:val="Normal"/>
    <w:link w:val="Heading3Char"/>
    <w:uiPriority w:val="9"/>
    <w:unhideWhenUsed/>
    <w:qFormat/>
    <w:rsid w:val="002D1D74"/>
    <w:pPr>
      <w:keepNext/>
      <w:keepLines/>
      <w:numPr>
        <w:ilvl w:val="2"/>
        <w:numId w:val="9"/>
      </w:numPr>
      <w:spacing w:before="200" w:line="276" w:lineRule="auto"/>
      <w:outlineLvl w:val="2"/>
    </w:pPr>
    <w:rPr>
      <w:rFonts w:ascii="Cambria" w:hAnsi="Cambria"/>
      <w:b/>
      <w:bCs/>
      <w:color w:val="4F81BD"/>
      <w:sz w:val="22"/>
      <w:szCs w:val="22"/>
      <w:lang w:val="et-EE"/>
    </w:rPr>
  </w:style>
  <w:style w:type="paragraph" w:styleId="Heading4">
    <w:name w:val="heading 4"/>
    <w:basedOn w:val="Normal"/>
    <w:next w:val="Normal"/>
    <w:link w:val="Heading4Char"/>
    <w:uiPriority w:val="9"/>
    <w:unhideWhenUsed/>
    <w:qFormat/>
    <w:rsid w:val="002D1D74"/>
    <w:pPr>
      <w:keepNext/>
      <w:keepLines/>
      <w:numPr>
        <w:ilvl w:val="3"/>
        <w:numId w:val="9"/>
      </w:numPr>
      <w:spacing w:before="200" w:line="276" w:lineRule="auto"/>
      <w:outlineLvl w:val="3"/>
    </w:pPr>
    <w:rPr>
      <w:rFonts w:ascii="Cambria" w:hAnsi="Cambria"/>
      <w:b/>
      <w:bCs/>
      <w:i/>
      <w:iCs/>
      <w:color w:val="4F81BD"/>
      <w:sz w:val="22"/>
      <w:szCs w:val="22"/>
      <w:lang w:val="et-EE"/>
    </w:rPr>
  </w:style>
  <w:style w:type="paragraph" w:styleId="Heading5">
    <w:name w:val="heading 5"/>
    <w:basedOn w:val="Normal"/>
    <w:next w:val="Normal"/>
    <w:link w:val="Heading5Char"/>
    <w:uiPriority w:val="9"/>
    <w:semiHidden/>
    <w:unhideWhenUsed/>
    <w:qFormat/>
    <w:rsid w:val="002D1D74"/>
    <w:pPr>
      <w:keepNext/>
      <w:keepLines/>
      <w:numPr>
        <w:ilvl w:val="4"/>
        <w:numId w:val="9"/>
      </w:numPr>
      <w:spacing w:before="200" w:line="276" w:lineRule="auto"/>
      <w:outlineLvl w:val="4"/>
    </w:pPr>
    <w:rPr>
      <w:rFonts w:ascii="Cambria" w:hAnsi="Cambria"/>
      <w:color w:val="243F60"/>
      <w:sz w:val="22"/>
      <w:szCs w:val="22"/>
      <w:lang w:val="et-EE"/>
    </w:rPr>
  </w:style>
  <w:style w:type="paragraph" w:styleId="Heading6">
    <w:name w:val="heading 6"/>
    <w:basedOn w:val="Normal"/>
    <w:next w:val="Normal"/>
    <w:link w:val="Heading6Char"/>
    <w:uiPriority w:val="9"/>
    <w:semiHidden/>
    <w:unhideWhenUsed/>
    <w:qFormat/>
    <w:rsid w:val="002D1D74"/>
    <w:pPr>
      <w:keepNext/>
      <w:keepLines/>
      <w:numPr>
        <w:ilvl w:val="5"/>
        <w:numId w:val="9"/>
      </w:numPr>
      <w:spacing w:before="200" w:line="276" w:lineRule="auto"/>
      <w:outlineLvl w:val="5"/>
    </w:pPr>
    <w:rPr>
      <w:rFonts w:ascii="Cambria" w:hAnsi="Cambria"/>
      <w:i/>
      <w:iCs/>
      <w:color w:val="243F60"/>
      <w:sz w:val="22"/>
      <w:szCs w:val="22"/>
      <w:lang w:val="et-EE"/>
    </w:rPr>
  </w:style>
  <w:style w:type="paragraph" w:styleId="Heading7">
    <w:name w:val="heading 7"/>
    <w:basedOn w:val="Normal"/>
    <w:next w:val="Normal"/>
    <w:link w:val="Heading7Char"/>
    <w:uiPriority w:val="9"/>
    <w:semiHidden/>
    <w:unhideWhenUsed/>
    <w:qFormat/>
    <w:rsid w:val="002D1D74"/>
    <w:pPr>
      <w:keepNext/>
      <w:keepLines/>
      <w:numPr>
        <w:ilvl w:val="6"/>
        <w:numId w:val="9"/>
      </w:numPr>
      <w:spacing w:before="200" w:line="276" w:lineRule="auto"/>
      <w:outlineLvl w:val="6"/>
    </w:pPr>
    <w:rPr>
      <w:rFonts w:ascii="Cambria" w:hAnsi="Cambria"/>
      <w:i/>
      <w:iCs/>
      <w:color w:val="404040"/>
      <w:sz w:val="22"/>
      <w:szCs w:val="22"/>
      <w:lang w:val="et-EE"/>
    </w:rPr>
  </w:style>
  <w:style w:type="paragraph" w:styleId="Heading8">
    <w:name w:val="heading 8"/>
    <w:basedOn w:val="Normal"/>
    <w:next w:val="Normal"/>
    <w:link w:val="Heading8Char"/>
    <w:uiPriority w:val="9"/>
    <w:semiHidden/>
    <w:unhideWhenUsed/>
    <w:qFormat/>
    <w:rsid w:val="002D1D74"/>
    <w:pPr>
      <w:keepNext/>
      <w:keepLines/>
      <w:numPr>
        <w:ilvl w:val="7"/>
        <w:numId w:val="9"/>
      </w:numPr>
      <w:spacing w:before="200" w:line="276" w:lineRule="auto"/>
      <w:outlineLvl w:val="7"/>
    </w:pPr>
    <w:rPr>
      <w:rFonts w:ascii="Cambria" w:hAnsi="Cambria"/>
      <w:color w:val="404040"/>
      <w:sz w:val="20"/>
      <w:szCs w:val="20"/>
      <w:lang w:val="et-EE"/>
    </w:rPr>
  </w:style>
  <w:style w:type="paragraph" w:styleId="Heading9">
    <w:name w:val="heading 9"/>
    <w:basedOn w:val="Normal"/>
    <w:next w:val="Normal"/>
    <w:link w:val="Heading9Char"/>
    <w:uiPriority w:val="9"/>
    <w:semiHidden/>
    <w:unhideWhenUsed/>
    <w:qFormat/>
    <w:rsid w:val="002D1D74"/>
    <w:pPr>
      <w:keepNext/>
      <w:keepLines/>
      <w:numPr>
        <w:ilvl w:val="8"/>
        <w:numId w:val="1"/>
      </w:numPr>
      <w:spacing w:before="200" w:line="276" w:lineRule="auto"/>
      <w:outlineLvl w:val="8"/>
    </w:pPr>
    <w:rPr>
      <w:rFonts w:ascii="Cambria" w:hAnsi="Cambria"/>
      <w:i/>
      <w:iCs/>
      <w:color w:val="404040"/>
      <w:sz w:val="20"/>
      <w:szCs w:val="20"/>
      <w:lang w:val="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D74"/>
    <w:rPr>
      <w:rFonts w:ascii="Cambria" w:eastAsia="Times New Roman" w:hAnsi="Cambria"/>
      <w:b/>
      <w:bCs/>
      <w:color w:val="365F91"/>
      <w:sz w:val="28"/>
      <w:szCs w:val="28"/>
    </w:rPr>
  </w:style>
  <w:style w:type="character" w:customStyle="1" w:styleId="Heading2Char">
    <w:name w:val="Heading 2 Char"/>
    <w:basedOn w:val="DefaultParagraphFont"/>
    <w:link w:val="Heading2"/>
    <w:uiPriority w:val="9"/>
    <w:rsid w:val="002D1D74"/>
    <w:rPr>
      <w:rFonts w:ascii="Cambria" w:eastAsia="Times New Roman" w:hAnsi="Cambria"/>
      <w:b/>
      <w:bCs/>
      <w:color w:val="4F81BD"/>
      <w:sz w:val="26"/>
      <w:szCs w:val="26"/>
    </w:rPr>
  </w:style>
  <w:style w:type="character" w:customStyle="1" w:styleId="Heading3Char">
    <w:name w:val="Heading 3 Char"/>
    <w:basedOn w:val="DefaultParagraphFont"/>
    <w:link w:val="Heading3"/>
    <w:uiPriority w:val="9"/>
    <w:rsid w:val="002D1D74"/>
    <w:rPr>
      <w:rFonts w:ascii="Cambria" w:eastAsia="Times New Roman" w:hAnsi="Cambria"/>
      <w:b/>
      <w:bCs/>
      <w:color w:val="4F81BD"/>
      <w:sz w:val="22"/>
      <w:szCs w:val="22"/>
    </w:rPr>
  </w:style>
  <w:style w:type="character" w:customStyle="1" w:styleId="Heading4Char">
    <w:name w:val="Heading 4 Char"/>
    <w:basedOn w:val="DefaultParagraphFont"/>
    <w:link w:val="Heading4"/>
    <w:uiPriority w:val="9"/>
    <w:rsid w:val="002D1D74"/>
    <w:rPr>
      <w:rFonts w:ascii="Cambria" w:eastAsia="Times New Roman" w:hAnsi="Cambria"/>
      <w:b/>
      <w:bCs/>
      <w:i/>
      <w:iCs/>
      <w:color w:val="4F81BD"/>
      <w:sz w:val="22"/>
      <w:szCs w:val="22"/>
    </w:rPr>
  </w:style>
  <w:style w:type="character" w:customStyle="1" w:styleId="Heading5Char">
    <w:name w:val="Heading 5 Char"/>
    <w:basedOn w:val="DefaultParagraphFont"/>
    <w:link w:val="Heading5"/>
    <w:uiPriority w:val="9"/>
    <w:semiHidden/>
    <w:rsid w:val="002D1D74"/>
    <w:rPr>
      <w:rFonts w:ascii="Cambria" w:eastAsia="Times New Roman" w:hAnsi="Cambria"/>
      <w:color w:val="243F60"/>
      <w:sz w:val="22"/>
      <w:szCs w:val="22"/>
    </w:rPr>
  </w:style>
  <w:style w:type="character" w:customStyle="1" w:styleId="Heading6Char">
    <w:name w:val="Heading 6 Char"/>
    <w:basedOn w:val="DefaultParagraphFont"/>
    <w:link w:val="Heading6"/>
    <w:uiPriority w:val="9"/>
    <w:semiHidden/>
    <w:rsid w:val="002D1D74"/>
    <w:rPr>
      <w:rFonts w:ascii="Cambria" w:eastAsia="Times New Roman" w:hAnsi="Cambria"/>
      <w:i/>
      <w:iCs/>
      <w:color w:val="243F60"/>
      <w:sz w:val="22"/>
      <w:szCs w:val="22"/>
    </w:rPr>
  </w:style>
  <w:style w:type="character" w:customStyle="1" w:styleId="Heading7Char">
    <w:name w:val="Heading 7 Char"/>
    <w:basedOn w:val="DefaultParagraphFont"/>
    <w:link w:val="Heading7"/>
    <w:uiPriority w:val="9"/>
    <w:semiHidden/>
    <w:rsid w:val="002D1D74"/>
    <w:rPr>
      <w:rFonts w:ascii="Cambria" w:eastAsia="Times New Roman" w:hAnsi="Cambria"/>
      <w:i/>
      <w:iCs/>
      <w:color w:val="404040"/>
      <w:sz w:val="22"/>
      <w:szCs w:val="22"/>
    </w:rPr>
  </w:style>
  <w:style w:type="character" w:customStyle="1" w:styleId="Heading8Char">
    <w:name w:val="Heading 8 Char"/>
    <w:basedOn w:val="DefaultParagraphFont"/>
    <w:link w:val="Heading8"/>
    <w:uiPriority w:val="9"/>
    <w:semiHidden/>
    <w:rsid w:val="002D1D74"/>
    <w:rPr>
      <w:rFonts w:ascii="Cambria" w:eastAsia="Times New Roman" w:hAnsi="Cambria"/>
      <w:color w:val="404040"/>
    </w:rPr>
  </w:style>
  <w:style w:type="character" w:customStyle="1" w:styleId="Heading9Char">
    <w:name w:val="Heading 9 Char"/>
    <w:basedOn w:val="DefaultParagraphFont"/>
    <w:link w:val="Heading9"/>
    <w:uiPriority w:val="9"/>
    <w:semiHidden/>
    <w:rsid w:val="002D1D74"/>
    <w:rPr>
      <w:rFonts w:ascii="Cambria" w:eastAsia="Times New Roman" w:hAnsi="Cambria"/>
      <w:i/>
      <w:iCs/>
      <w:color w:val="404040"/>
    </w:rPr>
  </w:style>
  <w:style w:type="paragraph" w:styleId="Caption">
    <w:name w:val="caption"/>
    <w:basedOn w:val="Normal"/>
    <w:next w:val="Normal"/>
    <w:uiPriority w:val="35"/>
    <w:unhideWhenUsed/>
    <w:qFormat/>
    <w:rsid w:val="002D1D74"/>
    <w:pPr>
      <w:spacing w:after="200"/>
    </w:pPr>
    <w:rPr>
      <w:rFonts w:ascii="Calibri" w:eastAsia="Calibri" w:hAnsi="Calibri"/>
      <w:b/>
      <w:bCs/>
      <w:color w:val="4F81BD" w:themeColor="accent1"/>
      <w:sz w:val="18"/>
      <w:szCs w:val="18"/>
      <w:lang w:val="et-EE"/>
    </w:rPr>
  </w:style>
  <w:style w:type="character" w:styleId="Strong">
    <w:name w:val="Strong"/>
    <w:basedOn w:val="DefaultParagraphFont"/>
    <w:uiPriority w:val="22"/>
    <w:qFormat/>
    <w:rsid w:val="002D1D74"/>
    <w:rPr>
      <w:b/>
      <w:bCs/>
    </w:rPr>
  </w:style>
  <w:style w:type="paragraph" w:styleId="NoSpacing">
    <w:name w:val="No Spacing"/>
    <w:uiPriority w:val="99"/>
    <w:qFormat/>
    <w:rsid w:val="002D1D74"/>
    <w:rPr>
      <w:rFonts w:eastAsia="Times New Roman"/>
      <w:sz w:val="22"/>
      <w:szCs w:val="22"/>
      <w:lang w:val="en-US"/>
    </w:rPr>
  </w:style>
  <w:style w:type="paragraph" w:styleId="ListParagraph">
    <w:name w:val="List Paragraph"/>
    <w:basedOn w:val="Normal"/>
    <w:uiPriority w:val="34"/>
    <w:qFormat/>
    <w:rsid w:val="002D1D74"/>
    <w:pPr>
      <w:ind w:left="720"/>
      <w:contextualSpacing/>
    </w:pPr>
    <w:rPr>
      <w:noProof/>
      <w:lang w:val="et-EE" w:eastAsia="et-EE"/>
    </w:rPr>
  </w:style>
  <w:style w:type="paragraph" w:styleId="TOCHeading">
    <w:name w:val="TOC Heading"/>
    <w:basedOn w:val="Heading1"/>
    <w:next w:val="Normal"/>
    <w:uiPriority w:val="39"/>
    <w:semiHidden/>
    <w:unhideWhenUsed/>
    <w:qFormat/>
    <w:rsid w:val="002D1D74"/>
    <w:pPr>
      <w:numPr>
        <w:numId w:val="0"/>
      </w:numPr>
      <w:outlineLvl w:val="9"/>
    </w:pPr>
  </w:style>
  <w:style w:type="paragraph" w:customStyle="1" w:styleId="Default">
    <w:name w:val="Default"/>
    <w:rsid w:val="003308B9"/>
    <w:pPr>
      <w:autoSpaceDE w:val="0"/>
      <w:autoSpaceDN w:val="0"/>
      <w:adjustRightInd w:val="0"/>
    </w:pPr>
    <w:rPr>
      <w:rFonts w:eastAsia="Times New Roman"/>
      <w:color w:val="000000"/>
      <w:sz w:val="24"/>
      <w:szCs w:val="24"/>
      <w:lang w:val="en-US"/>
    </w:rPr>
  </w:style>
  <w:style w:type="character" w:styleId="Hyperlink">
    <w:name w:val="Hyperlink"/>
    <w:basedOn w:val="DefaultParagraphFont"/>
    <w:semiHidden/>
    <w:rsid w:val="003308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km.ee/sites/default/files/kasutajakeskse_veebi_lehekylgede_disai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1065</TotalTime>
  <Pages>3</Pages>
  <Words>867</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SMIT</Company>
  <LinksUpToDate>false</LinksUpToDate>
  <CharactersWithSpaces>5887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Lausmaa</dc:creator>
  <cp:keywords/>
  <dc:description/>
  <cp:lastModifiedBy>Markus Lausmaa</cp:lastModifiedBy>
  <cp:revision>7</cp:revision>
  <dcterms:created xsi:type="dcterms:W3CDTF">2016-10-30T15:43:00Z</dcterms:created>
  <dcterms:modified xsi:type="dcterms:W3CDTF">2016-11-08T11:13:00Z</dcterms:modified>
</cp:coreProperties>
</file>