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FF92A" w14:textId="705AA8ED" w:rsidR="003B0E5B" w:rsidRPr="003B0E5B" w:rsidRDefault="003B0E5B" w:rsidP="003B0E5B">
      <w:pPr>
        <w:jc w:val="center"/>
        <w:rPr>
          <w:b/>
          <w:bCs/>
          <w:sz w:val="36"/>
          <w:szCs w:val="36"/>
        </w:rPr>
      </w:pPr>
      <w:r w:rsidRPr="003B0E5B">
        <w:rPr>
          <w:b/>
          <w:bCs/>
          <w:sz w:val="36"/>
          <w:szCs w:val="36"/>
        </w:rPr>
        <w:t>Project Report: Analysing Localities based on data from Zomato API, and recommending localities based on given parameters.</w:t>
      </w:r>
    </w:p>
    <w:p w14:paraId="610F75F8" w14:textId="77777777" w:rsidR="003B0E5B" w:rsidRDefault="003B0E5B"/>
    <w:p w14:paraId="6C308BE3" w14:textId="06EC0B08" w:rsidR="007371ED" w:rsidRPr="001B3890" w:rsidRDefault="00743090">
      <w:pPr>
        <w:rPr>
          <w:b/>
          <w:bCs/>
          <w:sz w:val="32"/>
          <w:szCs w:val="32"/>
        </w:rPr>
      </w:pPr>
      <w:r w:rsidRPr="001B3890">
        <w:rPr>
          <w:b/>
          <w:bCs/>
          <w:sz w:val="32"/>
          <w:szCs w:val="32"/>
        </w:rPr>
        <w:t>Introduction:</w:t>
      </w:r>
    </w:p>
    <w:p w14:paraId="56BFFD2E" w14:textId="77777777" w:rsidR="00743090" w:rsidRPr="00615461" w:rsidRDefault="00743090" w:rsidP="00743090">
      <w:pPr>
        <w:rPr>
          <w:rFonts w:cstheme="minorHAnsi"/>
        </w:rPr>
      </w:pPr>
      <w:r w:rsidRPr="00615461">
        <w:rPr>
          <w:rFonts w:cstheme="minorHAnsi"/>
        </w:rPr>
        <w:t>The problem statement states that given a dataset consisting restaurants, cuisines served, and their coordinates, we need to identify similar localities, based on which localities prefer a similar kind of cuisines. Similar cuisines add to the similarity of two localities, and using K Means clustering, we can identify clusters with similar localities. A cluster can have localities with different “1</w:t>
      </w:r>
      <w:r w:rsidRPr="00615461">
        <w:rPr>
          <w:rFonts w:cstheme="minorHAnsi"/>
          <w:vertAlign w:val="superscript"/>
        </w:rPr>
        <w:t>st</w:t>
      </w:r>
      <w:r w:rsidRPr="00615461">
        <w:rPr>
          <w:rFonts w:cstheme="minorHAnsi"/>
        </w:rPr>
        <w:t xml:space="preserve"> popular cuisine”, but there can be other less popular cuisines that contribute to their similarity.</w:t>
      </w:r>
    </w:p>
    <w:p w14:paraId="1E60A262" w14:textId="77777777" w:rsidR="00743090" w:rsidRPr="00615461" w:rsidRDefault="00743090" w:rsidP="00743090">
      <w:pPr>
        <w:rPr>
          <w:rFonts w:cstheme="minorHAnsi"/>
        </w:rPr>
      </w:pPr>
      <w:r w:rsidRPr="00615461">
        <w:rPr>
          <w:rFonts w:cstheme="minorHAnsi"/>
        </w:rPr>
        <w:t>Restaurants can often be used to analyse localities. Our analysis can be extended to recommending localities to new and upcoming restaurants, and giving them alternative cuisines to try in these localities. The analysis can also be extended to analyse the average spending or the localities that have similar restaurants in terms of probable average spending.</w:t>
      </w:r>
    </w:p>
    <w:p w14:paraId="7C4246D1" w14:textId="77777777" w:rsidR="00743090" w:rsidRPr="00615461" w:rsidRDefault="00743090" w:rsidP="00743090">
      <w:pPr>
        <w:rPr>
          <w:rFonts w:cstheme="minorHAnsi"/>
        </w:rPr>
      </w:pPr>
      <w:r w:rsidRPr="00615461">
        <w:rPr>
          <w:rFonts w:cstheme="minorHAnsi"/>
        </w:rPr>
        <w:t>Food being a very integral part of our cultures, should give us neighbourhoods/localities that are similar to each other, with an acceptable accuracy.</w:t>
      </w:r>
    </w:p>
    <w:p w14:paraId="17C708E8" w14:textId="74CB3BE9" w:rsidR="00743090" w:rsidRPr="00615461" w:rsidRDefault="00743090">
      <w:r w:rsidRPr="00615461">
        <w:t>Most of the restaurant businesses would be interested in this model and its analysis.</w:t>
      </w:r>
    </w:p>
    <w:p w14:paraId="33C63EE0" w14:textId="4CB459A7" w:rsidR="00743090" w:rsidRPr="003B0E5B" w:rsidRDefault="00743090">
      <w:pPr>
        <w:rPr>
          <w:b/>
          <w:bCs/>
          <w:sz w:val="32"/>
          <w:szCs w:val="32"/>
        </w:rPr>
      </w:pPr>
      <w:r w:rsidRPr="003B0E5B">
        <w:rPr>
          <w:b/>
          <w:bCs/>
          <w:sz w:val="32"/>
          <w:szCs w:val="32"/>
        </w:rPr>
        <w:t>Data:</w:t>
      </w:r>
    </w:p>
    <w:p w14:paraId="5EEA1CF5" w14:textId="77777777" w:rsidR="00743090" w:rsidRPr="00615461" w:rsidRDefault="00743090" w:rsidP="00743090">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615461">
        <w:rPr>
          <w:rFonts w:asciiTheme="minorHAnsi" w:hAnsiTheme="minorHAnsi" w:cstheme="minorHAnsi"/>
        </w:rPr>
        <w:t xml:space="preserve">The data we use has the following columns. </w:t>
      </w:r>
      <w:r w:rsidRPr="00615461">
        <w:rPr>
          <w:rFonts w:asciiTheme="minorHAnsi" w:hAnsiTheme="minorHAnsi" w:cstheme="minorHAnsi"/>
          <w:sz w:val="21"/>
          <w:szCs w:val="21"/>
        </w:rPr>
        <w:t>Every Restaurant contains the following variables:</w:t>
      </w:r>
    </w:p>
    <w:p w14:paraId="5665B99F" w14:textId="77777777" w:rsidR="00743090" w:rsidRPr="00615461" w:rsidRDefault="00743090" w:rsidP="00743090">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615461">
        <w:rPr>
          <w:rFonts w:asciiTheme="minorHAnsi" w:hAnsiTheme="minorHAnsi" w:cstheme="minorHAnsi"/>
          <w:sz w:val="21"/>
          <w:szCs w:val="21"/>
        </w:rPr>
        <w:t>• Restaurant Id: Unique id of every restaurant across various cities of the world</w:t>
      </w:r>
      <w:r w:rsidRPr="00615461">
        <w:rPr>
          <w:rFonts w:asciiTheme="minorHAnsi" w:hAnsiTheme="minorHAnsi" w:cstheme="minorHAnsi"/>
          <w:sz w:val="21"/>
          <w:szCs w:val="21"/>
        </w:rPr>
        <w:br/>
        <w:t>• Restaurant Name: Name of the restaurant</w:t>
      </w:r>
      <w:r w:rsidRPr="00615461">
        <w:rPr>
          <w:rFonts w:asciiTheme="minorHAnsi" w:hAnsiTheme="minorHAnsi" w:cstheme="minorHAnsi"/>
          <w:sz w:val="21"/>
          <w:szCs w:val="21"/>
        </w:rPr>
        <w:br/>
        <w:t>• Country Code: Country in which restaurant is located</w:t>
      </w:r>
      <w:r w:rsidRPr="00615461">
        <w:rPr>
          <w:rFonts w:asciiTheme="minorHAnsi" w:hAnsiTheme="minorHAnsi" w:cstheme="minorHAnsi"/>
          <w:sz w:val="21"/>
          <w:szCs w:val="21"/>
        </w:rPr>
        <w:br/>
        <w:t>• City: City in which restaurant is located</w:t>
      </w:r>
      <w:r w:rsidRPr="00615461">
        <w:rPr>
          <w:rFonts w:asciiTheme="minorHAnsi" w:hAnsiTheme="minorHAnsi" w:cstheme="minorHAnsi"/>
          <w:sz w:val="21"/>
          <w:szCs w:val="21"/>
        </w:rPr>
        <w:br/>
        <w:t>• Address: Address of the restaurant</w:t>
      </w:r>
      <w:r w:rsidRPr="00615461">
        <w:rPr>
          <w:rFonts w:asciiTheme="minorHAnsi" w:hAnsiTheme="minorHAnsi" w:cstheme="minorHAnsi"/>
          <w:sz w:val="21"/>
          <w:szCs w:val="21"/>
        </w:rPr>
        <w:br/>
        <w:t>• Locality: Location in the city</w:t>
      </w:r>
      <w:r w:rsidRPr="00615461">
        <w:rPr>
          <w:rFonts w:asciiTheme="minorHAnsi" w:hAnsiTheme="minorHAnsi" w:cstheme="minorHAnsi"/>
          <w:sz w:val="21"/>
          <w:szCs w:val="21"/>
        </w:rPr>
        <w:br/>
        <w:t>• Locality Verbose: Detailed description of the locality</w:t>
      </w:r>
      <w:r w:rsidRPr="00615461">
        <w:rPr>
          <w:rFonts w:asciiTheme="minorHAnsi" w:hAnsiTheme="minorHAnsi" w:cstheme="minorHAnsi"/>
          <w:sz w:val="21"/>
          <w:szCs w:val="21"/>
        </w:rPr>
        <w:br/>
        <w:t>• Longitude: Longitude coordinate of the restaurant's location</w:t>
      </w:r>
      <w:r w:rsidRPr="00615461">
        <w:rPr>
          <w:rFonts w:asciiTheme="minorHAnsi" w:hAnsiTheme="minorHAnsi" w:cstheme="minorHAnsi"/>
          <w:sz w:val="21"/>
          <w:szCs w:val="21"/>
        </w:rPr>
        <w:br/>
        <w:t>• Latitude: Latitude coordinate of the restaurant's location</w:t>
      </w:r>
      <w:r w:rsidRPr="00615461">
        <w:rPr>
          <w:rFonts w:asciiTheme="minorHAnsi" w:hAnsiTheme="minorHAnsi" w:cstheme="minorHAnsi"/>
          <w:sz w:val="21"/>
          <w:szCs w:val="21"/>
        </w:rPr>
        <w:br/>
        <w:t>• Cuisines: Cuisines offered by the restaurant</w:t>
      </w:r>
      <w:r w:rsidRPr="00615461">
        <w:rPr>
          <w:rFonts w:asciiTheme="minorHAnsi" w:hAnsiTheme="minorHAnsi" w:cstheme="minorHAnsi"/>
          <w:sz w:val="21"/>
          <w:szCs w:val="21"/>
        </w:rPr>
        <w:br/>
        <w:t>• Average Cost for two: Cost for two people in different currencies</w:t>
      </w:r>
      <w:r w:rsidRPr="00615461">
        <w:rPr>
          <w:rFonts w:asciiTheme="minorHAnsi" w:hAnsiTheme="minorHAnsi" w:cstheme="minorHAnsi"/>
          <w:sz w:val="21"/>
          <w:szCs w:val="21"/>
        </w:rPr>
        <w:br/>
        <w:t>• Currency: Currency of the country</w:t>
      </w:r>
      <w:r w:rsidRPr="00615461">
        <w:rPr>
          <w:rFonts w:asciiTheme="minorHAnsi" w:hAnsiTheme="minorHAnsi" w:cstheme="minorHAnsi"/>
          <w:sz w:val="21"/>
          <w:szCs w:val="21"/>
        </w:rPr>
        <w:br/>
        <w:t>• Has Table booking: yes/no</w:t>
      </w:r>
      <w:r w:rsidRPr="00615461">
        <w:rPr>
          <w:rFonts w:asciiTheme="minorHAnsi" w:hAnsiTheme="minorHAnsi" w:cstheme="minorHAnsi"/>
          <w:sz w:val="21"/>
          <w:szCs w:val="21"/>
        </w:rPr>
        <w:br/>
        <w:t>• Has Online delivery: yes/ no</w:t>
      </w:r>
      <w:r w:rsidRPr="00615461">
        <w:rPr>
          <w:rFonts w:asciiTheme="minorHAnsi" w:hAnsiTheme="minorHAnsi" w:cstheme="minorHAnsi"/>
          <w:sz w:val="21"/>
          <w:szCs w:val="21"/>
        </w:rPr>
        <w:br/>
        <w:t>• Is delivering: yes/ no</w:t>
      </w:r>
      <w:r w:rsidRPr="00615461">
        <w:rPr>
          <w:rFonts w:asciiTheme="minorHAnsi" w:hAnsiTheme="minorHAnsi" w:cstheme="minorHAnsi"/>
          <w:sz w:val="21"/>
          <w:szCs w:val="21"/>
        </w:rPr>
        <w:br/>
        <w:t>• Switch to order menu: yes/no</w:t>
      </w:r>
      <w:r w:rsidRPr="00615461">
        <w:rPr>
          <w:rFonts w:asciiTheme="minorHAnsi" w:hAnsiTheme="minorHAnsi" w:cstheme="minorHAnsi"/>
          <w:sz w:val="21"/>
          <w:szCs w:val="21"/>
        </w:rPr>
        <w:br/>
        <w:t>• Price range: range of price of food</w:t>
      </w:r>
      <w:r w:rsidRPr="00615461">
        <w:rPr>
          <w:rFonts w:asciiTheme="minorHAnsi" w:hAnsiTheme="minorHAnsi" w:cstheme="minorHAnsi"/>
          <w:sz w:val="21"/>
          <w:szCs w:val="21"/>
        </w:rPr>
        <w:br/>
        <w:t>• Aggregate Rating: Average rating out of 5</w:t>
      </w:r>
      <w:r w:rsidRPr="00615461">
        <w:rPr>
          <w:rFonts w:asciiTheme="minorHAnsi" w:hAnsiTheme="minorHAnsi" w:cstheme="minorHAnsi"/>
          <w:sz w:val="21"/>
          <w:szCs w:val="21"/>
        </w:rPr>
        <w:br/>
        <w:t>• Rating colour: depending upon the average rating colour</w:t>
      </w:r>
      <w:r w:rsidRPr="00615461">
        <w:rPr>
          <w:rFonts w:asciiTheme="minorHAnsi" w:hAnsiTheme="minorHAnsi" w:cstheme="minorHAnsi"/>
          <w:sz w:val="21"/>
          <w:szCs w:val="21"/>
        </w:rPr>
        <w:br/>
        <w:t>• Rating text: text on the basis of rating of rating</w:t>
      </w:r>
      <w:r w:rsidRPr="00615461">
        <w:rPr>
          <w:rFonts w:asciiTheme="minorHAnsi" w:hAnsiTheme="minorHAnsi" w:cstheme="minorHAnsi"/>
          <w:sz w:val="21"/>
          <w:szCs w:val="21"/>
        </w:rPr>
        <w:br/>
        <w:t>• Votes: Number of ratings casted by people</w:t>
      </w:r>
    </w:p>
    <w:p w14:paraId="178EE1B4" w14:textId="77777777" w:rsidR="00743090" w:rsidRPr="00615461" w:rsidRDefault="00743090" w:rsidP="00743090">
      <w:pPr>
        <w:rPr>
          <w:rFonts w:cstheme="minorHAnsi"/>
          <w:sz w:val="21"/>
          <w:szCs w:val="21"/>
          <w:shd w:val="clear" w:color="auto" w:fill="FFFFFF"/>
        </w:rPr>
      </w:pPr>
      <w:r w:rsidRPr="00615461">
        <w:rPr>
          <w:rFonts w:cstheme="minorHAnsi"/>
          <w:sz w:val="21"/>
          <w:szCs w:val="21"/>
          <w:shd w:val="clear" w:color="auto" w:fill="FFFFFF"/>
        </w:rPr>
        <w:t>The collected data has been stored in the Comma Separated Value file Zomato.csv. Each restaurant in the dataset is uniquely identified by its Restaurant Id.</w:t>
      </w:r>
    </w:p>
    <w:p w14:paraId="5F75812B" w14:textId="77777777" w:rsidR="00743090" w:rsidRPr="00615461" w:rsidRDefault="00743090" w:rsidP="00743090">
      <w:pPr>
        <w:rPr>
          <w:rFonts w:cstheme="minorHAnsi"/>
          <w:sz w:val="21"/>
          <w:szCs w:val="21"/>
          <w:shd w:val="clear" w:color="auto" w:fill="FFFFFF"/>
        </w:rPr>
      </w:pPr>
      <w:r w:rsidRPr="00615461">
        <w:rPr>
          <w:rFonts w:cstheme="minorHAnsi"/>
          <w:sz w:val="21"/>
          <w:szCs w:val="21"/>
          <w:shd w:val="clear" w:color="auto" w:fill="FFFFFF"/>
        </w:rPr>
        <w:lastRenderedPageBreak/>
        <w:t xml:space="preserve">Zomato API Analysis is one of the most useful analysis for foodies who want to taste the best cuisines of every part of the world which lies in their budget. This analysis is also for those who want to find the value for money restaurants in various parts of the country for the cuisines. </w:t>
      </w:r>
    </w:p>
    <w:p w14:paraId="39E9331A" w14:textId="77777777" w:rsidR="00743090" w:rsidRPr="00615461" w:rsidRDefault="00743090" w:rsidP="00743090">
      <w:pPr>
        <w:rPr>
          <w:rFonts w:cstheme="minorHAnsi"/>
          <w:sz w:val="21"/>
          <w:szCs w:val="21"/>
          <w:shd w:val="clear" w:color="auto" w:fill="FFFFFF"/>
        </w:rPr>
      </w:pPr>
      <w:r w:rsidRPr="00615461">
        <w:rPr>
          <w:rFonts w:cstheme="minorHAnsi"/>
          <w:sz w:val="21"/>
          <w:szCs w:val="21"/>
          <w:shd w:val="clear" w:color="auto" w:fill="FFFFFF"/>
        </w:rPr>
        <w:t>Dataset credits: Shruti Mehta, Kaggle.</w:t>
      </w:r>
    </w:p>
    <w:p w14:paraId="3DE03F53" w14:textId="5ADE0C14" w:rsidR="00743090" w:rsidRPr="00615461" w:rsidRDefault="00743090"/>
    <w:p w14:paraId="6E326095" w14:textId="076225D8" w:rsidR="00743090" w:rsidRPr="003B0E5B" w:rsidRDefault="00743090">
      <w:pPr>
        <w:rPr>
          <w:b/>
          <w:bCs/>
          <w:sz w:val="32"/>
          <w:szCs w:val="32"/>
        </w:rPr>
      </w:pPr>
      <w:r w:rsidRPr="003B0E5B">
        <w:rPr>
          <w:b/>
          <w:bCs/>
          <w:sz w:val="32"/>
          <w:szCs w:val="32"/>
        </w:rPr>
        <w:t>Methodology:</w:t>
      </w:r>
    </w:p>
    <w:p w14:paraId="5B5277C7" w14:textId="050A044E" w:rsidR="00743090" w:rsidRPr="00615461" w:rsidRDefault="00743090">
      <w:r w:rsidRPr="00615461">
        <w:t>We use K Means clustering to work on the project for getting meaningful ideas.</w:t>
      </w:r>
    </w:p>
    <w:p w14:paraId="6C53D1F7" w14:textId="2BDC0F2C" w:rsidR="00743090" w:rsidRPr="00615461" w:rsidRDefault="00743090">
      <w:r w:rsidRPr="00615461">
        <w:t>The reason for using K Means Clustering is that:</w:t>
      </w:r>
    </w:p>
    <w:p w14:paraId="0F3B692F" w14:textId="77777777" w:rsidR="00743090" w:rsidRPr="00743090" w:rsidRDefault="00743090" w:rsidP="00743090">
      <w:pPr>
        <w:shd w:val="clear" w:color="auto" w:fill="FFFFFF"/>
        <w:spacing w:before="120" w:after="120" w:line="240" w:lineRule="auto"/>
        <w:rPr>
          <w:rFonts w:ascii="Arial" w:eastAsia="Times New Roman" w:hAnsi="Arial" w:cs="Arial"/>
          <w:sz w:val="21"/>
          <w:szCs w:val="21"/>
          <w:lang w:eastAsia="en-IN"/>
        </w:rPr>
      </w:pPr>
      <w:r w:rsidRPr="00743090">
        <w:rPr>
          <w:rFonts w:ascii="Arial" w:eastAsia="Times New Roman" w:hAnsi="Arial" w:cs="Arial"/>
          <w:sz w:val="21"/>
          <w:szCs w:val="21"/>
          <w:lang w:eastAsia="en-IN"/>
        </w:rPr>
        <w:t>k-means clustering is a method of </w:t>
      </w:r>
      <w:hyperlink r:id="rId6" w:tooltip="Vector quantization" w:history="1">
        <w:r w:rsidRPr="00743090">
          <w:rPr>
            <w:rFonts w:ascii="Arial" w:eastAsia="Times New Roman" w:hAnsi="Arial" w:cs="Arial"/>
            <w:sz w:val="21"/>
            <w:szCs w:val="21"/>
            <w:lang w:eastAsia="en-IN"/>
          </w:rPr>
          <w:t>vector quantization</w:t>
        </w:r>
      </w:hyperlink>
      <w:r w:rsidRPr="00743090">
        <w:rPr>
          <w:rFonts w:ascii="Arial" w:eastAsia="Times New Roman" w:hAnsi="Arial" w:cs="Arial"/>
          <w:sz w:val="21"/>
          <w:szCs w:val="21"/>
          <w:lang w:eastAsia="en-IN"/>
        </w:rPr>
        <w:t>, originally from </w:t>
      </w:r>
      <w:hyperlink r:id="rId7" w:tooltip="Signal processing" w:history="1">
        <w:r w:rsidRPr="00743090">
          <w:rPr>
            <w:rFonts w:ascii="Arial" w:eastAsia="Times New Roman" w:hAnsi="Arial" w:cs="Arial"/>
            <w:sz w:val="21"/>
            <w:szCs w:val="21"/>
            <w:lang w:eastAsia="en-IN"/>
          </w:rPr>
          <w:t>signal processing</w:t>
        </w:r>
      </w:hyperlink>
      <w:r w:rsidRPr="00743090">
        <w:rPr>
          <w:rFonts w:ascii="Arial" w:eastAsia="Times New Roman" w:hAnsi="Arial" w:cs="Arial"/>
          <w:sz w:val="21"/>
          <w:szCs w:val="21"/>
          <w:lang w:eastAsia="en-IN"/>
        </w:rPr>
        <w:t>, that aims to </w:t>
      </w:r>
      <w:hyperlink r:id="rId8" w:tooltip="Partition of a set" w:history="1">
        <w:r w:rsidRPr="00743090">
          <w:rPr>
            <w:rFonts w:ascii="Arial" w:eastAsia="Times New Roman" w:hAnsi="Arial" w:cs="Arial"/>
            <w:sz w:val="21"/>
            <w:szCs w:val="21"/>
            <w:lang w:eastAsia="en-IN"/>
          </w:rPr>
          <w:t>partition</w:t>
        </w:r>
      </w:hyperlink>
      <w:r w:rsidRPr="00743090">
        <w:rPr>
          <w:rFonts w:ascii="Arial" w:eastAsia="Times New Roman" w:hAnsi="Arial" w:cs="Arial"/>
          <w:sz w:val="21"/>
          <w:szCs w:val="21"/>
          <w:lang w:eastAsia="en-IN"/>
        </w:rPr>
        <w:t> n observations into k clusters in which each observation belongs to the </w:t>
      </w:r>
      <w:hyperlink r:id="rId9" w:tooltip="Cluster (statistics)" w:history="1">
        <w:r w:rsidRPr="00743090">
          <w:rPr>
            <w:rFonts w:ascii="Arial" w:eastAsia="Times New Roman" w:hAnsi="Arial" w:cs="Arial"/>
            <w:sz w:val="21"/>
            <w:szCs w:val="21"/>
            <w:lang w:eastAsia="en-IN"/>
          </w:rPr>
          <w:t>cluster</w:t>
        </w:r>
      </w:hyperlink>
      <w:r w:rsidRPr="00743090">
        <w:rPr>
          <w:rFonts w:ascii="Arial" w:eastAsia="Times New Roman" w:hAnsi="Arial" w:cs="Arial"/>
          <w:sz w:val="21"/>
          <w:szCs w:val="21"/>
          <w:lang w:eastAsia="en-IN"/>
        </w:rPr>
        <w:t> with the nearest </w:t>
      </w:r>
      <w:hyperlink r:id="rId10" w:tooltip="Mean" w:history="1">
        <w:r w:rsidRPr="00743090">
          <w:rPr>
            <w:rFonts w:ascii="Arial" w:eastAsia="Times New Roman" w:hAnsi="Arial" w:cs="Arial"/>
            <w:sz w:val="21"/>
            <w:szCs w:val="21"/>
            <w:lang w:eastAsia="en-IN"/>
          </w:rPr>
          <w:t>mean</w:t>
        </w:r>
      </w:hyperlink>
      <w:r w:rsidRPr="00743090">
        <w:rPr>
          <w:rFonts w:ascii="Arial" w:eastAsia="Times New Roman" w:hAnsi="Arial" w:cs="Arial"/>
          <w:sz w:val="21"/>
          <w:szCs w:val="21"/>
          <w:lang w:eastAsia="en-IN"/>
        </w:rPr>
        <w:t xml:space="preserve"> (cluster </w:t>
      </w:r>
      <w:proofErr w:type="spellStart"/>
      <w:r w:rsidRPr="00743090">
        <w:rPr>
          <w:rFonts w:ascii="Arial" w:eastAsia="Times New Roman" w:hAnsi="Arial" w:cs="Arial"/>
          <w:sz w:val="21"/>
          <w:szCs w:val="21"/>
          <w:lang w:eastAsia="en-IN"/>
        </w:rPr>
        <w:t>centers</w:t>
      </w:r>
      <w:proofErr w:type="spellEnd"/>
      <w:r w:rsidRPr="00743090">
        <w:rPr>
          <w:rFonts w:ascii="Arial" w:eastAsia="Times New Roman" w:hAnsi="Arial" w:cs="Arial"/>
          <w:sz w:val="21"/>
          <w:szCs w:val="21"/>
          <w:lang w:eastAsia="en-IN"/>
        </w:rPr>
        <w:t xml:space="preserve"> or cluster </w:t>
      </w:r>
      <w:hyperlink r:id="rId11" w:tooltip="Centroid" w:history="1">
        <w:r w:rsidRPr="00743090">
          <w:rPr>
            <w:rFonts w:ascii="Arial" w:eastAsia="Times New Roman" w:hAnsi="Arial" w:cs="Arial"/>
            <w:sz w:val="21"/>
            <w:szCs w:val="21"/>
            <w:lang w:eastAsia="en-IN"/>
          </w:rPr>
          <w:t>centroid</w:t>
        </w:r>
      </w:hyperlink>
      <w:r w:rsidRPr="00743090">
        <w:rPr>
          <w:rFonts w:ascii="Arial" w:eastAsia="Times New Roman" w:hAnsi="Arial" w:cs="Arial"/>
          <w:sz w:val="21"/>
          <w:szCs w:val="21"/>
          <w:lang w:eastAsia="en-IN"/>
        </w:rPr>
        <w:t>), serving as a prototype of the cluster. This results in a partitioning of the data space into </w:t>
      </w:r>
      <w:hyperlink r:id="rId12" w:tooltip="Voronoi cell" w:history="1">
        <w:r w:rsidRPr="00743090">
          <w:rPr>
            <w:rFonts w:ascii="Arial" w:eastAsia="Times New Roman" w:hAnsi="Arial" w:cs="Arial"/>
            <w:sz w:val="21"/>
            <w:szCs w:val="21"/>
            <w:lang w:eastAsia="en-IN"/>
          </w:rPr>
          <w:t>Voronoi cells</w:t>
        </w:r>
      </w:hyperlink>
      <w:r w:rsidRPr="00743090">
        <w:rPr>
          <w:rFonts w:ascii="Arial" w:eastAsia="Times New Roman" w:hAnsi="Arial" w:cs="Arial"/>
          <w:sz w:val="21"/>
          <w:szCs w:val="21"/>
          <w:lang w:eastAsia="en-IN"/>
        </w:rPr>
        <w:t>. It is popular for </w:t>
      </w:r>
      <w:hyperlink r:id="rId13" w:tooltip="Cluster analysis" w:history="1">
        <w:r w:rsidRPr="00743090">
          <w:rPr>
            <w:rFonts w:ascii="Arial" w:eastAsia="Times New Roman" w:hAnsi="Arial" w:cs="Arial"/>
            <w:sz w:val="21"/>
            <w:szCs w:val="21"/>
            <w:lang w:eastAsia="en-IN"/>
          </w:rPr>
          <w:t>cluster analysis</w:t>
        </w:r>
      </w:hyperlink>
      <w:r w:rsidRPr="00743090">
        <w:rPr>
          <w:rFonts w:ascii="Arial" w:eastAsia="Times New Roman" w:hAnsi="Arial" w:cs="Arial"/>
          <w:sz w:val="21"/>
          <w:szCs w:val="21"/>
          <w:lang w:eastAsia="en-IN"/>
        </w:rPr>
        <w:t> in </w:t>
      </w:r>
      <w:hyperlink r:id="rId14" w:tooltip="Data mining" w:history="1">
        <w:r w:rsidRPr="00743090">
          <w:rPr>
            <w:rFonts w:ascii="Arial" w:eastAsia="Times New Roman" w:hAnsi="Arial" w:cs="Arial"/>
            <w:sz w:val="21"/>
            <w:szCs w:val="21"/>
            <w:lang w:eastAsia="en-IN"/>
          </w:rPr>
          <w:t>data mining</w:t>
        </w:r>
      </w:hyperlink>
      <w:r w:rsidRPr="00743090">
        <w:rPr>
          <w:rFonts w:ascii="Arial" w:eastAsia="Times New Roman" w:hAnsi="Arial" w:cs="Arial"/>
          <w:sz w:val="21"/>
          <w:szCs w:val="21"/>
          <w:lang w:eastAsia="en-IN"/>
        </w:rPr>
        <w:t>. k-means clustering minimizes within-cluster variances (squared Euclidean distances), but not regular Euclidean distances, which would be the more difficult </w:t>
      </w:r>
      <w:hyperlink r:id="rId15" w:tooltip="Weber problem" w:history="1">
        <w:r w:rsidRPr="00743090">
          <w:rPr>
            <w:rFonts w:ascii="Arial" w:eastAsia="Times New Roman" w:hAnsi="Arial" w:cs="Arial"/>
            <w:sz w:val="21"/>
            <w:szCs w:val="21"/>
            <w:lang w:eastAsia="en-IN"/>
          </w:rPr>
          <w:t>Weber problem</w:t>
        </w:r>
      </w:hyperlink>
      <w:r w:rsidRPr="00743090">
        <w:rPr>
          <w:rFonts w:ascii="Arial" w:eastAsia="Times New Roman" w:hAnsi="Arial" w:cs="Arial"/>
          <w:sz w:val="21"/>
          <w:szCs w:val="21"/>
          <w:lang w:eastAsia="en-IN"/>
        </w:rPr>
        <w:t>: the mean optimizes squared errors, whereas only the geometric median minimizes Euclidean distances. For instance, Better Euclidean solutions can be found using </w:t>
      </w:r>
      <w:hyperlink r:id="rId16" w:tooltip="K-medians clustering" w:history="1">
        <w:r w:rsidRPr="00743090">
          <w:rPr>
            <w:rFonts w:ascii="Arial" w:eastAsia="Times New Roman" w:hAnsi="Arial" w:cs="Arial"/>
            <w:sz w:val="21"/>
            <w:szCs w:val="21"/>
            <w:lang w:eastAsia="en-IN"/>
          </w:rPr>
          <w:t>k-medians</w:t>
        </w:r>
      </w:hyperlink>
      <w:r w:rsidRPr="00743090">
        <w:rPr>
          <w:rFonts w:ascii="Arial" w:eastAsia="Times New Roman" w:hAnsi="Arial" w:cs="Arial"/>
          <w:sz w:val="21"/>
          <w:szCs w:val="21"/>
          <w:lang w:eastAsia="en-IN"/>
        </w:rPr>
        <w:t> and </w:t>
      </w:r>
      <w:hyperlink r:id="rId17" w:tooltip="K-medoids" w:history="1">
        <w:r w:rsidRPr="00743090">
          <w:rPr>
            <w:rFonts w:ascii="Arial" w:eastAsia="Times New Roman" w:hAnsi="Arial" w:cs="Arial"/>
            <w:sz w:val="21"/>
            <w:szCs w:val="21"/>
            <w:lang w:eastAsia="en-IN"/>
          </w:rPr>
          <w:t>k-medoids</w:t>
        </w:r>
      </w:hyperlink>
      <w:r w:rsidRPr="00743090">
        <w:rPr>
          <w:rFonts w:ascii="Arial" w:eastAsia="Times New Roman" w:hAnsi="Arial" w:cs="Arial"/>
          <w:sz w:val="21"/>
          <w:szCs w:val="21"/>
          <w:lang w:eastAsia="en-IN"/>
        </w:rPr>
        <w:t>.</w:t>
      </w:r>
    </w:p>
    <w:p w14:paraId="753EEC2A" w14:textId="77777777" w:rsidR="00743090" w:rsidRPr="00743090" w:rsidRDefault="00743090" w:rsidP="00743090">
      <w:pPr>
        <w:shd w:val="clear" w:color="auto" w:fill="FFFFFF"/>
        <w:spacing w:before="120" w:after="120" w:line="240" w:lineRule="auto"/>
        <w:rPr>
          <w:rFonts w:ascii="Arial" w:eastAsia="Times New Roman" w:hAnsi="Arial" w:cs="Arial"/>
          <w:sz w:val="21"/>
          <w:szCs w:val="21"/>
          <w:lang w:eastAsia="en-IN"/>
        </w:rPr>
      </w:pPr>
      <w:r w:rsidRPr="00743090">
        <w:rPr>
          <w:rFonts w:ascii="Arial" w:eastAsia="Times New Roman" w:hAnsi="Arial" w:cs="Arial"/>
          <w:sz w:val="21"/>
          <w:szCs w:val="21"/>
          <w:lang w:eastAsia="en-IN"/>
        </w:rPr>
        <w:t>The problem is computationally difficult (</w:t>
      </w:r>
      <w:hyperlink r:id="rId18" w:tooltip="NP-hardness" w:history="1">
        <w:r w:rsidRPr="00743090">
          <w:rPr>
            <w:rFonts w:ascii="Arial" w:eastAsia="Times New Roman" w:hAnsi="Arial" w:cs="Arial"/>
            <w:sz w:val="21"/>
            <w:szCs w:val="21"/>
            <w:lang w:eastAsia="en-IN"/>
          </w:rPr>
          <w:t>NP-hard</w:t>
        </w:r>
      </w:hyperlink>
      <w:r w:rsidRPr="00743090">
        <w:rPr>
          <w:rFonts w:ascii="Arial" w:eastAsia="Times New Roman" w:hAnsi="Arial" w:cs="Arial"/>
          <w:sz w:val="21"/>
          <w:szCs w:val="21"/>
          <w:lang w:eastAsia="en-IN"/>
        </w:rPr>
        <w:t>); however, efficient </w:t>
      </w:r>
      <w:hyperlink r:id="rId19" w:tooltip="Heuristic algorithm" w:history="1">
        <w:r w:rsidRPr="00743090">
          <w:rPr>
            <w:rFonts w:ascii="Arial" w:eastAsia="Times New Roman" w:hAnsi="Arial" w:cs="Arial"/>
            <w:sz w:val="21"/>
            <w:szCs w:val="21"/>
            <w:lang w:eastAsia="en-IN"/>
          </w:rPr>
          <w:t>heuristic algorithms</w:t>
        </w:r>
      </w:hyperlink>
      <w:r w:rsidRPr="00743090">
        <w:rPr>
          <w:rFonts w:ascii="Arial" w:eastAsia="Times New Roman" w:hAnsi="Arial" w:cs="Arial"/>
          <w:sz w:val="21"/>
          <w:szCs w:val="21"/>
          <w:lang w:eastAsia="en-IN"/>
        </w:rPr>
        <w:t> converge quickly to a </w:t>
      </w:r>
      <w:hyperlink r:id="rId20" w:tooltip="Local optimum" w:history="1">
        <w:r w:rsidRPr="00743090">
          <w:rPr>
            <w:rFonts w:ascii="Arial" w:eastAsia="Times New Roman" w:hAnsi="Arial" w:cs="Arial"/>
            <w:sz w:val="21"/>
            <w:szCs w:val="21"/>
            <w:lang w:eastAsia="en-IN"/>
          </w:rPr>
          <w:t>local optimum</w:t>
        </w:r>
      </w:hyperlink>
      <w:r w:rsidRPr="00743090">
        <w:rPr>
          <w:rFonts w:ascii="Arial" w:eastAsia="Times New Roman" w:hAnsi="Arial" w:cs="Arial"/>
          <w:sz w:val="21"/>
          <w:szCs w:val="21"/>
          <w:lang w:eastAsia="en-IN"/>
        </w:rPr>
        <w:t>. These are usually similar to the </w:t>
      </w:r>
      <w:hyperlink r:id="rId21" w:tooltip="Expectation-maximization algorithm" w:history="1">
        <w:r w:rsidRPr="00743090">
          <w:rPr>
            <w:rFonts w:ascii="Arial" w:eastAsia="Times New Roman" w:hAnsi="Arial" w:cs="Arial"/>
            <w:sz w:val="21"/>
            <w:szCs w:val="21"/>
            <w:lang w:eastAsia="en-IN"/>
          </w:rPr>
          <w:t>expectation-maximization algorithm</w:t>
        </w:r>
      </w:hyperlink>
      <w:r w:rsidRPr="00743090">
        <w:rPr>
          <w:rFonts w:ascii="Arial" w:eastAsia="Times New Roman" w:hAnsi="Arial" w:cs="Arial"/>
          <w:sz w:val="21"/>
          <w:szCs w:val="21"/>
          <w:lang w:eastAsia="en-IN"/>
        </w:rPr>
        <w:t> for </w:t>
      </w:r>
      <w:hyperlink r:id="rId22" w:tooltip="Mixture model" w:history="1">
        <w:r w:rsidRPr="00743090">
          <w:rPr>
            <w:rFonts w:ascii="Arial" w:eastAsia="Times New Roman" w:hAnsi="Arial" w:cs="Arial"/>
            <w:sz w:val="21"/>
            <w:szCs w:val="21"/>
            <w:lang w:eastAsia="en-IN"/>
          </w:rPr>
          <w:t>mixtures</w:t>
        </w:r>
      </w:hyperlink>
      <w:r w:rsidRPr="00743090">
        <w:rPr>
          <w:rFonts w:ascii="Arial" w:eastAsia="Times New Roman" w:hAnsi="Arial" w:cs="Arial"/>
          <w:sz w:val="21"/>
          <w:szCs w:val="21"/>
          <w:lang w:eastAsia="en-IN"/>
        </w:rPr>
        <w:t> of </w:t>
      </w:r>
      <w:hyperlink r:id="rId23" w:tooltip="Gaussian distribution" w:history="1">
        <w:r w:rsidRPr="00743090">
          <w:rPr>
            <w:rFonts w:ascii="Arial" w:eastAsia="Times New Roman" w:hAnsi="Arial" w:cs="Arial"/>
            <w:sz w:val="21"/>
            <w:szCs w:val="21"/>
            <w:lang w:eastAsia="en-IN"/>
          </w:rPr>
          <w:t>Gaussian distributions</w:t>
        </w:r>
      </w:hyperlink>
      <w:r w:rsidRPr="00743090">
        <w:rPr>
          <w:rFonts w:ascii="Arial" w:eastAsia="Times New Roman" w:hAnsi="Arial" w:cs="Arial"/>
          <w:sz w:val="21"/>
          <w:szCs w:val="21"/>
          <w:lang w:eastAsia="en-IN"/>
        </w:rPr>
        <w:t xml:space="preserve"> via an iterative refinement approach employed by both k-means and Gaussian mixture </w:t>
      </w:r>
      <w:proofErr w:type="spellStart"/>
      <w:r w:rsidRPr="00743090">
        <w:rPr>
          <w:rFonts w:ascii="Arial" w:eastAsia="Times New Roman" w:hAnsi="Arial" w:cs="Arial"/>
          <w:sz w:val="21"/>
          <w:szCs w:val="21"/>
          <w:lang w:eastAsia="en-IN"/>
        </w:rPr>
        <w:t>modeling</w:t>
      </w:r>
      <w:proofErr w:type="spellEnd"/>
      <w:r w:rsidRPr="00743090">
        <w:rPr>
          <w:rFonts w:ascii="Arial" w:eastAsia="Times New Roman" w:hAnsi="Arial" w:cs="Arial"/>
          <w:sz w:val="21"/>
          <w:szCs w:val="21"/>
          <w:lang w:eastAsia="en-IN"/>
        </w:rPr>
        <w:t xml:space="preserve">. They both use cluster </w:t>
      </w:r>
      <w:proofErr w:type="spellStart"/>
      <w:r w:rsidRPr="00743090">
        <w:rPr>
          <w:rFonts w:ascii="Arial" w:eastAsia="Times New Roman" w:hAnsi="Arial" w:cs="Arial"/>
          <w:sz w:val="21"/>
          <w:szCs w:val="21"/>
          <w:lang w:eastAsia="en-IN"/>
        </w:rPr>
        <w:t>centers</w:t>
      </w:r>
      <w:proofErr w:type="spellEnd"/>
      <w:r w:rsidRPr="00743090">
        <w:rPr>
          <w:rFonts w:ascii="Arial" w:eastAsia="Times New Roman" w:hAnsi="Arial" w:cs="Arial"/>
          <w:sz w:val="21"/>
          <w:szCs w:val="21"/>
          <w:lang w:eastAsia="en-IN"/>
        </w:rPr>
        <w:t xml:space="preserve"> to model the data; however, k-means clustering tends to find clusters of comparable spatial extent, while the expectation-maximization mechanism allows clusters to have different shapes.</w:t>
      </w:r>
    </w:p>
    <w:p w14:paraId="09F6FB07" w14:textId="77777777" w:rsidR="00743090" w:rsidRPr="00743090" w:rsidRDefault="00743090" w:rsidP="00743090">
      <w:pPr>
        <w:shd w:val="clear" w:color="auto" w:fill="FFFFFF"/>
        <w:spacing w:before="120" w:after="120" w:line="240" w:lineRule="auto"/>
        <w:rPr>
          <w:rFonts w:ascii="Arial" w:eastAsia="Times New Roman" w:hAnsi="Arial" w:cs="Arial"/>
          <w:sz w:val="21"/>
          <w:szCs w:val="21"/>
          <w:lang w:eastAsia="en-IN"/>
        </w:rPr>
      </w:pPr>
      <w:r w:rsidRPr="00743090">
        <w:rPr>
          <w:rFonts w:ascii="Arial" w:eastAsia="Times New Roman" w:hAnsi="Arial" w:cs="Arial"/>
          <w:sz w:val="21"/>
          <w:szCs w:val="21"/>
          <w:lang w:eastAsia="en-IN"/>
        </w:rPr>
        <w:t>The algorithm has a loose relationship to the </w:t>
      </w:r>
      <w:hyperlink r:id="rId24" w:tooltip="K-nearest neighbor" w:history="1">
        <w:r w:rsidRPr="00743090">
          <w:rPr>
            <w:rFonts w:ascii="Arial" w:eastAsia="Times New Roman" w:hAnsi="Arial" w:cs="Arial"/>
            <w:sz w:val="21"/>
            <w:szCs w:val="21"/>
            <w:lang w:eastAsia="en-IN"/>
          </w:rPr>
          <w:t xml:space="preserve">k-nearest </w:t>
        </w:r>
        <w:proofErr w:type="spellStart"/>
        <w:r w:rsidRPr="00743090">
          <w:rPr>
            <w:rFonts w:ascii="Arial" w:eastAsia="Times New Roman" w:hAnsi="Arial" w:cs="Arial"/>
            <w:sz w:val="21"/>
            <w:szCs w:val="21"/>
            <w:lang w:eastAsia="en-IN"/>
          </w:rPr>
          <w:t>neighbor</w:t>
        </w:r>
        <w:proofErr w:type="spellEnd"/>
        <w:r w:rsidRPr="00743090">
          <w:rPr>
            <w:rFonts w:ascii="Arial" w:eastAsia="Times New Roman" w:hAnsi="Arial" w:cs="Arial"/>
            <w:sz w:val="21"/>
            <w:szCs w:val="21"/>
            <w:lang w:eastAsia="en-IN"/>
          </w:rPr>
          <w:t xml:space="preserve"> classifier</w:t>
        </w:r>
      </w:hyperlink>
      <w:r w:rsidRPr="00743090">
        <w:rPr>
          <w:rFonts w:ascii="Arial" w:eastAsia="Times New Roman" w:hAnsi="Arial" w:cs="Arial"/>
          <w:sz w:val="21"/>
          <w:szCs w:val="21"/>
          <w:lang w:eastAsia="en-IN"/>
        </w:rPr>
        <w:t>, a popular </w:t>
      </w:r>
      <w:hyperlink r:id="rId25" w:tooltip="Machine learning" w:history="1">
        <w:r w:rsidRPr="00743090">
          <w:rPr>
            <w:rFonts w:ascii="Arial" w:eastAsia="Times New Roman" w:hAnsi="Arial" w:cs="Arial"/>
            <w:sz w:val="21"/>
            <w:szCs w:val="21"/>
            <w:lang w:eastAsia="en-IN"/>
          </w:rPr>
          <w:t>machine learning</w:t>
        </w:r>
      </w:hyperlink>
      <w:r w:rsidRPr="00743090">
        <w:rPr>
          <w:rFonts w:ascii="Arial" w:eastAsia="Times New Roman" w:hAnsi="Arial" w:cs="Arial"/>
          <w:sz w:val="21"/>
          <w:szCs w:val="21"/>
          <w:lang w:eastAsia="en-IN"/>
        </w:rPr>
        <w:t xml:space="preserve"> technique for classification that is often confused with k-means due to the name. Applying the 1-nearest </w:t>
      </w:r>
      <w:proofErr w:type="spellStart"/>
      <w:r w:rsidRPr="00743090">
        <w:rPr>
          <w:rFonts w:ascii="Arial" w:eastAsia="Times New Roman" w:hAnsi="Arial" w:cs="Arial"/>
          <w:sz w:val="21"/>
          <w:szCs w:val="21"/>
          <w:lang w:eastAsia="en-IN"/>
        </w:rPr>
        <w:t>neighbor</w:t>
      </w:r>
      <w:proofErr w:type="spellEnd"/>
      <w:r w:rsidRPr="00743090">
        <w:rPr>
          <w:rFonts w:ascii="Arial" w:eastAsia="Times New Roman" w:hAnsi="Arial" w:cs="Arial"/>
          <w:sz w:val="21"/>
          <w:szCs w:val="21"/>
          <w:lang w:eastAsia="en-IN"/>
        </w:rPr>
        <w:t xml:space="preserve"> classifier to the cluster </w:t>
      </w:r>
      <w:proofErr w:type="spellStart"/>
      <w:r w:rsidRPr="00743090">
        <w:rPr>
          <w:rFonts w:ascii="Arial" w:eastAsia="Times New Roman" w:hAnsi="Arial" w:cs="Arial"/>
          <w:sz w:val="21"/>
          <w:szCs w:val="21"/>
          <w:lang w:eastAsia="en-IN"/>
        </w:rPr>
        <w:t>centers</w:t>
      </w:r>
      <w:proofErr w:type="spellEnd"/>
      <w:r w:rsidRPr="00743090">
        <w:rPr>
          <w:rFonts w:ascii="Arial" w:eastAsia="Times New Roman" w:hAnsi="Arial" w:cs="Arial"/>
          <w:sz w:val="21"/>
          <w:szCs w:val="21"/>
          <w:lang w:eastAsia="en-IN"/>
        </w:rPr>
        <w:t xml:space="preserve"> obtained by k-means classifies new data into the existing clusters. This is known as </w:t>
      </w:r>
      <w:hyperlink r:id="rId26" w:tooltip="Nearest centroid classifier" w:history="1">
        <w:r w:rsidRPr="00743090">
          <w:rPr>
            <w:rFonts w:ascii="Arial" w:eastAsia="Times New Roman" w:hAnsi="Arial" w:cs="Arial"/>
            <w:sz w:val="21"/>
            <w:szCs w:val="21"/>
            <w:lang w:eastAsia="en-IN"/>
          </w:rPr>
          <w:t>nearest centroid classifier</w:t>
        </w:r>
      </w:hyperlink>
      <w:r w:rsidRPr="00743090">
        <w:rPr>
          <w:rFonts w:ascii="Arial" w:eastAsia="Times New Roman" w:hAnsi="Arial" w:cs="Arial"/>
          <w:sz w:val="21"/>
          <w:szCs w:val="21"/>
          <w:lang w:eastAsia="en-IN"/>
        </w:rPr>
        <w:t> or </w:t>
      </w:r>
      <w:proofErr w:type="spellStart"/>
      <w:r w:rsidRPr="00743090">
        <w:rPr>
          <w:rFonts w:ascii="Arial" w:eastAsia="Times New Roman" w:hAnsi="Arial" w:cs="Arial"/>
          <w:sz w:val="21"/>
          <w:szCs w:val="21"/>
          <w:lang w:eastAsia="en-IN"/>
        </w:rPr>
        <w:fldChar w:fldCharType="begin"/>
      </w:r>
      <w:r w:rsidRPr="00743090">
        <w:rPr>
          <w:rFonts w:ascii="Arial" w:eastAsia="Times New Roman" w:hAnsi="Arial" w:cs="Arial"/>
          <w:sz w:val="21"/>
          <w:szCs w:val="21"/>
          <w:lang w:eastAsia="en-IN"/>
        </w:rPr>
        <w:instrText xml:space="preserve"> HYPERLINK "https://en.wikipedia.org/wiki/Rocchio_algorithm" \o "Rocchio algorithm" </w:instrText>
      </w:r>
      <w:r w:rsidRPr="00743090">
        <w:rPr>
          <w:rFonts w:ascii="Arial" w:eastAsia="Times New Roman" w:hAnsi="Arial" w:cs="Arial"/>
          <w:sz w:val="21"/>
          <w:szCs w:val="21"/>
          <w:lang w:eastAsia="en-IN"/>
        </w:rPr>
        <w:fldChar w:fldCharType="separate"/>
      </w:r>
      <w:r w:rsidRPr="00743090">
        <w:rPr>
          <w:rFonts w:ascii="Arial" w:eastAsia="Times New Roman" w:hAnsi="Arial" w:cs="Arial"/>
          <w:sz w:val="21"/>
          <w:szCs w:val="21"/>
          <w:lang w:eastAsia="en-IN"/>
        </w:rPr>
        <w:t>Rocchio</w:t>
      </w:r>
      <w:proofErr w:type="spellEnd"/>
      <w:r w:rsidRPr="00743090">
        <w:rPr>
          <w:rFonts w:ascii="Arial" w:eastAsia="Times New Roman" w:hAnsi="Arial" w:cs="Arial"/>
          <w:sz w:val="21"/>
          <w:szCs w:val="21"/>
          <w:lang w:eastAsia="en-IN"/>
        </w:rPr>
        <w:t xml:space="preserve"> algorithm</w:t>
      </w:r>
      <w:r w:rsidRPr="00743090">
        <w:rPr>
          <w:rFonts w:ascii="Arial" w:eastAsia="Times New Roman" w:hAnsi="Arial" w:cs="Arial"/>
          <w:sz w:val="21"/>
          <w:szCs w:val="21"/>
          <w:lang w:eastAsia="en-IN"/>
        </w:rPr>
        <w:fldChar w:fldCharType="end"/>
      </w:r>
      <w:r w:rsidRPr="00743090">
        <w:rPr>
          <w:rFonts w:ascii="Arial" w:eastAsia="Times New Roman" w:hAnsi="Arial" w:cs="Arial"/>
          <w:sz w:val="21"/>
          <w:szCs w:val="21"/>
          <w:lang w:eastAsia="en-IN"/>
        </w:rPr>
        <w:t>.</w:t>
      </w:r>
    </w:p>
    <w:p w14:paraId="343EC62E" w14:textId="598276DC" w:rsidR="00743090" w:rsidRDefault="00743090"/>
    <w:p w14:paraId="7D16C543" w14:textId="7EBD9868" w:rsidR="00615461" w:rsidRPr="003B0E5B" w:rsidRDefault="00615461">
      <w:pPr>
        <w:rPr>
          <w:b/>
          <w:bCs/>
          <w:sz w:val="32"/>
          <w:szCs w:val="32"/>
        </w:rPr>
      </w:pPr>
      <w:r w:rsidRPr="003B0E5B">
        <w:rPr>
          <w:b/>
          <w:bCs/>
          <w:sz w:val="32"/>
          <w:szCs w:val="32"/>
        </w:rPr>
        <w:t>Results:</w:t>
      </w:r>
    </w:p>
    <w:p w14:paraId="40480EB0" w14:textId="6FF5D6D6" w:rsidR="00615461" w:rsidRDefault="00615461">
      <w:r>
        <w:t>We obtain a result map, where the clusters are plotted. Further, we can also define a target cuisine or average spending, according to which a cluster can be recommended to the user.</w:t>
      </w:r>
      <w:r w:rsidR="00540B24">
        <w:t xml:space="preserve"> </w:t>
      </w:r>
      <w:r w:rsidR="00540B24">
        <w:t xml:space="preserve">We can also derive inferences, as to which </w:t>
      </w:r>
      <w:r w:rsidR="003B0E5B">
        <w:t>localities</w:t>
      </w:r>
      <w:r w:rsidR="00540B24">
        <w:t xml:space="preserve"> are related based on average restaurant budgets and cuisines.</w:t>
      </w:r>
    </w:p>
    <w:p w14:paraId="4A0DD8AE" w14:textId="04898C44" w:rsidR="00615461" w:rsidRDefault="00615461">
      <w:r>
        <w:t>An image of the output is as shown here:</w:t>
      </w:r>
    </w:p>
    <w:p w14:paraId="2BD6C307" w14:textId="49DD32BB" w:rsidR="00615461" w:rsidRDefault="00C41178" w:rsidP="00D533A4">
      <w:pPr>
        <w:ind w:left="-1276"/>
      </w:pPr>
      <w:r>
        <w:rPr>
          <w:noProof/>
        </w:rPr>
        <w:lastRenderedPageBreak/>
        <w:drawing>
          <wp:inline distT="0" distB="0" distL="0" distR="0" wp14:anchorId="7DBB38D7" wp14:editId="790D1FAE">
            <wp:extent cx="7343775" cy="2040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0711" cy="2123126"/>
                    </a:xfrm>
                    <a:prstGeom prst="rect">
                      <a:avLst/>
                    </a:prstGeom>
                    <a:noFill/>
                    <a:ln>
                      <a:noFill/>
                    </a:ln>
                  </pic:spPr>
                </pic:pic>
              </a:graphicData>
            </a:graphic>
          </wp:inline>
        </w:drawing>
      </w:r>
    </w:p>
    <w:p w14:paraId="45F01F6D" w14:textId="27F27D3A" w:rsidR="00C41178" w:rsidRDefault="00C41178"/>
    <w:p w14:paraId="1CBAF1BD" w14:textId="79D3A781" w:rsidR="00C41178" w:rsidRPr="003B0E5B" w:rsidRDefault="00C41178">
      <w:pPr>
        <w:rPr>
          <w:b/>
          <w:bCs/>
          <w:sz w:val="32"/>
          <w:szCs w:val="32"/>
        </w:rPr>
      </w:pPr>
      <w:r w:rsidRPr="003B0E5B">
        <w:rPr>
          <w:b/>
          <w:bCs/>
          <w:sz w:val="32"/>
          <w:szCs w:val="32"/>
        </w:rPr>
        <w:t>Discussion:</w:t>
      </w:r>
    </w:p>
    <w:p w14:paraId="47CDF760" w14:textId="4A532306" w:rsidR="00C41178" w:rsidRDefault="00C41178">
      <w:r>
        <w:t xml:space="preserve">We can recommend clusters and localities, based on the </w:t>
      </w:r>
      <w:r>
        <w:t>define</w:t>
      </w:r>
      <w:r>
        <w:t xml:space="preserve">d </w:t>
      </w:r>
      <w:r>
        <w:t>target cuisine or average spending</w:t>
      </w:r>
      <w:r>
        <w:t>, and the result list is present in the notebook with sample example, for which results for these recommendations have been derived.</w:t>
      </w:r>
      <w:r w:rsidR="00540B24">
        <w:t xml:space="preserve"> We can also derive inferences, as to which </w:t>
      </w:r>
      <w:r w:rsidR="003B0E5B">
        <w:t>localities</w:t>
      </w:r>
      <w:r w:rsidR="00540B24">
        <w:t xml:space="preserve"> are related based on average restaurant budgets and cuisines.</w:t>
      </w:r>
    </w:p>
    <w:p w14:paraId="4C8A8B66" w14:textId="390086CA" w:rsidR="003B0E5B" w:rsidRPr="003B0E5B" w:rsidRDefault="003B0E5B">
      <w:pPr>
        <w:rPr>
          <w:b/>
          <w:bCs/>
          <w:sz w:val="32"/>
          <w:szCs w:val="32"/>
        </w:rPr>
      </w:pPr>
      <w:r w:rsidRPr="003B0E5B">
        <w:rPr>
          <w:b/>
          <w:bCs/>
          <w:sz w:val="32"/>
          <w:szCs w:val="32"/>
        </w:rPr>
        <w:t>Conclusion:</w:t>
      </w:r>
    </w:p>
    <w:p w14:paraId="643FD144" w14:textId="715C8F22" w:rsidR="003B0E5B" w:rsidRPr="00615461" w:rsidRDefault="003B0E5B">
      <w:r>
        <w:t>We hereby conclude, that our model identifies similar localities/neighbourhoods based on the aforementioned characteristics/parameters. We can also use the analysis to recommend localities for a new or an upcoming restaurant business.</w:t>
      </w:r>
    </w:p>
    <w:sectPr w:rsidR="003B0E5B" w:rsidRPr="00615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4FEB3" w14:textId="77777777" w:rsidR="005E1BF7" w:rsidRDefault="005E1BF7" w:rsidP="003B0E5B">
      <w:pPr>
        <w:spacing w:after="0" w:line="240" w:lineRule="auto"/>
      </w:pPr>
      <w:r>
        <w:separator/>
      </w:r>
    </w:p>
  </w:endnote>
  <w:endnote w:type="continuationSeparator" w:id="0">
    <w:p w14:paraId="336CA0E9" w14:textId="77777777" w:rsidR="005E1BF7" w:rsidRDefault="005E1BF7" w:rsidP="003B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F3F38" w14:textId="77777777" w:rsidR="005E1BF7" w:rsidRDefault="005E1BF7" w:rsidP="003B0E5B">
      <w:pPr>
        <w:spacing w:after="0" w:line="240" w:lineRule="auto"/>
      </w:pPr>
      <w:r>
        <w:separator/>
      </w:r>
    </w:p>
  </w:footnote>
  <w:footnote w:type="continuationSeparator" w:id="0">
    <w:p w14:paraId="0DD62978" w14:textId="77777777" w:rsidR="005E1BF7" w:rsidRDefault="005E1BF7" w:rsidP="003B0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D"/>
    <w:rsid w:val="001B3890"/>
    <w:rsid w:val="003B0E5B"/>
    <w:rsid w:val="00540B24"/>
    <w:rsid w:val="005E1BF7"/>
    <w:rsid w:val="00615461"/>
    <w:rsid w:val="007371ED"/>
    <w:rsid w:val="00743090"/>
    <w:rsid w:val="00C41178"/>
    <w:rsid w:val="00D5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FF09"/>
  <w15:chartTrackingRefBased/>
  <w15:docId w15:val="{22BE8F4F-B707-42BE-BC79-F792B6F0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3090"/>
    <w:rPr>
      <w:color w:val="0000FF"/>
      <w:u w:val="single"/>
    </w:rPr>
  </w:style>
  <w:style w:type="paragraph" w:styleId="Header">
    <w:name w:val="header"/>
    <w:basedOn w:val="Normal"/>
    <w:link w:val="HeaderChar"/>
    <w:uiPriority w:val="99"/>
    <w:unhideWhenUsed/>
    <w:rsid w:val="003B0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E5B"/>
  </w:style>
  <w:style w:type="paragraph" w:styleId="Footer">
    <w:name w:val="footer"/>
    <w:basedOn w:val="Normal"/>
    <w:link w:val="FooterChar"/>
    <w:uiPriority w:val="99"/>
    <w:unhideWhenUsed/>
    <w:rsid w:val="003B0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3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ition_of_a_set" TargetMode="External"/><Relationship Id="rId13" Type="http://schemas.openxmlformats.org/officeDocument/2006/relationships/hyperlink" Target="https://en.wikipedia.org/wiki/Cluster_analysis" TargetMode="External"/><Relationship Id="rId18" Type="http://schemas.openxmlformats.org/officeDocument/2006/relationships/hyperlink" Target="https://en.wikipedia.org/wiki/NP-hardness" TargetMode="External"/><Relationship Id="rId26" Type="http://schemas.openxmlformats.org/officeDocument/2006/relationships/hyperlink" Target="https://en.wikipedia.org/wiki/Nearest_centroid_classifier" TargetMode="External"/><Relationship Id="rId3" Type="http://schemas.openxmlformats.org/officeDocument/2006/relationships/webSettings" Target="webSettings.xml"/><Relationship Id="rId21" Type="http://schemas.openxmlformats.org/officeDocument/2006/relationships/hyperlink" Target="https://en.wikipedia.org/wiki/Expectation-maximization_algorithm" TargetMode="External"/><Relationship Id="rId7" Type="http://schemas.openxmlformats.org/officeDocument/2006/relationships/hyperlink" Target="https://en.wikipedia.org/wiki/Signal_processing" TargetMode="External"/><Relationship Id="rId12" Type="http://schemas.openxmlformats.org/officeDocument/2006/relationships/hyperlink" Target="https://en.wikipedia.org/wiki/Voronoi_cell" TargetMode="External"/><Relationship Id="rId17" Type="http://schemas.openxmlformats.org/officeDocument/2006/relationships/hyperlink" Target="https://en.wikipedia.org/wiki/K-medoids" TargetMode="External"/><Relationship Id="rId25" Type="http://schemas.openxmlformats.org/officeDocument/2006/relationships/hyperlink" Target="https://en.wikipedia.org/wiki/Machine_learning" TargetMode="External"/><Relationship Id="rId2" Type="http://schemas.openxmlformats.org/officeDocument/2006/relationships/settings" Target="settings.xml"/><Relationship Id="rId16" Type="http://schemas.openxmlformats.org/officeDocument/2006/relationships/hyperlink" Target="https://en.wikipedia.org/wiki/K-medians_clustering" TargetMode="External"/><Relationship Id="rId20" Type="http://schemas.openxmlformats.org/officeDocument/2006/relationships/hyperlink" Target="https://en.wikipedia.org/wiki/Local_optimu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ector_quantization" TargetMode="External"/><Relationship Id="rId11" Type="http://schemas.openxmlformats.org/officeDocument/2006/relationships/hyperlink" Target="https://en.wikipedia.org/wiki/Centroid" TargetMode="External"/><Relationship Id="rId24" Type="http://schemas.openxmlformats.org/officeDocument/2006/relationships/hyperlink" Target="https://en.wikipedia.org/wiki/K-nearest_neighbor" TargetMode="External"/><Relationship Id="rId5" Type="http://schemas.openxmlformats.org/officeDocument/2006/relationships/endnotes" Target="endnotes.xml"/><Relationship Id="rId15" Type="http://schemas.openxmlformats.org/officeDocument/2006/relationships/hyperlink" Target="https://en.wikipedia.org/wiki/Weber_problem" TargetMode="External"/><Relationship Id="rId23" Type="http://schemas.openxmlformats.org/officeDocument/2006/relationships/hyperlink" Target="https://en.wikipedia.org/wiki/Gaussian_distribution" TargetMode="External"/><Relationship Id="rId28" Type="http://schemas.openxmlformats.org/officeDocument/2006/relationships/fontTable" Target="fontTable.xml"/><Relationship Id="rId10" Type="http://schemas.openxmlformats.org/officeDocument/2006/relationships/hyperlink" Target="https://en.wikipedia.org/wiki/Mean" TargetMode="External"/><Relationship Id="rId19" Type="http://schemas.openxmlformats.org/officeDocument/2006/relationships/hyperlink" Target="https://en.wikipedia.org/wiki/Heuristic_algorithm" TargetMode="External"/><Relationship Id="rId4" Type="http://schemas.openxmlformats.org/officeDocument/2006/relationships/footnotes" Target="footnotes.xml"/><Relationship Id="rId9" Type="http://schemas.openxmlformats.org/officeDocument/2006/relationships/hyperlink" Target="https://en.wikipedia.org/wiki/Cluster_(statistics)" TargetMode="External"/><Relationship Id="rId14" Type="http://schemas.openxmlformats.org/officeDocument/2006/relationships/hyperlink" Target="https://en.wikipedia.org/wiki/Data_mining" TargetMode="External"/><Relationship Id="rId22" Type="http://schemas.openxmlformats.org/officeDocument/2006/relationships/hyperlink" Target="https://en.wikipedia.org/wiki/Mixture_model"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2020-05-11T12:24:00Z</dcterms:created>
  <dcterms:modified xsi:type="dcterms:W3CDTF">2020-05-11T13:00:00Z</dcterms:modified>
</cp:coreProperties>
</file>