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35DF" w14:textId="08A7B545" w:rsidR="0000194E" w:rsidRDefault="00267F30" w:rsidP="00267F30">
      <w:pPr>
        <w:pStyle w:val="ListParagraph"/>
        <w:numPr>
          <w:ilvl w:val="0"/>
          <w:numId w:val="1"/>
        </w:numPr>
      </w:pPr>
      <w:r>
        <w:t>2019 – Facial Recognition to Replace Opal Cards</w:t>
      </w:r>
    </w:p>
    <w:p w14:paraId="24E1DE47" w14:textId="1CA69038" w:rsidR="00267F30" w:rsidRDefault="00267F30" w:rsidP="00267F30">
      <w:pPr>
        <w:pStyle w:val="ListParagraph"/>
        <w:numPr>
          <w:ilvl w:val="1"/>
          <w:numId w:val="1"/>
        </w:numPr>
      </w:pPr>
      <w:r>
        <w:t>Argument for convenience of travel – to just turn up and go</w:t>
      </w:r>
    </w:p>
    <w:p w14:paraId="3CF7736F" w14:textId="10068F8E" w:rsidR="00267F30" w:rsidRDefault="00267F30" w:rsidP="00267F30">
      <w:pPr>
        <w:pStyle w:val="ListParagraph"/>
        <w:numPr>
          <w:ilvl w:val="2"/>
          <w:numId w:val="1"/>
        </w:numPr>
      </w:pPr>
      <w:r>
        <w:t>Customers already embraced credit cards/electronic device to tap on/off</w:t>
      </w:r>
    </w:p>
    <w:p w14:paraId="66BDFD1F" w14:textId="75E48466" w:rsidR="00267F30" w:rsidRDefault="00267F30" w:rsidP="00267F30">
      <w:pPr>
        <w:pStyle w:val="ListParagraph"/>
        <w:numPr>
          <w:ilvl w:val="2"/>
          <w:numId w:val="1"/>
        </w:numPr>
      </w:pPr>
      <w:r>
        <w:t xml:space="preserve">Vision </w:t>
      </w:r>
      <w:proofErr w:type="gramStart"/>
      <w:r>
        <w:t>similar to</w:t>
      </w:r>
      <w:proofErr w:type="gramEnd"/>
      <w:r>
        <w:t xml:space="preserve"> Amazon’s “Just Walk Out” – supermarket where shoppers are facially scanned, pick items from shelves, leave </w:t>
      </w:r>
      <w:r>
        <w:sym w:font="Wingdings" w:char="F0E0"/>
      </w:r>
      <w:r>
        <w:t xml:space="preserve"> auto account charge</w:t>
      </w:r>
    </w:p>
    <w:p w14:paraId="5AB82401" w14:textId="1935BBE9" w:rsidR="00267F30" w:rsidRDefault="00267F30" w:rsidP="00267F30">
      <w:pPr>
        <w:pStyle w:val="ListParagraph"/>
        <w:numPr>
          <w:ilvl w:val="2"/>
          <w:numId w:val="1"/>
        </w:numPr>
      </w:pPr>
      <w:r>
        <w:t xml:space="preserve">Facial recognition for ‘opted in’ customers, linked to Opal account </w:t>
      </w:r>
      <w:r>
        <w:sym w:font="Wingdings" w:char="F0E0"/>
      </w:r>
      <w:r>
        <w:t xml:space="preserve"> no more gate barriers</w:t>
      </w:r>
    </w:p>
    <w:p w14:paraId="3D769A29" w14:textId="2D3B3C93" w:rsidR="006608B5" w:rsidRDefault="006608B5" w:rsidP="00267F30">
      <w:pPr>
        <w:pStyle w:val="ListParagraph"/>
        <w:numPr>
          <w:ilvl w:val="2"/>
          <w:numId w:val="1"/>
        </w:numPr>
      </w:pPr>
      <w:r>
        <w:t>Digital identity verification – allows contactless payments, entry to buildings, on to planes, at banks and hotels</w:t>
      </w:r>
    </w:p>
    <w:p w14:paraId="55489DED" w14:textId="6CFC69C2" w:rsidR="00267F30" w:rsidRDefault="00267F30" w:rsidP="00267F30">
      <w:pPr>
        <w:pStyle w:val="ListParagraph"/>
        <w:numPr>
          <w:ilvl w:val="1"/>
          <w:numId w:val="1"/>
        </w:numPr>
      </w:pPr>
      <w:r>
        <w:t>Argument against – disregard for community opinion</w:t>
      </w:r>
    </w:p>
    <w:p w14:paraId="2A722C24" w14:textId="0ADD6048" w:rsidR="00267F30" w:rsidRDefault="00267F30" w:rsidP="00267F30">
      <w:pPr>
        <w:pStyle w:val="ListParagraph"/>
        <w:numPr>
          <w:ilvl w:val="2"/>
          <w:numId w:val="1"/>
        </w:numPr>
      </w:pPr>
      <w:r>
        <w:t>Data collected would be enormous commercial value to whomever owns it</w:t>
      </w:r>
    </w:p>
    <w:p w14:paraId="69C34F3E" w14:textId="0DD30A9C" w:rsidR="00267F30" w:rsidRDefault="00267F30" w:rsidP="00267F30">
      <w:pPr>
        <w:pStyle w:val="ListParagraph"/>
        <w:numPr>
          <w:ilvl w:val="3"/>
          <w:numId w:val="1"/>
        </w:numPr>
      </w:pPr>
      <w:r>
        <w:t>Claims NSW taxpayers used by government to make money</w:t>
      </w:r>
    </w:p>
    <w:p w14:paraId="744ACC79" w14:textId="781AB205" w:rsidR="00267F30" w:rsidRDefault="00267F30" w:rsidP="00267F30">
      <w:pPr>
        <w:pStyle w:val="ListParagraph"/>
        <w:numPr>
          <w:ilvl w:val="2"/>
          <w:numId w:val="1"/>
        </w:numPr>
      </w:pPr>
      <w:r>
        <w:t>People have right to expect certain level of privacy when navigating public spaces</w:t>
      </w:r>
    </w:p>
    <w:p w14:paraId="332C5830" w14:textId="15CC343C" w:rsidR="00267F30" w:rsidRDefault="00267F30" w:rsidP="00267F30">
      <w:pPr>
        <w:pStyle w:val="ListParagraph"/>
        <w:numPr>
          <w:ilvl w:val="2"/>
          <w:numId w:val="1"/>
        </w:numPr>
      </w:pPr>
      <w:r>
        <w:t>Citizens must be able to trust governments are taking appropriate action to protect privacy</w:t>
      </w:r>
    </w:p>
    <w:p w14:paraId="614F16DD" w14:textId="1B975F75" w:rsidR="006608B5" w:rsidRDefault="006608B5" w:rsidP="00267F30">
      <w:pPr>
        <w:pStyle w:val="ListParagraph"/>
        <w:numPr>
          <w:ilvl w:val="3"/>
          <w:numId w:val="1"/>
        </w:numPr>
      </w:pPr>
      <w:r>
        <w:t xml:space="preserve">Opt-out systems difficult to implement </w:t>
      </w:r>
      <w:r>
        <w:sym w:font="Wingdings" w:char="F0E0"/>
      </w:r>
      <w:r>
        <w:t xml:space="preserve"> everyone using transport systems is being scanned</w:t>
      </w:r>
    </w:p>
    <w:p w14:paraId="55FCABD3" w14:textId="2BBBDE62" w:rsidR="00267F30" w:rsidRDefault="00267F30" w:rsidP="00267F30">
      <w:pPr>
        <w:pStyle w:val="ListParagraph"/>
        <w:numPr>
          <w:ilvl w:val="3"/>
          <w:numId w:val="1"/>
        </w:numPr>
      </w:pPr>
      <w:r>
        <w:t xml:space="preserve">Europe’s strict privacy laws </w:t>
      </w:r>
      <w:r>
        <w:sym w:font="Wingdings" w:char="F0E0"/>
      </w:r>
      <w:r>
        <w:t xml:space="preserve"> affects European citizens using Australian transport</w:t>
      </w:r>
    </w:p>
    <w:p w14:paraId="42D6D997" w14:textId="548FAAEB" w:rsidR="00267F30" w:rsidRDefault="00267F30" w:rsidP="00267F30">
      <w:pPr>
        <w:pStyle w:val="ListParagraph"/>
        <w:numPr>
          <w:ilvl w:val="0"/>
          <w:numId w:val="1"/>
        </w:numPr>
      </w:pPr>
      <w:r>
        <w:t>2019 – AFR discusses Facial Recognition</w:t>
      </w:r>
    </w:p>
    <w:p w14:paraId="269CD935" w14:textId="0336CA8E" w:rsidR="006608B5" w:rsidRDefault="006608B5" w:rsidP="006608B5">
      <w:pPr>
        <w:pStyle w:val="ListParagraph"/>
        <w:numPr>
          <w:ilvl w:val="1"/>
          <w:numId w:val="1"/>
        </w:numPr>
      </w:pPr>
      <w:r>
        <w:t>Argument for facial recognition – convenience + used for the greater good</w:t>
      </w:r>
    </w:p>
    <w:p w14:paraId="69BE3C6E" w14:textId="680560BB" w:rsidR="006608B5" w:rsidRDefault="006608B5" w:rsidP="006608B5">
      <w:pPr>
        <w:pStyle w:val="ListParagraph"/>
        <w:numPr>
          <w:ilvl w:val="2"/>
          <w:numId w:val="1"/>
        </w:numPr>
      </w:pPr>
      <w:r>
        <w:t>Hotel check-in a lot easier, and operates without staff</w:t>
      </w:r>
    </w:p>
    <w:p w14:paraId="315CDA27" w14:textId="7B2C38F1" w:rsidR="006608B5" w:rsidRDefault="006608B5" w:rsidP="006608B5">
      <w:pPr>
        <w:pStyle w:val="ListParagraph"/>
        <w:numPr>
          <w:ilvl w:val="2"/>
          <w:numId w:val="1"/>
        </w:numPr>
      </w:pPr>
      <w:r>
        <w:t>Facial recognition to detect stalkers at Taylor Swift concert</w:t>
      </w:r>
    </w:p>
    <w:p w14:paraId="6A916006" w14:textId="40B89DBD" w:rsidR="006608B5" w:rsidRDefault="006608B5" w:rsidP="006608B5">
      <w:pPr>
        <w:pStyle w:val="ListParagraph"/>
        <w:numPr>
          <w:ilvl w:val="2"/>
          <w:numId w:val="1"/>
        </w:numPr>
      </w:pPr>
      <w:r>
        <w:t>3000 missing children found in a four-day period</w:t>
      </w:r>
    </w:p>
    <w:p w14:paraId="05882EAF" w14:textId="2F96F43A" w:rsidR="006608B5" w:rsidRDefault="006608B5" w:rsidP="006608B5">
      <w:pPr>
        <w:pStyle w:val="ListParagraph"/>
        <w:numPr>
          <w:ilvl w:val="2"/>
          <w:numId w:val="1"/>
        </w:numPr>
      </w:pPr>
      <w:r>
        <w:t>Facial recognition – access services, pay things, secure precious possessions</w:t>
      </w:r>
    </w:p>
    <w:p w14:paraId="4D2428D7" w14:textId="7694AFD2" w:rsidR="006608B5" w:rsidRDefault="006608B5" w:rsidP="006608B5">
      <w:pPr>
        <w:pStyle w:val="ListParagraph"/>
        <w:numPr>
          <w:ilvl w:val="2"/>
          <w:numId w:val="1"/>
        </w:numPr>
      </w:pPr>
      <w:r>
        <w:t>Smart cities – detection for criminal behaviour, spot accidents</w:t>
      </w:r>
    </w:p>
    <w:p w14:paraId="4129F936" w14:textId="66433E2E" w:rsidR="005526F1" w:rsidRDefault="005526F1" w:rsidP="006608B5">
      <w:pPr>
        <w:pStyle w:val="ListParagraph"/>
        <w:numPr>
          <w:ilvl w:val="2"/>
          <w:numId w:val="1"/>
        </w:numPr>
      </w:pPr>
      <w:r>
        <w:t>Community safety – Australian mass surveillance program through Identity-Matching Services Bill 2018 (IMSB) (pooling of passports + drivers’ licences)</w:t>
      </w:r>
    </w:p>
    <w:p w14:paraId="3CB54C58" w14:textId="51620459" w:rsidR="00F57F13" w:rsidRDefault="00F57F13" w:rsidP="00F57F13">
      <w:pPr>
        <w:pStyle w:val="ListParagraph"/>
        <w:numPr>
          <w:ilvl w:val="3"/>
          <w:numId w:val="1"/>
        </w:numPr>
      </w:pPr>
      <w:r>
        <w:t>System accessed at different levels for security, enforcement and identification issues</w:t>
      </w:r>
    </w:p>
    <w:p w14:paraId="384DAE4A" w14:textId="2F1756D8" w:rsidR="00100B6F" w:rsidRDefault="00100B6F" w:rsidP="00F57F13">
      <w:pPr>
        <w:pStyle w:val="ListParagraph"/>
        <w:numPr>
          <w:ilvl w:val="3"/>
          <w:numId w:val="1"/>
        </w:numPr>
      </w:pPr>
      <w:r>
        <w:t>Guidelines appear to grant significant operational latitude – law enforcement due to suspicions, monitoring major events</w:t>
      </w:r>
    </w:p>
    <w:p w14:paraId="2D6B647A" w14:textId="3762DB9D" w:rsidR="00100B6F" w:rsidRDefault="00100B6F" w:rsidP="00F57F13">
      <w:pPr>
        <w:pStyle w:val="ListParagraph"/>
        <w:numPr>
          <w:ilvl w:val="3"/>
          <w:numId w:val="1"/>
        </w:numPr>
      </w:pPr>
      <w:r>
        <w:t>Low-tier systems available to body corporates to verify identities</w:t>
      </w:r>
    </w:p>
    <w:p w14:paraId="668FDC64" w14:textId="4B9D0E20" w:rsidR="0036611F" w:rsidRDefault="0036611F" w:rsidP="0036611F">
      <w:pPr>
        <w:pStyle w:val="ListParagraph"/>
        <w:numPr>
          <w:ilvl w:val="2"/>
          <w:numId w:val="1"/>
        </w:numPr>
      </w:pPr>
      <w:proofErr w:type="spellStart"/>
      <w:r>
        <w:t>iOmniscent</w:t>
      </w:r>
      <w:proofErr w:type="spellEnd"/>
    </w:p>
    <w:p w14:paraId="6333AECD" w14:textId="28836AF8" w:rsidR="0036611F" w:rsidRDefault="0036611F" w:rsidP="0036611F">
      <w:pPr>
        <w:pStyle w:val="ListParagraph"/>
        <w:numPr>
          <w:ilvl w:val="3"/>
          <w:numId w:val="1"/>
        </w:numPr>
      </w:pPr>
      <w:r>
        <w:t>Software compliant with EU’s privacy regulations</w:t>
      </w:r>
    </w:p>
    <w:p w14:paraId="54AB6DA8" w14:textId="28E809FF" w:rsidR="0036611F" w:rsidRDefault="0036611F" w:rsidP="0036611F">
      <w:pPr>
        <w:pStyle w:val="ListParagraph"/>
        <w:numPr>
          <w:ilvl w:val="3"/>
          <w:numId w:val="1"/>
        </w:numPr>
      </w:pPr>
      <w:r>
        <w:t>Face redaction feature – only reversible for certain cases by authorized individuals</w:t>
      </w:r>
    </w:p>
    <w:p w14:paraId="68D4424B" w14:textId="1FC478D9" w:rsidR="0036611F" w:rsidRDefault="0036611F" w:rsidP="0036611F">
      <w:pPr>
        <w:pStyle w:val="ListParagraph"/>
        <w:numPr>
          <w:ilvl w:val="3"/>
          <w:numId w:val="1"/>
        </w:numPr>
      </w:pPr>
      <w:r>
        <w:t>Company maintains control over post-sale technology – features can’t be tweaked by user</w:t>
      </w:r>
    </w:p>
    <w:p w14:paraId="4F5CDAB9" w14:textId="6CE7F945" w:rsidR="0036611F" w:rsidRDefault="0036611F" w:rsidP="0036611F">
      <w:pPr>
        <w:pStyle w:val="ListParagraph"/>
        <w:numPr>
          <w:ilvl w:val="3"/>
          <w:numId w:val="1"/>
        </w:numPr>
      </w:pPr>
      <w:r>
        <w:t>Autonomous response system enabled police to shorten response time to potential terrorist event</w:t>
      </w:r>
    </w:p>
    <w:p w14:paraId="1A52B5A5" w14:textId="3B3484BB" w:rsidR="0036611F" w:rsidRDefault="0036611F" w:rsidP="0036611F">
      <w:pPr>
        <w:pStyle w:val="ListParagraph"/>
        <w:numPr>
          <w:ilvl w:val="4"/>
          <w:numId w:val="1"/>
        </w:numPr>
      </w:pPr>
      <w:r>
        <w:t>Balance between security and privacy specific for each society – being alive (terrorism) vs privacy</w:t>
      </w:r>
    </w:p>
    <w:p w14:paraId="68D4DF29" w14:textId="60848424" w:rsidR="0036611F" w:rsidRDefault="0036611F" w:rsidP="0036611F">
      <w:pPr>
        <w:pStyle w:val="ListParagraph"/>
        <w:numPr>
          <w:ilvl w:val="2"/>
          <w:numId w:val="1"/>
        </w:numPr>
      </w:pPr>
      <w:proofErr w:type="spellStart"/>
      <w:r>
        <w:t>LoopLearn</w:t>
      </w:r>
      <w:proofErr w:type="spellEnd"/>
      <w:r>
        <w:t xml:space="preserve"> – automated </w:t>
      </w:r>
      <w:r w:rsidR="00BD333E">
        <w:t>a</w:t>
      </w:r>
      <w:r>
        <w:t>ttendance-marking system</w:t>
      </w:r>
    </w:p>
    <w:p w14:paraId="56CE34A4" w14:textId="37472C98" w:rsidR="00BD333E" w:rsidRDefault="00BD333E" w:rsidP="00BD333E">
      <w:pPr>
        <w:pStyle w:val="ListParagraph"/>
        <w:numPr>
          <w:ilvl w:val="3"/>
          <w:numId w:val="1"/>
        </w:numPr>
      </w:pPr>
      <w:r>
        <w:t>Records presence of students every 5-10 mins</w:t>
      </w:r>
    </w:p>
    <w:p w14:paraId="4086A72C" w14:textId="727EC105" w:rsidR="00BD333E" w:rsidRDefault="00BD333E" w:rsidP="00BD333E">
      <w:pPr>
        <w:pStyle w:val="ListParagraph"/>
        <w:numPr>
          <w:ilvl w:val="3"/>
          <w:numId w:val="1"/>
        </w:numPr>
      </w:pPr>
      <w:r>
        <w:t xml:space="preserve">Data </w:t>
      </w:r>
      <w:proofErr w:type="spellStart"/>
      <w:r>
        <w:t>anonmysied</w:t>
      </w:r>
      <w:proofErr w:type="spellEnd"/>
      <w:r>
        <w:t>, under school’s control, students aware</w:t>
      </w:r>
    </w:p>
    <w:p w14:paraId="03BFC68B" w14:textId="3CCC74AC" w:rsidR="00BD333E" w:rsidRDefault="00BD333E" w:rsidP="00BD333E">
      <w:pPr>
        <w:pStyle w:val="ListParagraph"/>
        <w:numPr>
          <w:ilvl w:val="1"/>
          <w:numId w:val="1"/>
        </w:numPr>
      </w:pPr>
      <w:r>
        <w:lastRenderedPageBreak/>
        <w:t>Argument for – giving the people what they want</w:t>
      </w:r>
    </w:p>
    <w:p w14:paraId="0AA4C4DA" w14:textId="4F3AF31D" w:rsidR="00BD333E" w:rsidRDefault="00BD333E" w:rsidP="00BD333E">
      <w:pPr>
        <w:pStyle w:val="ListParagraph"/>
        <w:numPr>
          <w:ilvl w:val="2"/>
          <w:numId w:val="1"/>
        </w:numPr>
      </w:pPr>
      <w:r>
        <w:t>Advertisers can have ads specific to people</w:t>
      </w:r>
    </w:p>
    <w:p w14:paraId="238D7B2D" w14:textId="11902F4D" w:rsidR="00BD333E" w:rsidRDefault="00BD333E" w:rsidP="00BD333E">
      <w:pPr>
        <w:pStyle w:val="ListParagraph"/>
        <w:numPr>
          <w:ilvl w:val="3"/>
          <w:numId w:val="1"/>
        </w:numPr>
      </w:pPr>
      <w:r>
        <w:t>Men’s facial hair commercial – responding to appearance + complementing beard/moustache</w:t>
      </w:r>
    </w:p>
    <w:p w14:paraId="78B469E9" w14:textId="384CDD92" w:rsidR="006608B5" w:rsidRDefault="006608B5" w:rsidP="006608B5">
      <w:pPr>
        <w:pStyle w:val="ListParagraph"/>
        <w:numPr>
          <w:ilvl w:val="1"/>
          <w:numId w:val="1"/>
        </w:numPr>
      </w:pPr>
      <w:r>
        <w:t>Argument against – scope for abuse</w:t>
      </w:r>
    </w:p>
    <w:p w14:paraId="77DD01B4" w14:textId="42341CF0" w:rsidR="005526F1" w:rsidRDefault="005526F1" w:rsidP="005526F1">
      <w:pPr>
        <w:pStyle w:val="ListParagraph"/>
        <w:numPr>
          <w:ilvl w:val="2"/>
          <w:numId w:val="1"/>
        </w:numPr>
      </w:pPr>
      <w:r>
        <w:t>Industry behind technology is cautious – technology outpacing regulation</w:t>
      </w:r>
    </w:p>
    <w:p w14:paraId="6446F83B" w14:textId="190C8D06" w:rsidR="005526F1" w:rsidRDefault="005526F1" w:rsidP="005526F1">
      <w:pPr>
        <w:pStyle w:val="ListParagraph"/>
        <w:numPr>
          <w:ilvl w:val="2"/>
          <w:numId w:val="1"/>
        </w:numPr>
      </w:pPr>
      <w:r>
        <w:t>Could unleash mass surveillance on unprecedented scale</w:t>
      </w:r>
    </w:p>
    <w:p w14:paraId="118ACD1D" w14:textId="183D4469" w:rsidR="005526F1" w:rsidRDefault="005526F1" w:rsidP="005526F1">
      <w:pPr>
        <w:pStyle w:val="ListParagraph"/>
        <w:numPr>
          <w:ilvl w:val="2"/>
          <w:numId w:val="1"/>
        </w:numPr>
      </w:pPr>
      <w:r>
        <w:t>Google also avoiding implementation until it can address how to avoid “abuse and harmful outcomes”</w:t>
      </w:r>
    </w:p>
    <w:p w14:paraId="01762A85" w14:textId="5C9A536C" w:rsidR="005526F1" w:rsidRDefault="005526F1" w:rsidP="005526F1">
      <w:pPr>
        <w:pStyle w:val="ListParagraph"/>
        <w:numPr>
          <w:ilvl w:val="2"/>
          <w:numId w:val="1"/>
        </w:numPr>
      </w:pPr>
      <w:r>
        <w:t>Potential dystopia – China’s implementation of Skynet is shaming jaywalkers publicly on a giant screen</w:t>
      </w:r>
    </w:p>
    <w:p w14:paraId="277F30E6" w14:textId="3153698E" w:rsidR="005526F1" w:rsidRDefault="005526F1" w:rsidP="005526F1">
      <w:pPr>
        <w:pStyle w:val="ListParagraph"/>
        <w:numPr>
          <w:ilvl w:val="2"/>
          <w:numId w:val="1"/>
        </w:numPr>
      </w:pPr>
      <w:r>
        <w:t>Normalized the pervasive nature of facial recognition due to biometrics + Face ID on mobile devices</w:t>
      </w:r>
    </w:p>
    <w:p w14:paraId="68052D3F" w14:textId="62C1F37F" w:rsidR="005526F1" w:rsidRDefault="005526F1" w:rsidP="005526F1">
      <w:pPr>
        <w:pStyle w:val="ListParagraph"/>
        <w:numPr>
          <w:ilvl w:val="3"/>
          <w:numId w:val="1"/>
        </w:numPr>
      </w:pPr>
      <w:r>
        <w:t>“We are getting used to convenience and forgetting that it comes at the cost of loss of privacy”</w:t>
      </w:r>
    </w:p>
    <w:p w14:paraId="45A7467F" w14:textId="7E22B7C5" w:rsidR="005526F1" w:rsidRDefault="00F57F13" w:rsidP="00F57F13">
      <w:pPr>
        <w:pStyle w:val="ListParagraph"/>
        <w:numPr>
          <w:ilvl w:val="1"/>
          <w:numId w:val="1"/>
        </w:numPr>
      </w:pPr>
      <w:r>
        <w:t>Argument against – government and corporate surveillance</w:t>
      </w:r>
    </w:p>
    <w:p w14:paraId="14F0FCA7" w14:textId="4A4F98DA" w:rsidR="00F57F13" w:rsidRDefault="00F57F13" w:rsidP="00F57F13">
      <w:pPr>
        <w:pStyle w:val="ListParagraph"/>
        <w:numPr>
          <w:ilvl w:val="2"/>
          <w:numId w:val="1"/>
        </w:numPr>
      </w:pPr>
      <w:r>
        <w:t>Stifling intellectual privacy – place where we can be alone to think</w:t>
      </w:r>
    </w:p>
    <w:p w14:paraId="6AA7BA56" w14:textId="4E0E230C" w:rsidR="00F57F13" w:rsidRDefault="00F57F13" w:rsidP="00F57F13">
      <w:pPr>
        <w:pStyle w:val="ListParagraph"/>
        <w:numPr>
          <w:ilvl w:val="3"/>
          <w:numId w:val="1"/>
        </w:numPr>
      </w:pPr>
      <w:r>
        <w:t xml:space="preserve">Concept of privacy + freedom of association disappears </w:t>
      </w:r>
      <w:proofErr w:type="gramStart"/>
      <w:r>
        <w:t>fairly rapidly</w:t>
      </w:r>
      <w:proofErr w:type="gramEnd"/>
    </w:p>
    <w:p w14:paraId="0F6372C8" w14:textId="1709991A" w:rsidR="00F57F13" w:rsidRDefault="00F57F13" w:rsidP="00F57F13">
      <w:pPr>
        <w:pStyle w:val="ListParagraph"/>
        <w:numPr>
          <w:ilvl w:val="4"/>
          <w:numId w:val="1"/>
        </w:numPr>
      </w:pPr>
      <w:r>
        <w:t>Cairns facial recognition in school’s toilet to tackle bullying</w:t>
      </w:r>
    </w:p>
    <w:p w14:paraId="180D33E4" w14:textId="2363E95E" w:rsidR="00F57F13" w:rsidRDefault="00F57F13" w:rsidP="00F57F13">
      <w:pPr>
        <w:pStyle w:val="ListParagraph"/>
        <w:numPr>
          <w:ilvl w:val="2"/>
          <w:numId w:val="1"/>
        </w:numPr>
      </w:pPr>
      <w:r>
        <w:t>Affecting power balance between individuals and observers – increases risk of blackmail, discrimination + persuasion</w:t>
      </w:r>
    </w:p>
    <w:p w14:paraId="4AFC8B65" w14:textId="2AAD286F" w:rsidR="00F57F13" w:rsidRDefault="00F57F13" w:rsidP="00F57F13">
      <w:pPr>
        <w:pStyle w:val="ListParagraph"/>
        <w:numPr>
          <w:ilvl w:val="3"/>
          <w:numId w:val="1"/>
        </w:numPr>
      </w:pPr>
      <w:r>
        <w:t>Knowledge is power – Washington DV police blackmailing married patrons of gay club by looking up licence plates of cars outside</w:t>
      </w:r>
    </w:p>
    <w:p w14:paraId="4FF4EDD5" w14:textId="141CD1E0" w:rsidR="00F57F13" w:rsidRDefault="00F57F13" w:rsidP="00F57F13">
      <w:pPr>
        <w:pStyle w:val="ListParagraph"/>
        <w:numPr>
          <w:ilvl w:val="2"/>
          <w:numId w:val="1"/>
        </w:numPr>
      </w:pPr>
      <w:r>
        <w:t xml:space="preserve">Lack of transparency or full disclosure of government of how they will use the power </w:t>
      </w:r>
      <w:r>
        <w:sym w:font="Wingdings" w:char="F0E0"/>
      </w:r>
      <w:r>
        <w:t xml:space="preserve"> overall feelings of distrust of government</w:t>
      </w:r>
    </w:p>
    <w:p w14:paraId="606BF082" w14:textId="49371C74" w:rsidR="00F57F13" w:rsidRDefault="00F57F13" w:rsidP="00F57F13">
      <w:pPr>
        <w:pStyle w:val="ListParagraph"/>
        <w:numPr>
          <w:ilvl w:val="3"/>
          <w:numId w:val="1"/>
        </w:numPr>
      </w:pPr>
      <w:r>
        <w:t>QLD government won’t say</w:t>
      </w:r>
      <w:r>
        <w:t xml:space="preserve"> how they matched security footage and driver’s licence photos in last year’s Commonwealth Games</w:t>
      </w:r>
    </w:p>
    <w:p w14:paraId="624B7B3C" w14:textId="336771EB" w:rsidR="00100B6F" w:rsidRDefault="00100B6F" w:rsidP="00F57F13">
      <w:pPr>
        <w:pStyle w:val="ListParagraph"/>
        <w:numPr>
          <w:ilvl w:val="3"/>
          <w:numId w:val="1"/>
        </w:numPr>
      </w:pPr>
      <w:r>
        <w:t>The laws will have an unprecedented impact on Australians’ privacy</w:t>
      </w:r>
    </w:p>
    <w:p w14:paraId="228A1093" w14:textId="08FFB9C4" w:rsidR="00100B6F" w:rsidRDefault="00100B6F" w:rsidP="00100B6F">
      <w:pPr>
        <w:pStyle w:val="ListParagraph"/>
        <w:numPr>
          <w:ilvl w:val="4"/>
          <w:numId w:val="1"/>
        </w:numPr>
      </w:pPr>
      <w:r>
        <w:t>Anticipates processing thousands of identity-matching requests per day</w:t>
      </w:r>
    </w:p>
    <w:p w14:paraId="5586486D" w14:textId="1EBDC30D" w:rsidR="00100B6F" w:rsidRDefault="00100B6F" w:rsidP="00100B6F">
      <w:pPr>
        <w:pStyle w:val="ListParagraph"/>
        <w:numPr>
          <w:ilvl w:val="3"/>
          <w:numId w:val="1"/>
        </w:numPr>
      </w:pPr>
      <w:r>
        <w:t>Capability’s NSW enabling legislation stripped 2 privacy protections from state law</w:t>
      </w:r>
    </w:p>
    <w:p w14:paraId="70F08690" w14:textId="1B0AE352" w:rsidR="00100B6F" w:rsidRDefault="00100B6F" w:rsidP="00100B6F">
      <w:pPr>
        <w:pStyle w:val="ListParagraph"/>
        <w:numPr>
          <w:ilvl w:val="4"/>
          <w:numId w:val="1"/>
        </w:numPr>
      </w:pPr>
      <w:r>
        <w:t>Nature of surveillance is poorly described</w:t>
      </w:r>
    </w:p>
    <w:p w14:paraId="0BBF814E" w14:textId="5AE983ED" w:rsidR="00100B6F" w:rsidRDefault="00100B6F" w:rsidP="00100B6F">
      <w:pPr>
        <w:pStyle w:val="ListParagraph"/>
        <w:numPr>
          <w:ilvl w:val="2"/>
          <w:numId w:val="1"/>
        </w:numPr>
      </w:pPr>
      <w:r>
        <w:t>May enable police to directly target people on Suspect Target Management Program (STMP) list</w:t>
      </w:r>
    </w:p>
    <w:p w14:paraId="17BC7FE3" w14:textId="0100D6C9" w:rsidR="00100B6F" w:rsidRDefault="00100B6F" w:rsidP="00100B6F">
      <w:pPr>
        <w:pStyle w:val="ListParagraph"/>
        <w:numPr>
          <w:ilvl w:val="1"/>
          <w:numId w:val="1"/>
        </w:numPr>
      </w:pPr>
      <w:r>
        <w:t>Argument against – accuracy of technology is less than humans</w:t>
      </w:r>
    </w:p>
    <w:p w14:paraId="183C8F13" w14:textId="6373594A" w:rsidR="00100B6F" w:rsidRDefault="00100B6F" w:rsidP="00100B6F">
      <w:pPr>
        <w:pStyle w:val="ListParagraph"/>
        <w:numPr>
          <w:ilvl w:val="2"/>
          <w:numId w:val="1"/>
        </w:numPr>
      </w:pPr>
      <w:r>
        <w:t>Effectiveness of technology shows it is still less accurate than humans</w:t>
      </w:r>
    </w:p>
    <w:p w14:paraId="6F8955F5" w14:textId="5722C445" w:rsidR="00BD333E" w:rsidRDefault="00BD333E" w:rsidP="00BD333E">
      <w:pPr>
        <w:pStyle w:val="ListParagraph"/>
        <w:numPr>
          <w:ilvl w:val="2"/>
          <w:numId w:val="1"/>
        </w:numPr>
      </w:pPr>
      <w:r>
        <w:t>Accuracy rates significantly lower for people with darker skin and minorities</w:t>
      </w:r>
    </w:p>
    <w:p w14:paraId="6BD06A69" w14:textId="0FAB2B42" w:rsidR="00BD333E" w:rsidRDefault="00BD333E" w:rsidP="00BD333E">
      <w:pPr>
        <w:pStyle w:val="ListParagraph"/>
        <w:numPr>
          <w:ilvl w:val="3"/>
          <w:numId w:val="1"/>
        </w:numPr>
      </w:pPr>
      <w:r>
        <w:t>Used by US police force despite inaccuracies</w:t>
      </w:r>
    </w:p>
    <w:p w14:paraId="34A74EA8" w14:textId="4C708CF3" w:rsidR="00BD333E" w:rsidRDefault="00BD333E" w:rsidP="00BD333E">
      <w:pPr>
        <w:pStyle w:val="ListParagraph"/>
        <w:numPr>
          <w:ilvl w:val="3"/>
          <w:numId w:val="1"/>
        </w:numPr>
      </w:pPr>
      <w:r>
        <w:t>Britain – almost entirely inaccurate with false alarms, deployment in Notting Hill Carnival was 98% incorrect</w:t>
      </w:r>
    </w:p>
    <w:p w14:paraId="14DC2D9B" w14:textId="5AF4BE13" w:rsidR="00BD333E" w:rsidRDefault="00BD333E" w:rsidP="00BD333E">
      <w:pPr>
        <w:pStyle w:val="ListParagraph"/>
        <w:numPr>
          <w:ilvl w:val="3"/>
          <w:numId w:val="1"/>
        </w:numPr>
      </w:pPr>
      <w:r>
        <w:t>Coded gaze – software reflecting the biases of its engineers</w:t>
      </w:r>
    </w:p>
    <w:p w14:paraId="7A2CC7E0" w14:textId="24487EEB" w:rsidR="00BD333E" w:rsidRDefault="00BD333E" w:rsidP="00BD333E">
      <w:pPr>
        <w:pStyle w:val="ListParagraph"/>
        <w:numPr>
          <w:ilvl w:val="3"/>
          <w:numId w:val="1"/>
        </w:numPr>
      </w:pPr>
      <w:r>
        <w:t>IBM + Face++ software declared female actors from Black Panther to be male</w:t>
      </w:r>
    </w:p>
    <w:p w14:paraId="0C39B472" w14:textId="56AE6A61" w:rsidR="00BD333E" w:rsidRDefault="00BD333E" w:rsidP="00BD333E">
      <w:pPr>
        <w:pStyle w:val="ListParagraph"/>
        <w:numPr>
          <w:ilvl w:val="2"/>
          <w:numId w:val="1"/>
        </w:numPr>
      </w:pPr>
      <w:r>
        <w:t>Difficulty with dark faces – not enough deta</w:t>
      </w:r>
      <w:r w:rsidR="00F648EE">
        <w:t>il, in reduced lighting don’t see all lines</w:t>
      </w:r>
    </w:p>
    <w:p w14:paraId="7C33FFD3" w14:textId="760C33AD" w:rsidR="00F648EE" w:rsidRDefault="00F648EE" w:rsidP="00BD333E">
      <w:pPr>
        <w:pStyle w:val="ListParagraph"/>
        <w:numPr>
          <w:ilvl w:val="2"/>
          <w:numId w:val="1"/>
        </w:numPr>
      </w:pPr>
      <w:r>
        <w:lastRenderedPageBreak/>
        <w:t>Affect recognition – facial analysis for detecting if someone’s a terrorist, trustworthy or job ready</w:t>
      </w:r>
    </w:p>
    <w:p w14:paraId="4D27710D" w14:textId="72FD1508" w:rsidR="00F648EE" w:rsidRDefault="00F648EE" w:rsidP="00F648EE">
      <w:pPr>
        <w:pStyle w:val="ListParagraph"/>
        <w:numPr>
          <w:ilvl w:val="1"/>
          <w:numId w:val="1"/>
        </w:numPr>
      </w:pPr>
      <w:r>
        <w:t>Argument against – need for enforceable human rights framework for privacy</w:t>
      </w:r>
    </w:p>
    <w:p w14:paraId="721CD169" w14:textId="3872B684" w:rsidR="00F648EE" w:rsidRDefault="00F648EE" w:rsidP="00F648EE">
      <w:pPr>
        <w:pStyle w:val="ListParagraph"/>
        <w:numPr>
          <w:ilvl w:val="2"/>
          <w:numId w:val="1"/>
        </w:numPr>
      </w:pPr>
      <w:r>
        <w:t>Worries about accuracy + bias need impartial testing groups + meaningful human review</w:t>
      </w:r>
    </w:p>
    <w:p w14:paraId="23D0C916" w14:textId="1F431F43" w:rsidR="00F648EE" w:rsidRDefault="00F648EE" w:rsidP="00F648EE">
      <w:pPr>
        <w:pStyle w:val="ListParagraph"/>
        <w:numPr>
          <w:ilvl w:val="2"/>
          <w:numId w:val="1"/>
        </w:numPr>
      </w:pPr>
      <w:r>
        <w:t>Consumers should be told when technology used against them + consent</w:t>
      </w:r>
    </w:p>
    <w:p w14:paraId="6D130216" w14:textId="09199E46" w:rsidR="00F648EE" w:rsidRDefault="00F648EE" w:rsidP="00F648EE">
      <w:pPr>
        <w:pStyle w:val="ListParagraph"/>
        <w:numPr>
          <w:ilvl w:val="2"/>
          <w:numId w:val="1"/>
        </w:numPr>
      </w:pPr>
      <w:r>
        <w:t>Ongoing government surveillance of specified individuals limited in public either by court order/imminent emergency</w:t>
      </w:r>
    </w:p>
    <w:p w14:paraId="536E2568" w14:textId="152FFA05" w:rsidR="00267F30" w:rsidRDefault="00267F30" w:rsidP="00267F30">
      <w:pPr>
        <w:pStyle w:val="ListParagraph"/>
        <w:numPr>
          <w:ilvl w:val="0"/>
          <w:numId w:val="1"/>
        </w:numPr>
      </w:pPr>
      <w:r>
        <w:t>2019 – Australian Views on Surveillance</w:t>
      </w:r>
    </w:p>
    <w:p w14:paraId="6C975001" w14:textId="5587B891" w:rsidR="005E323A" w:rsidRDefault="005E323A" w:rsidP="005E323A">
      <w:pPr>
        <w:pStyle w:val="ListParagraph"/>
        <w:numPr>
          <w:ilvl w:val="1"/>
          <w:numId w:val="1"/>
        </w:numPr>
      </w:pPr>
      <w:r>
        <w:t xml:space="preserve">Police can request access to telephone + internet records </w:t>
      </w:r>
      <w:r>
        <w:sym w:font="Wingdings" w:char="F0E0"/>
      </w:r>
      <w:r>
        <w:t xml:space="preserve"> location, conversations</w:t>
      </w:r>
    </w:p>
    <w:p w14:paraId="52C07475" w14:textId="2A609F33" w:rsidR="005E323A" w:rsidRDefault="005E323A" w:rsidP="005E323A">
      <w:pPr>
        <w:pStyle w:val="ListParagraph"/>
        <w:numPr>
          <w:ilvl w:val="1"/>
          <w:numId w:val="1"/>
        </w:numPr>
      </w:pPr>
      <w:r>
        <w:t xml:space="preserve">Telecommunications and Other Legislation Amendment (Assistance and Access) Act 2018 </w:t>
      </w:r>
      <w:r w:rsidR="00351FCB">
        <w:t>–</w:t>
      </w:r>
      <w:r>
        <w:t xml:space="preserve"> </w:t>
      </w:r>
      <w:r w:rsidR="00351FCB">
        <w:t>allows government agencies greater access to encrypted messages</w:t>
      </w:r>
    </w:p>
    <w:p w14:paraId="57C83035" w14:textId="58C920E6" w:rsidR="00351FCB" w:rsidRDefault="00351FCB" w:rsidP="005E323A">
      <w:pPr>
        <w:pStyle w:val="ListParagraph"/>
        <w:numPr>
          <w:ilvl w:val="1"/>
          <w:numId w:val="1"/>
        </w:numPr>
      </w:pPr>
      <w:r>
        <w:t>Australian views – mild acceptance (52%) of government surveillance</w:t>
      </w:r>
    </w:p>
    <w:p w14:paraId="370000C1" w14:textId="6B03E692" w:rsidR="00351FCB" w:rsidRDefault="00351FCB" w:rsidP="00351FCB">
      <w:pPr>
        <w:pStyle w:val="ListParagraph"/>
        <w:numPr>
          <w:ilvl w:val="2"/>
          <w:numId w:val="1"/>
        </w:numPr>
      </w:pPr>
      <w:r>
        <w:t>Is surveillance needed?</w:t>
      </w:r>
    </w:p>
    <w:p w14:paraId="0FB16428" w14:textId="5FA22EA4" w:rsidR="00351FCB" w:rsidRDefault="00351FCB" w:rsidP="00351FCB">
      <w:pPr>
        <w:pStyle w:val="ListParagraph"/>
        <w:numPr>
          <w:ilvl w:val="3"/>
          <w:numId w:val="1"/>
        </w:numPr>
      </w:pPr>
      <w:r>
        <w:t xml:space="preserve">Recent </w:t>
      </w:r>
      <w:proofErr w:type="gramStart"/>
      <w:r>
        <w:t>terrorists</w:t>
      </w:r>
      <w:proofErr w:type="gramEnd"/>
      <w:r>
        <w:t xml:space="preserve"> attacks as trigger for regular pushes for anti-terror statutes e.g. Melbourne terrorist attack for new encryption laws</w:t>
      </w:r>
    </w:p>
    <w:p w14:paraId="6BE44582" w14:textId="79E23D41" w:rsidR="00351FCB" w:rsidRDefault="00351FCB" w:rsidP="00351FCB">
      <w:pPr>
        <w:pStyle w:val="ListParagraph"/>
        <w:numPr>
          <w:ilvl w:val="2"/>
          <w:numId w:val="1"/>
        </w:numPr>
      </w:pPr>
      <w:r>
        <w:t>Do I trust the government?</w:t>
      </w:r>
    </w:p>
    <w:p w14:paraId="7754DA86" w14:textId="6D18026F" w:rsidR="00351FCB" w:rsidRDefault="00351FCB" w:rsidP="00351FCB">
      <w:pPr>
        <w:pStyle w:val="ListParagraph"/>
        <w:numPr>
          <w:ilvl w:val="3"/>
          <w:numId w:val="1"/>
        </w:numPr>
      </w:pPr>
      <w:r>
        <w:t>Trust in Australian government is generally relatively low – people more influenced by general view vs views of specific policies/practices</w:t>
      </w:r>
    </w:p>
    <w:p w14:paraId="4D224812" w14:textId="60D4E8F0" w:rsidR="00351FCB" w:rsidRDefault="00351FCB" w:rsidP="00351FCB">
      <w:pPr>
        <w:pStyle w:val="ListParagraph"/>
        <w:numPr>
          <w:ilvl w:val="3"/>
          <w:numId w:val="1"/>
        </w:numPr>
      </w:pPr>
      <w:r>
        <w:t>Most didn’t trust government to manage data</w:t>
      </w:r>
    </w:p>
    <w:p w14:paraId="62F91CFF" w14:textId="12DE584B" w:rsidR="00351FCB" w:rsidRDefault="00351FCB" w:rsidP="00351FCB">
      <w:pPr>
        <w:pStyle w:val="ListParagraph"/>
        <w:numPr>
          <w:ilvl w:val="4"/>
          <w:numId w:val="1"/>
        </w:numPr>
      </w:pPr>
      <w:r>
        <w:t>Large number of people opt out of My Health Record</w:t>
      </w:r>
    </w:p>
    <w:p w14:paraId="76EDE74C" w14:textId="622270BF" w:rsidR="00351FCB" w:rsidRDefault="00351FCB" w:rsidP="00351FCB">
      <w:pPr>
        <w:pStyle w:val="ListParagraph"/>
        <w:numPr>
          <w:ilvl w:val="3"/>
          <w:numId w:val="1"/>
        </w:numPr>
      </w:pPr>
      <w:r>
        <w:t>No link between people’s trust in government management of data + acceptance of surveillance</w:t>
      </w:r>
    </w:p>
    <w:p w14:paraId="5E4C3FC7" w14:textId="4302B1BA" w:rsidR="00351FCB" w:rsidRDefault="00351FCB" w:rsidP="00351FCB">
      <w:pPr>
        <w:pStyle w:val="ListParagraph"/>
        <w:numPr>
          <w:ilvl w:val="1"/>
          <w:numId w:val="1"/>
        </w:numPr>
      </w:pPr>
      <w:r>
        <w:t>Concern for repurposing of surveyed data</w:t>
      </w:r>
    </w:p>
    <w:p w14:paraId="596905CF" w14:textId="472D65B6" w:rsidR="00351FCB" w:rsidRDefault="00351FCB" w:rsidP="00351FCB">
      <w:pPr>
        <w:pStyle w:val="ListParagraph"/>
        <w:numPr>
          <w:ilvl w:val="2"/>
          <w:numId w:val="1"/>
        </w:numPr>
      </w:pPr>
      <w:r>
        <w:t xml:space="preserve">E.g. insurance companies using info from My Health Record </w:t>
      </w:r>
      <w:r>
        <w:sym w:font="Wingdings" w:char="F0E0"/>
      </w:r>
      <w:r>
        <w:t xml:space="preserve"> legislation to prevent</w:t>
      </w:r>
    </w:p>
    <w:p w14:paraId="33A3C618" w14:textId="353B51DF" w:rsidR="00351FCB" w:rsidRDefault="00351FCB" w:rsidP="00351FCB">
      <w:pPr>
        <w:pStyle w:val="ListParagraph"/>
        <w:numPr>
          <w:ilvl w:val="2"/>
          <w:numId w:val="1"/>
        </w:numPr>
      </w:pPr>
      <w:r>
        <w:t>Surveillance data collection is indiscriminate + has no ‘opt out’</w:t>
      </w:r>
    </w:p>
    <w:p w14:paraId="06574383" w14:textId="24AF2B76" w:rsidR="00267F30" w:rsidRDefault="00267F30" w:rsidP="00267F30">
      <w:pPr>
        <w:pStyle w:val="ListParagraph"/>
        <w:numPr>
          <w:ilvl w:val="0"/>
          <w:numId w:val="1"/>
        </w:numPr>
      </w:pPr>
      <w:r>
        <w:t xml:space="preserve">2018 – Facial Recognition Used by </w:t>
      </w:r>
      <w:proofErr w:type="spellStart"/>
      <w:r>
        <w:t>Aus</w:t>
      </w:r>
      <w:proofErr w:type="spellEnd"/>
      <w:r>
        <w:t xml:space="preserve"> Authorities</w:t>
      </w:r>
    </w:p>
    <w:p w14:paraId="6F232262" w14:textId="5654E7FE" w:rsidR="006D5AC6" w:rsidRDefault="006D5AC6" w:rsidP="006D5AC6">
      <w:pPr>
        <w:pStyle w:val="ListParagraph"/>
        <w:numPr>
          <w:ilvl w:val="1"/>
          <w:numId w:val="1"/>
        </w:numPr>
      </w:pPr>
      <w:r>
        <w:t>NSW police preparing to use facial recognition to match CCTV with driver’s licence – detection of criminals + identity theft</w:t>
      </w:r>
    </w:p>
    <w:p w14:paraId="1254F1F7" w14:textId="3F6353BE" w:rsidR="006D5AC6" w:rsidRDefault="006D5AC6" w:rsidP="006D5AC6">
      <w:pPr>
        <w:pStyle w:val="ListParagraph"/>
        <w:numPr>
          <w:ilvl w:val="1"/>
          <w:numId w:val="1"/>
        </w:numPr>
      </w:pPr>
      <w:r>
        <w:t>The Capability</w:t>
      </w:r>
    </w:p>
    <w:p w14:paraId="60906CC0" w14:textId="2D8E6CC0" w:rsidR="006D5AC6" w:rsidRDefault="006D5AC6" w:rsidP="006D5AC6">
      <w:pPr>
        <w:pStyle w:val="ListParagraph"/>
        <w:numPr>
          <w:ilvl w:val="2"/>
          <w:numId w:val="1"/>
        </w:numPr>
      </w:pPr>
      <w:r>
        <w:t>Face Verification Service (FVS) – one-to-one image-based match of person’s photo against government record like passport</w:t>
      </w:r>
    </w:p>
    <w:p w14:paraId="4BEEDF7C" w14:textId="0B1B634F" w:rsidR="006D5AC6" w:rsidRDefault="006D5AC6" w:rsidP="006D5AC6">
      <w:pPr>
        <w:pStyle w:val="ListParagraph"/>
        <w:numPr>
          <w:ilvl w:val="2"/>
          <w:numId w:val="1"/>
        </w:numPr>
      </w:pPr>
      <w:r>
        <w:t>Face Identification Service (FIS) – one-to-many image match of unknown person against multiple government records, to help establish identity</w:t>
      </w:r>
    </w:p>
    <w:p w14:paraId="34BD86A5" w14:textId="2A800ED2" w:rsidR="006D5AC6" w:rsidRDefault="006D5AC6" w:rsidP="006D5AC6">
      <w:pPr>
        <w:pStyle w:val="ListParagraph"/>
        <w:numPr>
          <w:ilvl w:val="1"/>
          <w:numId w:val="1"/>
        </w:numPr>
      </w:pPr>
      <w:r>
        <w:t>Technology breaches privacy rights by allowing collection, storage + sharing of personal details from innocent people who are not suspected of offence</w:t>
      </w:r>
    </w:p>
    <w:p w14:paraId="0DC565F5" w14:textId="14E8F07A" w:rsidR="006D5AC6" w:rsidRDefault="006D5AC6" w:rsidP="006D5AC6">
      <w:pPr>
        <w:pStyle w:val="ListParagraph"/>
        <w:numPr>
          <w:ilvl w:val="1"/>
          <w:numId w:val="1"/>
        </w:numPr>
      </w:pPr>
      <w:r>
        <w:t>NSW Minister for Counter-Terrorism claims there will be threshold limiting system’s use as part of legislation</w:t>
      </w:r>
    </w:p>
    <w:p w14:paraId="475E3264" w14:textId="0238B36F" w:rsidR="006D5AC6" w:rsidRDefault="006D5AC6" w:rsidP="006D5AC6">
      <w:pPr>
        <w:pStyle w:val="ListParagraph"/>
        <w:numPr>
          <w:ilvl w:val="2"/>
          <w:numId w:val="1"/>
        </w:numPr>
      </w:pPr>
      <w:r>
        <w:t>Other Sydney MP argues no proper definitions of how data will be used under current bill</w:t>
      </w:r>
    </w:p>
    <w:p w14:paraId="54484A24" w14:textId="235E2BE8" w:rsidR="006D5AC6" w:rsidRDefault="006D5AC6" w:rsidP="006D5AC6">
      <w:pPr>
        <w:pStyle w:val="ListParagraph"/>
        <w:numPr>
          <w:ilvl w:val="1"/>
          <w:numId w:val="1"/>
        </w:numPr>
      </w:pPr>
      <w:r>
        <w:t>Capability only allowed for still images from CCTV, nor real-time/automated surveillance of public spaces</w:t>
      </w:r>
    </w:p>
    <w:p w14:paraId="19742A9D" w14:textId="446A2381" w:rsidR="00267F30" w:rsidRDefault="006D5AC6" w:rsidP="002E1FE1">
      <w:pPr>
        <w:pStyle w:val="ListParagraph"/>
        <w:numPr>
          <w:ilvl w:val="2"/>
          <w:numId w:val="1"/>
        </w:numPr>
      </w:pPr>
      <w:r>
        <w:t>NSW – searches to identify person for law enforcement can only happen if offence punishable by 3 years imprisonment or more</w:t>
      </w:r>
      <w:bookmarkStart w:id="0" w:name="_GoBack"/>
      <w:bookmarkEnd w:id="0"/>
    </w:p>
    <w:sectPr w:rsidR="0026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F54"/>
    <w:multiLevelType w:val="hybridMultilevel"/>
    <w:tmpl w:val="7FFEB8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30"/>
    <w:rsid w:val="0000194E"/>
    <w:rsid w:val="00100B6F"/>
    <w:rsid w:val="00267F30"/>
    <w:rsid w:val="002E1FE1"/>
    <w:rsid w:val="00351FCB"/>
    <w:rsid w:val="0036611F"/>
    <w:rsid w:val="005526F1"/>
    <w:rsid w:val="005E323A"/>
    <w:rsid w:val="006608B5"/>
    <w:rsid w:val="006D5AC6"/>
    <w:rsid w:val="00B928AA"/>
    <w:rsid w:val="00BD333E"/>
    <w:rsid w:val="00F57F13"/>
    <w:rsid w:val="00F6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F01F"/>
  <w15:chartTrackingRefBased/>
  <w15:docId w15:val="{6728C572-87C8-4913-9761-B7164C90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Sarmiento</dc:creator>
  <cp:keywords/>
  <dc:description/>
  <cp:lastModifiedBy>Ines Sarmiento</cp:lastModifiedBy>
  <cp:revision>4</cp:revision>
  <dcterms:created xsi:type="dcterms:W3CDTF">2019-07-15T10:33:00Z</dcterms:created>
  <dcterms:modified xsi:type="dcterms:W3CDTF">2019-07-16T07:16:00Z</dcterms:modified>
</cp:coreProperties>
</file>