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53508" w14:textId="49F044AE" w:rsidR="00EE69AD" w:rsidRDefault="00127C6A" w:rsidP="00EE69AD">
      <w:pPr>
        <w:spacing w:after="0" w:line="276" w:lineRule="auto"/>
        <w:rPr>
          <w:sz w:val="28"/>
          <w:szCs w:val="28"/>
        </w:rPr>
      </w:pPr>
      <w:r w:rsidRPr="00127C6A">
        <w:rPr>
          <w:sz w:val="28"/>
          <w:szCs w:val="28"/>
        </w:rPr>
        <w:t>BASE DE DONNEES</w:t>
      </w:r>
    </w:p>
    <w:p w14:paraId="331BB42F" w14:textId="0C4B9058" w:rsidR="00CD5E6A" w:rsidRDefault="00CD5E6A" w:rsidP="00EE69AD">
      <w:pPr>
        <w:spacing w:after="0" w:line="276" w:lineRule="auto"/>
        <w:rPr>
          <w:sz w:val="28"/>
          <w:szCs w:val="28"/>
        </w:rPr>
      </w:pPr>
      <w:r>
        <w:rPr>
          <w:sz w:val="28"/>
          <w:szCs w:val="28"/>
        </w:rPr>
        <w:t>1. Modélisation BDD</w:t>
      </w:r>
    </w:p>
    <w:p w14:paraId="49ED249C" w14:textId="77777777" w:rsidR="00EE69AD" w:rsidRDefault="00EE69AD" w:rsidP="00EE69AD">
      <w:pPr>
        <w:spacing w:after="0" w:line="276" w:lineRule="auto"/>
        <w:rPr>
          <w:sz w:val="28"/>
          <w:szCs w:val="28"/>
        </w:rPr>
      </w:pPr>
    </w:p>
    <w:p w14:paraId="7B7A7CDB" w14:textId="77B0DEDD" w:rsidR="00CD5E6A" w:rsidRDefault="00CD5E6A" w:rsidP="00EE69AD">
      <w:pPr>
        <w:spacing w:after="0" w:line="276" w:lineRule="auto"/>
        <w:rPr>
          <w:sz w:val="24"/>
          <w:szCs w:val="24"/>
          <w:u w:val="single"/>
        </w:rPr>
      </w:pPr>
      <w:r w:rsidRPr="00CD5E6A">
        <w:rPr>
          <w:sz w:val="24"/>
          <w:szCs w:val="24"/>
          <w:u w:val="single"/>
        </w:rPr>
        <w:t>I. Introduction</w:t>
      </w:r>
    </w:p>
    <w:p w14:paraId="5762ABC3" w14:textId="7B06FAF1" w:rsidR="00CD5E6A" w:rsidRDefault="00CD5E6A" w:rsidP="00EE69AD">
      <w:pPr>
        <w:spacing w:after="0" w:line="276" w:lineRule="auto"/>
      </w:pPr>
      <w:r>
        <w:t xml:space="preserve">Les sociétés se développent = </w:t>
      </w:r>
      <w:r w:rsidR="00EE69AD">
        <w:t>volume de données de plus en plus important</w:t>
      </w:r>
    </w:p>
    <w:p w14:paraId="55D5F17A" w14:textId="138B13DF" w:rsidR="00EE69AD" w:rsidRDefault="00EE69AD" w:rsidP="00EE69AD">
      <w:pPr>
        <w:spacing w:after="0" w:line="276" w:lineRule="auto"/>
      </w:pPr>
      <w:r>
        <w:t xml:space="preserve">Sources de données : </w:t>
      </w:r>
    </w:p>
    <w:p w14:paraId="59860F14" w14:textId="28F3CF93" w:rsidR="00EE69AD" w:rsidRDefault="00EE69AD" w:rsidP="00EE69AD">
      <w:pPr>
        <w:spacing w:after="0" w:line="276" w:lineRule="auto"/>
      </w:pPr>
      <w:r>
        <w:t xml:space="preserve">-commerce et industrie </w:t>
      </w:r>
    </w:p>
    <w:p w14:paraId="2C6EF692" w14:textId="023206D2" w:rsidR="00EE69AD" w:rsidRDefault="00EE69AD" w:rsidP="00EE69AD">
      <w:pPr>
        <w:spacing w:after="0" w:line="276" w:lineRule="auto"/>
      </w:pPr>
      <w:r>
        <w:t>-sciences</w:t>
      </w:r>
    </w:p>
    <w:p w14:paraId="543C50B3" w14:textId="218799B6" w:rsidR="00EE69AD" w:rsidRDefault="00EE69AD" w:rsidP="00EE69AD">
      <w:pPr>
        <w:spacing w:after="0" w:line="276" w:lineRule="auto"/>
      </w:pPr>
      <w:r>
        <w:t>-société</w:t>
      </w:r>
    </w:p>
    <w:p w14:paraId="0A25D4FD" w14:textId="6868934C" w:rsidR="00EE69AD" w:rsidRDefault="00EE69AD" w:rsidP="00EE69AD">
      <w:pPr>
        <w:spacing w:after="0" w:line="276" w:lineRule="auto"/>
      </w:pPr>
    </w:p>
    <w:p w14:paraId="0EE7BCF4" w14:textId="65EB6E4A" w:rsidR="00EE69AD" w:rsidRDefault="00EE69AD" w:rsidP="00EE69AD">
      <w:pPr>
        <w:spacing w:after="0" w:line="276" w:lineRule="auto"/>
      </w:pPr>
      <w:r>
        <w:t>Pourquoi stocker des données ?</w:t>
      </w:r>
    </w:p>
    <w:p w14:paraId="256C70C9" w14:textId="134A79A2" w:rsidR="00EE69AD" w:rsidRDefault="00EE69AD" w:rsidP="00EE69AD">
      <w:pPr>
        <w:spacing w:after="0" w:line="276" w:lineRule="auto"/>
      </w:pPr>
      <w:r>
        <w:t>-analyse de contenu</w:t>
      </w:r>
    </w:p>
    <w:p w14:paraId="644E9CAC" w14:textId="143A07B3" w:rsidR="00EE69AD" w:rsidRDefault="00EE69AD" w:rsidP="00EE69AD">
      <w:pPr>
        <w:spacing w:after="0" w:line="276" w:lineRule="auto"/>
      </w:pPr>
      <w:r>
        <w:t>-analyse décisionnelle</w:t>
      </w:r>
    </w:p>
    <w:p w14:paraId="114611BB" w14:textId="49230A30" w:rsidR="00EE69AD" w:rsidRDefault="00EE69AD" w:rsidP="00EE69AD">
      <w:pPr>
        <w:spacing w:after="0" w:line="276" w:lineRule="auto"/>
      </w:pPr>
      <w:r>
        <w:t>-analyse prédictive</w:t>
      </w:r>
    </w:p>
    <w:p w14:paraId="5C66D72D" w14:textId="77777777" w:rsidR="00EE69AD" w:rsidRPr="00EE69AD" w:rsidRDefault="00EE69AD" w:rsidP="00EE69AD">
      <w:pPr>
        <w:spacing w:after="0" w:line="276" w:lineRule="auto"/>
        <w:rPr>
          <w:color w:val="FF9933"/>
        </w:rPr>
      </w:pPr>
    </w:p>
    <w:p w14:paraId="317C656B" w14:textId="4EC520D5" w:rsidR="00EE69AD" w:rsidRDefault="00EE69AD" w:rsidP="00EE69AD">
      <w:pPr>
        <w:spacing w:after="0" w:line="276" w:lineRule="auto"/>
      </w:pPr>
      <w:r w:rsidRPr="00EE69AD">
        <w:rPr>
          <w:color w:val="FF9933"/>
        </w:rPr>
        <w:t>Une base de données</w:t>
      </w:r>
      <w:r>
        <w:t xml:space="preserve"> (correcte) est un ensemble structuré, cohérent (non contradictoire) et pertinent (représentatif du problème traité et sans redondances) d'informations fortement liées.</w:t>
      </w:r>
    </w:p>
    <w:p w14:paraId="7B89655D" w14:textId="6102A6C1" w:rsidR="00EE69AD" w:rsidRDefault="00EE69AD" w:rsidP="00EE69AD">
      <w:pPr>
        <w:spacing w:after="0" w:line="276" w:lineRule="auto"/>
      </w:pPr>
    </w:p>
    <w:p w14:paraId="3DC431A0" w14:textId="29191538" w:rsidR="00EE69AD" w:rsidRDefault="00EE69AD" w:rsidP="00EE69AD">
      <w:pPr>
        <w:spacing w:after="0" w:line="276" w:lineRule="auto"/>
      </w:pPr>
      <w:r>
        <w:t xml:space="preserve">Il en découle la nécessité d'appliquer une </w:t>
      </w:r>
      <w:r w:rsidRPr="00EE69AD">
        <w:rPr>
          <w:color w:val="FF9933"/>
        </w:rPr>
        <w:t xml:space="preserve">méthode de conception </w:t>
      </w:r>
      <w:r>
        <w:t>stricte, rendant possible la conception globale d'une base de données.</w:t>
      </w:r>
    </w:p>
    <w:p w14:paraId="400AF779" w14:textId="424FBED0" w:rsidR="00EE69AD" w:rsidRDefault="00EE69AD" w:rsidP="00EE69AD">
      <w:pPr>
        <w:spacing w:after="0" w:line="276" w:lineRule="auto"/>
      </w:pPr>
    </w:p>
    <w:p w14:paraId="0858179E" w14:textId="69FE293F" w:rsidR="00EE69AD" w:rsidRDefault="00EE69AD" w:rsidP="00EE69AD">
      <w:pPr>
        <w:spacing w:after="0" w:line="276" w:lineRule="auto"/>
      </w:pPr>
      <w:r w:rsidRPr="00EE69AD">
        <w:rPr>
          <w:noProof/>
        </w:rPr>
        <w:drawing>
          <wp:inline distT="0" distB="0" distL="0" distR="0" wp14:anchorId="56813F76" wp14:editId="02B2CD22">
            <wp:extent cx="2514600" cy="1498726"/>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27579" cy="1506462"/>
                    </a:xfrm>
                    <a:prstGeom prst="rect">
                      <a:avLst/>
                    </a:prstGeom>
                  </pic:spPr>
                </pic:pic>
              </a:graphicData>
            </a:graphic>
          </wp:inline>
        </w:drawing>
      </w:r>
    </w:p>
    <w:p w14:paraId="358665BC" w14:textId="38D1FCED" w:rsidR="00EE69AD" w:rsidRDefault="00EE69AD" w:rsidP="00EE69AD">
      <w:pPr>
        <w:spacing w:after="0" w:line="276" w:lineRule="auto"/>
      </w:pPr>
    </w:p>
    <w:p w14:paraId="6AE0DC99" w14:textId="6AA7EE36" w:rsidR="00EE69AD" w:rsidRDefault="00EE69AD" w:rsidP="00EE69AD">
      <w:pPr>
        <w:spacing w:after="0" w:line="276" w:lineRule="auto"/>
        <w:rPr>
          <w:sz w:val="24"/>
          <w:szCs w:val="24"/>
          <w:u w:val="single"/>
        </w:rPr>
      </w:pPr>
      <w:r w:rsidRPr="00EE69AD">
        <w:rPr>
          <w:sz w:val="24"/>
          <w:szCs w:val="24"/>
          <w:u w:val="single"/>
        </w:rPr>
        <w:t>II. Modèle entité</w:t>
      </w:r>
      <w:r w:rsidR="00127C59">
        <w:rPr>
          <w:sz w:val="24"/>
          <w:szCs w:val="24"/>
          <w:u w:val="single"/>
        </w:rPr>
        <w:t>-</w:t>
      </w:r>
      <w:r w:rsidRPr="00EE69AD">
        <w:rPr>
          <w:sz w:val="24"/>
          <w:szCs w:val="24"/>
          <w:u w:val="single"/>
        </w:rPr>
        <w:t>association</w:t>
      </w:r>
    </w:p>
    <w:p w14:paraId="476A8F2B" w14:textId="77777777" w:rsidR="00127C59" w:rsidRDefault="00127C59" w:rsidP="00EE69AD">
      <w:pPr>
        <w:spacing w:after="0" w:line="276" w:lineRule="auto"/>
        <w:rPr>
          <w:sz w:val="24"/>
          <w:szCs w:val="24"/>
          <w:u w:val="single"/>
        </w:rPr>
      </w:pPr>
    </w:p>
    <w:p w14:paraId="61F1AC6F" w14:textId="76243AE5" w:rsidR="00EE69AD" w:rsidRDefault="00127C59" w:rsidP="00EE69AD">
      <w:pPr>
        <w:spacing w:after="0" w:line="276" w:lineRule="auto"/>
      </w:pPr>
      <w:r w:rsidRPr="00127C59">
        <w:rPr>
          <w:noProof/>
        </w:rPr>
        <w:drawing>
          <wp:inline distT="0" distB="0" distL="0" distR="0" wp14:anchorId="127B45E1" wp14:editId="0CC4D4CC">
            <wp:extent cx="2638425" cy="1581133"/>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45126" cy="1585149"/>
                    </a:xfrm>
                    <a:prstGeom prst="rect">
                      <a:avLst/>
                    </a:prstGeom>
                  </pic:spPr>
                </pic:pic>
              </a:graphicData>
            </a:graphic>
          </wp:inline>
        </w:drawing>
      </w:r>
    </w:p>
    <w:p w14:paraId="66F46A83" w14:textId="49A6FF3A" w:rsidR="00127C59" w:rsidRDefault="00127C59" w:rsidP="00EE69AD">
      <w:pPr>
        <w:spacing w:after="0" w:line="276" w:lineRule="auto"/>
      </w:pPr>
    </w:p>
    <w:p w14:paraId="269A3388" w14:textId="5938C3D2" w:rsidR="00127C59" w:rsidRDefault="00127C59" w:rsidP="00EE69AD">
      <w:pPr>
        <w:spacing w:after="0" w:line="276" w:lineRule="auto"/>
      </w:pPr>
      <w:r w:rsidRPr="00127C59">
        <w:rPr>
          <w:color w:val="FF9933"/>
        </w:rPr>
        <w:t xml:space="preserve">Entité </w:t>
      </w:r>
      <w:r>
        <w:t>: Un objet du monde réel qui peut être identifié et que l'on souhaite représenter.</w:t>
      </w:r>
    </w:p>
    <w:p w14:paraId="71BD35A3" w14:textId="77777777" w:rsidR="00127C59" w:rsidRPr="00EE69AD" w:rsidRDefault="00127C59" w:rsidP="00EE69AD">
      <w:pPr>
        <w:spacing w:after="0" w:line="276" w:lineRule="auto"/>
      </w:pPr>
    </w:p>
    <w:p w14:paraId="189AA049" w14:textId="77777777" w:rsidR="00127C59" w:rsidRDefault="00127C59" w:rsidP="00127C59">
      <w:pPr>
        <w:tabs>
          <w:tab w:val="left" w:pos="3938"/>
        </w:tabs>
        <w:spacing w:after="0" w:line="276" w:lineRule="auto"/>
      </w:pPr>
      <w:r w:rsidRPr="00127C59">
        <w:rPr>
          <w:color w:val="FF9933"/>
        </w:rPr>
        <w:t xml:space="preserve">Attribut </w:t>
      </w:r>
      <w:r>
        <w:t xml:space="preserve">: Description des propriétés des entités </w:t>
      </w:r>
    </w:p>
    <w:p w14:paraId="4E40C248" w14:textId="4F779ACD" w:rsidR="00127C59" w:rsidRDefault="00127C59" w:rsidP="00127C59">
      <w:pPr>
        <w:tabs>
          <w:tab w:val="left" w:pos="3938"/>
        </w:tabs>
        <w:spacing w:after="0" w:line="276" w:lineRule="auto"/>
      </w:pPr>
      <w:r>
        <w:lastRenderedPageBreak/>
        <w:t xml:space="preserve">– </w:t>
      </w:r>
      <w:r w:rsidRPr="00127C59">
        <w:rPr>
          <w:i/>
          <w:iCs/>
        </w:rPr>
        <w:t>Attribut simple</w:t>
      </w:r>
      <w:r>
        <w:t xml:space="preserve"> : attribut ayant une valeur d'un type de base</w:t>
      </w:r>
    </w:p>
    <w:p w14:paraId="75B3F2C9" w14:textId="0EA8A28B" w:rsidR="00127C59" w:rsidRDefault="00127C59" w:rsidP="00127C59">
      <w:pPr>
        <w:tabs>
          <w:tab w:val="left" w:pos="3938"/>
        </w:tabs>
        <w:spacing w:after="0" w:line="276" w:lineRule="auto"/>
      </w:pPr>
      <w:r>
        <w:t xml:space="preserve"> – </w:t>
      </w:r>
      <w:r w:rsidRPr="00127C59">
        <w:rPr>
          <w:i/>
          <w:iCs/>
        </w:rPr>
        <w:t xml:space="preserve">Attribut composé </w:t>
      </w:r>
      <w:r>
        <w:t xml:space="preserve">: attribut constitué d'un groupe d'attributs </w:t>
      </w:r>
    </w:p>
    <w:p w14:paraId="2AFCA1A5" w14:textId="740DDC52" w:rsidR="00EE69AD" w:rsidRDefault="00127C59" w:rsidP="00127C59">
      <w:pPr>
        <w:tabs>
          <w:tab w:val="left" w:pos="3938"/>
        </w:tabs>
        <w:spacing w:after="0" w:line="276" w:lineRule="auto"/>
      </w:pPr>
      <w:r>
        <w:t xml:space="preserve">– </w:t>
      </w:r>
      <w:r w:rsidRPr="00127C59">
        <w:rPr>
          <w:i/>
          <w:iCs/>
        </w:rPr>
        <w:t xml:space="preserve">Attribut multivalué : </w:t>
      </w:r>
      <w:r>
        <w:t>attribut pouvant avoir plus d'une valeur</w:t>
      </w:r>
    </w:p>
    <w:p w14:paraId="206A3DA3" w14:textId="26CB5262" w:rsidR="00127C59" w:rsidRDefault="00127C59" w:rsidP="00127C59">
      <w:pPr>
        <w:tabs>
          <w:tab w:val="left" w:pos="3938"/>
        </w:tabs>
        <w:spacing w:after="0" w:line="276" w:lineRule="auto"/>
      </w:pPr>
    </w:p>
    <w:p w14:paraId="13268D69" w14:textId="77777777" w:rsidR="00127C59" w:rsidRDefault="00127C59" w:rsidP="00127C59">
      <w:pPr>
        <w:tabs>
          <w:tab w:val="left" w:pos="3938"/>
        </w:tabs>
        <w:spacing w:after="0" w:line="276" w:lineRule="auto"/>
      </w:pPr>
      <w:r w:rsidRPr="00127C59">
        <w:rPr>
          <w:color w:val="FF9933"/>
        </w:rPr>
        <w:t>Identifiant ou Clé</w:t>
      </w:r>
      <w:r>
        <w:t xml:space="preserve"> : identifier d’une façon unique l’entité </w:t>
      </w:r>
    </w:p>
    <w:p w14:paraId="61244DF8" w14:textId="490BC17F" w:rsidR="00127C59" w:rsidRDefault="00127C59" w:rsidP="00127C59">
      <w:pPr>
        <w:tabs>
          <w:tab w:val="left" w:pos="3938"/>
        </w:tabs>
        <w:spacing w:after="0" w:line="276" w:lineRule="auto"/>
      </w:pPr>
      <w:r>
        <w:t>– Un identifiant peut être constitué de plusieurs attributs (clé composée)</w:t>
      </w:r>
    </w:p>
    <w:p w14:paraId="630B027F" w14:textId="386BA86A" w:rsidR="00127C59" w:rsidRDefault="00127C59" w:rsidP="00127C59">
      <w:pPr>
        <w:tabs>
          <w:tab w:val="left" w:pos="3938"/>
        </w:tabs>
        <w:spacing w:after="0" w:line="276" w:lineRule="auto"/>
      </w:pPr>
    </w:p>
    <w:p w14:paraId="2BF68C4E" w14:textId="77777777" w:rsidR="00127C59" w:rsidRDefault="00127C59" w:rsidP="00127C59">
      <w:pPr>
        <w:tabs>
          <w:tab w:val="left" w:pos="3938"/>
        </w:tabs>
        <w:spacing w:after="0" w:line="276" w:lineRule="auto"/>
      </w:pPr>
      <w:r w:rsidRPr="00127C59">
        <w:rPr>
          <w:color w:val="FF9933"/>
        </w:rPr>
        <w:t>Association</w:t>
      </w:r>
      <w:r>
        <w:t xml:space="preserve"> : Les entités sont reliées ensemble par des associations </w:t>
      </w:r>
    </w:p>
    <w:p w14:paraId="10C9534E" w14:textId="77777777" w:rsidR="00127C59" w:rsidRDefault="00127C59" w:rsidP="00127C59">
      <w:pPr>
        <w:tabs>
          <w:tab w:val="left" w:pos="3938"/>
        </w:tabs>
        <w:spacing w:after="0" w:line="276" w:lineRule="auto"/>
      </w:pPr>
      <w:r>
        <w:t xml:space="preserve">– Une association peut avoir des attributs (propriétés) </w:t>
      </w:r>
    </w:p>
    <w:p w14:paraId="507D4EF0" w14:textId="77777777" w:rsidR="00127C59" w:rsidRDefault="00127C59" w:rsidP="00127C59">
      <w:pPr>
        <w:tabs>
          <w:tab w:val="left" w:pos="3938"/>
        </w:tabs>
        <w:spacing w:after="0" w:line="276" w:lineRule="auto"/>
      </w:pPr>
      <w:r>
        <w:t>– Elle peut relier plusieurs entités ensemble</w:t>
      </w:r>
    </w:p>
    <w:p w14:paraId="1528C207" w14:textId="724A3868" w:rsidR="00127C59" w:rsidRPr="00CD5E6A" w:rsidRDefault="00127C59" w:rsidP="00127C59">
      <w:pPr>
        <w:tabs>
          <w:tab w:val="left" w:pos="3938"/>
        </w:tabs>
        <w:spacing w:after="0" w:line="276" w:lineRule="auto"/>
      </w:pPr>
      <w:r>
        <w:t>– Il est possible de distinguer le rôle d'une entité (elle peut en avoir plusieurs)</w:t>
      </w:r>
    </w:p>
    <w:p w14:paraId="3035F982" w14:textId="2462EB37" w:rsidR="00127C59" w:rsidRDefault="00127C59" w:rsidP="00EE69AD">
      <w:pPr>
        <w:spacing w:after="0" w:line="276" w:lineRule="auto"/>
        <w:rPr>
          <w:sz w:val="24"/>
          <w:szCs w:val="24"/>
          <w:u w:val="single"/>
        </w:rPr>
      </w:pPr>
    </w:p>
    <w:p w14:paraId="0F627DD9" w14:textId="12DF4F2D" w:rsidR="00127C59" w:rsidRPr="00127C59" w:rsidRDefault="00127C59" w:rsidP="00EE69AD">
      <w:pPr>
        <w:spacing w:after="0" w:line="276" w:lineRule="auto"/>
      </w:pPr>
      <w:r w:rsidRPr="00127C59">
        <w:rPr>
          <w:color w:val="FF9933"/>
        </w:rPr>
        <w:t>Cardinalité (</w:t>
      </w:r>
      <w:proofErr w:type="spellStart"/>
      <w:r w:rsidRPr="00127C59">
        <w:rPr>
          <w:color w:val="FF9933"/>
        </w:rPr>
        <w:t>Multiplicity</w:t>
      </w:r>
      <w:proofErr w:type="spellEnd"/>
      <w:r w:rsidRPr="00127C59">
        <w:rPr>
          <w:color w:val="FF9933"/>
        </w:rPr>
        <w:t>)</w:t>
      </w:r>
      <w:r>
        <w:rPr>
          <w:color w:val="FF9933"/>
        </w:rPr>
        <w:t> </w:t>
      </w:r>
      <w:r>
        <w:t>: elle se note (mini, maxi) sur chaque « branche = » de l’association</w:t>
      </w:r>
    </w:p>
    <w:p w14:paraId="01E65328" w14:textId="1BED1CF5" w:rsidR="00127C59" w:rsidRDefault="00127C59" w:rsidP="00EE69AD">
      <w:pPr>
        <w:spacing w:after="0" w:line="276" w:lineRule="auto"/>
      </w:pPr>
      <w:r>
        <w:t>– Le nombre d'instance d'une entité pour chaque instance de l'autre</w:t>
      </w:r>
    </w:p>
    <w:p w14:paraId="727CB1E7" w14:textId="205B0CC5" w:rsidR="00127C59" w:rsidRDefault="00127C59" w:rsidP="00EE69AD">
      <w:pPr>
        <w:spacing w:after="0" w:line="276" w:lineRule="auto"/>
      </w:pPr>
    </w:p>
    <w:p w14:paraId="60059557" w14:textId="3097C531" w:rsidR="008017F0" w:rsidRPr="008017F0" w:rsidRDefault="008017F0" w:rsidP="00EE69AD">
      <w:pPr>
        <w:spacing w:after="0" w:line="276" w:lineRule="auto"/>
        <w:rPr>
          <w:color w:val="FF9933"/>
        </w:rPr>
      </w:pPr>
      <w:r w:rsidRPr="008017F0">
        <w:rPr>
          <w:color w:val="FF9933"/>
        </w:rPr>
        <w:t>Associations</w:t>
      </w:r>
    </w:p>
    <w:p w14:paraId="6AD4AA9D" w14:textId="77777777" w:rsidR="008017F0" w:rsidRDefault="008017F0" w:rsidP="00EE69AD">
      <w:pPr>
        <w:spacing w:after="0" w:line="276" w:lineRule="auto"/>
      </w:pPr>
      <w:r>
        <w:t xml:space="preserve">- Une association doit toujours mettre en relation le même nombre d'entités (il est interdit d'avoir une relation entre A, B et C qui, de temps en temps, ne relierait que A et B) </w:t>
      </w:r>
    </w:p>
    <w:p w14:paraId="17430FFD" w14:textId="77777777" w:rsidR="008017F0" w:rsidRDefault="008017F0" w:rsidP="00EE69AD">
      <w:pPr>
        <w:spacing w:after="0" w:line="276" w:lineRule="auto"/>
      </w:pPr>
      <w:r>
        <w:t xml:space="preserve">- Si les attributs d'une association peuvent être mis dans une entité supplémentaire en relation avec l'association, le faire. </w:t>
      </w:r>
    </w:p>
    <w:p w14:paraId="0A2FE66F" w14:textId="02C915C9" w:rsidR="00127C59" w:rsidRDefault="008017F0" w:rsidP="00EE69AD">
      <w:pPr>
        <w:spacing w:after="0" w:line="276" w:lineRule="auto"/>
      </w:pPr>
      <w:r>
        <w:t>- Si un attribut de l'association n'a de sens que pour un sous-ensemble des entités concerné, alors cet attribut fait partie du sous-ensemble concerné et non de l'association complète</w:t>
      </w:r>
    </w:p>
    <w:p w14:paraId="77556E52" w14:textId="2F957B7C" w:rsidR="008017F0" w:rsidRDefault="008017F0" w:rsidP="00EE69AD">
      <w:pPr>
        <w:spacing w:after="0" w:line="276" w:lineRule="auto"/>
      </w:pPr>
    </w:p>
    <w:p w14:paraId="14AF0D08" w14:textId="7E146BC0" w:rsidR="008017F0" w:rsidRPr="008017F0" w:rsidRDefault="008017F0" w:rsidP="008017F0">
      <w:pPr>
        <w:spacing w:after="0" w:line="276" w:lineRule="auto"/>
        <w:rPr>
          <w:i/>
          <w:iCs/>
        </w:rPr>
      </w:pPr>
      <w:r w:rsidRPr="008017F0">
        <w:rPr>
          <w:i/>
          <w:iCs/>
        </w:rPr>
        <w:t>Recensement des informations :</w:t>
      </w:r>
    </w:p>
    <w:p w14:paraId="5D051985" w14:textId="70769511" w:rsidR="008017F0" w:rsidRDefault="008017F0" w:rsidP="00EE69AD">
      <w:pPr>
        <w:spacing w:after="0" w:line="276" w:lineRule="auto"/>
      </w:pPr>
      <w:r>
        <w:t>Il s'agit d'élaborer un dictionnaire des informations à prendre en compte. C'est une démarche sans méthode stricte ni modèle réellement définis : =&gt;on récolte de l'information et on classe.</w:t>
      </w:r>
    </w:p>
    <w:p w14:paraId="104191CF" w14:textId="21A0D663" w:rsidR="008017F0" w:rsidRDefault="008017F0" w:rsidP="00EE69AD">
      <w:pPr>
        <w:spacing w:after="0" w:line="276" w:lineRule="auto"/>
      </w:pPr>
      <w:r>
        <w:t xml:space="preserve">Deux solutions : </w:t>
      </w:r>
    </w:p>
    <w:p w14:paraId="324D5F1E" w14:textId="6F7BE2B6" w:rsidR="008017F0" w:rsidRDefault="008017F0" w:rsidP="00EE69AD">
      <w:pPr>
        <w:spacing w:after="0" w:line="276" w:lineRule="auto"/>
      </w:pPr>
      <w:r>
        <w:t xml:space="preserve">-Discuter avec le client et les intervenants </w:t>
      </w:r>
    </w:p>
    <w:p w14:paraId="7EB54B56" w14:textId="6C4926FD" w:rsidR="008017F0" w:rsidRDefault="008017F0" w:rsidP="00EE69AD">
      <w:pPr>
        <w:spacing w:after="0" w:line="276" w:lineRule="auto"/>
      </w:pPr>
      <w:r>
        <w:t>-Lire les documents</w:t>
      </w:r>
    </w:p>
    <w:p w14:paraId="4D69B99C" w14:textId="62306261" w:rsidR="004979B8" w:rsidRDefault="004979B8" w:rsidP="00EE69AD">
      <w:pPr>
        <w:spacing w:after="0" w:line="276" w:lineRule="auto"/>
      </w:pPr>
      <w:r>
        <w:t>On obtient une liste d’informations qu’il faudra épurer :</w:t>
      </w:r>
    </w:p>
    <w:p w14:paraId="26B661C9" w14:textId="77777777" w:rsidR="004979B8" w:rsidRDefault="004979B8" w:rsidP="00EE69AD">
      <w:pPr>
        <w:spacing w:after="0" w:line="276" w:lineRule="auto"/>
      </w:pPr>
      <w:r>
        <w:t>-On précisera les polysémies ("masse" signifie "poids" ou "gros marteau" ?); -&gt; On éliminera les synonymies;</w:t>
      </w:r>
    </w:p>
    <w:p w14:paraId="2D52363C" w14:textId="64EB3A10" w:rsidR="004979B8" w:rsidRDefault="004979B8" w:rsidP="00EE69AD">
      <w:pPr>
        <w:spacing w:after="0" w:line="276" w:lineRule="auto"/>
      </w:pPr>
      <w:r>
        <w:t xml:space="preserve">-On rencontrera des informations élaborées : il faudra alors énoncer la règle d'élaboration ; on conservera, ou non, ces informations selon l'urgence et la fréquence de leur emploi </w:t>
      </w:r>
    </w:p>
    <w:p w14:paraId="753B1AF9" w14:textId="2F1F5C25" w:rsidR="004979B8" w:rsidRDefault="004979B8" w:rsidP="00EE69AD">
      <w:pPr>
        <w:spacing w:after="0" w:line="276" w:lineRule="auto"/>
      </w:pPr>
      <w:r>
        <w:t>-On gardera les informations élémentaires (non élaborées) dans le modèle E/A</w:t>
      </w:r>
    </w:p>
    <w:p w14:paraId="611EB33C" w14:textId="71CEDCAF" w:rsidR="004979B8" w:rsidRDefault="004979B8" w:rsidP="00EE69AD">
      <w:pPr>
        <w:spacing w:after="0" w:line="276" w:lineRule="auto"/>
      </w:pPr>
    </w:p>
    <w:p w14:paraId="27F52840" w14:textId="28D5FA8C" w:rsidR="004979B8" w:rsidRDefault="004979B8" w:rsidP="00EE69AD">
      <w:pPr>
        <w:spacing w:after="0" w:line="276" w:lineRule="auto"/>
        <w:rPr>
          <w:i/>
          <w:iCs/>
        </w:rPr>
      </w:pPr>
      <w:r>
        <w:rPr>
          <w:i/>
          <w:iCs/>
        </w:rPr>
        <w:t xml:space="preserve">La pratique de la conception : </w:t>
      </w:r>
    </w:p>
    <w:p w14:paraId="4236936F" w14:textId="416F2249" w:rsidR="004979B8" w:rsidRDefault="004979B8" w:rsidP="00EE69AD">
      <w:pPr>
        <w:spacing w:after="0" w:line="276" w:lineRule="auto"/>
      </w:pPr>
      <w:r>
        <w:t xml:space="preserve">• Bien lire et analyser le cahier des charges et comprendre le problème à résoudre </w:t>
      </w:r>
    </w:p>
    <w:p w14:paraId="47E82712" w14:textId="652B5AAA" w:rsidR="004979B8" w:rsidRDefault="004979B8" w:rsidP="00EE69AD">
      <w:pPr>
        <w:spacing w:after="0" w:line="276" w:lineRule="auto"/>
      </w:pPr>
      <w:r>
        <w:t xml:space="preserve">• Identifier les entités, pour chaque entité identifier les attributs et parmi tous ces attributs choisir la clé (l’identifiant </w:t>
      </w:r>
      <w:r w:rsidR="00711B87">
        <w:t>unique)</w:t>
      </w:r>
      <w:r>
        <w:t xml:space="preserve"> </w:t>
      </w:r>
    </w:p>
    <w:p w14:paraId="30F41D6A" w14:textId="48573E52" w:rsidR="004979B8" w:rsidRDefault="004979B8" w:rsidP="00EE69AD">
      <w:pPr>
        <w:spacing w:after="0" w:line="276" w:lineRule="auto"/>
      </w:pPr>
      <w:r>
        <w:t xml:space="preserve">• Identifier les associations, pour chaque association identifier ces attributs </w:t>
      </w:r>
    </w:p>
    <w:p w14:paraId="00086CBD" w14:textId="45AC285E" w:rsidR="004979B8" w:rsidRDefault="004979B8" w:rsidP="00EE69AD">
      <w:pPr>
        <w:spacing w:after="0" w:line="276" w:lineRule="auto"/>
      </w:pPr>
      <w:r>
        <w:t>• Identifier les cardinalités sur chaque côté de l’association</w:t>
      </w:r>
    </w:p>
    <w:p w14:paraId="33F9A3DA" w14:textId="576047DF" w:rsidR="004979B8" w:rsidRPr="004979B8" w:rsidRDefault="004979B8" w:rsidP="00EE69AD">
      <w:pPr>
        <w:spacing w:after="0" w:line="276" w:lineRule="auto"/>
        <w:rPr>
          <w:sz w:val="24"/>
          <w:szCs w:val="24"/>
          <w:u w:val="single"/>
        </w:rPr>
      </w:pPr>
      <w:r>
        <w:t>• Documenter les significations et conventions</w:t>
      </w:r>
    </w:p>
    <w:p w14:paraId="23B21147" w14:textId="014D8D6A" w:rsidR="004979B8" w:rsidRPr="004979B8" w:rsidRDefault="004979B8" w:rsidP="00EE69AD">
      <w:pPr>
        <w:spacing w:after="0" w:line="276" w:lineRule="auto"/>
        <w:rPr>
          <w:sz w:val="24"/>
          <w:szCs w:val="24"/>
          <w:u w:val="single"/>
        </w:rPr>
      </w:pPr>
    </w:p>
    <w:p w14:paraId="5636D4AF" w14:textId="3019EA1E" w:rsidR="004979B8" w:rsidRDefault="004979B8" w:rsidP="00EE69AD">
      <w:pPr>
        <w:spacing w:after="0" w:line="276" w:lineRule="auto"/>
        <w:rPr>
          <w:sz w:val="24"/>
          <w:szCs w:val="24"/>
          <w:u w:val="single"/>
        </w:rPr>
      </w:pPr>
      <w:r w:rsidRPr="004979B8">
        <w:rPr>
          <w:sz w:val="24"/>
          <w:szCs w:val="24"/>
          <w:u w:val="single"/>
        </w:rPr>
        <w:t>III. Modèle relationnel</w:t>
      </w:r>
    </w:p>
    <w:p w14:paraId="396B19DC" w14:textId="77777777" w:rsidR="001520A7" w:rsidRPr="001520A7" w:rsidRDefault="001520A7" w:rsidP="00EE69AD">
      <w:pPr>
        <w:spacing w:after="0" w:line="276" w:lineRule="auto"/>
        <w:rPr>
          <w:i/>
          <w:iCs/>
        </w:rPr>
      </w:pPr>
      <w:r w:rsidRPr="001520A7">
        <w:rPr>
          <w:i/>
          <w:iCs/>
        </w:rPr>
        <w:lastRenderedPageBreak/>
        <w:t xml:space="preserve">Le passage au relationnel </w:t>
      </w:r>
    </w:p>
    <w:p w14:paraId="13135307" w14:textId="77777777" w:rsidR="001520A7" w:rsidRDefault="001520A7" w:rsidP="00EE69AD">
      <w:pPr>
        <w:spacing w:after="0" w:line="276" w:lineRule="auto"/>
      </w:pPr>
      <w:r>
        <w:t xml:space="preserve">• Implémentation des entités et associations sous forme de tables </w:t>
      </w:r>
    </w:p>
    <w:p w14:paraId="61730CBD" w14:textId="77777777" w:rsidR="001520A7" w:rsidRDefault="001520A7" w:rsidP="00EE69AD">
      <w:pPr>
        <w:spacing w:after="0" w:line="276" w:lineRule="auto"/>
      </w:pPr>
      <w:r>
        <w:t xml:space="preserve">• Les attributs correspondent aux colonnes des tables </w:t>
      </w:r>
    </w:p>
    <w:p w14:paraId="7EFDEEF3" w14:textId="16AF4C3B" w:rsidR="001520A7" w:rsidRDefault="001520A7" w:rsidP="00EE69AD">
      <w:pPr>
        <w:spacing w:after="0" w:line="276" w:lineRule="auto"/>
      </w:pPr>
      <w:r>
        <w:t xml:space="preserve">– nom attribut =&gt; nom colonne </w:t>
      </w:r>
    </w:p>
    <w:p w14:paraId="6D37527E" w14:textId="40C3E81D" w:rsidR="004979B8" w:rsidRPr="004979B8" w:rsidRDefault="001520A7" w:rsidP="00EE69AD">
      <w:pPr>
        <w:spacing w:after="0" w:line="276" w:lineRule="auto"/>
      </w:pPr>
      <w:r>
        <w:t>– Ensemble de valeurs =&gt; domaine</w:t>
      </w:r>
    </w:p>
    <w:p w14:paraId="3C47FB46" w14:textId="36AC7EDF" w:rsidR="008017F0" w:rsidRDefault="008017F0" w:rsidP="00EE69AD">
      <w:pPr>
        <w:spacing w:after="0" w:line="276" w:lineRule="auto"/>
      </w:pPr>
    </w:p>
    <w:p w14:paraId="128BFECA" w14:textId="53915445" w:rsidR="001520A7" w:rsidRDefault="001520A7" w:rsidP="00EE69AD">
      <w:pPr>
        <w:spacing w:after="0" w:line="276" w:lineRule="auto"/>
      </w:pPr>
      <w:r w:rsidRPr="001520A7">
        <w:rPr>
          <w:noProof/>
        </w:rPr>
        <w:drawing>
          <wp:inline distT="0" distB="0" distL="0" distR="0" wp14:anchorId="7A937894" wp14:editId="26B6F2E7">
            <wp:extent cx="3671887" cy="1287913"/>
            <wp:effectExtent l="0" t="0" r="508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97090" cy="1296753"/>
                    </a:xfrm>
                    <a:prstGeom prst="rect">
                      <a:avLst/>
                    </a:prstGeom>
                  </pic:spPr>
                </pic:pic>
              </a:graphicData>
            </a:graphic>
          </wp:inline>
        </w:drawing>
      </w:r>
    </w:p>
    <w:p w14:paraId="095AB86E" w14:textId="786213DF" w:rsidR="001520A7" w:rsidRDefault="001520A7" w:rsidP="00EE69AD">
      <w:pPr>
        <w:spacing w:after="0" w:line="276" w:lineRule="auto"/>
      </w:pPr>
    </w:p>
    <w:p w14:paraId="2567CB0E" w14:textId="77777777" w:rsidR="001520A7" w:rsidRPr="001520A7" w:rsidRDefault="001520A7" w:rsidP="00EE69AD">
      <w:pPr>
        <w:spacing w:after="0" w:line="276" w:lineRule="auto"/>
        <w:rPr>
          <w:i/>
          <w:iCs/>
        </w:rPr>
      </w:pPr>
      <w:r w:rsidRPr="001520A7">
        <w:rPr>
          <w:i/>
          <w:iCs/>
        </w:rPr>
        <w:t xml:space="preserve">Remarques : </w:t>
      </w:r>
    </w:p>
    <w:p w14:paraId="7D392371" w14:textId="557F7481" w:rsidR="001520A7" w:rsidRDefault="001520A7" w:rsidP="00EE69AD">
      <w:pPr>
        <w:spacing w:after="0" w:line="276" w:lineRule="auto"/>
      </w:pPr>
      <w:r>
        <w:t xml:space="preserve">-Le nombre d’attributs est appelé : </w:t>
      </w:r>
      <w:r w:rsidRPr="00562BB0">
        <w:rPr>
          <w:color w:val="ED7D31" w:themeColor="accent2"/>
        </w:rPr>
        <w:t>degré</w:t>
      </w:r>
    </w:p>
    <w:p w14:paraId="65A14FE4" w14:textId="15A56570" w:rsidR="001520A7" w:rsidRDefault="001520A7" w:rsidP="00EE69AD">
      <w:pPr>
        <w:spacing w:after="0" w:line="276" w:lineRule="auto"/>
        <w:rPr>
          <w:color w:val="ED7D31" w:themeColor="accent2"/>
        </w:rPr>
      </w:pPr>
      <w:r>
        <w:t xml:space="preserve">-Le nombre de tuples est appelé : </w:t>
      </w:r>
      <w:r w:rsidRPr="00562BB0">
        <w:rPr>
          <w:color w:val="ED7D31" w:themeColor="accent2"/>
        </w:rPr>
        <w:t>cardinalité</w:t>
      </w:r>
    </w:p>
    <w:p w14:paraId="156B3C21" w14:textId="77777777" w:rsidR="00E41946" w:rsidRDefault="00E41946" w:rsidP="00EE69AD">
      <w:pPr>
        <w:spacing w:after="0" w:line="276" w:lineRule="auto"/>
        <w:rPr>
          <w:color w:val="ED7D31" w:themeColor="accent2"/>
        </w:rPr>
      </w:pPr>
    </w:p>
    <w:p w14:paraId="519D3BB8" w14:textId="0FFD49AA" w:rsidR="00E41946" w:rsidRDefault="00E41946" w:rsidP="00EE69AD">
      <w:pPr>
        <w:spacing w:after="0" w:line="276" w:lineRule="auto"/>
      </w:pPr>
      <w:r w:rsidRPr="00B24887">
        <w:rPr>
          <w:highlight w:val="yellow"/>
        </w:rPr>
        <w:t>Relation 1,1 -&gt; 1,N :</w:t>
      </w:r>
    </w:p>
    <w:p w14:paraId="39EE5E39" w14:textId="1CFD15E1" w:rsidR="00855AE6" w:rsidRDefault="00855AE6" w:rsidP="00855AE6">
      <w:pPr>
        <w:spacing w:after="0" w:line="276" w:lineRule="auto"/>
      </w:pPr>
      <w:r>
        <w:t xml:space="preserve">L’entité en 1,1 récupère la table étrangère </w:t>
      </w:r>
      <w:r w:rsidR="00006356" w:rsidRPr="00006356">
        <w:t>#</w:t>
      </w:r>
    </w:p>
    <w:p w14:paraId="29011E01" w14:textId="77777777" w:rsidR="00006356" w:rsidRDefault="00006356" w:rsidP="00855AE6">
      <w:pPr>
        <w:spacing w:after="0" w:line="276" w:lineRule="auto"/>
      </w:pPr>
    </w:p>
    <w:p w14:paraId="3E790840" w14:textId="6EFCCA27" w:rsidR="00006356" w:rsidRDefault="00006356" w:rsidP="00855AE6">
      <w:pPr>
        <w:spacing w:after="0" w:line="276" w:lineRule="auto"/>
      </w:pPr>
      <w:r w:rsidRPr="00B24887">
        <w:rPr>
          <w:highlight w:val="yellow"/>
        </w:rPr>
        <w:t>Relation 1,N -&gt; 1,N :</w:t>
      </w:r>
    </w:p>
    <w:p w14:paraId="39217A5D" w14:textId="75553EEF" w:rsidR="00006356" w:rsidRDefault="00006356" w:rsidP="00855AE6">
      <w:pPr>
        <w:spacing w:after="0" w:line="276" w:lineRule="auto"/>
      </w:pPr>
      <w:r>
        <w:t xml:space="preserve">Création d’une nouvelle entité </w:t>
      </w:r>
      <w:r w:rsidR="00702C28">
        <w:t xml:space="preserve">« verbe » avec les deux clés étrangères </w:t>
      </w:r>
      <w:r w:rsidR="00702C28" w:rsidRPr="00702C28">
        <w:t>#</w:t>
      </w:r>
    </w:p>
    <w:p w14:paraId="0705E700" w14:textId="5FA40AE5" w:rsidR="00702C28" w:rsidRDefault="00702C28" w:rsidP="00855AE6">
      <w:pPr>
        <w:spacing w:after="0" w:line="276" w:lineRule="auto"/>
      </w:pPr>
    </w:p>
    <w:p w14:paraId="1AE727BA" w14:textId="6B06F201" w:rsidR="00702C28" w:rsidRDefault="00702C28" w:rsidP="00855AE6">
      <w:pPr>
        <w:spacing w:after="0" w:line="276" w:lineRule="auto"/>
      </w:pPr>
      <w:r w:rsidRPr="00B24887">
        <w:rPr>
          <w:highlight w:val="yellow"/>
        </w:rPr>
        <w:t>Relation 1,1 -&gt; 1,1 :</w:t>
      </w:r>
    </w:p>
    <w:p w14:paraId="18E7E538" w14:textId="6CE9D0C8" w:rsidR="00702C28" w:rsidRPr="00E41946" w:rsidRDefault="00702C28" w:rsidP="00855AE6">
      <w:pPr>
        <w:spacing w:after="0" w:line="276" w:lineRule="auto"/>
      </w:pPr>
      <w:r>
        <w:t>Chaque entité récupère la clé étra</w:t>
      </w:r>
      <w:r w:rsidR="00855E46">
        <w:t xml:space="preserve">ngère de l’autre </w:t>
      </w:r>
      <w:r w:rsidR="00855E46" w:rsidRPr="00855E46">
        <w:t>#</w:t>
      </w:r>
    </w:p>
    <w:p w14:paraId="389688F1" w14:textId="02104EFC" w:rsidR="001520A7" w:rsidRDefault="001520A7" w:rsidP="00EE69AD">
      <w:pPr>
        <w:spacing w:after="0" w:line="276" w:lineRule="auto"/>
      </w:pPr>
    </w:p>
    <w:p w14:paraId="6222705F" w14:textId="77777777" w:rsidR="001520A7" w:rsidRPr="001520A7" w:rsidRDefault="001520A7" w:rsidP="00EE69AD">
      <w:pPr>
        <w:spacing w:after="0" w:line="276" w:lineRule="auto"/>
        <w:rPr>
          <w:i/>
          <w:iCs/>
        </w:rPr>
      </w:pPr>
      <w:r w:rsidRPr="001520A7">
        <w:rPr>
          <w:i/>
          <w:iCs/>
        </w:rPr>
        <w:t xml:space="preserve">Relation à plus de deux entités </w:t>
      </w:r>
    </w:p>
    <w:p w14:paraId="46B2CD52" w14:textId="0080A40E" w:rsidR="001520A7" w:rsidRDefault="001520A7" w:rsidP="00EE69AD">
      <w:pPr>
        <w:spacing w:after="0" w:line="276" w:lineRule="auto"/>
      </w:pPr>
      <w:r>
        <w:t>On procède comme pour le cas à cardinalité (?,n) - (?,n); c-à-d la relation devient une entité-lien et récupère les identifiants des entités concernées.</w:t>
      </w:r>
    </w:p>
    <w:p w14:paraId="253B0EAA" w14:textId="5E3DCAB2" w:rsidR="008017F0" w:rsidRDefault="008017F0" w:rsidP="00EE69AD">
      <w:pPr>
        <w:spacing w:after="0" w:line="276" w:lineRule="auto"/>
      </w:pPr>
    </w:p>
    <w:p w14:paraId="03960056" w14:textId="741D4328" w:rsidR="001520A7" w:rsidRPr="001520A7" w:rsidRDefault="001520A7" w:rsidP="00EE69AD">
      <w:pPr>
        <w:spacing w:after="0" w:line="276" w:lineRule="auto"/>
        <w:rPr>
          <w:i/>
          <w:iCs/>
        </w:rPr>
      </w:pPr>
      <w:r w:rsidRPr="001520A7">
        <w:rPr>
          <w:i/>
          <w:iCs/>
        </w:rPr>
        <w:t>Entité faible :</w:t>
      </w:r>
    </w:p>
    <w:p w14:paraId="6E49CD6F" w14:textId="62AAEF4E" w:rsidR="008017F0" w:rsidRDefault="001520A7" w:rsidP="00EE69AD">
      <w:pPr>
        <w:spacing w:after="0" w:line="276" w:lineRule="auto"/>
      </w:pPr>
      <w:r>
        <w:t>Il existe des cas où une entité ne peut exister qu'en étroite association avec une autre, et est identifiée relativement à cette autre entité.</w:t>
      </w:r>
    </w:p>
    <w:p w14:paraId="52AB662A" w14:textId="147B4981" w:rsidR="001520A7" w:rsidRDefault="001520A7" w:rsidP="00EE69AD">
      <w:pPr>
        <w:spacing w:after="0" w:line="276" w:lineRule="auto"/>
      </w:pPr>
    </w:p>
    <w:p w14:paraId="58BF9116" w14:textId="2BB08164" w:rsidR="001520A7" w:rsidRPr="001520A7" w:rsidRDefault="001520A7" w:rsidP="00EE69AD">
      <w:pPr>
        <w:spacing w:after="0" w:line="276" w:lineRule="auto"/>
        <w:rPr>
          <w:i/>
          <w:iCs/>
        </w:rPr>
      </w:pPr>
      <w:r w:rsidRPr="001520A7">
        <w:rPr>
          <w:i/>
          <w:iCs/>
        </w:rPr>
        <w:t>Héritage</w:t>
      </w:r>
    </w:p>
    <w:p w14:paraId="04060CB4" w14:textId="57005F12" w:rsidR="001520A7" w:rsidRDefault="00F80DCB" w:rsidP="00EE69AD">
      <w:pPr>
        <w:spacing w:after="0" w:line="276" w:lineRule="auto"/>
        <w:rPr>
          <w:sz w:val="24"/>
          <w:szCs w:val="24"/>
        </w:rPr>
      </w:pPr>
      <w:r>
        <w:t>Les sous-classes RESPONSABLE et ACTEUR feront l’objet elles aussi d’entités types, associées à l’entité-type PERSONNE par une relation d’héritage. Les entités-types RESPONSABLE et ACTEUR possèdent les mêmes attributs que les sous-classes</w:t>
      </w:r>
    </w:p>
    <w:p w14:paraId="086A8190" w14:textId="77777777" w:rsidR="001520A7" w:rsidRPr="001520A7" w:rsidRDefault="001520A7" w:rsidP="00EE69AD">
      <w:pPr>
        <w:spacing w:after="0" w:line="276" w:lineRule="auto"/>
        <w:rPr>
          <w:sz w:val="24"/>
          <w:szCs w:val="24"/>
        </w:rPr>
      </w:pPr>
    </w:p>
    <w:p w14:paraId="296CD494" w14:textId="1375FB4A" w:rsidR="00EE69AD" w:rsidRPr="00CD5E6A" w:rsidRDefault="00CD5E6A" w:rsidP="00EE69AD">
      <w:pPr>
        <w:spacing w:after="0" w:line="276" w:lineRule="auto"/>
        <w:rPr>
          <w:sz w:val="24"/>
          <w:szCs w:val="24"/>
          <w:u w:val="single"/>
        </w:rPr>
      </w:pPr>
      <w:r w:rsidRPr="00CD5E6A">
        <w:rPr>
          <w:sz w:val="24"/>
          <w:szCs w:val="24"/>
          <w:u w:val="single"/>
        </w:rPr>
        <w:t xml:space="preserve">IV. </w:t>
      </w:r>
      <w:r w:rsidR="00127C6A" w:rsidRPr="00CD5E6A">
        <w:rPr>
          <w:sz w:val="24"/>
          <w:szCs w:val="24"/>
          <w:u w:val="single"/>
        </w:rPr>
        <w:t>Normalisation </w:t>
      </w:r>
    </w:p>
    <w:p w14:paraId="23D1FCE5" w14:textId="60D9952B" w:rsidR="00594DD0" w:rsidRDefault="00127C6A" w:rsidP="00EE69AD">
      <w:pPr>
        <w:spacing w:after="0" w:line="276" w:lineRule="auto"/>
      </w:pPr>
      <w:r w:rsidRPr="00127C6A">
        <w:t>Qualité</w:t>
      </w:r>
      <w:r>
        <w:rPr>
          <w:sz w:val="24"/>
          <w:szCs w:val="24"/>
        </w:rPr>
        <w:t xml:space="preserve"> </w:t>
      </w:r>
      <w:r w:rsidR="00594DD0">
        <w:t>d’un modèle :</w:t>
      </w:r>
    </w:p>
    <w:p w14:paraId="1A93F7BE" w14:textId="77777777" w:rsidR="00594DD0" w:rsidRDefault="00594DD0" w:rsidP="00EE69AD">
      <w:pPr>
        <w:spacing w:after="0" w:line="276" w:lineRule="auto"/>
      </w:pPr>
      <w:r>
        <w:t xml:space="preserve">Deux types de conflits sémantiques : </w:t>
      </w:r>
    </w:p>
    <w:p w14:paraId="7C302AA2" w14:textId="77777777" w:rsidR="00594DD0" w:rsidRDefault="00594DD0" w:rsidP="00EE69AD">
      <w:pPr>
        <w:spacing w:after="0" w:line="276" w:lineRule="auto"/>
      </w:pPr>
      <w:r>
        <w:t xml:space="preserve">– Conflits liés au schéma : utilisation d’une terminologie différente pour désigner deux concepts identiques </w:t>
      </w:r>
    </w:p>
    <w:p w14:paraId="163C7ED2" w14:textId="5EE090C5" w:rsidR="00594DD0" w:rsidRDefault="00594DD0" w:rsidP="00EE69AD">
      <w:pPr>
        <w:spacing w:after="0" w:line="276" w:lineRule="auto"/>
      </w:pPr>
      <w:r>
        <w:lastRenderedPageBreak/>
        <w:t>– Conflits liés aux données : La provenance de données de diverses origines, leur saisie à des moments distincts par des personnes différentes qui n’ont pas la même perception du réel, et qui utilisent des conventions différentes</w:t>
      </w:r>
    </w:p>
    <w:p w14:paraId="681EC296" w14:textId="1EB1F781" w:rsidR="00594DD0" w:rsidRDefault="00CD5E6A" w:rsidP="00EE69AD">
      <w:pPr>
        <w:spacing w:after="0" w:line="276" w:lineRule="auto"/>
      </w:pPr>
      <w:r>
        <w:t>Problème principal = redondance d’information</w:t>
      </w:r>
    </w:p>
    <w:p w14:paraId="6A6DF18A" w14:textId="2C70D46D" w:rsidR="00594DD0" w:rsidRDefault="00CD5E6A" w:rsidP="00EE69AD">
      <w:pPr>
        <w:spacing w:after="0" w:line="276" w:lineRule="auto"/>
      </w:pPr>
      <w:r w:rsidRPr="00CD5E6A">
        <w:rPr>
          <w:noProof/>
        </w:rPr>
        <w:drawing>
          <wp:inline distT="0" distB="0" distL="0" distR="0" wp14:anchorId="764CB176" wp14:editId="2D1B08E9">
            <wp:extent cx="3590925" cy="182957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0371" cy="1839482"/>
                    </a:xfrm>
                    <a:prstGeom prst="rect">
                      <a:avLst/>
                    </a:prstGeom>
                  </pic:spPr>
                </pic:pic>
              </a:graphicData>
            </a:graphic>
          </wp:inline>
        </w:drawing>
      </w:r>
    </w:p>
    <w:p w14:paraId="7F9214CA" w14:textId="77777777" w:rsidR="00CD5E6A" w:rsidRDefault="00CD5E6A" w:rsidP="00EE69AD">
      <w:pPr>
        <w:spacing w:after="0" w:line="276" w:lineRule="auto"/>
      </w:pPr>
    </w:p>
    <w:p w14:paraId="3F97C32C" w14:textId="77777777" w:rsidR="00760DEA" w:rsidRPr="007F1CF3" w:rsidRDefault="00760DEA" w:rsidP="00EE69AD">
      <w:pPr>
        <w:spacing w:after="0" w:line="276" w:lineRule="auto"/>
        <w:rPr>
          <w:i/>
          <w:iCs/>
        </w:rPr>
      </w:pPr>
      <w:r w:rsidRPr="007F1CF3">
        <w:rPr>
          <w:i/>
          <w:iCs/>
        </w:rPr>
        <w:t xml:space="preserve">Dépendances Fonctionnelles </w:t>
      </w:r>
    </w:p>
    <w:p w14:paraId="66678289" w14:textId="77777777" w:rsidR="00DB68CE" w:rsidRDefault="00760DEA" w:rsidP="00EE69AD">
      <w:pPr>
        <w:spacing w:after="0" w:line="276" w:lineRule="auto"/>
      </w:pPr>
      <w:r>
        <w:t xml:space="preserve">– Les DF entre les attributs d’une entité doivent vérifier la règle suivante : </w:t>
      </w:r>
    </w:p>
    <w:p w14:paraId="0F9FF6CC" w14:textId="21B636F8" w:rsidR="007F1CF3" w:rsidRDefault="00760DEA" w:rsidP="00EE69AD">
      <w:pPr>
        <w:spacing w:after="0" w:line="276" w:lineRule="auto"/>
      </w:pPr>
      <w:r>
        <w:t xml:space="preserve">• tous les attributs d’une entité dépendent fonctionnellement et uniquement de l’identifiant </w:t>
      </w:r>
    </w:p>
    <w:p w14:paraId="50F2D943" w14:textId="77777777" w:rsidR="007F1CF3" w:rsidRDefault="00760DEA" w:rsidP="00EE69AD">
      <w:pPr>
        <w:spacing w:after="0" w:line="276" w:lineRule="auto"/>
      </w:pPr>
      <w:r>
        <w:t xml:space="preserve">– soit R (A1, A2 … An) un schéma de relation, X et Y des sous-ensembles de A1, A2 …An </w:t>
      </w:r>
    </w:p>
    <w:p w14:paraId="192C1F3B" w14:textId="77777777" w:rsidR="007F1CF3" w:rsidRDefault="00760DEA" w:rsidP="00EE69AD">
      <w:pPr>
        <w:spacing w:after="0" w:line="276" w:lineRule="auto"/>
      </w:pPr>
      <w:r>
        <w:t xml:space="preserve">– on dit que X ®Y (X détermine Y ou Y dépend fonctionnellement de X) </w:t>
      </w:r>
      <w:proofErr w:type="spellStart"/>
      <w:r>
        <w:t>ssi</w:t>
      </w:r>
      <w:proofErr w:type="spellEnd"/>
      <w:r>
        <w:t xml:space="preserve"> il existe une fonction qui à partir de toute valeur de X détermine une valeur unique de Y </w:t>
      </w:r>
    </w:p>
    <w:p w14:paraId="1B653C90" w14:textId="77777777" w:rsidR="007F1CF3" w:rsidRDefault="00760DEA" w:rsidP="00EE69AD">
      <w:pPr>
        <w:spacing w:after="0" w:line="276" w:lineRule="auto"/>
      </w:pPr>
      <w:r>
        <w:t xml:space="preserve">• Formellement : </w:t>
      </w:r>
    </w:p>
    <w:p w14:paraId="6911E9F5" w14:textId="4CB6C9B7" w:rsidR="00CD5E6A" w:rsidRDefault="00760DEA" w:rsidP="00EE69AD">
      <w:pPr>
        <w:spacing w:after="0" w:line="276" w:lineRule="auto"/>
      </w:pPr>
      <w:r>
        <w:t xml:space="preserve">– </w:t>
      </w:r>
      <w:proofErr w:type="spellStart"/>
      <w:r>
        <w:t>ssi</w:t>
      </w:r>
      <w:proofErr w:type="spellEnd"/>
      <w:r>
        <w:t xml:space="preserve"> quel que soit l’instance r de R, pour tout tuple t1 et t2 de r on a PX(t1) = PX(t2) ==&gt; PY(t1) = PY(t2)</w:t>
      </w:r>
    </w:p>
    <w:p w14:paraId="6C68FA21" w14:textId="77777777" w:rsidR="00CD5E6A" w:rsidRDefault="00CD5E6A" w:rsidP="00EE69AD">
      <w:pPr>
        <w:spacing w:after="0" w:line="276" w:lineRule="auto"/>
      </w:pPr>
    </w:p>
    <w:p w14:paraId="3ED1D457" w14:textId="0D0479A4" w:rsidR="00DB68CE" w:rsidRDefault="00557F93" w:rsidP="00EE69AD">
      <w:pPr>
        <w:spacing w:after="0" w:line="276" w:lineRule="auto"/>
      </w:pPr>
      <w:r w:rsidRPr="00557F93">
        <w:rPr>
          <w:noProof/>
        </w:rPr>
        <w:drawing>
          <wp:inline distT="0" distB="0" distL="0" distR="0" wp14:anchorId="7FBB2F2A" wp14:editId="0004C155">
            <wp:extent cx="1824037" cy="1206374"/>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5646" cy="1214052"/>
                    </a:xfrm>
                    <a:prstGeom prst="rect">
                      <a:avLst/>
                    </a:prstGeom>
                  </pic:spPr>
                </pic:pic>
              </a:graphicData>
            </a:graphic>
          </wp:inline>
        </w:drawing>
      </w:r>
    </w:p>
    <w:p w14:paraId="410258C8" w14:textId="5CB42440" w:rsidR="00557F93" w:rsidRDefault="00557F93" w:rsidP="00EE69AD">
      <w:pPr>
        <w:spacing w:after="0" w:line="276" w:lineRule="auto"/>
      </w:pPr>
      <w:r>
        <w:t>Exemple de graphe DF</w:t>
      </w:r>
    </w:p>
    <w:p w14:paraId="0A7237D9" w14:textId="77777777" w:rsidR="00AB747B" w:rsidRDefault="00AB747B" w:rsidP="00EE69AD">
      <w:pPr>
        <w:spacing w:after="0" w:line="276" w:lineRule="auto"/>
      </w:pPr>
    </w:p>
    <w:p w14:paraId="730F1FC1" w14:textId="77777777" w:rsidR="00AB747B" w:rsidRPr="00AB747B" w:rsidRDefault="00AB747B" w:rsidP="00EE69AD">
      <w:pPr>
        <w:spacing w:after="0" w:line="276" w:lineRule="auto"/>
        <w:rPr>
          <w:i/>
          <w:iCs/>
        </w:rPr>
      </w:pPr>
      <w:r w:rsidRPr="00AB747B">
        <w:rPr>
          <w:i/>
          <w:iCs/>
        </w:rPr>
        <w:t xml:space="preserve">Formes normales </w:t>
      </w:r>
    </w:p>
    <w:p w14:paraId="088F699A" w14:textId="77777777" w:rsidR="00AB747B" w:rsidRDefault="00AB747B" w:rsidP="00EE69AD">
      <w:pPr>
        <w:spacing w:after="0" w:line="276" w:lineRule="auto"/>
      </w:pPr>
      <w:r>
        <w:t>• Objectifs :</w:t>
      </w:r>
    </w:p>
    <w:p w14:paraId="3740E1D1" w14:textId="77777777" w:rsidR="00BC28A1" w:rsidRDefault="00AB747B" w:rsidP="00EE69AD">
      <w:pPr>
        <w:spacing w:after="0" w:line="276" w:lineRule="auto"/>
      </w:pPr>
      <w:r>
        <w:t xml:space="preserve">– Définir des règles pour décomposer les relations tout en préservant les DF et sans perdre d'informations, afin de représenter des objets et associations du monde réel </w:t>
      </w:r>
    </w:p>
    <w:p w14:paraId="360CC52F" w14:textId="2F9CD944" w:rsidR="00AB747B" w:rsidRDefault="00AB747B" w:rsidP="00EE69AD">
      <w:pPr>
        <w:spacing w:after="0" w:line="276" w:lineRule="auto"/>
      </w:pPr>
      <w:r>
        <w:t xml:space="preserve">– Éviter les anomalies de mises </w:t>
      </w:r>
      <w:r w:rsidR="00BC28A1">
        <w:t>à</w:t>
      </w:r>
      <w:r>
        <w:t xml:space="preserve"> jour </w:t>
      </w:r>
    </w:p>
    <w:p w14:paraId="434BAAC6" w14:textId="00D2E7A1" w:rsidR="00AB747B" w:rsidRDefault="00AB747B" w:rsidP="00EE69AD">
      <w:pPr>
        <w:spacing w:after="0" w:line="276" w:lineRule="auto"/>
      </w:pPr>
      <w:r>
        <w:t>– Éviter les réponses erronées</w:t>
      </w:r>
    </w:p>
    <w:p w14:paraId="3CF03832" w14:textId="77777777" w:rsidR="00AB747B" w:rsidRDefault="00AB747B" w:rsidP="00EE69AD">
      <w:pPr>
        <w:spacing w:after="0" w:line="276" w:lineRule="auto"/>
      </w:pPr>
    </w:p>
    <w:p w14:paraId="722CB43F" w14:textId="10E7FF58" w:rsidR="00AB747B" w:rsidRDefault="00A24C1F" w:rsidP="00EE69AD">
      <w:pPr>
        <w:spacing w:after="0" w:line="276" w:lineRule="auto"/>
      </w:pPr>
      <w:r>
        <w:t>+ 1</w:t>
      </w:r>
      <w:r w:rsidRPr="00A24C1F">
        <w:rPr>
          <w:vertAlign w:val="superscript"/>
        </w:rPr>
        <w:t>ère</w:t>
      </w:r>
      <w:r>
        <w:t xml:space="preserve"> Forme (1NF)</w:t>
      </w:r>
    </w:p>
    <w:p w14:paraId="1817C6CE" w14:textId="63CB1D14" w:rsidR="00A24C1F" w:rsidRDefault="00A24C1F" w:rsidP="00EE69AD">
      <w:pPr>
        <w:spacing w:after="0" w:line="276" w:lineRule="auto"/>
      </w:pPr>
      <w:r>
        <w:t xml:space="preserve">Une relation est en </w:t>
      </w:r>
      <w:r w:rsidRPr="00A24C1F">
        <w:rPr>
          <w:color w:val="FF9933"/>
        </w:rPr>
        <w:t>1NF</w:t>
      </w:r>
      <w:r>
        <w:t xml:space="preserve"> si tout attribut contient une valeur atomique (unique).</w:t>
      </w:r>
    </w:p>
    <w:p w14:paraId="41C0945B" w14:textId="77777777" w:rsidR="00A24C1F" w:rsidRDefault="00A24C1F" w:rsidP="00EE69AD">
      <w:pPr>
        <w:spacing w:after="0" w:line="276" w:lineRule="auto"/>
      </w:pPr>
    </w:p>
    <w:p w14:paraId="52C9510C" w14:textId="3B9DF90C" w:rsidR="00672941" w:rsidRDefault="00672941" w:rsidP="00EE69AD">
      <w:pPr>
        <w:spacing w:after="0" w:line="276" w:lineRule="auto"/>
      </w:pPr>
      <w:r>
        <w:t>+ 2</w:t>
      </w:r>
      <w:r w:rsidRPr="00672941">
        <w:rPr>
          <w:vertAlign w:val="superscript"/>
        </w:rPr>
        <w:t>ème</w:t>
      </w:r>
      <w:r>
        <w:t xml:space="preserve"> Forme (2NF)</w:t>
      </w:r>
    </w:p>
    <w:p w14:paraId="081B0C14" w14:textId="5D18501C" w:rsidR="00BC28A1" w:rsidRDefault="00BC28A1" w:rsidP="00EE69AD">
      <w:pPr>
        <w:spacing w:after="0" w:line="276" w:lineRule="auto"/>
      </w:pPr>
      <w:r>
        <w:t xml:space="preserve">Une relation est en </w:t>
      </w:r>
      <w:r w:rsidRPr="00BC28A1">
        <w:rPr>
          <w:color w:val="FF9933"/>
        </w:rPr>
        <w:t xml:space="preserve">2NF </w:t>
      </w:r>
      <w:proofErr w:type="spellStart"/>
      <w:r>
        <w:t>ssi</w:t>
      </w:r>
      <w:proofErr w:type="spellEnd"/>
      <w:r>
        <w:t xml:space="preserve"> : </w:t>
      </w:r>
    </w:p>
    <w:p w14:paraId="0E390280" w14:textId="77777777" w:rsidR="00BC28A1" w:rsidRDefault="00BC28A1" w:rsidP="00EE69AD">
      <w:pPr>
        <w:spacing w:after="0" w:line="276" w:lineRule="auto"/>
      </w:pPr>
      <w:r>
        <w:lastRenderedPageBreak/>
        <w:t xml:space="preserve">• elle est en 1ère forme </w:t>
      </w:r>
    </w:p>
    <w:p w14:paraId="54E22E70" w14:textId="7236F2BC" w:rsidR="00672941" w:rsidRDefault="00BC28A1" w:rsidP="00EE69AD">
      <w:pPr>
        <w:spacing w:after="0" w:line="276" w:lineRule="auto"/>
      </w:pPr>
      <w:r>
        <w:t>• Aucune partie de la clé ne détermine un autre attribut non-clé</w:t>
      </w:r>
    </w:p>
    <w:p w14:paraId="6F60F6D1" w14:textId="77777777" w:rsidR="00BC28A1" w:rsidRDefault="00BC28A1" w:rsidP="00EE69AD">
      <w:pPr>
        <w:spacing w:after="0" w:line="276" w:lineRule="auto"/>
      </w:pPr>
    </w:p>
    <w:p w14:paraId="208F99BE" w14:textId="10BFDA2B" w:rsidR="00BC28A1" w:rsidRDefault="005873FF" w:rsidP="00EE69AD">
      <w:pPr>
        <w:spacing w:after="0" w:line="276" w:lineRule="auto"/>
      </w:pPr>
      <w:r>
        <w:t>+ 3</w:t>
      </w:r>
      <w:r w:rsidRPr="005873FF">
        <w:rPr>
          <w:vertAlign w:val="superscript"/>
        </w:rPr>
        <w:t>ème</w:t>
      </w:r>
      <w:r>
        <w:t xml:space="preserve"> Forme (3NF)</w:t>
      </w:r>
    </w:p>
    <w:p w14:paraId="496420CF" w14:textId="77777777" w:rsidR="005873FF" w:rsidRDefault="005873FF" w:rsidP="00EE69AD">
      <w:pPr>
        <w:spacing w:after="0" w:line="276" w:lineRule="auto"/>
      </w:pPr>
      <w:r>
        <w:t xml:space="preserve">Une relation est en </w:t>
      </w:r>
      <w:r w:rsidRPr="005873FF">
        <w:rPr>
          <w:color w:val="FF9933"/>
        </w:rPr>
        <w:t xml:space="preserve">3NF </w:t>
      </w:r>
      <w:proofErr w:type="spellStart"/>
      <w:r>
        <w:t>ssi</w:t>
      </w:r>
      <w:proofErr w:type="spellEnd"/>
      <w:r>
        <w:t xml:space="preserve"> : </w:t>
      </w:r>
    </w:p>
    <w:p w14:paraId="6AA2B9CA" w14:textId="77777777" w:rsidR="005873FF" w:rsidRDefault="005873FF" w:rsidP="00EE69AD">
      <w:pPr>
        <w:spacing w:after="0" w:line="276" w:lineRule="auto"/>
      </w:pPr>
      <w:r>
        <w:t xml:space="preserve">• elle est en 2NF </w:t>
      </w:r>
    </w:p>
    <w:p w14:paraId="3B4D7247" w14:textId="4940C05D" w:rsidR="005873FF" w:rsidRDefault="005873FF" w:rsidP="00EE69AD">
      <w:pPr>
        <w:spacing w:after="0" w:line="276" w:lineRule="auto"/>
      </w:pPr>
      <w:r>
        <w:t>• Pas de dépendances entre les attributs non-clés</w:t>
      </w:r>
    </w:p>
    <w:p w14:paraId="2874C401" w14:textId="77777777" w:rsidR="005873FF" w:rsidRDefault="005873FF" w:rsidP="00EE69AD">
      <w:pPr>
        <w:spacing w:after="0" w:line="276" w:lineRule="auto"/>
      </w:pPr>
    </w:p>
    <w:p w14:paraId="5E9385CF" w14:textId="6FB75AA8" w:rsidR="008F6636" w:rsidRDefault="008F6636" w:rsidP="00EE69AD">
      <w:pPr>
        <w:spacing w:after="0" w:line="276" w:lineRule="auto"/>
        <w:rPr>
          <w:u w:val="single"/>
        </w:rPr>
      </w:pPr>
      <w:r w:rsidRPr="00A1513A">
        <w:rPr>
          <w:u w:val="single"/>
        </w:rPr>
        <w:t xml:space="preserve">V. Algèbre </w:t>
      </w:r>
      <w:r w:rsidR="00A1513A" w:rsidRPr="00A1513A">
        <w:rPr>
          <w:u w:val="single"/>
        </w:rPr>
        <w:t>Relationnelle</w:t>
      </w:r>
    </w:p>
    <w:p w14:paraId="0CB562F3" w14:textId="77777777" w:rsidR="00D71B3D" w:rsidRDefault="00D71B3D" w:rsidP="00EE69AD">
      <w:pPr>
        <w:spacing w:after="0" w:line="276" w:lineRule="auto"/>
      </w:pPr>
      <w:r>
        <w:t xml:space="preserve">Un ensemble d'opérations formelles </w:t>
      </w:r>
    </w:p>
    <w:p w14:paraId="467DEB05" w14:textId="77777777" w:rsidR="00D71B3D" w:rsidRDefault="00D71B3D" w:rsidP="00EE69AD">
      <w:pPr>
        <w:spacing w:after="0" w:line="276" w:lineRule="auto"/>
      </w:pPr>
      <w:r>
        <w:t xml:space="preserve">• Ces opérations permettent d'exprimer toutes les requêtes sous forme d'expressions algébriques </w:t>
      </w:r>
    </w:p>
    <w:p w14:paraId="47B3D621" w14:textId="77777777" w:rsidR="00527CDE" w:rsidRDefault="00D71B3D" w:rsidP="00EE69AD">
      <w:pPr>
        <w:spacing w:after="0" w:line="276" w:lineRule="auto"/>
      </w:pPr>
      <w:r>
        <w:t>• Elles sont la base du langage SQL</w:t>
      </w:r>
      <w:r w:rsidR="00527CDE">
        <w:t> :</w:t>
      </w:r>
    </w:p>
    <w:p w14:paraId="529CD42B" w14:textId="754BC110" w:rsidR="00527CDE" w:rsidRDefault="00D71B3D" w:rsidP="00EE69AD">
      <w:pPr>
        <w:spacing w:after="0" w:line="276" w:lineRule="auto"/>
      </w:pPr>
      <w:r>
        <w:t xml:space="preserve">– </w:t>
      </w:r>
      <w:r w:rsidR="00527CDE">
        <w:t>Paraphrase</w:t>
      </w:r>
      <w:r>
        <w:t xml:space="preserve"> en anglais des expressions relationnelles </w:t>
      </w:r>
    </w:p>
    <w:p w14:paraId="22367908" w14:textId="77777777" w:rsidR="00527CDE" w:rsidRDefault="00D71B3D" w:rsidP="00EE69AD">
      <w:pPr>
        <w:spacing w:after="0" w:line="276" w:lineRule="auto"/>
      </w:pPr>
      <w:r>
        <w:t xml:space="preserve">– Origine SEQUEL </w:t>
      </w:r>
    </w:p>
    <w:p w14:paraId="5A353278" w14:textId="77777777" w:rsidR="00527CDE" w:rsidRDefault="00D71B3D" w:rsidP="00EE69AD">
      <w:pPr>
        <w:spacing w:after="0" w:line="276" w:lineRule="auto"/>
      </w:pPr>
      <w:r>
        <w:t xml:space="preserve">• Ces opérations se généralisent à l'objet </w:t>
      </w:r>
    </w:p>
    <w:p w14:paraId="5B3B0770" w14:textId="1ECDDA1C" w:rsidR="00A1513A" w:rsidRDefault="00D71B3D" w:rsidP="00EE69AD">
      <w:pPr>
        <w:spacing w:after="0" w:line="276" w:lineRule="auto"/>
      </w:pPr>
      <w:r>
        <w:t>– Algèbre d'objets complexes</w:t>
      </w:r>
    </w:p>
    <w:p w14:paraId="6A900E62" w14:textId="77777777" w:rsidR="00BB2B0B" w:rsidRDefault="00BB2B0B" w:rsidP="00EE69AD">
      <w:pPr>
        <w:spacing w:after="0" w:line="276" w:lineRule="auto"/>
      </w:pPr>
    </w:p>
    <w:p w14:paraId="237A3CEE" w14:textId="77777777" w:rsidR="00BB2B0B" w:rsidRDefault="00BB2B0B" w:rsidP="00EE69AD">
      <w:pPr>
        <w:spacing w:after="0" w:line="276" w:lineRule="auto"/>
      </w:pPr>
      <w:r>
        <w:t xml:space="preserve">Interrogation de la base de données à travers des opérateurs de type algébriques, c’est-à-dire qui peuvent se composer pour obtenir un résultat : </w:t>
      </w:r>
    </w:p>
    <w:p w14:paraId="0B5C19BF" w14:textId="77777777" w:rsidR="00BB2B0B" w:rsidRDefault="00BB2B0B" w:rsidP="00EE69AD">
      <w:pPr>
        <w:spacing w:after="0" w:line="276" w:lineRule="auto"/>
      </w:pPr>
      <w:r>
        <w:t xml:space="preserve">– Projection </w:t>
      </w:r>
    </w:p>
    <w:p w14:paraId="2A63CF01" w14:textId="77777777" w:rsidR="00BB2B0B" w:rsidRDefault="00BB2B0B" w:rsidP="00EE69AD">
      <w:pPr>
        <w:spacing w:after="0" w:line="276" w:lineRule="auto"/>
      </w:pPr>
      <w:r>
        <w:t xml:space="preserve">– Restriction </w:t>
      </w:r>
    </w:p>
    <w:p w14:paraId="43EA5B7D" w14:textId="77777777" w:rsidR="00BB2B0B" w:rsidRDefault="00BB2B0B" w:rsidP="00EE69AD">
      <w:pPr>
        <w:spacing w:after="0" w:line="276" w:lineRule="auto"/>
      </w:pPr>
      <w:r>
        <w:t xml:space="preserve">– Union </w:t>
      </w:r>
    </w:p>
    <w:p w14:paraId="6211E61A" w14:textId="77777777" w:rsidR="00BB2B0B" w:rsidRDefault="00BB2B0B" w:rsidP="00EE69AD">
      <w:pPr>
        <w:spacing w:after="0" w:line="276" w:lineRule="auto"/>
      </w:pPr>
      <w:r>
        <w:t xml:space="preserve">– Différence </w:t>
      </w:r>
    </w:p>
    <w:p w14:paraId="40EC3274" w14:textId="77777777" w:rsidR="00BB2B0B" w:rsidRDefault="00BB2B0B" w:rsidP="00EE69AD">
      <w:pPr>
        <w:spacing w:after="0" w:line="276" w:lineRule="auto"/>
      </w:pPr>
      <w:r>
        <w:t xml:space="preserve">– Intersection </w:t>
      </w:r>
    </w:p>
    <w:p w14:paraId="1B2A75E6" w14:textId="77777777" w:rsidR="00BB2B0B" w:rsidRDefault="00BB2B0B" w:rsidP="00EE69AD">
      <w:pPr>
        <w:spacing w:after="0" w:line="276" w:lineRule="auto"/>
      </w:pPr>
      <w:r>
        <w:t xml:space="preserve">– Produit cartésien </w:t>
      </w:r>
    </w:p>
    <w:p w14:paraId="7768711D" w14:textId="77777777" w:rsidR="00BB2B0B" w:rsidRDefault="00BB2B0B" w:rsidP="00EE69AD">
      <w:pPr>
        <w:spacing w:after="0" w:line="276" w:lineRule="auto"/>
      </w:pPr>
      <w:r>
        <w:t xml:space="preserve">– Jointure </w:t>
      </w:r>
    </w:p>
    <w:p w14:paraId="06CACB57" w14:textId="46F9C787" w:rsidR="00BB2B0B" w:rsidRDefault="00BB2B0B" w:rsidP="00EE69AD">
      <w:pPr>
        <w:spacing w:after="0" w:line="276" w:lineRule="auto"/>
      </w:pPr>
      <w:r>
        <w:t>– Division</w:t>
      </w:r>
    </w:p>
    <w:p w14:paraId="2C72D22C" w14:textId="77777777" w:rsidR="00BB2B0B" w:rsidRDefault="00BB2B0B" w:rsidP="00EE69AD">
      <w:pPr>
        <w:spacing w:after="0" w:line="276" w:lineRule="auto"/>
      </w:pPr>
    </w:p>
    <w:p w14:paraId="2CE2E2F2" w14:textId="72BC9B72" w:rsidR="00BB2B0B" w:rsidRDefault="0060338A" w:rsidP="00EE69AD">
      <w:pPr>
        <w:spacing w:after="0" w:line="276" w:lineRule="auto"/>
      </w:pPr>
      <w:r w:rsidRPr="0060338A">
        <w:rPr>
          <w:noProof/>
        </w:rPr>
        <w:drawing>
          <wp:inline distT="0" distB="0" distL="0" distR="0" wp14:anchorId="48A462E5" wp14:editId="3CFB04C0">
            <wp:extent cx="3006021" cy="1653312"/>
            <wp:effectExtent l="0" t="0" r="4445"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7033" cy="1659368"/>
                    </a:xfrm>
                    <a:prstGeom prst="rect">
                      <a:avLst/>
                    </a:prstGeom>
                  </pic:spPr>
                </pic:pic>
              </a:graphicData>
            </a:graphic>
          </wp:inline>
        </w:drawing>
      </w:r>
    </w:p>
    <w:p w14:paraId="52BE9DDE" w14:textId="77777777" w:rsidR="0060338A" w:rsidRDefault="0060338A" w:rsidP="00EE69AD">
      <w:pPr>
        <w:spacing w:after="0" w:line="276" w:lineRule="auto"/>
      </w:pPr>
    </w:p>
    <w:p w14:paraId="68793968" w14:textId="66E746F0" w:rsidR="00530F6E" w:rsidRDefault="00530F6E" w:rsidP="00EE69AD">
      <w:pPr>
        <w:spacing w:after="0" w:line="276" w:lineRule="auto"/>
        <w:rPr>
          <w:i/>
          <w:iCs/>
        </w:rPr>
      </w:pPr>
      <w:r w:rsidRPr="00530F6E">
        <w:rPr>
          <w:i/>
          <w:iCs/>
        </w:rPr>
        <w:t>La projection</w:t>
      </w:r>
    </w:p>
    <w:p w14:paraId="5942C7EF" w14:textId="77777777" w:rsidR="000377B4" w:rsidRDefault="000377B4" w:rsidP="00EE69AD">
      <w:pPr>
        <w:spacing w:after="0" w:line="276" w:lineRule="auto"/>
      </w:pPr>
      <w:r>
        <w:t xml:space="preserve">La projection d'une relation R sur un ensemble d'attributs donne une relation ayant pour schéma cet ensemble d'attributs </w:t>
      </w:r>
    </w:p>
    <w:p w14:paraId="140402EB" w14:textId="77777777" w:rsidR="000377B4" w:rsidRDefault="000377B4" w:rsidP="00EE69AD">
      <w:pPr>
        <w:spacing w:after="0" w:line="276" w:lineRule="auto"/>
      </w:pPr>
      <w:r>
        <w:t xml:space="preserve">• Ses tuples sont ceux de la relation R, réduits aux attributs de la projection. </w:t>
      </w:r>
    </w:p>
    <w:p w14:paraId="45DC48E1" w14:textId="77777777" w:rsidR="000377B4" w:rsidRDefault="000377B4" w:rsidP="00EE69AD">
      <w:pPr>
        <w:spacing w:after="0" w:line="276" w:lineRule="auto"/>
      </w:pPr>
      <w:r>
        <w:t xml:space="preserve">• Elimination des attributs non désirés et suppression des tuples en double </w:t>
      </w:r>
    </w:p>
    <w:p w14:paraId="01B462F5" w14:textId="514CF07A" w:rsidR="00530F6E" w:rsidRDefault="000377B4" w:rsidP="00EE69AD">
      <w:pPr>
        <w:spacing w:after="0" w:line="276" w:lineRule="auto"/>
      </w:pPr>
      <w:r>
        <w:t xml:space="preserve">• Relation →Relation notée : </w:t>
      </w:r>
      <w:r w:rsidR="00406748">
        <w:rPr>
          <w:rFonts w:cstheme="minorHAnsi"/>
        </w:rPr>
        <w:t>π</w:t>
      </w:r>
      <w:r>
        <w:t xml:space="preserve"> A1, A2, ..., </w:t>
      </w:r>
      <w:proofErr w:type="spellStart"/>
      <w:r>
        <w:t>Ap</w:t>
      </w:r>
      <w:proofErr w:type="spellEnd"/>
      <w:r>
        <w:t xml:space="preserve"> (R)</w:t>
      </w:r>
      <w:r w:rsidR="002E0B50">
        <w:t xml:space="preserve"> </w:t>
      </w:r>
      <w:r w:rsidR="002E0B50">
        <w:sym w:font="Wingdings" w:char="F0E8"/>
      </w:r>
      <w:r w:rsidR="002E0B50">
        <w:t>SELECT</w:t>
      </w:r>
    </w:p>
    <w:p w14:paraId="27EDB017" w14:textId="77777777" w:rsidR="000377B4" w:rsidRDefault="000377B4" w:rsidP="00EE69AD">
      <w:pPr>
        <w:spacing w:after="0" w:line="276" w:lineRule="auto"/>
      </w:pPr>
    </w:p>
    <w:p w14:paraId="3E00D3C7" w14:textId="77777777" w:rsidR="00DC5E20" w:rsidRDefault="00DC5E20" w:rsidP="00EE69AD">
      <w:pPr>
        <w:spacing w:after="0" w:line="276" w:lineRule="auto"/>
      </w:pPr>
    </w:p>
    <w:p w14:paraId="06F44C1D" w14:textId="77777777" w:rsidR="00DC5E20" w:rsidRDefault="00DC5E20" w:rsidP="00EE69AD">
      <w:pPr>
        <w:spacing w:after="0" w:line="276" w:lineRule="auto"/>
      </w:pPr>
    </w:p>
    <w:p w14:paraId="7D6852F7" w14:textId="77777777" w:rsidR="00DC5E20" w:rsidRDefault="00DC5E20" w:rsidP="00EE69AD">
      <w:pPr>
        <w:spacing w:after="0" w:line="276" w:lineRule="auto"/>
      </w:pPr>
    </w:p>
    <w:p w14:paraId="1314D201" w14:textId="77777777" w:rsidR="00DC5E20" w:rsidRDefault="00DC5E20" w:rsidP="00EE69AD">
      <w:pPr>
        <w:spacing w:after="0" w:line="276" w:lineRule="auto"/>
      </w:pPr>
    </w:p>
    <w:p w14:paraId="05AE5F06" w14:textId="2643D37B" w:rsidR="00B1130C" w:rsidRDefault="00DC5E20" w:rsidP="00EE69AD">
      <w:pPr>
        <w:spacing w:after="0" w:line="276" w:lineRule="auto"/>
      </w:pPr>
      <w:r>
        <w:t>Exemple :</w:t>
      </w:r>
    </w:p>
    <w:p w14:paraId="7AE782CE" w14:textId="6B8C0F60" w:rsidR="00DC5E20" w:rsidRDefault="00DC5E20" w:rsidP="00EE69AD">
      <w:pPr>
        <w:spacing w:after="0" w:line="276" w:lineRule="auto"/>
      </w:pPr>
      <w:r w:rsidRPr="00DC5E20">
        <w:rPr>
          <w:noProof/>
        </w:rPr>
        <w:drawing>
          <wp:inline distT="0" distB="0" distL="0" distR="0" wp14:anchorId="7736CF41" wp14:editId="35CE1D53">
            <wp:extent cx="2403722" cy="13146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6433" cy="1327031"/>
                    </a:xfrm>
                    <a:prstGeom prst="rect">
                      <a:avLst/>
                    </a:prstGeom>
                  </pic:spPr>
                </pic:pic>
              </a:graphicData>
            </a:graphic>
          </wp:inline>
        </w:drawing>
      </w:r>
    </w:p>
    <w:p w14:paraId="60B59229" w14:textId="77777777" w:rsidR="00DC5E20" w:rsidRDefault="00DC5E20" w:rsidP="00EE69AD">
      <w:pPr>
        <w:spacing w:after="0" w:line="276" w:lineRule="auto"/>
      </w:pPr>
    </w:p>
    <w:p w14:paraId="30FF4DB7" w14:textId="1CAB9C60" w:rsidR="00DC5E20" w:rsidRDefault="00DC5E20" w:rsidP="00EE69AD">
      <w:pPr>
        <w:spacing w:after="0" w:line="276" w:lineRule="auto"/>
        <w:rPr>
          <w:i/>
          <w:iCs/>
        </w:rPr>
      </w:pPr>
      <w:r w:rsidRPr="00DC5E20">
        <w:rPr>
          <w:i/>
          <w:iCs/>
        </w:rPr>
        <w:t>La restriction</w:t>
      </w:r>
    </w:p>
    <w:p w14:paraId="4A3C72FF" w14:textId="780C99BA" w:rsidR="001A43C4" w:rsidRDefault="008202CA" w:rsidP="00EE69AD">
      <w:pPr>
        <w:spacing w:after="0" w:line="276" w:lineRule="auto"/>
      </w:pPr>
      <w:r>
        <w:t xml:space="preserve">• </w:t>
      </w:r>
      <w:r w:rsidR="001A43C4">
        <w:t xml:space="preserve">Obtention des tuples de R satisfaisant un critère Q </w:t>
      </w:r>
    </w:p>
    <w:p w14:paraId="104CB616" w14:textId="5EB4A836" w:rsidR="004353B6" w:rsidRDefault="001A43C4" w:rsidP="00EE69AD">
      <w:pPr>
        <w:spacing w:after="0" w:line="276" w:lineRule="auto"/>
      </w:pPr>
      <w:r>
        <w:t xml:space="preserve">• </w:t>
      </w:r>
      <w:r w:rsidR="003B159F">
        <w:t xml:space="preserve">Relation </w:t>
      </w:r>
      <w:r w:rsidR="00D170FC">
        <w:t>-&gt;</w:t>
      </w:r>
      <w:r w:rsidR="003B159F">
        <w:t>Relation</w:t>
      </w:r>
      <w:r>
        <w:t xml:space="preserve">, notée </w:t>
      </w:r>
      <w:proofErr w:type="spellStart"/>
      <w:r w:rsidR="003B159F" w:rsidRPr="003B159F">
        <w:t>σ</w:t>
      </w:r>
      <w:r>
        <w:t>Q</w:t>
      </w:r>
      <w:proofErr w:type="spellEnd"/>
      <w:r>
        <w:t xml:space="preserve">(R) </w:t>
      </w:r>
      <w:r w:rsidR="00D170FC">
        <w:sym w:font="Wingdings" w:char="F0E8"/>
      </w:r>
      <w:r w:rsidR="00D170FC">
        <w:t>WHERE</w:t>
      </w:r>
    </w:p>
    <w:p w14:paraId="156C13BE" w14:textId="045474B3" w:rsidR="001A43C4" w:rsidRDefault="001A43C4" w:rsidP="00EE69AD">
      <w:pPr>
        <w:spacing w:after="0" w:line="276" w:lineRule="auto"/>
      </w:pPr>
      <w:r>
        <w:t xml:space="preserve">• Q est le critère de qualification de la forme : </w:t>
      </w:r>
    </w:p>
    <w:p w14:paraId="6075F08A" w14:textId="77777777" w:rsidR="001A43C4" w:rsidRDefault="001A43C4" w:rsidP="00EE69AD">
      <w:pPr>
        <w:spacing w:after="0" w:line="276" w:lineRule="auto"/>
      </w:pPr>
      <w:r>
        <w:t xml:space="preserve">– Ai q Valeur </w:t>
      </w:r>
    </w:p>
    <w:p w14:paraId="099A0143" w14:textId="22D24E4C" w:rsidR="001A43C4" w:rsidRDefault="001A43C4" w:rsidP="00EE69AD">
      <w:pPr>
        <w:spacing w:after="0" w:line="276" w:lineRule="auto"/>
      </w:pPr>
      <w:r>
        <w:t xml:space="preserve">– q = s </w:t>
      </w:r>
      <w:r w:rsidR="000A6528">
        <w:t>{=</w:t>
      </w:r>
      <w:r>
        <w:t xml:space="preserve">, =, &gt;, &lt;=, !=} </w:t>
      </w:r>
    </w:p>
    <w:p w14:paraId="4859810E" w14:textId="77777777" w:rsidR="001A43C4" w:rsidRDefault="001A43C4" w:rsidP="00EE69AD">
      <w:pPr>
        <w:spacing w:after="0" w:line="276" w:lineRule="auto"/>
      </w:pPr>
      <w:r>
        <w:t>• Il est possible de réaliser des "ou" (union) et des "et" (intersection) de critères simples :</w:t>
      </w:r>
    </w:p>
    <w:p w14:paraId="11D9CB79" w14:textId="2CB8D4DF" w:rsidR="00DC5E20" w:rsidRPr="00DC5E20" w:rsidRDefault="001A43C4" w:rsidP="00EE69AD">
      <w:pPr>
        <w:spacing w:after="0" w:line="276" w:lineRule="auto"/>
      </w:pPr>
      <w:r>
        <w:t>ET (</w:t>
      </w:r>
      <w:r>
        <w:rPr>
          <w:rFonts w:ascii="Cambria Math" w:hAnsi="Cambria Math" w:cs="Cambria Math"/>
        </w:rPr>
        <w:t>∧</w:t>
      </w:r>
      <w:r>
        <w:t>) ; OU (</w:t>
      </w:r>
      <w:r>
        <w:rPr>
          <w:rFonts w:ascii="Cambria Math" w:hAnsi="Cambria Math" w:cs="Cambria Math"/>
        </w:rPr>
        <w:t>∨</w:t>
      </w:r>
      <w:r>
        <w:t>)</w:t>
      </w:r>
    </w:p>
    <w:p w14:paraId="7D44D973" w14:textId="77777777" w:rsidR="000377B4" w:rsidRDefault="000377B4" w:rsidP="00EE69AD">
      <w:pPr>
        <w:spacing w:after="0" w:line="276" w:lineRule="auto"/>
      </w:pPr>
    </w:p>
    <w:p w14:paraId="1715B682" w14:textId="1A2142F7" w:rsidR="00D033CD" w:rsidRDefault="00D033CD" w:rsidP="00EE69AD">
      <w:pPr>
        <w:spacing w:after="0" w:line="276" w:lineRule="auto"/>
      </w:pPr>
      <w:r>
        <w:t>Exemple :</w:t>
      </w:r>
    </w:p>
    <w:p w14:paraId="2C6A3855" w14:textId="2E42C866" w:rsidR="00D033CD" w:rsidRDefault="00400E21" w:rsidP="00EE69AD">
      <w:pPr>
        <w:spacing w:after="0" w:line="276" w:lineRule="auto"/>
      </w:pPr>
      <w:r w:rsidRPr="00400E21">
        <w:rPr>
          <w:noProof/>
        </w:rPr>
        <w:drawing>
          <wp:inline distT="0" distB="0" distL="0" distR="0" wp14:anchorId="530EB40A" wp14:editId="56952CB6">
            <wp:extent cx="2395666" cy="1325058"/>
            <wp:effectExtent l="0" t="0" r="5080" b="8890"/>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1"/>
                    <a:stretch>
                      <a:fillRect/>
                    </a:stretch>
                  </pic:blipFill>
                  <pic:spPr>
                    <a:xfrm>
                      <a:off x="0" y="0"/>
                      <a:ext cx="2411912" cy="1334044"/>
                    </a:xfrm>
                    <a:prstGeom prst="rect">
                      <a:avLst/>
                    </a:prstGeom>
                  </pic:spPr>
                </pic:pic>
              </a:graphicData>
            </a:graphic>
          </wp:inline>
        </w:drawing>
      </w:r>
    </w:p>
    <w:p w14:paraId="60223ED8" w14:textId="77777777" w:rsidR="00400E21" w:rsidRDefault="00400E21" w:rsidP="00EE69AD">
      <w:pPr>
        <w:spacing w:after="0" w:line="276" w:lineRule="auto"/>
      </w:pPr>
    </w:p>
    <w:p w14:paraId="3782F0DC" w14:textId="2E36B343" w:rsidR="00400E21" w:rsidRDefault="00400E21" w:rsidP="00EE69AD">
      <w:pPr>
        <w:spacing w:after="0" w:line="276" w:lineRule="auto"/>
        <w:rPr>
          <w:i/>
          <w:iCs/>
        </w:rPr>
      </w:pPr>
      <w:r w:rsidRPr="000E143B">
        <w:rPr>
          <w:i/>
          <w:iCs/>
        </w:rPr>
        <w:t>R</w:t>
      </w:r>
      <w:r w:rsidR="000E143B" w:rsidRPr="000E143B">
        <w:rPr>
          <w:i/>
          <w:iCs/>
        </w:rPr>
        <w:t xml:space="preserve">estriction/ Projection </w:t>
      </w:r>
    </w:p>
    <w:p w14:paraId="0D95D512" w14:textId="1AC30A21" w:rsidR="000E143B" w:rsidRDefault="00DD0D46" w:rsidP="00EE69AD">
      <w:pPr>
        <w:spacing w:after="0" w:line="276" w:lineRule="auto"/>
      </w:pPr>
      <w:r>
        <w:t xml:space="preserve">Les opérateurs de restriction et de projection peuvent se combiner pour sélectionner un </w:t>
      </w:r>
      <w:r w:rsidR="00C90C27">
        <w:t>résultat :</w:t>
      </w:r>
    </w:p>
    <w:p w14:paraId="554AB2DD" w14:textId="1D002993" w:rsidR="00DD0D46" w:rsidRDefault="00DD0D46" w:rsidP="00EE69AD">
      <w:pPr>
        <w:spacing w:after="0" w:line="276" w:lineRule="auto"/>
      </w:pPr>
      <w:r w:rsidRPr="00DD0D46">
        <w:rPr>
          <w:noProof/>
        </w:rPr>
        <w:drawing>
          <wp:inline distT="0" distB="0" distL="0" distR="0" wp14:anchorId="2A47B6F5" wp14:editId="22750F4C">
            <wp:extent cx="2469427" cy="1010220"/>
            <wp:effectExtent l="0" t="0" r="7620" b="0"/>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12"/>
                    <a:stretch>
                      <a:fillRect/>
                    </a:stretch>
                  </pic:blipFill>
                  <pic:spPr>
                    <a:xfrm>
                      <a:off x="0" y="0"/>
                      <a:ext cx="2488668" cy="1018091"/>
                    </a:xfrm>
                    <a:prstGeom prst="rect">
                      <a:avLst/>
                    </a:prstGeom>
                  </pic:spPr>
                </pic:pic>
              </a:graphicData>
            </a:graphic>
          </wp:inline>
        </w:drawing>
      </w:r>
    </w:p>
    <w:p w14:paraId="0A39477D" w14:textId="77777777" w:rsidR="00C90C27" w:rsidRDefault="00C90C27" w:rsidP="00EE69AD">
      <w:pPr>
        <w:spacing w:after="0" w:line="276" w:lineRule="auto"/>
      </w:pPr>
    </w:p>
    <w:p w14:paraId="67E75B6E" w14:textId="47BB1810" w:rsidR="00C90C27" w:rsidRDefault="00C90C27" w:rsidP="00EE69AD">
      <w:pPr>
        <w:spacing w:after="0" w:line="276" w:lineRule="auto"/>
        <w:rPr>
          <w:i/>
          <w:iCs/>
        </w:rPr>
      </w:pPr>
      <w:r w:rsidRPr="00C90C27">
        <w:rPr>
          <w:i/>
          <w:iCs/>
        </w:rPr>
        <w:t>Opérations ensemblistes</w:t>
      </w:r>
    </w:p>
    <w:p w14:paraId="3EC8F9A2" w14:textId="167270CE" w:rsidR="0063792A" w:rsidRDefault="008202CA" w:rsidP="00EE69AD">
      <w:pPr>
        <w:spacing w:after="0" w:line="276" w:lineRule="auto"/>
      </w:pPr>
      <w:r>
        <w:t xml:space="preserve">• </w:t>
      </w:r>
      <w:r w:rsidR="0063792A">
        <w:t xml:space="preserve">Opérations pour des relations de même schéma </w:t>
      </w:r>
    </w:p>
    <w:p w14:paraId="6B9D2923" w14:textId="3A461B78" w:rsidR="0063792A" w:rsidRDefault="0063792A" w:rsidP="00EE69AD">
      <w:pPr>
        <w:spacing w:after="0" w:line="276" w:lineRule="auto"/>
      </w:pPr>
      <w:r>
        <w:t xml:space="preserve">– UNION </w:t>
      </w:r>
    </w:p>
    <w:p w14:paraId="3F5346B6" w14:textId="25B9C598" w:rsidR="0063792A" w:rsidRDefault="0063792A" w:rsidP="00EE69AD">
      <w:pPr>
        <w:spacing w:after="0" w:line="276" w:lineRule="auto"/>
      </w:pPr>
      <w:r>
        <w:t xml:space="preserve">– INTERSECTION </w:t>
      </w:r>
    </w:p>
    <w:p w14:paraId="336A8469" w14:textId="77777777" w:rsidR="0063792A" w:rsidRDefault="0063792A" w:rsidP="00EE69AD">
      <w:pPr>
        <w:spacing w:after="0" w:line="276" w:lineRule="auto"/>
      </w:pPr>
      <w:r>
        <w:t xml:space="preserve">– DIFFERENCE notée — </w:t>
      </w:r>
    </w:p>
    <w:p w14:paraId="3BD8B861" w14:textId="77777777" w:rsidR="008202CA" w:rsidRDefault="0063792A" w:rsidP="00EE69AD">
      <w:pPr>
        <w:spacing w:after="0" w:line="276" w:lineRule="auto"/>
      </w:pPr>
      <w:r>
        <w:t xml:space="preserve">• Opérations binaires </w:t>
      </w:r>
    </w:p>
    <w:p w14:paraId="47F7B3FC" w14:textId="77777777" w:rsidR="008202CA" w:rsidRDefault="0063792A" w:rsidP="00EE69AD">
      <w:pPr>
        <w:spacing w:after="0" w:line="276" w:lineRule="auto"/>
      </w:pPr>
      <w:r>
        <w:lastRenderedPageBreak/>
        <w:t xml:space="preserve">– Relation X Relation → Relation </w:t>
      </w:r>
    </w:p>
    <w:p w14:paraId="6B5B738F" w14:textId="77777777" w:rsidR="008202CA" w:rsidRDefault="0063792A" w:rsidP="00EE69AD">
      <w:pPr>
        <w:spacing w:after="0" w:line="276" w:lineRule="auto"/>
      </w:pPr>
      <w:r>
        <w:t xml:space="preserve">• Extension </w:t>
      </w:r>
    </w:p>
    <w:p w14:paraId="2DD0D406" w14:textId="77777777" w:rsidR="008202CA" w:rsidRDefault="0063792A" w:rsidP="00EE69AD">
      <w:pPr>
        <w:spacing w:after="0" w:line="276" w:lineRule="auto"/>
      </w:pPr>
      <w:r>
        <w:t xml:space="preserve">– Union externe pour des relations de schémas différents </w:t>
      </w:r>
    </w:p>
    <w:p w14:paraId="0F25E225" w14:textId="2E6D2FD5" w:rsidR="00C90C27" w:rsidRDefault="0063792A" w:rsidP="00EE69AD">
      <w:pPr>
        <w:spacing w:after="0" w:line="276" w:lineRule="auto"/>
      </w:pPr>
      <w:r>
        <w:t>– Ramener au même schéma avec des valeurs nulles</w:t>
      </w:r>
    </w:p>
    <w:p w14:paraId="1F143DE0" w14:textId="77777777" w:rsidR="008202CA" w:rsidRDefault="008202CA" w:rsidP="00EE69AD">
      <w:pPr>
        <w:spacing w:after="0" w:line="276" w:lineRule="auto"/>
      </w:pPr>
    </w:p>
    <w:p w14:paraId="33CD5832" w14:textId="593B0BD5" w:rsidR="008202CA" w:rsidRDefault="00473C46" w:rsidP="00EE69AD">
      <w:pPr>
        <w:spacing w:after="0" w:line="276" w:lineRule="auto"/>
        <w:rPr>
          <w:i/>
          <w:iCs/>
        </w:rPr>
      </w:pPr>
      <w:r w:rsidRPr="00473C46">
        <w:rPr>
          <w:i/>
          <w:iCs/>
        </w:rPr>
        <w:t>Produit cartésien</w:t>
      </w:r>
    </w:p>
    <w:p w14:paraId="7C991092" w14:textId="77777777" w:rsidR="0031160B" w:rsidRDefault="0031160B" w:rsidP="00EE69AD">
      <w:pPr>
        <w:spacing w:after="0" w:line="276" w:lineRule="auto"/>
      </w:pPr>
      <w:r>
        <w:t xml:space="preserve">• Le produit cartésien de deux relations R1 et R2 est une relation dont le schéma est la concaténation des schémas de R1 et R2 </w:t>
      </w:r>
    </w:p>
    <w:p w14:paraId="7A39D3B6" w14:textId="30CB26B7" w:rsidR="00473C46" w:rsidRDefault="0031160B" w:rsidP="00EE69AD">
      <w:pPr>
        <w:spacing w:after="0" w:line="276" w:lineRule="auto"/>
      </w:pPr>
      <w:r>
        <w:t>• Ses tuples sont ceux de R1, concaténés chacun à tous les tuples de R2</w:t>
      </w:r>
    </w:p>
    <w:p w14:paraId="67735CB9" w14:textId="77777777" w:rsidR="0031160B" w:rsidRDefault="0031160B" w:rsidP="00EE69AD">
      <w:pPr>
        <w:spacing w:after="0" w:line="276" w:lineRule="auto"/>
      </w:pPr>
    </w:p>
    <w:p w14:paraId="0850D332" w14:textId="5D90C49B" w:rsidR="0031160B" w:rsidRDefault="0031160B" w:rsidP="00EE69AD">
      <w:pPr>
        <w:spacing w:after="0" w:line="276" w:lineRule="auto"/>
        <w:rPr>
          <w:i/>
          <w:iCs/>
        </w:rPr>
      </w:pPr>
      <w:r w:rsidRPr="0031160B">
        <w:rPr>
          <w:i/>
          <w:iCs/>
        </w:rPr>
        <w:t>Division</w:t>
      </w:r>
    </w:p>
    <w:p w14:paraId="678ED3F0" w14:textId="0855EEA5" w:rsidR="0031160B" w:rsidRDefault="00680604" w:rsidP="00EE69AD">
      <w:pPr>
        <w:spacing w:after="0" w:line="276" w:lineRule="auto"/>
      </w:pPr>
      <w:r>
        <w:t xml:space="preserve">• La division de deux relations R1 et R2, telles que le schéma de R2 est strictement inclus dans celui de R1, est une relation R3 regroupant toutes les parties d’occurrences de la relation R1 qui sont associées à toutes les occurrences de la </w:t>
      </w:r>
      <w:proofErr w:type="spellStart"/>
      <w:r>
        <w:t>relaQon</w:t>
      </w:r>
      <w:proofErr w:type="spellEnd"/>
      <w:r>
        <w:t xml:space="preserve"> R2, noté : R3 = (R1 ÷ R2)</w:t>
      </w:r>
    </w:p>
    <w:p w14:paraId="41C8E421" w14:textId="77777777" w:rsidR="00680604" w:rsidRDefault="00680604" w:rsidP="00EE69AD">
      <w:pPr>
        <w:spacing w:after="0" w:line="276" w:lineRule="auto"/>
      </w:pPr>
    </w:p>
    <w:p w14:paraId="295B481A" w14:textId="648915A2" w:rsidR="00680604" w:rsidRDefault="00441FD8" w:rsidP="00EE69AD">
      <w:pPr>
        <w:spacing w:after="0" w:line="276" w:lineRule="auto"/>
      </w:pPr>
      <w:r w:rsidRPr="00441FD8">
        <w:rPr>
          <w:noProof/>
        </w:rPr>
        <w:drawing>
          <wp:inline distT="0" distB="0" distL="0" distR="0" wp14:anchorId="7A0FDEFC" wp14:editId="5C5E4384">
            <wp:extent cx="3088153" cy="1503174"/>
            <wp:effectExtent l="0" t="0" r="0" b="190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3"/>
                    <a:stretch>
                      <a:fillRect/>
                    </a:stretch>
                  </pic:blipFill>
                  <pic:spPr>
                    <a:xfrm>
                      <a:off x="0" y="0"/>
                      <a:ext cx="3096213" cy="1507097"/>
                    </a:xfrm>
                    <a:prstGeom prst="rect">
                      <a:avLst/>
                    </a:prstGeom>
                  </pic:spPr>
                </pic:pic>
              </a:graphicData>
            </a:graphic>
          </wp:inline>
        </w:drawing>
      </w:r>
    </w:p>
    <w:p w14:paraId="6C256A39" w14:textId="77777777" w:rsidR="00AE1EFA" w:rsidRDefault="00AE1EFA" w:rsidP="00EE69AD">
      <w:pPr>
        <w:spacing w:after="0" w:line="276" w:lineRule="auto"/>
      </w:pPr>
    </w:p>
    <w:p w14:paraId="3E02535D" w14:textId="0BD25B16" w:rsidR="00AE1EFA" w:rsidRDefault="00AE1EFA" w:rsidP="00EE69AD">
      <w:pPr>
        <w:spacing w:after="0" w:line="276" w:lineRule="auto"/>
        <w:rPr>
          <w:i/>
          <w:iCs/>
        </w:rPr>
      </w:pPr>
      <w:r w:rsidRPr="00AE1EFA">
        <w:rPr>
          <w:i/>
          <w:iCs/>
        </w:rPr>
        <w:t>Jointure</w:t>
      </w:r>
    </w:p>
    <w:p w14:paraId="37432B05" w14:textId="77777777" w:rsidR="0088390C" w:rsidRDefault="0088390C" w:rsidP="00EE69AD">
      <w:pPr>
        <w:spacing w:after="0" w:line="276" w:lineRule="auto"/>
      </w:pPr>
      <w:r>
        <w:t xml:space="preserve">• Composition des deux relations sur un domaine commun </w:t>
      </w:r>
    </w:p>
    <w:p w14:paraId="3F4BA2D9" w14:textId="77777777" w:rsidR="007274B9" w:rsidRDefault="0088390C" w:rsidP="00EE69AD">
      <w:pPr>
        <w:spacing w:after="0" w:line="276" w:lineRule="auto"/>
      </w:pPr>
      <w:r>
        <w:t xml:space="preserve">• Relation X Relation →Relation </w:t>
      </w:r>
    </w:p>
    <w:p w14:paraId="002C1A88" w14:textId="1C81EC1C" w:rsidR="0088390C" w:rsidRDefault="0088390C" w:rsidP="00EE69AD">
      <w:pPr>
        <w:spacing w:after="0" w:line="276" w:lineRule="auto"/>
      </w:pPr>
      <w:r>
        <w:t xml:space="preserve">– notée </w:t>
      </w:r>
    </w:p>
    <w:p w14:paraId="1BCEA477" w14:textId="77777777" w:rsidR="007274B9" w:rsidRDefault="0088390C" w:rsidP="00EE69AD">
      <w:pPr>
        <w:spacing w:after="0" w:line="276" w:lineRule="auto"/>
      </w:pPr>
      <w:r>
        <w:t xml:space="preserve">• Critère de jointure </w:t>
      </w:r>
    </w:p>
    <w:p w14:paraId="7584CEB7" w14:textId="53B32CE8" w:rsidR="0088390C" w:rsidRDefault="0088390C" w:rsidP="007274B9">
      <w:pPr>
        <w:spacing w:after="0" w:line="276" w:lineRule="auto"/>
        <w:ind w:firstLine="708"/>
      </w:pPr>
      <w:r>
        <w:t xml:space="preserve">– Attributs de même nom égaux : </w:t>
      </w:r>
    </w:p>
    <w:p w14:paraId="3CEA8720" w14:textId="77777777" w:rsidR="007274B9" w:rsidRDefault="0088390C" w:rsidP="007274B9">
      <w:pPr>
        <w:spacing w:after="0" w:line="276" w:lineRule="auto"/>
        <w:ind w:left="708" w:firstLine="708"/>
      </w:pPr>
      <w:r>
        <w:t xml:space="preserve">• Attribut = Attribut appelée Jointure naturelle </w:t>
      </w:r>
    </w:p>
    <w:p w14:paraId="656AC21E" w14:textId="61881716" w:rsidR="006F7ED0" w:rsidRDefault="0088390C" w:rsidP="007274B9">
      <w:pPr>
        <w:spacing w:after="0" w:line="276" w:lineRule="auto"/>
        <w:ind w:firstLine="708"/>
      </w:pPr>
      <w:r>
        <w:t xml:space="preserve">– Comparaison d'attributs : </w:t>
      </w:r>
    </w:p>
    <w:p w14:paraId="4882F5E3" w14:textId="03F473AB" w:rsidR="00AE1EFA" w:rsidRDefault="0088390C" w:rsidP="007274B9">
      <w:pPr>
        <w:spacing w:after="0" w:line="276" w:lineRule="auto"/>
        <w:ind w:left="708" w:firstLine="708"/>
      </w:pPr>
      <w:r>
        <w:t xml:space="preserve">• Attribut1 </w:t>
      </w:r>
      <w:r w:rsidR="00005F83">
        <w:t>Thêta</w:t>
      </w:r>
      <w:r>
        <w:t xml:space="preserve"> Attribut2 appelée </w:t>
      </w:r>
      <w:r w:rsidR="00005F83">
        <w:t>Thêta</w:t>
      </w:r>
      <w:r>
        <w:t>-jointure</w:t>
      </w:r>
    </w:p>
    <w:p w14:paraId="4E89C7CC" w14:textId="77777777" w:rsidR="00005F83" w:rsidRDefault="00005F83" w:rsidP="00005F83">
      <w:pPr>
        <w:spacing w:after="0" w:line="276" w:lineRule="auto"/>
      </w:pPr>
    </w:p>
    <w:p w14:paraId="6F098C64" w14:textId="25063505" w:rsidR="00005F83" w:rsidRDefault="00005F83" w:rsidP="00005F83">
      <w:pPr>
        <w:spacing w:after="0" w:line="276" w:lineRule="auto"/>
      </w:pPr>
      <w:r>
        <w:t>Une jointure est un produit cartésien suivi d'une restriction sur un critère.</w:t>
      </w:r>
    </w:p>
    <w:p w14:paraId="3BA0A24C" w14:textId="6F58EDC9" w:rsidR="00113091" w:rsidRDefault="00113091" w:rsidP="00005F83">
      <w:pPr>
        <w:spacing w:after="0" w:line="276" w:lineRule="auto"/>
      </w:pPr>
      <w:r w:rsidRPr="00113091">
        <w:rPr>
          <w:noProof/>
        </w:rPr>
        <w:drawing>
          <wp:inline distT="0" distB="0" distL="0" distR="0" wp14:anchorId="41A73D64" wp14:editId="3FF49EDA">
            <wp:extent cx="3821863" cy="1701607"/>
            <wp:effectExtent l="0" t="0" r="762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4"/>
                    <a:stretch>
                      <a:fillRect/>
                    </a:stretch>
                  </pic:blipFill>
                  <pic:spPr>
                    <a:xfrm>
                      <a:off x="0" y="0"/>
                      <a:ext cx="3833105" cy="1706612"/>
                    </a:xfrm>
                    <a:prstGeom prst="rect">
                      <a:avLst/>
                    </a:prstGeom>
                  </pic:spPr>
                </pic:pic>
              </a:graphicData>
            </a:graphic>
          </wp:inline>
        </w:drawing>
      </w:r>
    </w:p>
    <w:p w14:paraId="6AE3CE48" w14:textId="77777777" w:rsidR="00113091" w:rsidRDefault="00113091" w:rsidP="00005F83">
      <w:pPr>
        <w:spacing w:after="0" w:line="276" w:lineRule="auto"/>
      </w:pPr>
    </w:p>
    <w:p w14:paraId="43EDD1CC" w14:textId="7DFD2B9A" w:rsidR="00113091" w:rsidRDefault="002C5F94" w:rsidP="00005F83">
      <w:pPr>
        <w:spacing w:after="0" w:line="276" w:lineRule="auto"/>
        <w:rPr>
          <w:u w:val="single"/>
        </w:rPr>
      </w:pPr>
      <w:r w:rsidRPr="002C5F94">
        <w:rPr>
          <w:u w:val="single"/>
        </w:rPr>
        <w:lastRenderedPageBreak/>
        <w:t>VI. SQL</w:t>
      </w:r>
    </w:p>
    <w:p w14:paraId="7A4FB782" w14:textId="77777777" w:rsidR="007E1F89" w:rsidRDefault="007E1F89" w:rsidP="007E1F89">
      <w:pPr>
        <w:spacing w:after="0" w:line="276" w:lineRule="auto"/>
      </w:pPr>
      <w:r>
        <w:t>• Une interface plus simple pour les utilisateurs</w:t>
      </w:r>
    </w:p>
    <w:p w14:paraId="5F3FE32C" w14:textId="77777777" w:rsidR="007E1F89" w:rsidRDefault="007E1F89" w:rsidP="007E1F89">
      <w:pPr>
        <w:spacing w:after="0" w:line="276" w:lineRule="auto"/>
      </w:pPr>
      <w:r>
        <w:t>– La majorité des manipulations utilisateurs se font via des formulaires !</w:t>
      </w:r>
    </w:p>
    <w:p w14:paraId="30FAED05" w14:textId="77777777" w:rsidR="007E1F89" w:rsidRDefault="007E1F89" w:rsidP="007E1F89">
      <w:pPr>
        <w:spacing w:after="0" w:line="276" w:lineRule="auto"/>
      </w:pPr>
      <w:r>
        <w:t>– Mais rend possible les requêtes libres (ex: analyse)</w:t>
      </w:r>
    </w:p>
    <w:p w14:paraId="2563B115" w14:textId="77777777" w:rsidR="007E1F89" w:rsidRDefault="007E1F89" w:rsidP="007E1F89">
      <w:pPr>
        <w:spacing w:after="0" w:line="276" w:lineRule="auto"/>
      </w:pPr>
      <w:r>
        <w:t>• Simplifier le développement des applications</w:t>
      </w:r>
    </w:p>
    <w:p w14:paraId="7C8D4B6A" w14:textId="77777777" w:rsidR="007E1F89" w:rsidRDefault="007E1F89" w:rsidP="007E1F89">
      <w:pPr>
        <w:spacing w:after="0" w:line="276" w:lineRule="auto"/>
      </w:pPr>
      <w:r>
        <w:t>– Code plus compact et facile à valider/maintenir</w:t>
      </w:r>
    </w:p>
    <w:p w14:paraId="53932B13" w14:textId="77777777" w:rsidR="007E1F89" w:rsidRDefault="007E1F89" w:rsidP="007E1F89">
      <w:pPr>
        <w:spacing w:after="0" w:line="276" w:lineRule="auto"/>
      </w:pPr>
      <w:r>
        <w:t>– Indépendance physique et logique des programmes par rapport aux données</w:t>
      </w:r>
    </w:p>
    <w:p w14:paraId="4FE8649F" w14:textId="77777777" w:rsidR="007E1F89" w:rsidRDefault="007E1F89" w:rsidP="007E1F89">
      <w:pPr>
        <w:spacing w:after="0" w:line="276" w:lineRule="auto"/>
      </w:pPr>
      <w:r>
        <w:t>– Optimisation automatique et dynamique des requêtes par le SGBD</w:t>
      </w:r>
    </w:p>
    <w:p w14:paraId="2169171B" w14:textId="77777777" w:rsidR="007E1F89" w:rsidRDefault="007E1F89" w:rsidP="007E1F89">
      <w:pPr>
        <w:spacing w:after="0" w:line="276" w:lineRule="auto"/>
      </w:pPr>
      <w:r>
        <w:t>– Une puissance d’expression exploitable de nb façons</w:t>
      </w:r>
    </w:p>
    <w:p w14:paraId="3ABCF536" w14:textId="57A83D80" w:rsidR="002C5F94" w:rsidRDefault="007E1F89" w:rsidP="007E1F89">
      <w:pPr>
        <w:spacing w:after="0" w:line="276" w:lineRule="auto"/>
      </w:pPr>
      <w:r>
        <w:t>– Sélection, mises à jour, intégrité, droits d’accès, audit …</w:t>
      </w:r>
    </w:p>
    <w:p w14:paraId="24297DAA" w14:textId="77777777" w:rsidR="007E1F89" w:rsidRDefault="007E1F89" w:rsidP="007E1F89">
      <w:pPr>
        <w:spacing w:after="0" w:line="276" w:lineRule="auto"/>
      </w:pPr>
    </w:p>
    <w:p w14:paraId="13BC911D" w14:textId="54964DAC" w:rsidR="007E1F89" w:rsidRDefault="007E1F89" w:rsidP="007E1F89">
      <w:pPr>
        <w:spacing w:after="0" w:line="276" w:lineRule="auto"/>
        <w:rPr>
          <w:i/>
          <w:iCs/>
        </w:rPr>
      </w:pPr>
      <w:r w:rsidRPr="007E1F89">
        <w:rPr>
          <w:i/>
          <w:iCs/>
        </w:rPr>
        <w:t>Création de table : Syntaxe</w:t>
      </w:r>
    </w:p>
    <w:p w14:paraId="0BBF1C22" w14:textId="77777777" w:rsidR="000E4723" w:rsidRPr="00045CCB" w:rsidRDefault="000E4723" w:rsidP="000E4723">
      <w:r w:rsidRPr="00045CCB">
        <w:t>• Syntaxe</w:t>
      </w:r>
    </w:p>
    <w:p w14:paraId="3DA6E8B1" w14:textId="77777777" w:rsidR="000E4723" w:rsidRPr="00045CCB" w:rsidRDefault="000E4723" w:rsidP="000E4723">
      <w:r w:rsidRPr="00045CCB">
        <w:t xml:space="preserve">CREATE TABLE &lt;relation </w:t>
      </w:r>
      <w:proofErr w:type="spellStart"/>
      <w:r w:rsidRPr="00045CCB">
        <w:t>name</w:t>
      </w:r>
      <w:proofErr w:type="spellEnd"/>
      <w:r w:rsidRPr="00045CCB">
        <w:t>&gt;</w:t>
      </w:r>
    </w:p>
    <w:p w14:paraId="4739ABD0" w14:textId="77777777" w:rsidR="000E4723" w:rsidRPr="000E4723" w:rsidRDefault="000E4723" w:rsidP="000E4723">
      <w:pPr>
        <w:rPr>
          <w:lang w:val="en-GB"/>
        </w:rPr>
      </w:pPr>
      <w:r w:rsidRPr="000E4723">
        <w:rPr>
          <w:lang w:val="en-GB"/>
        </w:rPr>
        <w:t>(&lt;attribute definition&gt;+)</w:t>
      </w:r>
    </w:p>
    <w:p w14:paraId="0A81186B" w14:textId="77777777" w:rsidR="000E4723" w:rsidRPr="000E4723" w:rsidRDefault="000E4723" w:rsidP="000E4723">
      <w:pPr>
        <w:rPr>
          <w:lang w:val="en-GB"/>
        </w:rPr>
      </w:pPr>
      <w:r w:rsidRPr="000E4723">
        <w:rPr>
          <w:lang w:val="en-GB"/>
        </w:rPr>
        <w:t>[{PRIMARY KEY | UNIQUE} (&lt;attribute name&gt;+)]</w:t>
      </w:r>
    </w:p>
    <w:p w14:paraId="159269C9" w14:textId="77777777" w:rsidR="000E4723" w:rsidRPr="000E4723" w:rsidRDefault="000E4723" w:rsidP="000E4723">
      <w:pPr>
        <w:rPr>
          <w:lang w:val="en-GB"/>
        </w:rPr>
      </w:pPr>
      <w:r w:rsidRPr="000E4723">
        <w:rPr>
          <w:lang w:val="en-GB"/>
        </w:rPr>
        <w:t>• Exemple</w:t>
      </w:r>
    </w:p>
    <w:p w14:paraId="2CF0FE3E" w14:textId="77777777" w:rsidR="000E4723" w:rsidRPr="000E4723" w:rsidRDefault="000E4723" w:rsidP="000E4723">
      <w:pPr>
        <w:rPr>
          <w:lang w:val="en-GB"/>
        </w:rPr>
      </w:pPr>
      <w:r w:rsidRPr="000E4723">
        <w:rPr>
          <w:lang w:val="en-GB"/>
        </w:rPr>
        <w:t>CREATE TABLE RDV (</w:t>
      </w:r>
    </w:p>
    <w:p w14:paraId="3456492C" w14:textId="77777777" w:rsidR="000E4723" w:rsidRPr="000E4723" w:rsidRDefault="000E4723" w:rsidP="000E4723">
      <w:pPr>
        <w:rPr>
          <w:lang w:val="en-GB"/>
        </w:rPr>
      </w:pPr>
      <w:r w:rsidRPr="000E4723">
        <w:rPr>
          <w:lang w:val="en-GB"/>
        </w:rPr>
        <w:t>NumRdv Integer PRIMARY KEY,</w:t>
      </w:r>
    </w:p>
    <w:p w14:paraId="6D41DCBF" w14:textId="77777777" w:rsidR="000E4723" w:rsidRPr="000E4723" w:rsidRDefault="000E4723" w:rsidP="000E4723">
      <w:pPr>
        <w:rPr>
          <w:lang w:val="en-GB"/>
        </w:rPr>
      </w:pPr>
      <w:r w:rsidRPr="000E4723">
        <w:rPr>
          <w:lang w:val="en-GB"/>
        </w:rPr>
        <w:t>DateRDV Date,</w:t>
      </w:r>
    </w:p>
    <w:p w14:paraId="12BE7B55" w14:textId="77777777" w:rsidR="000E4723" w:rsidRPr="000E4723" w:rsidRDefault="000E4723" w:rsidP="000E4723">
      <w:pPr>
        <w:rPr>
          <w:lang w:val="en-GB"/>
        </w:rPr>
      </w:pPr>
      <w:r w:rsidRPr="000E4723">
        <w:rPr>
          <w:lang w:val="en-GB"/>
        </w:rPr>
        <w:t>NumDoc Integer,</w:t>
      </w:r>
    </w:p>
    <w:p w14:paraId="308E2DBE" w14:textId="77777777" w:rsidR="000E4723" w:rsidRPr="000E4723" w:rsidRDefault="000E4723" w:rsidP="000E4723">
      <w:pPr>
        <w:rPr>
          <w:lang w:val="en-GB"/>
        </w:rPr>
      </w:pPr>
      <w:r w:rsidRPr="000E4723">
        <w:rPr>
          <w:lang w:val="en-GB"/>
        </w:rPr>
        <w:t>NumPat Integer,</w:t>
      </w:r>
    </w:p>
    <w:p w14:paraId="597D9EE6" w14:textId="495F20E0" w:rsidR="000E4723" w:rsidRPr="000E4723" w:rsidRDefault="000E4723" w:rsidP="000E4723">
      <w:pPr>
        <w:rPr>
          <w:lang w:val="en-GB"/>
        </w:rPr>
      </w:pPr>
      <w:r w:rsidRPr="000E4723">
        <w:rPr>
          <w:lang w:val="en-GB"/>
        </w:rPr>
        <w:t>Motif Varchar (200),</w:t>
      </w:r>
    </w:p>
    <w:p w14:paraId="4345C555" w14:textId="77777777" w:rsidR="000E4723" w:rsidRPr="000E4723" w:rsidRDefault="000E4723" w:rsidP="000E4723">
      <w:pPr>
        <w:rPr>
          <w:lang w:val="en-GB"/>
        </w:rPr>
      </w:pPr>
      <w:r w:rsidRPr="000E4723">
        <w:rPr>
          <w:lang w:val="en-GB"/>
        </w:rPr>
        <w:t>FOREIGN KEY (NumDoc) REFERENCES DOC (NumDoc),</w:t>
      </w:r>
    </w:p>
    <w:p w14:paraId="66B0174E" w14:textId="77777777" w:rsidR="000E4723" w:rsidRPr="000E4723" w:rsidRDefault="000E4723" w:rsidP="000E4723">
      <w:pPr>
        <w:rPr>
          <w:lang w:val="en-GB"/>
        </w:rPr>
      </w:pPr>
      <w:r w:rsidRPr="000E4723">
        <w:rPr>
          <w:lang w:val="en-GB"/>
        </w:rPr>
        <w:t>FOREIGN KEY (NumPat) REFERENCES PAT (NumPat)</w:t>
      </w:r>
    </w:p>
    <w:p w14:paraId="34F7BCDC" w14:textId="0C7B0BD7" w:rsidR="000E4723" w:rsidRDefault="000E4723" w:rsidP="000E4723">
      <w:r>
        <w:t>)</w:t>
      </w:r>
    </w:p>
    <w:p w14:paraId="173216FD" w14:textId="77777777" w:rsidR="000E4723" w:rsidRDefault="000E4723" w:rsidP="000E4723"/>
    <w:p w14:paraId="3491707C" w14:textId="103E3444" w:rsidR="000E4723" w:rsidRDefault="000E4723" w:rsidP="000E4723">
      <w:pPr>
        <w:rPr>
          <w:i/>
          <w:iCs/>
        </w:rPr>
      </w:pPr>
      <w:r w:rsidRPr="000E4723">
        <w:rPr>
          <w:i/>
          <w:iCs/>
        </w:rPr>
        <w:t>Insertion de données</w:t>
      </w:r>
    </w:p>
    <w:p w14:paraId="10BF8223" w14:textId="77777777" w:rsidR="00EE7BDF" w:rsidRPr="00045CCB" w:rsidRDefault="00EE7BDF" w:rsidP="00EE7BDF">
      <w:r w:rsidRPr="00045CCB">
        <w:t>• Syntaxe</w:t>
      </w:r>
    </w:p>
    <w:p w14:paraId="1DF02334" w14:textId="77777777" w:rsidR="00EE7BDF" w:rsidRPr="00045CCB" w:rsidRDefault="00EE7BDF" w:rsidP="00EE7BDF">
      <w:r w:rsidRPr="00045CCB">
        <w:t xml:space="preserve">INSERT INTO &lt;relation </w:t>
      </w:r>
      <w:proofErr w:type="spellStart"/>
      <w:r w:rsidRPr="00045CCB">
        <w:t>name</w:t>
      </w:r>
      <w:proofErr w:type="spellEnd"/>
      <w:r w:rsidRPr="00045CCB">
        <w:t>&gt;</w:t>
      </w:r>
    </w:p>
    <w:p w14:paraId="208334FE" w14:textId="6A656CED" w:rsidR="00EE7BDF" w:rsidRPr="00EE7BDF" w:rsidRDefault="00EE7BDF" w:rsidP="00EE7BDF">
      <w:pPr>
        <w:rPr>
          <w:lang w:val="en-GB"/>
        </w:rPr>
      </w:pPr>
      <w:r w:rsidRPr="00EE7BDF">
        <w:rPr>
          <w:lang w:val="en-GB"/>
        </w:rPr>
        <w:t xml:space="preserve">[(attribute [,attribute] </w:t>
      </w:r>
      <w:r w:rsidR="00D844F5" w:rsidRPr="00EE7BDF">
        <w:rPr>
          <w:lang w:val="en-GB"/>
        </w:rPr>
        <w:t>…)</w:t>
      </w:r>
      <w:r w:rsidRPr="00EE7BDF">
        <w:rPr>
          <w:lang w:val="en-GB"/>
        </w:rPr>
        <w:t>]</w:t>
      </w:r>
    </w:p>
    <w:p w14:paraId="6494C977" w14:textId="77777777" w:rsidR="00EE7BDF" w:rsidRPr="00EE7BDF" w:rsidRDefault="00EE7BDF" w:rsidP="00EE7BDF">
      <w:pPr>
        <w:rPr>
          <w:lang w:val="en-GB"/>
        </w:rPr>
      </w:pPr>
      <w:r w:rsidRPr="00EE7BDF">
        <w:rPr>
          <w:lang w:val="en-GB"/>
        </w:rPr>
        <w:t>{VALUES &lt;value spec.&gt; [, &lt;value spec.&gt;] …| &lt;query spec.&gt;}</w:t>
      </w:r>
    </w:p>
    <w:p w14:paraId="3B01C83A" w14:textId="77777777" w:rsidR="00EE7BDF" w:rsidRPr="00EE7BDF" w:rsidRDefault="00EE7BDF" w:rsidP="00EE7BDF">
      <w:pPr>
        <w:rPr>
          <w:lang w:val="en-GB"/>
        </w:rPr>
      </w:pPr>
      <w:r w:rsidRPr="00EE7BDF">
        <w:rPr>
          <w:lang w:val="en-GB"/>
        </w:rPr>
        <w:t>• Exemples :</w:t>
      </w:r>
    </w:p>
    <w:p w14:paraId="4E6B256C" w14:textId="77777777" w:rsidR="00EE7BDF" w:rsidRPr="00EE7BDF" w:rsidRDefault="00EE7BDF" w:rsidP="00EE7BDF">
      <w:pPr>
        <w:rPr>
          <w:lang w:val="en-GB"/>
        </w:rPr>
      </w:pPr>
      <w:r w:rsidRPr="00EE7BDF">
        <w:rPr>
          <w:lang w:val="en-GB"/>
        </w:rPr>
        <w:t>– INSERT INTO DOC VALUES (1, ‘Dupont’, ‘Paris’);</w:t>
      </w:r>
    </w:p>
    <w:p w14:paraId="522C763C" w14:textId="18D1A294" w:rsidR="000E4723" w:rsidRDefault="00EE7BDF" w:rsidP="00EE7BDF">
      <w:pPr>
        <w:tabs>
          <w:tab w:val="left" w:pos="6007"/>
        </w:tabs>
        <w:rPr>
          <w:lang w:val="en-GB"/>
        </w:rPr>
      </w:pPr>
      <w:r w:rsidRPr="00EE7BDF">
        <w:rPr>
          <w:lang w:val="en-GB"/>
        </w:rPr>
        <w:t>– INSERT INTO DOC (NumDoc, NomDoc) VALUES (2, ‘Toto’);</w:t>
      </w:r>
      <w:r>
        <w:rPr>
          <w:lang w:val="en-GB"/>
        </w:rPr>
        <w:tab/>
      </w:r>
    </w:p>
    <w:p w14:paraId="437C89A5" w14:textId="77777777" w:rsidR="00EE7BDF" w:rsidRDefault="00EE7BDF" w:rsidP="00EE7BDF">
      <w:pPr>
        <w:tabs>
          <w:tab w:val="left" w:pos="6007"/>
        </w:tabs>
        <w:rPr>
          <w:lang w:val="en-GB"/>
        </w:rPr>
      </w:pPr>
    </w:p>
    <w:p w14:paraId="2ED5163F" w14:textId="0C068388" w:rsidR="00EE7BDF" w:rsidRPr="00045CCB" w:rsidRDefault="00EE7BDF" w:rsidP="00EE7BDF">
      <w:pPr>
        <w:tabs>
          <w:tab w:val="left" w:pos="6007"/>
        </w:tabs>
        <w:rPr>
          <w:i/>
          <w:iCs/>
        </w:rPr>
      </w:pPr>
      <w:r w:rsidRPr="00045CCB">
        <w:rPr>
          <w:i/>
          <w:iCs/>
        </w:rPr>
        <w:t>Suppression de données</w:t>
      </w:r>
    </w:p>
    <w:p w14:paraId="23CFAAC7" w14:textId="77777777" w:rsidR="001A2F02" w:rsidRPr="00045CCB" w:rsidRDefault="001A2F02" w:rsidP="001A2F02">
      <w:pPr>
        <w:tabs>
          <w:tab w:val="left" w:pos="6007"/>
        </w:tabs>
      </w:pPr>
      <w:r w:rsidRPr="00045CCB">
        <w:t>Syntaxe :</w:t>
      </w:r>
    </w:p>
    <w:p w14:paraId="70D751CE" w14:textId="77777777" w:rsidR="001A2F02" w:rsidRPr="00045CCB" w:rsidRDefault="001A2F02" w:rsidP="001A2F02">
      <w:pPr>
        <w:tabs>
          <w:tab w:val="left" w:pos="6007"/>
        </w:tabs>
      </w:pPr>
      <w:r w:rsidRPr="00045CCB">
        <w:t>DELETE FROM &lt;</w:t>
      </w:r>
      <w:proofErr w:type="spellStart"/>
      <w:r w:rsidRPr="00045CCB">
        <w:t>relation_name</w:t>
      </w:r>
      <w:proofErr w:type="spellEnd"/>
      <w:r w:rsidRPr="00045CCB">
        <w:t>&gt;</w:t>
      </w:r>
    </w:p>
    <w:p w14:paraId="0F6A50E9" w14:textId="77777777" w:rsidR="001A2F02" w:rsidRPr="001A2F02" w:rsidRDefault="001A2F02" w:rsidP="001A2F02">
      <w:pPr>
        <w:tabs>
          <w:tab w:val="left" w:pos="6007"/>
        </w:tabs>
      </w:pPr>
      <w:r w:rsidRPr="001A2F02">
        <w:t>[WHERE &lt;</w:t>
      </w:r>
      <w:proofErr w:type="spellStart"/>
      <w:r w:rsidRPr="001A2F02">
        <w:t>search_condition</w:t>
      </w:r>
      <w:proofErr w:type="spellEnd"/>
      <w:r w:rsidRPr="001A2F02">
        <w:t>&gt;]</w:t>
      </w:r>
    </w:p>
    <w:p w14:paraId="7CAEC4E5" w14:textId="77777777" w:rsidR="001A2F02" w:rsidRPr="001A2F02" w:rsidRDefault="001A2F02" w:rsidP="001A2F02">
      <w:pPr>
        <w:tabs>
          <w:tab w:val="left" w:pos="6007"/>
        </w:tabs>
      </w:pPr>
      <w:r w:rsidRPr="001A2F02">
        <w:t>• Exemples :</w:t>
      </w:r>
    </w:p>
    <w:p w14:paraId="57C4859E" w14:textId="77777777" w:rsidR="001A2F02" w:rsidRPr="001A2F02" w:rsidRDefault="001A2F02" w:rsidP="001A2F02">
      <w:pPr>
        <w:tabs>
          <w:tab w:val="left" w:pos="6007"/>
        </w:tabs>
      </w:pPr>
      <w:r w:rsidRPr="001A2F02">
        <w:t>Supprimer tous les docteurs</w:t>
      </w:r>
    </w:p>
    <w:p w14:paraId="2946E520" w14:textId="77777777" w:rsidR="001A2F02" w:rsidRPr="001A2F02" w:rsidRDefault="001A2F02" w:rsidP="001A2F02">
      <w:pPr>
        <w:tabs>
          <w:tab w:val="left" w:pos="6007"/>
        </w:tabs>
      </w:pPr>
      <w:r w:rsidRPr="001A2F02">
        <w:t>DELETE FROM DOC</w:t>
      </w:r>
    </w:p>
    <w:p w14:paraId="1FD0D797" w14:textId="77777777" w:rsidR="001A2F02" w:rsidRPr="001A2F02" w:rsidRDefault="001A2F02" w:rsidP="001A2F02">
      <w:pPr>
        <w:tabs>
          <w:tab w:val="left" w:pos="6007"/>
        </w:tabs>
      </w:pPr>
      <w:r w:rsidRPr="001A2F02">
        <w:t>Supprimer le docteur numéro 20</w:t>
      </w:r>
    </w:p>
    <w:p w14:paraId="29EB82F7" w14:textId="77777777" w:rsidR="001A2F02" w:rsidRPr="001A2F02" w:rsidRDefault="001A2F02" w:rsidP="001A2F02">
      <w:pPr>
        <w:tabs>
          <w:tab w:val="left" w:pos="6007"/>
        </w:tabs>
        <w:rPr>
          <w:lang w:val="en-GB"/>
        </w:rPr>
      </w:pPr>
      <w:r w:rsidRPr="001A2F02">
        <w:rPr>
          <w:lang w:val="en-GB"/>
        </w:rPr>
        <w:t>DELETE FROM DOC</w:t>
      </w:r>
    </w:p>
    <w:p w14:paraId="5A835FD8" w14:textId="4B0BFFAB" w:rsidR="00EE7BDF" w:rsidRDefault="001A2F02" w:rsidP="001A2F02">
      <w:pPr>
        <w:tabs>
          <w:tab w:val="left" w:pos="6007"/>
        </w:tabs>
        <w:rPr>
          <w:lang w:val="en-GB"/>
        </w:rPr>
      </w:pPr>
      <w:r w:rsidRPr="001A2F02">
        <w:rPr>
          <w:lang w:val="en-GB"/>
        </w:rPr>
        <w:t>WHERE NumDoc = 20</w:t>
      </w:r>
    </w:p>
    <w:p w14:paraId="47DC137E" w14:textId="77777777" w:rsidR="001A2F02" w:rsidRDefault="001A2F02" w:rsidP="001A2F02">
      <w:pPr>
        <w:tabs>
          <w:tab w:val="left" w:pos="6007"/>
        </w:tabs>
        <w:rPr>
          <w:lang w:val="en-GB"/>
        </w:rPr>
      </w:pPr>
    </w:p>
    <w:p w14:paraId="3BDAEE41" w14:textId="5F686D6F" w:rsidR="001A2F02" w:rsidRPr="00045CCB" w:rsidRDefault="001A2F02" w:rsidP="001A2F02">
      <w:pPr>
        <w:tabs>
          <w:tab w:val="left" w:pos="6007"/>
        </w:tabs>
        <w:rPr>
          <w:i/>
          <w:iCs/>
        </w:rPr>
      </w:pPr>
      <w:r w:rsidRPr="00045CCB">
        <w:rPr>
          <w:i/>
          <w:iCs/>
        </w:rPr>
        <w:t>Modification de données</w:t>
      </w:r>
    </w:p>
    <w:p w14:paraId="01FD0D86" w14:textId="367C0D67" w:rsidR="00D844F5" w:rsidRPr="00045CCB" w:rsidRDefault="00D844F5" w:rsidP="00D844F5">
      <w:pPr>
        <w:tabs>
          <w:tab w:val="left" w:pos="6007"/>
        </w:tabs>
      </w:pPr>
      <w:r w:rsidRPr="00045CCB">
        <w:t xml:space="preserve">• </w:t>
      </w:r>
      <w:r w:rsidR="00900995" w:rsidRPr="00045CCB">
        <w:t>SYNTAXE:</w:t>
      </w:r>
    </w:p>
    <w:p w14:paraId="63FC6D4C" w14:textId="77777777" w:rsidR="00D844F5" w:rsidRPr="00045CCB" w:rsidRDefault="00D844F5" w:rsidP="00D844F5">
      <w:pPr>
        <w:tabs>
          <w:tab w:val="left" w:pos="6007"/>
        </w:tabs>
      </w:pPr>
      <w:r w:rsidRPr="00045CCB">
        <w:t>UPDATE &lt;</w:t>
      </w:r>
      <w:proofErr w:type="spellStart"/>
      <w:r w:rsidRPr="00045CCB">
        <w:t>relation_name</w:t>
      </w:r>
      <w:proofErr w:type="spellEnd"/>
      <w:r w:rsidRPr="00045CCB">
        <w:t>&gt;</w:t>
      </w:r>
    </w:p>
    <w:p w14:paraId="65F9EF7A" w14:textId="77777777" w:rsidR="00D844F5" w:rsidRPr="00045CCB" w:rsidRDefault="00D844F5" w:rsidP="00D844F5">
      <w:pPr>
        <w:tabs>
          <w:tab w:val="left" w:pos="6007"/>
        </w:tabs>
      </w:pPr>
      <w:r w:rsidRPr="00045CCB">
        <w:t>SET &lt;</w:t>
      </w:r>
      <w:proofErr w:type="spellStart"/>
      <w:r w:rsidRPr="00045CCB">
        <w:t>attribute</w:t>
      </w:r>
      <w:proofErr w:type="spellEnd"/>
      <w:r w:rsidRPr="00045CCB">
        <w:t xml:space="preserve">&gt; = </w:t>
      </w:r>
      <w:proofErr w:type="spellStart"/>
      <w:r w:rsidRPr="00045CCB">
        <w:t>value_expression</w:t>
      </w:r>
      <w:proofErr w:type="spellEnd"/>
    </w:p>
    <w:p w14:paraId="4064F742" w14:textId="4C0AFC96" w:rsidR="00D844F5" w:rsidRPr="00045CCB" w:rsidRDefault="00D844F5" w:rsidP="00D844F5">
      <w:pPr>
        <w:tabs>
          <w:tab w:val="left" w:pos="6007"/>
        </w:tabs>
      </w:pPr>
      <w:r w:rsidRPr="00045CCB">
        <w:t>[, &lt;</w:t>
      </w:r>
      <w:proofErr w:type="spellStart"/>
      <w:r w:rsidRPr="00045CCB">
        <w:t>attribute</w:t>
      </w:r>
      <w:proofErr w:type="spellEnd"/>
      <w:r w:rsidRPr="00045CCB">
        <w:t xml:space="preserve">&gt; = </w:t>
      </w:r>
      <w:proofErr w:type="spellStart"/>
      <w:r w:rsidRPr="00045CCB">
        <w:t>value_expression</w:t>
      </w:r>
      <w:proofErr w:type="spellEnd"/>
      <w:r w:rsidRPr="00045CCB">
        <w:t>] …</w:t>
      </w:r>
    </w:p>
    <w:p w14:paraId="7C6E73F1" w14:textId="08B9FE13" w:rsidR="00D844F5" w:rsidRPr="00045CCB" w:rsidRDefault="00D844F5" w:rsidP="00D844F5">
      <w:pPr>
        <w:tabs>
          <w:tab w:val="left" w:pos="6007"/>
        </w:tabs>
      </w:pPr>
      <w:r w:rsidRPr="00045CCB">
        <w:t>[WHERE &lt;</w:t>
      </w:r>
      <w:proofErr w:type="spellStart"/>
      <w:r w:rsidRPr="00045CCB">
        <w:t>search</w:t>
      </w:r>
      <w:proofErr w:type="spellEnd"/>
      <w:r w:rsidRPr="00045CCB">
        <w:t xml:space="preserve"> condition&gt;];</w:t>
      </w:r>
    </w:p>
    <w:p w14:paraId="3462E401" w14:textId="77777777" w:rsidR="00D844F5" w:rsidRPr="00D844F5" w:rsidRDefault="00D844F5" w:rsidP="00D844F5">
      <w:pPr>
        <w:tabs>
          <w:tab w:val="left" w:pos="6007"/>
        </w:tabs>
      </w:pPr>
      <w:r w:rsidRPr="00D844F5">
        <w:t>• EXEMPLES :</w:t>
      </w:r>
    </w:p>
    <w:p w14:paraId="50D1D327" w14:textId="77777777" w:rsidR="00D844F5" w:rsidRPr="00D844F5" w:rsidRDefault="00D844F5" w:rsidP="00D844F5">
      <w:pPr>
        <w:tabs>
          <w:tab w:val="left" w:pos="6007"/>
        </w:tabs>
      </w:pPr>
      <w:r w:rsidRPr="00D844F5">
        <w:t>Modifier la ville du docteur dont le numéro est 20</w:t>
      </w:r>
    </w:p>
    <w:p w14:paraId="1C9E6260" w14:textId="77777777" w:rsidR="00D844F5" w:rsidRPr="00D844F5" w:rsidRDefault="00D844F5" w:rsidP="00D844F5">
      <w:pPr>
        <w:tabs>
          <w:tab w:val="left" w:pos="6007"/>
        </w:tabs>
        <w:rPr>
          <w:lang w:val="en-GB"/>
        </w:rPr>
      </w:pPr>
      <w:r w:rsidRPr="00D844F5">
        <w:rPr>
          <w:lang w:val="en-GB"/>
        </w:rPr>
        <w:t>UPDATE DOC</w:t>
      </w:r>
    </w:p>
    <w:p w14:paraId="0330C33D" w14:textId="77777777" w:rsidR="00D844F5" w:rsidRPr="00D844F5" w:rsidRDefault="00D844F5" w:rsidP="00D844F5">
      <w:pPr>
        <w:tabs>
          <w:tab w:val="left" w:pos="6007"/>
        </w:tabs>
        <w:rPr>
          <w:lang w:val="en-GB"/>
        </w:rPr>
      </w:pPr>
      <w:r w:rsidRPr="00D844F5">
        <w:rPr>
          <w:lang w:val="en-GB"/>
        </w:rPr>
        <w:t>SET VilleDoc = ‘Valenton’</w:t>
      </w:r>
    </w:p>
    <w:p w14:paraId="00BE9DC8" w14:textId="77777777" w:rsidR="00D844F5" w:rsidRPr="00D844F5" w:rsidRDefault="00D844F5" w:rsidP="00D844F5">
      <w:pPr>
        <w:tabs>
          <w:tab w:val="left" w:pos="6007"/>
        </w:tabs>
        <w:rPr>
          <w:lang w:val="en-GB"/>
        </w:rPr>
      </w:pPr>
      <w:r w:rsidRPr="00D844F5">
        <w:rPr>
          <w:lang w:val="en-GB"/>
        </w:rPr>
        <w:t>WHERE NumDoc = 20</w:t>
      </w:r>
    </w:p>
    <w:p w14:paraId="2BB7B1FD" w14:textId="77777777" w:rsidR="00D844F5" w:rsidRPr="00D844F5" w:rsidRDefault="00D844F5" w:rsidP="00D844F5">
      <w:pPr>
        <w:tabs>
          <w:tab w:val="left" w:pos="6007"/>
        </w:tabs>
      </w:pPr>
      <w:r w:rsidRPr="00D844F5">
        <w:t>Augmenter de 10% le prix de tous les médicaments dont le nom contient ‘Antibio’</w:t>
      </w:r>
    </w:p>
    <w:p w14:paraId="41340774" w14:textId="77777777" w:rsidR="00D844F5" w:rsidRPr="00D844F5" w:rsidRDefault="00D844F5" w:rsidP="00D844F5">
      <w:pPr>
        <w:tabs>
          <w:tab w:val="left" w:pos="6007"/>
        </w:tabs>
        <w:rPr>
          <w:lang w:val="en-GB"/>
        </w:rPr>
      </w:pPr>
      <w:r w:rsidRPr="00D844F5">
        <w:rPr>
          <w:lang w:val="en-GB"/>
        </w:rPr>
        <w:t>UPDATE MED</w:t>
      </w:r>
    </w:p>
    <w:p w14:paraId="040EBDF4" w14:textId="77777777" w:rsidR="00D844F5" w:rsidRPr="00D844F5" w:rsidRDefault="00D844F5" w:rsidP="00D844F5">
      <w:pPr>
        <w:tabs>
          <w:tab w:val="left" w:pos="6007"/>
        </w:tabs>
        <w:rPr>
          <w:lang w:val="en-GB"/>
        </w:rPr>
      </w:pPr>
      <w:r w:rsidRPr="00D844F5">
        <w:rPr>
          <w:lang w:val="en-GB"/>
        </w:rPr>
        <w:t>SET PRIX = PRIX*1.1</w:t>
      </w:r>
    </w:p>
    <w:p w14:paraId="2C9E9BCA" w14:textId="4499FC7A" w:rsidR="001A2F02" w:rsidRDefault="00D844F5" w:rsidP="00D844F5">
      <w:pPr>
        <w:tabs>
          <w:tab w:val="left" w:pos="6007"/>
        </w:tabs>
        <w:rPr>
          <w:lang w:val="en-GB"/>
        </w:rPr>
      </w:pPr>
      <w:r w:rsidRPr="00D844F5">
        <w:rPr>
          <w:lang w:val="en-GB"/>
        </w:rPr>
        <w:t>WHERE NomMed = ‘%Antibio%’</w:t>
      </w:r>
    </w:p>
    <w:p w14:paraId="1A2BC330" w14:textId="77777777" w:rsidR="00900995" w:rsidRDefault="00900995" w:rsidP="00D844F5">
      <w:pPr>
        <w:tabs>
          <w:tab w:val="left" w:pos="6007"/>
        </w:tabs>
        <w:rPr>
          <w:lang w:val="en-GB"/>
        </w:rPr>
      </w:pPr>
    </w:p>
    <w:p w14:paraId="3E300AB2" w14:textId="25FA1D7C" w:rsidR="00900995" w:rsidRPr="00045CCB" w:rsidRDefault="00900995" w:rsidP="00D844F5">
      <w:pPr>
        <w:tabs>
          <w:tab w:val="left" w:pos="6007"/>
        </w:tabs>
        <w:rPr>
          <w:i/>
          <w:iCs/>
        </w:rPr>
      </w:pPr>
      <w:r w:rsidRPr="00045CCB">
        <w:rPr>
          <w:i/>
          <w:iCs/>
        </w:rPr>
        <w:t>Interrogation des données</w:t>
      </w:r>
    </w:p>
    <w:p w14:paraId="46A595AA" w14:textId="60B7E680" w:rsidR="00287DB2" w:rsidRPr="00287DB2" w:rsidRDefault="00287DB2" w:rsidP="00287DB2">
      <w:pPr>
        <w:tabs>
          <w:tab w:val="left" w:pos="6007"/>
        </w:tabs>
      </w:pPr>
      <w:r w:rsidRPr="00287DB2">
        <w:t>• Une requête SQL est un</w:t>
      </w:r>
      <w:r>
        <w:t>e</w:t>
      </w:r>
      <w:r w:rsidRPr="00287DB2">
        <w:t xml:space="preserve"> paraphrase d'une expression de l'algèbre relationnelle</w:t>
      </w:r>
      <w:r>
        <w:t xml:space="preserve"> </w:t>
      </w:r>
      <w:r w:rsidRPr="00287DB2">
        <w:t>en anglais</w:t>
      </w:r>
    </w:p>
    <w:p w14:paraId="596B6BE7" w14:textId="77777777" w:rsidR="00287DB2" w:rsidRPr="00287DB2" w:rsidRDefault="00287DB2" w:rsidP="00287DB2">
      <w:pPr>
        <w:tabs>
          <w:tab w:val="left" w:pos="6007"/>
        </w:tabs>
      </w:pPr>
      <w:r w:rsidRPr="00287DB2">
        <w:t>• Requête élémentaire</w:t>
      </w:r>
    </w:p>
    <w:p w14:paraId="09177242" w14:textId="77777777" w:rsidR="00287DB2" w:rsidRPr="00287DB2" w:rsidRDefault="00287DB2" w:rsidP="00287DB2">
      <w:pPr>
        <w:tabs>
          <w:tab w:val="left" w:pos="6007"/>
        </w:tabs>
      </w:pPr>
      <w:r w:rsidRPr="00287DB2">
        <w:lastRenderedPageBreak/>
        <w:t>SELECT &lt;liste des attributs projetés Ai&gt;</w:t>
      </w:r>
    </w:p>
    <w:p w14:paraId="638712AF" w14:textId="77777777" w:rsidR="00287DB2" w:rsidRPr="00287DB2" w:rsidRDefault="00287DB2" w:rsidP="00287DB2">
      <w:pPr>
        <w:tabs>
          <w:tab w:val="left" w:pos="6007"/>
        </w:tabs>
      </w:pPr>
      <w:r w:rsidRPr="00287DB2">
        <w:t>FROM &lt;liste des relations impliquées Rj&gt;</w:t>
      </w:r>
    </w:p>
    <w:p w14:paraId="4FE4B311" w14:textId="77777777" w:rsidR="00287DB2" w:rsidRPr="00287DB2" w:rsidRDefault="00287DB2" w:rsidP="00287DB2">
      <w:pPr>
        <w:tabs>
          <w:tab w:val="left" w:pos="6007"/>
        </w:tabs>
      </w:pPr>
      <w:r w:rsidRPr="00287DB2">
        <w:t>WHERE &lt;critères de recherche Ci&gt;</w:t>
      </w:r>
    </w:p>
    <w:p w14:paraId="13B677CF" w14:textId="77777777" w:rsidR="00287DB2" w:rsidRPr="00287DB2" w:rsidRDefault="00287DB2" w:rsidP="00287DB2">
      <w:pPr>
        <w:tabs>
          <w:tab w:val="left" w:pos="6007"/>
        </w:tabs>
      </w:pPr>
      <w:r w:rsidRPr="00287DB2">
        <w:t>• Sémantique du bloc</w:t>
      </w:r>
    </w:p>
    <w:p w14:paraId="5A1EF180" w14:textId="77777777" w:rsidR="00287DB2" w:rsidRPr="00287DB2" w:rsidRDefault="00287DB2" w:rsidP="00287DB2">
      <w:pPr>
        <w:tabs>
          <w:tab w:val="left" w:pos="6007"/>
        </w:tabs>
      </w:pPr>
      <w:r w:rsidRPr="00287DB2">
        <w:t>PROJECTION Ai (</w:t>
      </w:r>
    </w:p>
    <w:p w14:paraId="7023A944" w14:textId="43C5361E" w:rsidR="00287DB2" w:rsidRPr="00045CCB" w:rsidRDefault="00287DB2" w:rsidP="00287DB2">
      <w:pPr>
        <w:tabs>
          <w:tab w:val="left" w:pos="6007"/>
        </w:tabs>
      </w:pPr>
      <w:r w:rsidRPr="00045CCB">
        <w:t>RESTRICTION Ci (</w:t>
      </w:r>
    </w:p>
    <w:p w14:paraId="37776C8C" w14:textId="2D000369" w:rsidR="00900995" w:rsidRPr="00045CCB" w:rsidRDefault="00287DB2" w:rsidP="00287DB2">
      <w:pPr>
        <w:tabs>
          <w:tab w:val="left" w:pos="6007"/>
        </w:tabs>
      </w:pPr>
      <w:r w:rsidRPr="00045CCB">
        <w:t>PRODUIT (</w:t>
      </w:r>
      <w:proofErr w:type="spellStart"/>
      <w:r w:rsidR="00FF2211" w:rsidRPr="00045CCB">
        <w:t>Rj</w:t>
      </w:r>
      <w:proofErr w:type="spellEnd"/>
      <w:r w:rsidR="00FF2211" w:rsidRPr="00045CCB">
        <w:t>))</w:t>
      </w:r>
    </w:p>
    <w:p w14:paraId="197B4205" w14:textId="77777777" w:rsidR="00FF2211" w:rsidRPr="00045CCB" w:rsidRDefault="00FF2211" w:rsidP="00287DB2">
      <w:pPr>
        <w:tabs>
          <w:tab w:val="left" w:pos="6007"/>
        </w:tabs>
      </w:pPr>
    </w:p>
    <w:p w14:paraId="447F2D27" w14:textId="5FA978EB" w:rsidR="00FF2211" w:rsidRPr="00C742E4" w:rsidRDefault="00FF2211" w:rsidP="00287DB2">
      <w:pPr>
        <w:tabs>
          <w:tab w:val="left" w:pos="6007"/>
        </w:tabs>
        <w:rPr>
          <w:i/>
          <w:iCs/>
        </w:rPr>
      </w:pPr>
      <w:r w:rsidRPr="00C742E4">
        <w:rPr>
          <w:i/>
          <w:iCs/>
        </w:rPr>
        <w:t>Structure générale d’une requête SQL</w:t>
      </w:r>
    </w:p>
    <w:p w14:paraId="7E1C3E10" w14:textId="77777777" w:rsidR="00C742E4" w:rsidRDefault="00C742E4" w:rsidP="00C742E4">
      <w:pPr>
        <w:tabs>
          <w:tab w:val="left" w:pos="6007"/>
        </w:tabs>
      </w:pPr>
      <w:r>
        <w:t>SELECT [DISTINCT/ALL] expression sur les attributs |*</w:t>
      </w:r>
    </w:p>
    <w:p w14:paraId="1C85F323" w14:textId="24007E4D" w:rsidR="00C742E4" w:rsidRPr="00045CCB" w:rsidRDefault="00C742E4" w:rsidP="00C742E4">
      <w:pPr>
        <w:tabs>
          <w:tab w:val="left" w:pos="6007"/>
        </w:tabs>
      </w:pPr>
      <w:r w:rsidRPr="00045CCB">
        <w:t>FROM table [variable], table [variable], ...</w:t>
      </w:r>
    </w:p>
    <w:p w14:paraId="59CD4660" w14:textId="77777777" w:rsidR="00C742E4" w:rsidRDefault="00C742E4" w:rsidP="00C742E4">
      <w:pPr>
        <w:tabs>
          <w:tab w:val="left" w:pos="6007"/>
        </w:tabs>
      </w:pPr>
      <w:r>
        <w:t>[WHERE condition de sélection /sous-question]</w:t>
      </w:r>
    </w:p>
    <w:p w14:paraId="3311C7B6" w14:textId="77777777" w:rsidR="00C742E4" w:rsidRDefault="00C742E4" w:rsidP="00C742E4">
      <w:pPr>
        <w:tabs>
          <w:tab w:val="left" w:pos="6007"/>
        </w:tabs>
      </w:pPr>
      <w:r>
        <w:t>[GROUP BY liste d’attributs]</w:t>
      </w:r>
    </w:p>
    <w:p w14:paraId="4C276E1A" w14:textId="77777777" w:rsidR="00C742E4" w:rsidRDefault="00C742E4" w:rsidP="00C742E4">
      <w:pPr>
        <w:tabs>
          <w:tab w:val="left" w:pos="6007"/>
        </w:tabs>
      </w:pPr>
      <w:r>
        <w:t>[HAVING condition de sélection /sous-question]</w:t>
      </w:r>
    </w:p>
    <w:p w14:paraId="1FB7C53F" w14:textId="42175C4D" w:rsidR="00C742E4" w:rsidRPr="00045CCB" w:rsidRDefault="00C742E4" w:rsidP="00C742E4">
      <w:pPr>
        <w:tabs>
          <w:tab w:val="left" w:pos="6007"/>
        </w:tabs>
        <w:rPr>
          <w:lang w:val="en-GB"/>
        </w:rPr>
      </w:pPr>
      <w:r w:rsidRPr="00045CCB">
        <w:rPr>
          <w:lang w:val="en-GB"/>
        </w:rPr>
        <w:t xml:space="preserve">[ORDER BY </w:t>
      </w:r>
      <w:proofErr w:type="spellStart"/>
      <w:r w:rsidRPr="00045CCB">
        <w:rPr>
          <w:lang w:val="en-GB"/>
        </w:rPr>
        <w:t>liste</w:t>
      </w:r>
      <w:proofErr w:type="spellEnd"/>
      <w:r w:rsidRPr="00045CCB">
        <w:rPr>
          <w:lang w:val="en-GB"/>
        </w:rPr>
        <w:t xml:space="preserve"> </w:t>
      </w:r>
      <w:proofErr w:type="spellStart"/>
      <w:r w:rsidRPr="00045CCB">
        <w:rPr>
          <w:lang w:val="en-GB"/>
        </w:rPr>
        <w:t>d’attributs</w:t>
      </w:r>
      <w:proofErr w:type="spellEnd"/>
      <w:r w:rsidRPr="00045CCB">
        <w:rPr>
          <w:lang w:val="en-GB"/>
        </w:rPr>
        <w:t>] ;</w:t>
      </w:r>
    </w:p>
    <w:p w14:paraId="6816C7A5" w14:textId="77777777" w:rsidR="00C742E4" w:rsidRPr="00045CCB" w:rsidRDefault="00C742E4" w:rsidP="00C742E4">
      <w:pPr>
        <w:tabs>
          <w:tab w:val="left" w:pos="6007"/>
        </w:tabs>
        <w:rPr>
          <w:lang w:val="en-GB"/>
        </w:rPr>
      </w:pPr>
      <w:r w:rsidRPr="00045CCB">
        <w:rPr>
          <w:lang w:val="en-GB"/>
        </w:rPr>
        <w:t>• Restriction :</w:t>
      </w:r>
    </w:p>
    <w:p w14:paraId="4CF5E2E7" w14:textId="057F3C8E" w:rsidR="00C742E4" w:rsidRDefault="00C742E4" w:rsidP="00C742E4">
      <w:pPr>
        <w:tabs>
          <w:tab w:val="left" w:pos="6007"/>
        </w:tabs>
      </w:pPr>
      <w:r>
        <w:t>–arithmétique (=, &lt;, &gt;, …)</w:t>
      </w:r>
    </w:p>
    <w:p w14:paraId="100E8938" w14:textId="77777777" w:rsidR="00C742E4" w:rsidRDefault="00C742E4" w:rsidP="00C742E4">
      <w:pPr>
        <w:tabs>
          <w:tab w:val="left" w:pos="6007"/>
        </w:tabs>
      </w:pPr>
      <w:r>
        <w:t>–textuelle (LIKE)</w:t>
      </w:r>
    </w:p>
    <w:p w14:paraId="18B2DFE5" w14:textId="77777777" w:rsidR="00C742E4" w:rsidRDefault="00C742E4" w:rsidP="00C742E4">
      <w:pPr>
        <w:tabs>
          <w:tab w:val="left" w:pos="6007"/>
        </w:tabs>
      </w:pPr>
      <w:r>
        <w:t>–sur intervalle (BETWEEN)</w:t>
      </w:r>
    </w:p>
    <w:p w14:paraId="214410A9" w14:textId="77777777" w:rsidR="00C742E4" w:rsidRDefault="00C742E4" w:rsidP="00C742E4">
      <w:pPr>
        <w:tabs>
          <w:tab w:val="left" w:pos="6007"/>
        </w:tabs>
      </w:pPr>
      <w:r>
        <w:t>–sur liste (IN)</w:t>
      </w:r>
    </w:p>
    <w:p w14:paraId="4B3FED46" w14:textId="77777777" w:rsidR="00C742E4" w:rsidRDefault="00C742E4" w:rsidP="00C742E4">
      <w:pPr>
        <w:tabs>
          <w:tab w:val="left" w:pos="6007"/>
        </w:tabs>
      </w:pPr>
      <w:r>
        <w:t>• Possibilité de blocs imbriqués par :</w:t>
      </w:r>
    </w:p>
    <w:p w14:paraId="60A6E38E" w14:textId="6E7E7403" w:rsidR="00FF2211" w:rsidRPr="00C742E4" w:rsidRDefault="00C742E4" w:rsidP="00C742E4">
      <w:pPr>
        <w:tabs>
          <w:tab w:val="left" w:pos="6007"/>
        </w:tabs>
        <w:rPr>
          <w:lang w:val="en-GB"/>
        </w:rPr>
      </w:pPr>
      <w:r w:rsidRPr="00C742E4">
        <w:rPr>
          <w:lang w:val="en-GB"/>
        </w:rPr>
        <w:t>IN, EXISTS, NOT EXISTS, ALL, SOME, ANY</w:t>
      </w:r>
    </w:p>
    <w:p w14:paraId="77A54E3B" w14:textId="77777777" w:rsidR="001F0A5F" w:rsidRDefault="001F0A5F" w:rsidP="00287DB2">
      <w:pPr>
        <w:tabs>
          <w:tab w:val="left" w:pos="6007"/>
        </w:tabs>
        <w:rPr>
          <w:lang w:val="en-GB"/>
        </w:rPr>
      </w:pPr>
    </w:p>
    <w:p w14:paraId="2F53D37C" w14:textId="1A7E3ADF" w:rsidR="00FF2211" w:rsidRPr="00045CCB" w:rsidRDefault="001F0A5F" w:rsidP="00287DB2">
      <w:pPr>
        <w:tabs>
          <w:tab w:val="left" w:pos="6007"/>
        </w:tabs>
      </w:pPr>
      <w:r w:rsidRPr="00045CCB">
        <w:t xml:space="preserve">Evaluation d’une requête SQL </w:t>
      </w:r>
    </w:p>
    <w:p w14:paraId="3F92FEC5" w14:textId="01291C52" w:rsidR="00AE73EE" w:rsidRPr="00AE73EE" w:rsidRDefault="00AE73EE" w:rsidP="00AE73EE">
      <w:pPr>
        <w:tabs>
          <w:tab w:val="left" w:pos="6007"/>
        </w:tabs>
      </w:pPr>
      <w:r w:rsidRPr="00AE73EE">
        <w:t>§ La clause FROM : en faisant le produit cartésien de toutes les relations qui apparaissent</w:t>
      </w:r>
      <w:r>
        <w:t xml:space="preserve"> </w:t>
      </w:r>
      <w:r w:rsidRPr="00AE73EE">
        <w:t>dans la requête</w:t>
      </w:r>
    </w:p>
    <w:p w14:paraId="05449A3F" w14:textId="77777777" w:rsidR="00AE73EE" w:rsidRPr="00AE73EE" w:rsidRDefault="00AE73EE" w:rsidP="00AE73EE">
      <w:pPr>
        <w:tabs>
          <w:tab w:val="left" w:pos="6007"/>
        </w:tabs>
      </w:pPr>
      <w:r w:rsidRPr="00AE73EE">
        <w:t>§ La clause WHERE : réalise la restriction et les jointures</w:t>
      </w:r>
    </w:p>
    <w:p w14:paraId="33DE0BB9" w14:textId="5FD68FE2" w:rsidR="00AE73EE" w:rsidRPr="00AE73EE" w:rsidRDefault="00AE73EE" w:rsidP="00AE73EE">
      <w:pPr>
        <w:tabs>
          <w:tab w:val="left" w:pos="6007"/>
        </w:tabs>
      </w:pPr>
      <w:r w:rsidRPr="00AE73EE">
        <w:t>§ La clause GROUP BY : qui constitue les partitions</w:t>
      </w:r>
    </w:p>
    <w:p w14:paraId="687491D2" w14:textId="77777777" w:rsidR="00AE73EE" w:rsidRPr="00AE73EE" w:rsidRDefault="00AE73EE" w:rsidP="00AE73EE">
      <w:pPr>
        <w:tabs>
          <w:tab w:val="left" w:pos="6007"/>
        </w:tabs>
      </w:pPr>
      <w:r w:rsidRPr="00AE73EE">
        <w:t>§ La clause HAVING : qui sélectionne les partitions désirées</w:t>
      </w:r>
    </w:p>
    <w:p w14:paraId="5B0B086B" w14:textId="77777777" w:rsidR="00AE73EE" w:rsidRPr="00AE73EE" w:rsidRDefault="00AE73EE" w:rsidP="00AE73EE">
      <w:pPr>
        <w:tabs>
          <w:tab w:val="left" w:pos="6007"/>
        </w:tabs>
      </w:pPr>
      <w:r w:rsidRPr="00AE73EE">
        <w:t>§ La clause SELECT : qui constitue le projection finale</w:t>
      </w:r>
    </w:p>
    <w:p w14:paraId="5CC91EAF" w14:textId="514ED69F" w:rsidR="001F0A5F" w:rsidRDefault="00AE73EE" w:rsidP="00AE73EE">
      <w:pPr>
        <w:tabs>
          <w:tab w:val="left" w:pos="6007"/>
        </w:tabs>
      </w:pPr>
      <w:r w:rsidRPr="00AE73EE">
        <w:t>§ La clause ORDER BY : qui trie les tuples du résultat final</w:t>
      </w:r>
    </w:p>
    <w:p w14:paraId="47955516" w14:textId="77777777" w:rsidR="00AE73EE" w:rsidRPr="00AE73EE" w:rsidRDefault="00AE73EE" w:rsidP="00AE73EE">
      <w:pPr>
        <w:tabs>
          <w:tab w:val="left" w:pos="6007"/>
        </w:tabs>
      </w:pPr>
    </w:p>
    <w:p w14:paraId="2BA8B2ED" w14:textId="77777777" w:rsidR="00D844F5" w:rsidRPr="00AE73EE" w:rsidRDefault="00D844F5" w:rsidP="00D844F5">
      <w:pPr>
        <w:tabs>
          <w:tab w:val="left" w:pos="6007"/>
        </w:tabs>
      </w:pPr>
    </w:p>
    <w:p w14:paraId="468BC09B" w14:textId="77777777" w:rsidR="00D844F5" w:rsidRPr="00AE73EE" w:rsidRDefault="00D844F5" w:rsidP="00D844F5">
      <w:pPr>
        <w:tabs>
          <w:tab w:val="left" w:pos="6007"/>
        </w:tabs>
      </w:pPr>
    </w:p>
    <w:sectPr w:rsidR="00D844F5" w:rsidRPr="00AE73E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6A"/>
    <w:rsid w:val="00005F83"/>
    <w:rsid w:val="00006356"/>
    <w:rsid w:val="000377B4"/>
    <w:rsid w:val="00045CCB"/>
    <w:rsid w:val="000A6528"/>
    <w:rsid w:val="000E143B"/>
    <w:rsid w:val="000E4723"/>
    <w:rsid w:val="00113091"/>
    <w:rsid w:val="00127C59"/>
    <w:rsid w:val="00127C6A"/>
    <w:rsid w:val="001520A7"/>
    <w:rsid w:val="001A2F02"/>
    <w:rsid w:val="001A43C4"/>
    <w:rsid w:val="001F0A5F"/>
    <w:rsid w:val="00287DB2"/>
    <w:rsid w:val="002C5F94"/>
    <w:rsid w:val="002E0B50"/>
    <w:rsid w:val="0031160B"/>
    <w:rsid w:val="003B159F"/>
    <w:rsid w:val="00400E21"/>
    <w:rsid w:val="00406748"/>
    <w:rsid w:val="0043244F"/>
    <w:rsid w:val="004353B6"/>
    <w:rsid w:val="00441FD8"/>
    <w:rsid w:val="00473C46"/>
    <w:rsid w:val="004979B8"/>
    <w:rsid w:val="00527CDE"/>
    <w:rsid w:val="00530F6E"/>
    <w:rsid w:val="00557F93"/>
    <w:rsid w:val="00562BB0"/>
    <w:rsid w:val="005873FF"/>
    <w:rsid w:val="00594DD0"/>
    <w:rsid w:val="0060338A"/>
    <w:rsid w:val="0063792A"/>
    <w:rsid w:val="00672941"/>
    <w:rsid w:val="00680604"/>
    <w:rsid w:val="006F7ED0"/>
    <w:rsid w:val="00702C28"/>
    <w:rsid w:val="00711B87"/>
    <w:rsid w:val="007274B9"/>
    <w:rsid w:val="00760DEA"/>
    <w:rsid w:val="007E1F89"/>
    <w:rsid w:val="007F1CF3"/>
    <w:rsid w:val="008017F0"/>
    <w:rsid w:val="008202CA"/>
    <w:rsid w:val="00855AE6"/>
    <w:rsid w:val="00855E46"/>
    <w:rsid w:val="0088390C"/>
    <w:rsid w:val="008F6636"/>
    <w:rsid w:val="00900995"/>
    <w:rsid w:val="009F6AFE"/>
    <w:rsid w:val="00A1513A"/>
    <w:rsid w:val="00A24C1F"/>
    <w:rsid w:val="00AB747B"/>
    <w:rsid w:val="00AE1EFA"/>
    <w:rsid w:val="00AE73EE"/>
    <w:rsid w:val="00B1130C"/>
    <w:rsid w:val="00B24887"/>
    <w:rsid w:val="00BB2B0B"/>
    <w:rsid w:val="00BC28A1"/>
    <w:rsid w:val="00C742E4"/>
    <w:rsid w:val="00C90C27"/>
    <w:rsid w:val="00CD5E6A"/>
    <w:rsid w:val="00D033CD"/>
    <w:rsid w:val="00D170FC"/>
    <w:rsid w:val="00D71B3D"/>
    <w:rsid w:val="00D844F5"/>
    <w:rsid w:val="00DB68CE"/>
    <w:rsid w:val="00DC5E20"/>
    <w:rsid w:val="00DD0D46"/>
    <w:rsid w:val="00E41946"/>
    <w:rsid w:val="00EE69AD"/>
    <w:rsid w:val="00EE7BDF"/>
    <w:rsid w:val="00F65626"/>
    <w:rsid w:val="00F80DCB"/>
    <w:rsid w:val="00FF22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C4497"/>
  <w15:chartTrackingRefBased/>
  <w15:docId w15:val="{77F52B61-3B51-4107-BAD4-25AA8596D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next w:val="Normal"/>
    <w:link w:val="Titre3Car"/>
    <w:uiPriority w:val="9"/>
    <w:unhideWhenUsed/>
    <w:qFormat/>
    <w:rsid w:val="00855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855AE6"/>
    <w:rPr>
      <w:rFonts w:asciiTheme="majorHAnsi" w:eastAsiaTheme="majorEastAsia" w:hAnsiTheme="majorHAnsi" w:cstheme="majorBidi"/>
      <w:color w:val="1F3763" w:themeColor="accent1" w:themeShade="7F"/>
      <w:sz w:val="24"/>
      <w:szCs w:val="24"/>
    </w:rPr>
  </w:style>
  <w:style w:type="character" w:styleId="Textedelespacerserv">
    <w:name w:val="Placeholder Text"/>
    <w:basedOn w:val="Policepardfaut"/>
    <w:uiPriority w:val="99"/>
    <w:semiHidden/>
    <w:rsid w:val="004067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11</Pages>
  <Words>1808</Words>
  <Characters>9945</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 sennegon</dc:creator>
  <cp:keywords/>
  <dc:description/>
  <cp:lastModifiedBy>camille sennegon</cp:lastModifiedBy>
  <cp:revision>66</cp:revision>
  <dcterms:created xsi:type="dcterms:W3CDTF">2022-09-26T13:18:00Z</dcterms:created>
  <dcterms:modified xsi:type="dcterms:W3CDTF">2022-12-15T11:32:00Z</dcterms:modified>
</cp:coreProperties>
</file>