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7E39" w14:textId="77777777" w:rsidR="00D932F8" w:rsidRDefault="00000000">
      <w:pPr>
        <w:spacing w:after="171"/>
      </w:pPr>
      <w:r>
        <w:t xml:space="preserve">Ines Hoxha  </w:t>
      </w:r>
    </w:p>
    <w:p w14:paraId="4876496B" w14:textId="77777777" w:rsidR="00D932F8" w:rsidRDefault="00000000">
      <w:pPr>
        <w:spacing w:after="171"/>
      </w:pPr>
      <w:r>
        <w:t xml:space="preserve">Steven Flores </w:t>
      </w:r>
    </w:p>
    <w:p w14:paraId="7CEB5952" w14:textId="77777777" w:rsidR="00D932F8" w:rsidRDefault="00000000">
      <w:pPr>
        <w:spacing w:after="291" w:line="259" w:lineRule="auto"/>
        <w:ind w:left="0" w:firstLine="0"/>
      </w:pPr>
      <w:r>
        <w:t xml:space="preserve"> </w:t>
      </w:r>
    </w:p>
    <w:p w14:paraId="6BCE9B9E" w14:textId="436E7A13" w:rsidR="00D932F8" w:rsidRDefault="00000000">
      <w:pPr>
        <w:pStyle w:val="Heading1"/>
      </w:pPr>
      <w:r>
        <w:t xml:space="preserve">Report of the </w:t>
      </w:r>
      <w:r w:rsidR="007E5C98">
        <w:t>O</w:t>
      </w:r>
      <w:r>
        <w:t xml:space="preserve">riginal </w:t>
      </w:r>
      <w:r w:rsidR="007E5C98">
        <w:t>D</w:t>
      </w:r>
      <w:r>
        <w:t>ataset</w:t>
      </w:r>
      <w:r>
        <w:rPr>
          <w:b w:val="0"/>
          <w:sz w:val="24"/>
        </w:rPr>
        <w:t xml:space="preserve"> </w:t>
      </w:r>
    </w:p>
    <w:p w14:paraId="7034EDEA" w14:textId="69980C44" w:rsidR="00D932F8" w:rsidRDefault="00000000">
      <w:pPr>
        <w:spacing w:after="173"/>
        <w:ind w:left="0" w:firstLine="721"/>
      </w:pPr>
      <w:r>
        <w:t xml:space="preserve">The dataset we selected to work with is the Revenue for Cab Drivers. The name of the file is "Revenue for Cab Drivers". It can be found on the link given below where the data set is contained on the 'data.csv' file. </w:t>
      </w:r>
      <w:hyperlink r:id="rId5">
        <w:r>
          <w:t xml:space="preserve"> </w:t>
        </w:r>
      </w:hyperlink>
      <w:hyperlink r:id="rId6">
        <w:r>
          <w:rPr>
            <w:color w:val="467886"/>
            <w:u w:val="single" w:color="467886"/>
          </w:rPr>
          <w:t>https://www.kaggle.com/datasets/diishasiing/revenue</w:t>
        </w:r>
      </w:hyperlink>
      <w:hyperlink r:id="rId7">
        <w:r>
          <w:rPr>
            <w:color w:val="467886"/>
            <w:u w:val="single" w:color="467886"/>
          </w:rPr>
          <w:t>-</w:t>
        </w:r>
      </w:hyperlink>
      <w:hyperlink r:id="rId8">
        <w:r>
          <w:rPr>
            <w:color w:val="467886"/>
            <w:u w:val="single" w:color="467886"/>
          </w:rPr>
          <w:t>for</w:t>
        </w:r>
      </w:hyperlink>
      <w:hyperlink r:id="rId9"/>
      <w:hyperlink r:id="rId10">
        <w:r>
          <w:rPr>
            <w:color w:val="467886"/>
            <w:u w:val="single" w:color="467886"/>
          </w:rPr>
          <w:t>cab</w:t>
        </w:r>
      </w:hyperlink>
      <w:hyperlink r:id="rId11">
        <w:r>
          <w:rPr>
            <w:color w:val="467886"/>
            <w:u w:val="single" w:color="467886"/>
          </w:rPr>
          <w:t>-</w:t>
        </w:r>
      </w:hyperlink>
      <w:hyperlink r:id="rId12">
        <w:r>
          <w:rPr>
            <w:color w:val="467886"/>
            <w:u w:val="single" w:color="467886"/>
          </w:rPr>
          <w:t>drivers</w:t>
        </w:r>
      </w:hyperlink>
      <w:hyperlink r:id="rId13">
        <w:r>
          <w:t xml:space="preserve"> </w:t>
        </w:r>
      </w:hyperlink>
      <w:r>
        <w:t xml:space="preserve">The total number of rows is </w:t>
      </w:r>
      <w:r w:rsidR="007E5C98">
        <w:t>6,405,008</w:t>
      </w:r>
      <w:r>
        <w:t xml:space="preserve">. The total number of columns is 18, named by letters A through R. </w:t>
      </w:r>
    </w:p>
    <w:p w14:paraId="39980B0A" w14:textId="77777777" w:rsidR="00D932F8" w:rsidRDefault="00000000">
      <w:pPr>
        <w:spacing w:after="199"/>
        <w:ind w:left="716"/>
      </w:pPr>
      <w:r>
        <w:t xml:space="preserve"> The attributes contained in the original CSV file are:  </w:t>
      </w:r>
    </w:p>
    <w:p w14:paraId="18EC612B" w14:textId="77777777" w:rsidR="00D932F8" w:rsidRDefault="00000000">
      <w:pPr>
        <w:numPr>
          <w:ilvl w:val="0"/>
          <w:numId w:val="1"/>
        </w:numPr>
        <w:ind w:hanging="360"/>
      </w:pPr>
      <w:r>
        <w:t xml:space="preserve">VendorID=&gt;identifies the service provider </w:t>
      </w:r>
    </w:p>
    <w:p w14:paraId="3F585CA1" w14:textId="77777777" w:rsidR="00D932F8" w:rsidRDefault="00000000">
      <w:pPr>
        <w:numPr>
          <w:ilvl w:val="0"/>
          <w:numId w:val="1"/>
        </w:numPr>
        <w:ind w:hanging="360"/>
      </w:pPr>
      <w:r>
        <w:t xml:space="preserve">Tpep_ </w:t>
      </w:r>
      <w:r>
        <w:rPr>
          <w:i/>
        </w:rPr>
        <w:t>pickup_</w:t>
      </w:r>
      <w:r>
        <w:t xml:space="preserve"> time=&gt;date and time of pickup  </w:t>
      </w:r>
    </w:p>
    <w:p w14:paraId="3BE65432" w14:textId="77777777" w:rsidR="00D932F8" w:rsidRDefault="00000000">
      <w:pPr>
        <w:numPr>
          <w:ilvl w:val="0"/>
          <w:numId w:val="1"/>
        </w:numPr>
        <w:ind w:hanging="360"/>
      </w:pPr>
      <w:r>
        <w:t xml:space="preserve">Tpep_ </w:t>
      </w:r>
      <w:r>
        <w:rPr>
          <w:i/>
        </w:rPr>
        <w:t xml:space="preserve">dropoff_ </w:t>
      </w:r>
      <w:r>
        <w:t xml:space="preserve">time=&gt;date and time of dropoff </w:t>
      </w:r>
    </w:p>
    <w:p w14:paraId="0E38D57D" w14:textId="77777777" w:rsidR="00D932F8" w:rsidRDefault="00000000">
      <w:pPr>
        <w:numPr>
          <w:ilvl w:val="0"/>
          <w:numId w:val="1"/>
        </w:numPr>
        <w:ind w:hanging="360"/>
      </w:pPr>
      <w:r>
        <w:t xml:space="preserve">Passenger_count=&gt;number of passengers in the taxi </w:t>
      </w:r>
    </w:p>
    <w:p w14:paraId="3562CF4A" w14:textId="77777777" w:rsidR="00D932F8" w:rsidRDefault="00000000">
      <w:pPr>
        <w:numPr>
          <w:ilvl w:val="0"/>
          <w:numId w:val="1"/>
        </w:numPr>
        <w:spacing w:after="36"/>
        <w:ind w:hanging="360"/>
      </w:pPr>
      <w:r>
        <w:t xml:space="preserve">Trip_distance=&gt;distance of the trip in a given measurement unit such as miles or kms  </w:t>
      </w:r>
    </w:p>
    <w:p w14:paraId="2AB70A2C" w14:textId="77777777" w:rsidR="00D932F8" w:rsidRDefault="00000000">
      <w:pPr>
        <w:numPr>
          <w:ilvl w:val="0"/>
          <w:numId w:val="1"/>
        </w:numPr>
        <w:ind w:hanging="360"/>
      </w:pPr>
      <w:r>
        <w:t xml:space="preserve">RatecodeID=&gt; raecde assigned to the trip, represents fare type </w:t>
      </w:r>
    </w:p>
    <w:p w14:paraId="4B0E0DFB" w14:textId="77777777" w:rsidR="00D932F8" w:rsidRDefault="00000000">
      <w:pPr>
        <w:numPr>
          <w:ilvl w:val="0"/>
          <w:numId w:val="1"/>
        </w:numPr>
        <w:spacing w:after="37"/>
        <w:ind w:hanging="360"/>
      </w:pPr>
      <w:r>
        <w:t xml:space="preserve">Store_ and_ fwd_ flag=&gt;a Yes/No attribute that indicates whether the trip data was stored locally and then forwarded </w:t>
      </w:r>
    </w:p>
    <w:p w14:paraId="753B2169" w14:textId="77777777" w:rsidR="00D932F8" w:rsidRDefault="00000000">
      <w:pPr>
        <w:numPr>
          <w:ilvl w:val="0"/>
          <w:numId w:val="1"/>
        </w:numPr>
        <w:ind w:hanging="360"/>
      </w:pPr>
      <w:r>
        <w:t xml:space="preserve">PULocationID=&gt;Pickup Location identifier </w:t>
      </w:r>
    </w:p>
    <w:p w14:paraId="787DA111" w14:textId="77777777" w:rsidR="00D932F8" w:rsidRDefault="00000000">
      <w:pPr>
        <w:numPr>
          <w:ilvl w:val="0"/>
          <w:numId w:val="1"/>
        </w:numPr>
        <w:ind w:hanging="360"/>
      </w:pPr>
      <w:r>
        <w:t xml:space="preserve">DOLocationID=&gt; Dropoff Location identifier </w:t>
      </w:r>
    </w:p>
    <w:p w14:paraId="069906FC" w14:textId="77777777" w:rsidR="00D932F8" w:rsidRDefault="00000000">
      <w:pPr>
        <w:numPr>
          <w:ilvl w:val="0"/>
          <w:numId w:val="1"/>
        </w:numPr>
        <w:ind w:hanging="360"/>
      </w:pPr>
      <w:r>
        <w:t xml:space="preserve">Payment_type=&gt; method of payment used by the passenger </w:t>
      </w:r>
    </w:p>
    <w:p w14:paraId="37ADA420" w14:textId="77777777" w:rsidR="00D932F8" w:rsidRDefault="00000000">
      <w:pPr>
        <w:numPr>
          <w:ilvl w:val="0"/>
          <w:numId w:val="1"/>
        </w:numPr>
        <w:ind w:hanging="360"/>
      </w:pPr>
      <w:r>
        <w:t xml:space="preserve">Fare_amount=&gt; base fare for the trip </w:t>
      </w:r>
    </w:p>
    <w:p w14:paraId="1B7E2A68" w14:textId="77777777" w:rsidR="00D932F8" w:rsidRDefault="00000000">
      <w:pPr>
        <w:numPr>
          <w:ilvl w:val="0"/>
          <w:numId w:val="1"/>
        </w:numPr>
        <w:ind w:hanging="360"/>
      </w:pPr>
      <w:r>
        <w:t xml:space="preserve">Extra=&gt; any additional charges applied during the trip </w:t>
      </w:r>
    </w:p>
    <w:p w14:paraId="522D95E5" w14:textId="77777777" w:rsidR="00D932F8" w:rsidRDefault="00000000">
      <w:pPr>
        <w:numPr>
          <w:ilvl w:val="0"/>
          <w:numId w:val="1"/>
        </w:numPr>
        <w:ind w:hanging="360"/>
      </w:pPr>
      <w:r>
        <w:t xml:space="preserve">MTA_tax=&gt; tax imposed by the MTA </w:t>
      </w:r>
    </w:p>
    <w:p w14:paraId="39DC6249" w14:textId="77777777" w:rsidR="00D932F8" w:rsidRDefault="00000000">
      <w:pPr>
        <w:numPr>
          <w:ilvl w:val="0"/>
          <w:numId w:val="1"/>
        </w:numPr>
        <w:ind w:hanging="360"/>
      </w:pPr>
      <w:r>
        <w:t xml:space="preserve">Tip_amount=&gt;tip given to the service provider, used when applicable </w:t>
      </w:r>
    </w:p>
    <w:p w14:paraId="56B35A2B" w14:textId="77777777" w:rsidR="00D932F8" w:rsidRDefault="00000000">
      <w:pPr>
        <w:numPr>
          <w:ilvl w:val="0"/>
          <w:numId w:val="1"/>
        </w:numPr>
        <w:ind w:hanging="360"/>
      </w:pPr>
      <w:r>
        <w:t xml:space="preserve">Tolls_amount=&gt;total amount of tolls charged during the trip </w:t>
      </w:r>
    </w:p>
    <w:p w14:paraId="399700AF" w14:textId="77777777" w:rsidR="00D932F8" w:rsidRDefault="00000000">
      <w:pPr>
        <w:numPr>
          <w:ilvl w:val="0"/>
          <w:numId w:val="1"/>
        </w:numPr>
        <w:ind w:hanging="360"/>
      </w:pPr>
      <w:r>
        <w:t xml:space="preserve">Improvement_surcharge=&gt;surcharge imposed for improvement of services </w:t>
      </w:r>
    </w:p>
    <w:p w14:paraId="710203FA" w14:textId="77777777" w:rsidR="00D932F8" w:rsidRDefault="00000000">
      <w:pPr>
        <w:numPr>
          <w:ilvl w:val="0"/>
          <w:numId w:val="1"/>
        </w:numPr>
        <w:ind w:hanging="360"/>
      </w:pPr>
      <w:r>
        <w:t xml:space="preserve">Total_amount=&gt;total fare amount including tips , tax and surcharges </w:t>
      </w:r>
    </w:p>
    <w:p w14:paraId="755F75D1" w14:textId="77777777" w:rsidR="00D932F8" w:rsidRDefault="00000000">
      <w:pPr>
        <w:numPr>
          <w:ilvl w:val="0"/>
          <w:numId w:val="1"/>
        </w:numPr>
        <w:spacing w:after="168"/>
        <w:ind w:hanging="360"/>
      </w:pPr>
      <w:r>
        <w:t xml:space="preserve">Congestion_surcharge=&gt;additional charge for trips taken during high traffic congestion times </w:t>
      </w:r>
    </w:p>
    <w:p w14:paraId="6A37D79F" w14:textId="707E5059" w:rsidR="00D932F8" w:rsidRDefault="00000000">
      <w:pPr>
        <w:spacing w:after="173"/>
        <w:ind w:left="0" w:firstLine="721"/>
      </w:pPr>
      <w:r>
        <w:t>Keys that can be found in the original dataset are the Vendor ID's, which would specify each specific vendor that provided the service</w:t>
      </w:r>
      <w:r w:rsidR="00B14B68">
        <w:t>.</w:t>
      </w:r>
    </w:p>
    <w:p w14:paraId="64DE0ED2" w14:textId="27A4DDBC" w:rsidR="00D55690" w:rsidRDefault="00000000" w:rsidP="00D55690">
      <w:pPr>
        <w:spacing w:after="169"/>
        <w:ind w:left="0" w:firstLine="721"/>
      </w:pPr>
      <w:r>
        <w:t xml:space="preserve">Missing and unknown data in the given dataset are the date and times of pickups and dropoffs. </w:t>
      </w:r>
    </w:p>
    <w:sectPr w:rsidR="00D55690">
      <w:pgSz w:w="11905" w:h="16840"/>
      <w:pgMar w:top="1440" w:right="1472" w:bottom="144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C572F7"/>
    <w:multiLevelType w:val="hybridMultilevel"/>
    <w:tmpl w:val="6DA49942"/>
    <w:lvl w:ilvl="0" w:tplc="168680F8">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72A772">
      <w:start w:val="1"/>
      <w:numFmt w:val="bullet"/>
      <w:lvlText w:val="o"/>
      <w:lvlJc w:val="left"/>
      <w:pPr>
        <w:ind w:left="18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2266C">
      <w:start w:val="1"/>
      <w:numFmt w:val="bullet"/>
      <w:lvlText w:val="▪"/>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C3E36">
      <w:start w:val="1"/>
      <w:numFmt w:val="bullet"/>
      <w:lvlText w:val="•"/>
      <w:lvlJc w:val="left"/>
      <w:pPr>
        <w:ind w:left="32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F8D3DC">
      <w:start w:val="1"/>
      <w:numFmt w:val="bullet"/>
      <w:lvlText w:val="o"/>
      <w:lvlJc w:val="left"/>
      <w:pPr>
        <w:ind w:left="39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0EB3E">
      <w:start w:val="1"/>
      <w:numFmt w:val="bullet"/>
      <w:lvlText w:val="▪"/>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569646">
      <w:start w:val="1"/>
      <w:numFmt w:val="bullet"/>
      <w:lvlText w:val="•"/>
      <w:lvlJc w:val="left"/>
      <w:pPr>
        <w:ind w:left="54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703CAE">
      <w:start w:val="1"/>
      <w:numFmt w:val="bullet"/>
      <w:lvlText w:val="o"/>
      <w:lvlJc w:val="left"/>
      <w:pPr>
        <w:ind w:left="61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B4D392">
      <w:start w:val="1"/>
      <w:numFmt w:val="bullet"/>
      <w:lvlText w:val="▪"/>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460348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2F8"/>
    <w:rsid w:val="00235719"/>
    <w:rsid w:val="007E5C98"/>
    <w:rsid w:val="00B14B68"/>
    <w:rsid w:val="00D55690"/>
    <w:rsid w:val="00D932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FDE2"/>
  <w15:docId w15:val="{B57DFD90-7585-47DF-80C0-74819AF53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85" w:line="259" w:lineRule="auto"/>
      <w:ind w:left="29"/>
      <w:jc w:val="center"/>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iishasiing/revenue-for-cab-drivers" TargetMode="External"/><Relationship Id="rId13" Type="http://schemas.openxmlformats.org/officeDocument/2006/relationships/hyperlink" Target="https://www.kaggle.com/datasets/diishasiing/revenue-for-cab-drivers" TargetMode="External"/><Relationship Id="rId3" Type="http://schemas.openxmlformats.org/officeDocument/2006/relationships/settings" Target="settings.xml"/><Relationship Id="rId7" Type="http://schemas.openxmlformats.org/officeDocument/2006/relationships/hyperlink" Target="https://www.kaggle.com/datasets/diishasiing/revenue-for-cab-drivers" TargetMode="External"/><Relationship Id="rId12" Type="http://schemas.openxmlformats.org/officeDocument/2006/relationships/hyperlink" Target="https://www.kaggle.com/datasets/diishasiing/revenue-for-cab-driv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diishasiing/revenue-for-cab-drivers" TargetMode="External"/><Relationship Id="rId11" Type="http://schemas.openxmlformats.org/officeDocument/2006/relationships/hyperlink" Target="https://www.kaggle.com/datasets/diishasiing/revenue-for-cab-drivers" TargetMode="External"/><Relationship Id="rId5" Type="http://schemas.openxmlformats.org/officeDocument/2006/relationships/hyperlink" Target="https://www.kaggle.com/datasets/diishasiing/revenue-for-cab-drivers" TargetMode="External"/><Relationship Id="rId15" Type="http://schemas.openxmlformats.org/officeDocument/2006/relationships/theme" Target="theme/theme1.xml"/><Relationship Id="rId10" Type="http://schemas.openxmlformats.org/officeDocument/2006/relationships/hyperlink" Target="https://www.kaggle.com/datasets/diishasiing/revenue-for-cab-drivers" TargetMode="External"/><Relationship Id="rId4" Type="http://schemas.openxmlformats.org/officeDocument/2006/relationships/webSettings" Target="webSettings.xml"/><Relationship Id="rId9" Type="http://schemas.openxmlformats.org/officeDocument/2006/relationships/hyperlink" Target="https://www.kaggle.com/datasets/diishasiing/revenue-for-cab-driver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388</Words>
  <Characters>2215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Hoxha</dc:creator>
  <cp:keywords/>
  <cp:lastModifiedBy>Steven Flores</cp:lastModifiedBy>
  <cp:revision>3</cp:revision>
  <dcterms:created xsi:type="dcterms:W3CDTF">2026-10-20T17:10:00Z</dcterms:created>
  <dcterms:modified xsi:type="dcterms:W3CDTF">2026-10-20T17:16:00Z</dcterms:modified>
</cp:coreProperties>
</file>