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8795340"/>
        <w:docPartObj>
          <w:docPartGallery w:val="Cover Pages"/>
          <w:docPartUnique/>
        </w:docPartObj>
      </w:sdtPr>
      <w:sdtEndPr/>
      <w:sdtContent>
        <w:p w14:paraId="3E1ECB7E" w14:textId="77777777" w:rsidR="00425C7C" w:rsidRDefault="00425C7C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708240" wp14:editId="22418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C5A9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FC244" wp14:editId="2B5C98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7442A2" w14:textId="77777777" w:rsidR="00425C7C" w:rsidRDefault="00425C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Inês Graça</w:t>
                                    </w:r>
                                  </w:p>
                                </w:sdtContent>
                              </w:sdt>
                              <w:p w14:paraId="6B2D1FA2" w14:textId="28D5E6E7" w:rsidR="00425C7C" w:rsidRDefault="00E3762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5C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Nº 2219129, TGPSI – 19J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CFC24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7442A2" w14:textId="77777777" w:rsidR="00425C7C" w:rsidRDefault="00425C7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Inês Graça</w:t>
                              </w:r>
                            </w:p>
                          </w:sdtContent>
                        </w:sdt>
                        <w:p w14:paraId="6B2D1FA2" w14:textId="28D5E6E7" w:rsidR="00425C7C" w:rsidRDefault="00E3762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5C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Nº 2219129, TGPSI – 19J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F57E6" wp14:editId="70EBDA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97BA2" w14:textId="77777777" w:rsidR="00425C7C" w:rsidRDefault="00425C7C">
                                <w:pPr>
                                  <w:pStyle w:val="SemEspaamento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78B670" w14:textId="285F3C27" w:rsidR="00425C7C" w:rsidRDefault="00E92D8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Aplicação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</w:t>
                                    </w:r>
                                    <w:r w:rsidR="00C01FB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criar e realizar testes ou exames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4F57E6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6297BA2" w14:textId="77777777" w:rsidR="00425C7C" w:rsidRDefault="00425C7C">
                          <w:pPr>
                            <w:pStyle w:val="SemEspaamento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78B670" w14:textId="285F3C27" w:rsidR="00425C7C" w:rsidRDefault="00E92D8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Aplicação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</w:t>
                              </w:r>
                              <w:r w:rsidR="00C01FB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criar e realizar testes ou exames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8700D" wp14:editId="7B8F6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6B1" w14:textId="01357B74" w:rsidR="00425C7C" w:rsidRPr="00C01FB2" w:rsidRDefault="00E3762E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01FB2" w:rsidRPr="00C01FB2">
                                      <w:rPr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OnExam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38FDB9" w14:textId="7BADEE9E" w:rsidR="00425C7C" w:rsidRDefault="002247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18700D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562E6B1" w14:textId="01357B74" w:rsidR="00425C7C" w:rsidRPr="00C01FB2" w:rsidRDefault="00E3762E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01FB2" w:rsidRPr="00C01FB2">
                                <w:rPr>
                                  <w:color w:val="F0A22E" w:themeColor="accent1"/>
                                  <w:sz w:val="64"/>
                                  <w:szCs w:val="64"/>
                                </w:rPr>
                                <w:t>OnExam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38FDB9" w14:textId="7BADEE9E" w:rsidR="00425C7C" w:rsidRDefault="002247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7173CB" w14:textId="77777777" w:rsidR="00425C7C" w:rsidRDefault="00425C7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3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4167A" w14:textId="77777777" w:rsidR="00AD6907" w:rsidRPr="00377E06" w:rsidRDefault="00AD6907" w:rsidP="006015C0">
          <w:pPr>
            <w:pStyle w:val="Cabealhodondice"/>
            <w:jc w:val="both"/>
            <w:rPr>
              <w:sz w:val="36"/>
              <w:szCs w:val="36"/>
            </w:rPr>
          </w:pPr>
          <w:r w:rsidRPr="00377E06">
            <w:rPr>
              <w:sz w:val="36"/>
              <w:szCs w:val="36"/>
            </w:rPr>
            <w:t>Índice</w:t>
          </w:r>
        </w:p>
        <w:p w14:paraId="270619AE" w14:textId="3E66E5AB" w:rsidR="006015C0" w:rsidRDefault="00AD6907" w:rsidP="006015C0">
          <w:pPr>
            <w:pStyle w:val="ndice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r w:rsidRPr="00377E06">
            <w:rPr>
              <w:sz w:val="24"/>
              <w:szCs w:val="24"/>
            </w:rPr>
            <w:fldChar w:fldCharType="begin"/>
          </w:r>
          <w:r w:rsidRPr="00377E06">
            <w:rPr>
              <w:sz w:val="24"/>
              <w:szCs w:val="24"/>
            </w:rPr>
            <w:instrText xml:space="preserve"> TOC \o "1-3" \h \z \u </w:instrText>
          </w:r>
          <w:r w:rsidRPr="00377E06">
            <w:rPr>
              <w:sz w:val="24"/>
              <w:szCs w:val="24"/>
            </w:rPr>
            <w:fldChar w:fldCharType="separate"/>
          </w:r>
          <w:hyperlink w:anchor="_Toc75621446" w:history="1">
            <w:r w:rsidR="006015C0" w:rsidRPr="001C1CAA">
              <w:rPr>
                <w:rStyle w:val="Hiperligao"/>
                <w:noProof/>
              </w:rPr>
              <w:t>1 – Introdução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_Toc75621446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 w:rsidR="00E3762E">
              <w:rPr>
                <w:noProof/>
                <w:webHidden/>
              </w:rPr>
              <w:t>2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3013DDB6" w14:textId="445B7E00" w:rsidR="006015C0" w:rsidRDefault="00E3762E" w:rsidP="006015C0">
          <w:pPr>
            <w:pStyle w:val="ndice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47" w:history="1">
            <w:r w:rsidR="006015C0" w:rsidRPr="001C1CAA">
              <w:rPr>
                <w:rStyle w:val="Hiperligao"/>
                <w:noProof/>
              </w:rPr>
              <w:t>2 – Tecnologias e recursos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_Toc75621447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052D5D1F" w14:textId="0F62DE5E" w:rsidR="006015C0" w:rsidRDefault="00E3762E" w:rsidP="006015C0">
          <w:pPr>
            <w:pStyle w:val="ndice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48" w:history="1">
            <w:r w:rsidR="006015C0" w:rsidRPr="001C1CAA">
              <w:rPr>
                <w:rStyle w:val="Hiperligao"/>
                <w:noProof/>
              </w:rPr>
              <w:t>3 – Implementação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_Toc75621448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385A251C" w14:textId="25ABB73A" w:rsidR="006015C0" w:rsidRDefault="00E3762E" w:rsidP="006015C0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49" w:history="1">
            <w:r w:rsidR="006015C0" w:rsidRPr="001C1CAA">
              <w:rPr>
                <w:rStyle w:val="Hiperligao"/>
                <w:noProof/>
              </w:rPr>
              <w:t>3.1 Cronograma de desenvolvimento do projeto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_Toc75621449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754E7B82" w14:textId="025947C7" w:rsidR="006015C0" w:rsidRDefault="00E3762E" w:rsidP="006015C0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50" w:history="1">
            <w:r w:rsidR="006015C0" w:rsidRPr="001C1CAA">
              <w:rPr>
                <w:rStyle w:val="Hiperligao"/>
                <w:noProof/>
              </w:rPr>
              <w:t>3.2 Aspetos técnicos do desenvolvimento do projeto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_Toc75621450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5EE53059" w14:textId="013DC582" w:rsidR="006015C0" w:rsidRDefault="00E3762E" w:rsidP="006015C0">
          <w:pPr>
            <w:pStyle w:val="ndice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51" w:history="1">
            <w:r w:rsidR="006015C0" w:rsidRPr="001C1CAA">
              <w:rPr>
                <w:rStyle w:val="Hiperligao"/>
                <w:noProof/>
              </w:rPr>
              <w:t>4 – Conclusão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_Toc75621451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197CA592" w14:textId="4A07E04C" w:rsidR="006015C0" w:rsidRDefault="00E3762E" w:rsidP="006015C0">
          <w:pPr>
            <w:pStyle w:val="ndice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21452" w:history="1">
            <w:r w:rsidR="006015C0" w:rsidRPr="001C1CAA">
              <w:rPr>
                <w:rStyle w:val="Hiperligao"/>
                <w:noProof/>
              </w:rPr>
              <w:t>5 – Bibliografia</w:t>
            </w:r>
            <w:r w:rsidR="006015C0">
              <w:rPr>
                <w:noProof/>
                <w:webHidden/>
              </w:rPr>
              <w:tab/>
            </w:r>
            <w:r w:rsidR="006015C0">
              <w:rPr>
                <w:noProof/>
                <w:webHidden/>
              </w:rPr>
              <w:fldChar w:fldCharType="begin"/>
            </w:r>
            <w:r w:rsidR="006015C0">
              <w:rPr>
                <w:noProof/>
                <w:webHidden/>
              </w:rPr>
              <w:instrText xml:space="preserve"> PAGEREF _Toc75621452 \h </w:instrText>
            </w:r>
            <w:r w:rsidR="006015C0">
              <w:rPr>
                <w:noProof/>
                <w:webHidden/>
              </w:rPr>
            </w:r>
            <w:r w:rsidR="006015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015C0">
              <w:rPr>
                <w:noProof/>
                <w:webHidden/>
              </w:rPr>
              <w:fldChar w:fldCharType="end"/>
            </w:r>
          </w:hyperlink>
        </w:p>
        <w:p w14:paraId="5BD84ED6" w14:textId="5DE88058" w:rsidR="00AD6907" w:rsidRDefault="00AD6907" w:rsidP="006015C0">
          <w:pPr>
            <w:spacing w:line="360" w:lineRule="auto"/>
            <w:jc w:val="both"/>
          </w:pPr>
          <w:r w:rsidRPr="00377E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4554B8D" w14:textId="77777777" w:rsidR="00377E06" w:rsidRDefault="00377E0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1B06B" w14:textId="65611605" w:rsidR="00377E06" w:rsidRDefault="00224702" w:rsidP="00224702">
      <w:pPr>
        <w:pStyle w:val="Ttulo1"/>
        <w:jc w:val="both"/>
        <w:rPr>
          <w:sz w:val="24"/>
          <w:szCs w:val="24"/>
        </w:rPr>
      </w:pPr>
      <w:bookmarkStart w:id="0" w:name="_Toc75621446"/>
      <w:r>
        <w:lastRenderedPageBreak/>
        <w:t>1 – Introdução</w:t>
      </w:r>
      <w:bookmarkEnd w:id="0"/>
    </w:p>
    <w:p w14:paraId="590B6C13" w14:textId="620A406E" w:rsidR="0083021D" w:rsidRDefault="00940485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meu projeto </w:t>
      </w:r>
      <w:r w:rsidRPr="00940485">
        <w:rPr>
          <w:i/>
          <w:sz w:val="24"/>
          <w:szCs w:val="24"/>
        </w:rPr>
        <w:t>OnExam</w:t>
      </w:r>
      <w:r>
        <w:rPr>
          <w:sz w:val="24"/>
          <w:szCs w:val="24"/>
        </w:rPr>
        <w:t xml:space="preserve"> consiste numa aplicação que permita </w:t>
      </w:r>
      <w:r w:rsidR="00C0052D">
        <w:rPr>
          <w:sz w:val="24"/>
          <w:szCs w:val="24"/>
        </w:rPr>
        <w:t xml:space="preserve">criar e </w:t>
      </w:r>
      <w:r>
        <w:rPr>
          <w:sz w:val="24"/>
          <w:szCs w:val="24"/>
        </w:rPr>
        <w:t>realizar exames.</w:t>
      </w:r>
      <w:r w:rsidR="007D3C15">
        <w:rPr>
          <w:sz w:val="24"/>
          <w:szCs w:val="24"/>
        </w:rPr>
        <w:t xml:space="preserve"> O objetivo do meu projeto é poder ajudar muitos avaliadores a realizarem provas em formato digital, uma vez que, a meu ver, as opções existentes não têm as ferramentas necessárias e/ou são pagas.</w:t>
      </w:r>
    </w:p>
    <w:p w14:paraId="68C8D011" w14:textId="64BB0ED8" w:rsidR="007D3C15" w:rsidRDefault="00E82C63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Irei falar das tecnologias utilizadas e</w:t>
      </w:r>
      <w:r w:rsidR="00C0052D">
        <w:rPr>
          <w:sz w:val="24"/>
          <w:szCs w:val="24"/>
        </w:rPr>
        <w:t xml:space="preserve"> dos</w:t>
      </w:r>
      <w:r>
        <w:rPr>
          <w:sz w:val="24"/>
          <w:szCs w:val="24"/>
        </w:rPr>
        <w:t xml:space="preserve"> recursos e ferramentas necessários, do desenvolvimento e implementação do projeto e</w:t>
      </w:r>
      <w:r w:rsidR="00311A1D">
        <w:rPr>
          <w:sz w:val="24"/>
          <w:szCs w:val="24"/>
        </w:rPr>
        <w:t>,</w:t>
      </w:r>
      <w:r>
        <w:rPr>
          <w:sz w:val="24"/>
          <w:szCs w:val="24"/>
        </w:rPr>
        <w:t xml:space="preserve"> por fim</w:t>
      </w:r>
      <w:r w:rsidR="00311A1D">
        <w:rPr>
          <w:sz w:val="24"/>
          <w:szCs w:val="24"/>
        </w:rPr>
        <w:t>,</w:t>
      </w:r>
      <w:r>
        <w:rPr>
          <w:sz w:val="24"/>
          <w:szCs w:val="24"/>
        </w:rPr>
        <w:t xml:space="preserve"> do balanço final do trabalho realizado.</w:t>
      </w:r>
    </w:p>
    <w:p w14:paraId="51D9DA80" w14:textId="77777777" w:rsidR="00C07FFD" w:rsidRPr="00377E06" w:rsidRDefault="00C07FFD" w:rsidP="00224702">
      <w:pPr>
        <w:spacing w:line="360" w:lineRule="auto"/>
        <w:jc w:val="both"/>
        <w:rPr>
          <w:sz w:val="24"/>
          <w:szCs w:val="24"/>
        </w:rPr>
      </w:pPr>
    </w:p>
    <w:p w14:paraId="2DA0546A" w14:textId="738C3243" w:rsidR="00AD6907" w:rsidRDefault="00E077BA" w:rsidP="00224702">
      <w:pPr>
        <w:pStyle w:val="Ttulo1"/>
        <w:jc w:val="both"/>
      </w:pPr>
      <w:bookmarkStart w:id="1" w:name="_Toc75621447"/>
      <w:r>
        <w:t>2 – Tecnologias e r</w:t>
      </w:r>
      <w:r w:rsidR="00224702">
        <w:t>ecursos</w:t>
      </w:r>
      <w:bookmarkEnd w:id="1"/>
    </w:p>
    <w:p w14:paraId="0DEC4A3A" w14:textId="377C8FC1" w:rsidR="00212663" w:rsidRDefault="0055742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desenvolvimento deste projeto, utilizei </w:t>
      </w:r>
      <w:r w:rsidR="00E077BA">
        <w:rPr>
          <w:sz w:val="24"/>
          <w:szCs w:val="24"/>
        </w:rPr>
        <w:t xml:space="preserve">a linguagem </w:t>
      </w:r>
      <w:r>
        <w:rPr>
          <w:sz w:val="24"/>
          <w:szCs w:val="24"/>
        </w:rPr>
        <w:t>C#</w:t>
      </w:r>
      <w:r w:rsidR="00E077BA">
        <w:rPr>
          <w:sz w:val="24"/>
          <w:szCs w:val="24"/>
        </w:rPr>
        <w:t>, base de dados relacional em</w:t>
      </w:r>
      <w:r>
        <w:rPr>
          <w:sz w:val="24"/>
          <w:szCs w:val="24"/>
        </w:rPr>
        <w:t xml:space="preserve"> SQL Server</w:t>
      </w:r>
      <w:r w:rsidR="00E077BA">
        <w:rPr>
          <w:sz w:val="24"/>
          <w:szCs w:val="24"/>
        </w:rPr>
        <w:t xml:space="preserve"> e interface do utilizador em Windows Forms</w:t>
      </w:r>
      <w:r>
        <w:rPr>
          <w:sz w:val="24"/>
          <w:szCs w:val="24"/>
        </w:rPr>
        <w:t>.</w:t>
      </w:r>
    </w:p>
    <w:p w14:paraId="1EC2DF32" w14:textId="2B35C0B6" w:rsidR="00212663" w:rsidRDefault="00212663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Relativamente aos recursos e ferramentas necessários, utilizei um computador a correr Windows 10, com Visual Studio 2019</w:t>
      </w:r>
      <w:r w:rsidR="00C0052D">
        <w:rPr>
          <w:sz w:val="24"/>
          <w:szCs w:val="24"/>
        </w:rPr>
        <w:t xml:space="preserve">, </w:t>
      </w:r>
      <w:r>
        <w:rPr>
          <w:sz w:val="24"/>
          <w:szCs w:val="24"/>
        </w:rPr>
        <w:t>SQL Server Management Studio 18</w:t>
      </w:r>
      <w:r w:rsidR="009649D4">
        <w:rPr>
          <w:sz w:val="24"/>
          <w:szCs w:val="24"/>
        </w:rPr>
        <w:t xml:space="preserve"> e gestor de versão com Git</w:t>
      </w:r>
      <w:r>
        <w:rPr>
          <w:sz w:val="24"/>
          <w:szCs w:val="24"/>
        </w:rPr>
        <w:t>.</w:t>
      </w:r>
    </w:p>
    <w:p w14:paraId="78A49501" w14:textId="77777777" w:rsidR="00377E06" w:rsidRPr="00377E06" w:rsidRDefault="00377E06" w:rsidP="00224702">
      <w:pPr>
        <w:spacing w:line="360" w:lineRule="auto"/>
        <w:jc w:val="both"/>
        <w:rPr>
          <w:sz w:val="24"/>
          <w:szCs w:val="24"/>
        </w:rPr>
      </w:pPr>
    </w:p>
    <w:p w14:paraId="5CF538E1" w14:textId="3CB40578" w:rsidR="00AD6907" w:rsidRDefault="00224702" w:rsidP="00BE3CAB">
      <w:pPr>
        <w:pStyle w:val="Ttulo1"/>
      </w:pPr>
      <w:bookmarkStart w:id="2" w:name="_Toc75621448"/>
      <w:r>
        <w:t xml:space="preserve">3 – </w:t>
      </w:r>
      <w:r w:rsidRPr="00BE3CAB">
        <w:t>Implementação</w:t>
      </w:r>
      <w:bookmarkEnd w:id="2"/>
    </w:p>
    <w:p w14:paraId="4693F0C5" w14:textId="388CB26B" w:rsidR="00AD6907" w:rsidRPr="00411D1F" w:rsidRDefault="00224702" w:rsidP="00224702">
      <w:pPr>
        <w:pStyle w:val="Ttulo2"/>
        <w:jc w:val="both"/>
        <w:rPr>
          <w:szCs w:val="28"/>
        </w:rPr>
      </w:pPr>
      <w:bookmarkStart w:id="3" w:name="_Toc75621449"/>
      <w:r>
        <w:rPr>
          <w:szCs w:val="28"/>
        </w:rPr>
        <w:t>3.1 Cronograma de desenvolvimento do projeto</w:t>
      </w:r>
      <w:bookmarkEnd w:id="3"/>
    </w:p>
    <w:p w14:paraId="16BD47BC" w14:textId="06FF311C" w:rsidR="001B0F6F" w:rsidRDefault="008F523B" w:rsidP="00224702">
      <w:pPr>
        <w:spacing w:line="360" w:lineRule="auto"/>
        <w:jc w:val="both"/>
        <w:rPr>
          <w:sz w:val="24"/>
          <w:szCs w:val="24"/>
        </w:rPr>
      </w:pPr>
      <w:r w:rsidRPr="00AB4D5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DA42F1" wp14:editId="69996F8B">
            <wp:simplePos x="0" y="0"/>
            <wp:positionH relativeFrom="margin">
              <wp:posOffset>3810</wp:posOffset>
            </wp:positionH>
            <wp:positionV relativeFrom="paragraph">
              <wp:posOffset>2567305</wp:posOffset>
            </wp:positionV>
            <wp:extent cx="6120130" cy="1123315"/>
            <wp:effectExtent l="0" t="0" r="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9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669D9" wp14:editId="04E8E8C3">
                <wp:simplePos x="0" y="0"/>
                <wp:positionH relativeFrom="margin">
                  <wp:align>right</wp:align>
                </wp:positionH>
                <wp:positionV relativeFrom="paragraph">
                  <wp:posOffset>2204720</wp:posOffset>
                </wp:positionV>
                <wp:extent cx="6111875" cy="247650"/>
                <wp:effectExtent l="0" t="0" r="317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87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F18CF" w14:textId="4F2CB3DC" w:rsidR="008D37EE" w:rsidRPr="000D77B4" w:rsidRDefault="008D37EE" w:rsidP="008D37EE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Figura \* roman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762E">
                              <w:rPr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Cronograma de Gantt pré-desenvolvimento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69D9" id="Caixa de texto 5" o:spid="_x0000_s1029" type="#_x0000_t202" style="position:absolute;left:0;text-align:left;margin-left:430.05pt;margin-top:173.6pt;width:481.25pt;height:19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" stroked="f">
                <v:textbox inset="0,0,0,0">
                  <w:txbxContent>
                    <w:p w14:paraId="397F18CF" w14:textId="4F2CB3DC" w:rsidR="008D37EE" w:rsidRPr="000D77B4" w:rsidRDefault="008D37EE" w:rsidP="008D37EE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Figura \* roman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762E">
                        <w:rPr>
                          <w:noProof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t>. Cronograma de Gantt pré-desenvolvimento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2983" w:rsidRPr="00AB4D5E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9CD9EB" wp14:editId="070BA4B7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6111875" cy="1243965"/>
            <wp:effectExtent l="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C74B" wp14:editId="3742F77F">
                <wp:simplePos x="0" y="0"/>
                <wp:positionH relativeFrom="margin">
                  <wp:posOffset>0</wp:posOffset>
                </wp:positionH>
                <wp:positionV relativeFrom="paragraph">
                  <wp:posOffset>3757295</wp:posOffset>
                </wp:positionV>
                <wp:extent cx="6120130" cy="228600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D02AB" w14:textId="648835AC" w:rsidR="008D37EE" w:rsidRPr="00BB4438" w:rsidRDefault="008D37EE" w:rsidP="008D37EE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Figura \* roman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762E">
                              <w:rPr>
                                <w:noProof/>
                                <w:sz w:val="24"/>
                                <w:szCs w:val="24"/>
                              </w:rPr>
                              <w:t>ii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Cronograma de Gantt pós-desenvolvimento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C74B" id="Caixa de texto 6" o:spid="_x0000_s1030" type="#_x0000_t202" style="position:absolute;left:0;text-align:left;margin-left:0;margin-top:295.85pt;width:481.9pt;height:1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" stroked="f">
                <v:textbox inset="0,0,0,0">
                  <w:txbxContent>
                    <w:p w14:paraId="40CD02AB" w14:textId="648835AC" w:rsidR="008D37EE" w:rsidRPr="00BB4438" w:rsidRDefault="008D37EE" w:rsidP="008D37EE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Figura \* roman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762E">
                        <w:rPr>
                          <w:noProof/>
                          <w:sz w:val="24"/>
                          <w:szCs w:val="24"/>
                        </w:rPr>
                        <w:t>ii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t>. Cronograma de Gantt pós-desenvolvimento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D37EE">
        <w:rPr>
          <w:sz w:val="24"/>
          <w:szCs w:val="24"/>
        </w:rPr>
        <w:t>Antes de começar a implementação do projeto, tinha realizado</w:t>
      </w:r>
      <w:r w:rsidR="00C92983">
        <w:rPr>
          <w:sz w:val="24"/>
          <w:szCs w:val="24"/>
        </w:rPr>
        <w:t xml:space="preserve"> um cronograma de Gantt para planear o desenvolvimento do projeto. No entanto, durante a realização do projeto, o planeamento sofreu algumas alterações.</w:t>
      </w:r>
    </w:p>
    <w:p w14:paraId="1B3F1E71" w14:textId="10795321" w:rsidR="001B0F6F" w:rsidRDefault="008F523B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Fases de implementação do projeto:</w:t>
      </w:r>
    </w:p>
    <w:p w14:paraId="1976DBE7" w14:textId="5C067552" w:rsidR="008F523B" w:rsidRDefault="008F523B" w:rsidP="00F32FF5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Criação e manutenção de utilizadores – esta fase consistiu na criação de menus de registo, login e perfil do utilizador, e o seu funcionamento</w:t>
      </w:r>
      <w:r w:rsidR="00C0052D">
        <w:rPr>
          <w:sz w:val="24"/>
          <w:szCs w:val="24"/>
        </w:rPr>
        <w:t xml:space="preserve"> (</w:t>
      </w:r>
      <w:r>
        <w:rPr>
          <w:sz w:val="24"/>
          <w:szCs w:val="24"/>
        </w:rPr>
        <w:t>também incluindo a parte de base de dados</w:t>
      </w:r>
      <w:r w:rsidR="00C0052D">
        <w:rPr>
          <w:sz w:val="24"/>
          <w:szCs w:val="24"/>
        </w:rPr>
        <w:t>)</w:t>
      </w:r>
      <w:r>
        <w:rPr>
          <w:sz w:val="24"/>
          <w:szCs w:val="24"/>
        </w:rPr>
        <w:t xml:space="preserve">. Originalmente tinha previsto demorar uma semana a tratar desta fase, mas acabou por consumir muito mais tempo devido a dificuldades com o </w:t>
      </w:r>
      <w:r w:rsidR="00D04FB5">
        <w:rPr>
          <w:sz w:val="24"/>
          <w:szCs w:val="24"/>
        </w:rPr>
        <w:t>hashing</w:t>
      </w:r>
      <w:r>
        <w:rPr>
          <w:sz w:val="24"/>
          <w:szCs w:val="24"/>
        </w:rPr>
        <w:t xml:space="preserve"> de passwords e por estar a trabalhar maioritariamente em aula, acabando por demorar quase 4 semanas</w:t>
      </w:r>
      <w:r w:rsidR="00C0052D">
        <w:rPr>
          <w:sz w:val="24"/>
          <w:szCs w:val="24"/>
        </w:rPr>
        <w:t xml:space="preserve"> de aulas</w:t>
      </w:r>
      <w:r>
        <w:rPr>
          <w:sz w:val="24"/>
          <w:szCs w:val="24"/>
        </w:rPr>
        <w:t>.</w:t>
      </w:r>
    </w:p>
    <w:p w14:paraId="6161AAFD" w14:textId="487925AC" w:rsidR="008F523B" w:rsidRDefault="008F523B" w:rsidP="00F32FF5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Gestão de exames – nesta fase está incluído o menu de visualização de exames, e operações possíveis a realizar (</w:t>
      </w:r>
      <w:r w:rsidR="00403F06">
        <w:rPr>
          <w:sz w:val="24"/>
          <w:szCs w:val="24"/>
        </w:rPr>
        <w:t>criar</w:t>
      </w:r>
      <w:r>
        <w:rPr>
          <w:sz w:val="24"/>
          <w:szCs w:val="24"/>
        </w:rPr>
        <w:t xml:space="preserve">, </w:t>
      </w:r>
      <w:r w:rsidR="00403F06">
        <w:rPr>
          <w:sz w:val="24"/>
          <w:szCs w:val="24"/>
        </w:rPr>
        <w:t>abrir e eliminar</w:t>
      </w:r>
      <w:r>
        <w:rPr>
          <w:sz w:val="24"/>
          <w:szCs w:val="24"/>
        </w:rPr>
        <w:t>)</w:t>
      </w:r>
      <w:r w:rsidR="00403F06">
        <w:rPr>
          <w:sz w:val="24"/>
          <w:szCs w:val="24"/>
        </w:rPr>
        <w:t>. Tinha previsto demorar 4 dias nesta fase e, apesar de ter iniciado mais tarde que o previsto, esta fase consistiu em 6 dias.</w:t>
      </w:r>
    </w:p>
    <w:p w14:paraId="5F4C54FB" w14:textId="300246B7" w:rsidR="00403F06" w:rsidRDefault="00403F06" w:rsidP="00F32FF5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Criação e edição de exames – esta fase consistia em adicionar, abrir, editar e eliminar os detalhes de um exame (como o nome, duração e estado) e as suas perguntas. Originalmente tinha previsto realizar a criação e depois a edição de exames (em fases separadas) com um total de 14 dias. Porém, foi mais simples desenvolver estas fases em simultâneo, enquanto desenvolvia também a fase anterior, tendo afinal demorado também 6 dias.</w:t>
      </w:r>
    </w:p>
    <w:p w14:paraId="625FB31E" w14:textId="7EBF94AE" w:rsidR="00403F06" w:rsidRPr="00403F06" w:rsidRDefault="00403F06" w:rsidP="00F32FF5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Realização de exames – nesta fase inclui-se os menus e operações para a entrada num exame para o realizar, responder às perguntas que este possui e ainda a visualização posterior das respostas dadas num exame. </w:t>
      </w:r>
      <w:r w:rsidR="00AB170A">
        <w:rPr>
          <w:sz w:val="24"/>
          <w:szCs w:val="24"/>
        </w:rPr>
        <w:t>Estava previsto demorar 15 dias nesta fase, mas revelou-se mais simples que o esperado e demorou</w:t>
      </w:r>
      <w:r w:rsidR="00C0052D">
        <w:rPr>
          <w:sz w:val="24"/>
          <w:szCs w:val="24"/>
        </w:rPr>
        <w:t xml:space="preserve"> apenas</w:t>
      </w:r>
      <w:r w:rsidR="00AB170A">
        <w:rPr>
          <w:sz w:val="24"/>
          <w:szCs w:val="24"/>
        </w:rPr>
        <w:t xml:space="preserve"> 8 dia</w:t>
      </w:r>
      <w:r w:rsidR="00C0052D">
        <w:rPr>
          <w:sz w:val="24"/>
          <w:szCs w:val="24"/>
        </w:rPr>
        <w:t>s</w:t>
      </w:r>
      <w:r w:rsidR="00AB170A">
        <w:rPr>
          <w:sz w:val="24"/>
          <w:szCs w:val="24"/>
        </w:rPr>
        <w:t>.</w:t>
      </w:r>
    </w:p>
    <w:p w14:paraId="773CEB94" w14:textId="21AC96BA" w:rsidR="00411D1F" w:rsidRPr="00411D1F" w:rsidRDefault="00411D1F" w:rsidP="00224702">
      <w:pPr>
        <w:spacing w:line="360" w:lineRule="auto"/>
        <w:jc w:val="both"/>
        <w:rPr>
          <w:sz w:val="24"/>
          <w:szCs w:val="24"/>
        </w:rPr>
      </w:pPr>
    </w:p>
    <w:p w14:paraId="77267EF4" w14:textId="7A880B81" w:rsidR="00DE2B2B" w:rsidRPr="00411D1F" w:rsidRDefault="00224702" w:rsidP="00224702">
      <w:pPr>
        <w:pStyle w:val="Ttulo2"/>
        <w:jc w:val="both"/>
        <w:rPr>
          <w:szCs w:val="28"/>
        </w:rPr>
      </w:pPr>
      <w:bookmarkStart w:id="4" w:name="_Toc75621450"/>
      <w:r>
        <w:rPr>
          <w:szCs w:val="28"/>
        </w:rPr>
        <w:t>3.2 Aspetos técnicos do desenvolvimento do projeto</w:t>
      </w:r>
      <w:bookmarkEnd w:id="4"/>
    </w:p>
    <w:p w14:paraId="7E420309" w14:textId="795B5318" w:rsidR="00A30C86" w:rsidRDefault="00402AAA" w:rsidP="00A30C8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911545" wp14:editId="3DA86D10">
            <wp:simplePos x="0" y="0"/>
            <wp:positionH relativeFrom="column">
              <wp:posOffset>-3810</wp:posOffset>
            </wp:positionH>
            <wp:positionV relativeFrom="paragraph">
              <wp:posOffset>366877</wp:posOffset>
            </wp:positionV>
            <wp:extent cx="4955933" cy="2684678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33" cy="268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1B1">
        <w:rPr>
          <w:sz w:val="24"/>
          <w:szCs w:val="24"/>
        </w:rPr>
        <w:t>Para este projeto</w:t>
      </w:r>
      <w:r w:rsidR="001C60AF">
        <w:rPr>
          <w:sz w:val="24"/>
          <w:szCs w:val="24"/>
        </w:rPr>
        <w:t>, o modelo de dados utilizado foi o seguinte:</w:t>
      </w:r>
    </w:p>
    <w:p w14:paraId="0E83D5BA" w14:textId="50A8791B" w:rsidR="00E32E2F" w:rsidRDefault="00A97265" w:rsidP="00E32E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Este</w:t>
      </w:r>
      <w:r w:rsidR="00E32E2F">
        <w:rPr>
          <w:sz w:val="24"/>
          <w:szCs w:val="24"/>
        </w:rPr>
        <w:t xml:space="preserve"> modelo não sofreu alterações em termos de relações, </w:t>
      </w:r>
      <w:r w:rsidR="00547A1E">
        <w:rPr>
          <w:sz w:val="24"/>
          <w:szCs w:val="24"/>
        </w:rPr>
        <w:t>apenas ajuste</w:t>
      </w:r>
      <w:r>
        <w:rPr>
          <w:sz w:val="24"/>
          <w:szCs w:val="24"/>
        </w:rPr>
        <w:t>s</w:t>
      </w:r>
      <w:r w:rsidR="00547A1E">
        <w:rPr>
          <w:sz w:val="24"/>
          <w:szCs w:val="24"/>
        </w:rPr>
        <w:t xml:space="preserve">. Em primeiro lugar, as denominações de tabelas e campos foram alteradas para inglês para </w:t>
      </w:r>
      <w:r w:rsidR="004C6B6F">
        <w:rPr>
          <w:sz w:val="24"/>
          <w:szCs w:val="24"/>
        </w:rPr>
        <w:t xml:space="preserve">facilitar a relação com as denominações dadas em código. </w:t>
      </w:r>
      <w:r w:rsidR="00E32E2F">
        <w:rPr>
          <w:sz w:val="24"/>
          <w:szCs w:val="24"/>
        </w:rPr>
        <w:t xml:space="preserve">Para além </w:t>
      </w:r>
      <w:r>
        <w:rPr>
          <w:sz w:val="24"/>
          <w:szCs w:val="24"/>
        </w:rPr>
        <w:t>disso</w:t>
      </w:r>
      <w:r w:rsidR="00E32E2F">
        <w:rPr>
          <w:sz w:val="24"/>
          <w:szCs w:val="24"/>
        </w:rPr>
        <w:t>, fo</w:t>
      </w:r>
      <w:r w:rsidR="00335619">
        <w:rPr>
          <w:sz w:val="24"/>
          <w:szCs w:val="24"/>
        </w:rPr>
        <w:t>ram adicionados campos:</w:t>
      </w:r>
      <w:r w:rsidR="00E32E2F">
        <w:rPr>
          <w:sz w:val="24"/>
          <w:szCs w:val="24"/>
        </w:rPr>
        <w:t xml:space="preserve"> para o salt da password em </w:t>
      </w:r>
      <w:r w:rsidR="00E32E2F">
        <w:rPr>
          <w:i/>
          <w:iCs/>
          <w:sz w:val="24"/>
          <w:szCs w:val="24"/>
        </w:rPr>
        <w:t>Users</w:t>
      </w:r>
      <w:r w:rsidR="00E32E2F">
        <w:rPr>
          <w:sz w:val="24"/>
          <w:szCs w:val="24"/>
        </w:rPr>
        <w:t xml:space="preserve">, para o nome e estado em </w:t>
      </w:r>
      <w:r w:rsidR="00E32E2F">
        <w:rPr>
          <w:i/>
          <w:iCs/>
          <w:sz w:val="24"/>
          <w:szCs w:val="24"/>
        </w:rPr>
        <w:t>Exams</w:t>
      </w:r>
      <w:r w:rsidR="00E32E2F">
        <w:rPr>
          <w:sz w:val="24"/>
          <w:szCs w:val="24"/>
        </w:rPr>
        <w:t xml:space="preserve"> </w:t>
      </w:r>
      <w:r w:rsidR="00335619">
        <w:rPr>
          <w:sz w:val="24"/>
          <w:szCs w:val="24"/>
        </w:rPr>
        <w:t xml:space="preserve">e </w:t>
      </w:r>
      <w:r w:rsidR="00E32E2F">
        <w:rPr>
          <w:sz w:val="24"/>
          <w:szCs w:val="24"/>
        </w:rPr>
        <w:t xml:space="preserve">para o número de acessos ao exterior em </w:t>
      </w:r>
      <w:r w:rsidR="00E32E2F">
        <w:rPr>
          <w:i/>
          <w:iCs/>
          <w:sz w:val="24"/>
          <w:szCs w:val="24"/>
        </w:rPr>
        <w:t>Sessions</w:t>
      </w:r>
      <w:r w:rsidR="00335619">
        <w:rPr>
          <w:sz w:val="24"/>
          <w:szCs w:val="24"/>
        </w:rPr>
        <w:t>. Ainda foi</w:t>
      </w:r>
      <w:r w:rsidR="00E32E2F">
        <w:rPr>
          <w:sz w:val="24"/>
          <w:szCs w:val="24"/>
        </w:rPr>
        <w:t xml:space="preserve"> </w:t>
      </w:r>
      <w:r w:rsidR="004C6B6F">
        <w:rPr>
          <w:sz w:val="24"/>
          <w:szCs w:val="24"/>
        </w:rPr>
        <w:t xml:space="preserve">eliminado um campo de texto em </w:t>
      </w:r>
      <w:r w:rsidR="004C6B6F">
        <w:rPr>
          <w:i/>
          <w:iCs/>
          <w:sz w:val="24"/>
          <w:szCs w:val="24"/>
        </w:rPr>
        <w:t>QuestonDetails</w:t>
      </w:r>
      <w:r w:rsidR="004C6B6F">
        <w:rPr>
          <w:sz w:val="24"/>
          <w:szCs w:val="24"/>
        </w:rPr>
        <w:t xml:space="preserve"> </w:t>
      </w:r>
      <w:r w:rsidR="00E32E2F">
        <w:rPr>
          <w:sz w:val="24"/>
          <w:szCs w:val="24"/>
        </w:rPr>
        <w:t xml:space="preserve">e um de booleano em </w:t>
      </w:r>
      <w:r w:rsidR="00E32E2F">
        <w:rPr>
          <w:i/>
          <w:iCs/>
          <w:sz w:val="24"/>
          <w:szCs w:val="24"/>
        </w:rPr>
        <w:t>Answers</w:t>
      </w:r>
      <w:r w:rsidR="00E32E2F">
        <w:rPr>
          <w:sz w:val="24"/>
          <w:szCs w:val="24"/>
        </w:rPr>
        <w:t>.</w:t>
      </w:r>
    </w:p>
    <w:p w14:paraId="6A3AD853" w14:textId="1E33B24D" w:rsidR="000C2491" w:rsidRPr="002C46CF" w:rsidRDefault="000C2491" w:rsidP="00E32E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</w:t>
      </w:r>
      <w:r w:rsidR="0012156F">
        <w:rPr>
          <w:sz w:val="24"/>
          <w:szCs w:val="24"/>
        </w:rPr>
        <w:t>o</w:t>
      </w:r>
      <w:r>
        <w:rPr>
          <w:sz w:val="24"/>
          <w:szCs w:val="24"/>
        </w:rPr>
        <w:t xml:space="preserve">s comandos SQL foram realizados através de </w:t>
      </w:r>
      <w:proofErr w:type="spellStart"/>
      <w:r w:rsidRPr="006E25B0">
        <w:rPr>
          <w:sz w:val="24"/>
          <w:szCs w:val="24"/>
        </w:rPr>
        <w:t>stored</w:t>
      </w:r>
      <w:proofErr w:type="spellEnd"/>
      <w:r w:rsidRPr="006E25B0">
        <w:rPr>
          <w:sz w:val="24"/>
          <w:szCs w:val="24"/>
        </w:rPr>
        <w:t xml:space="preserve"> </w:t>
      </w:r>
      <w:proofErr w:type="spellStart"/>
      <w:r w:rsidRPr="006E25B0"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>.</w:t>
      </w:r>
    </w:p>
    <w:p w14:paraId="22094334" w14:textId="242561F3" w:rsidR="00C72973" w:rsidRDefault="00633BC7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aplicação inicia-se por um menu inicial onde é possíve</w:t>
      </w:r>
      <w:r w:rsidR="00627E82">
        <w:rPr>
          <w:sz w:val="24"/>
          <w:szCs w:val="24"/>
        </w:rPr>
        <w:t>l escolher</w:t>
      </w:r>
      <w:r w:rsidR="00A97265">
        <w:rPr>
          <w:sz w:val="24"/>
          <w:szCs w:val="24"/>
        </w:rPr>
        <w:t xml:space="preserve"> (</w:t>
      </w:r>
      <w:r w:rsidR="007D70AA">
        <w:rPr>
          <w:sz w:val="24"/>
          <w:szCs w:val="24"/>
        </w:rPr>
        <w:t>através de opções</w:t>
      </w:r>
      <w:r w:rsidR="00A97265">
        <w:rPr>
          <w:sz w:val="24"/>
          <w:szCs w:val="24"/>
        </w:rPr>
        <w:t>)</w:t>
      </w:r>
      <w:r w:rsidR="00627E82">
        <w:rPr>
          <w:sz w:val="24"/>
          <w:szCs w:val="24"/>
        </w:rPr>
        <w:t xml:space="preserve"> </w:t>
      </w:r>
      <w:r w:rsidR="00C30AA8">
        <w:rPr>
          <w:sz w:val="24"/>
          <w:szCs w:val="24"/>
        </w:rPr>
        <w:t xml:space="preserve">registar, </w:t>
      </w:r>
      <w:r w:rsidR="007D70AA">
        <w:rPr>
          <w:sz w:val="24"/>
          <w:szCs w:val="24"/>
        </w:rPr>
        <w:t>fazer</w:t>
      </w:r>
      <w:r w:rsidR="00627E82">
        <w:rPr>
          <w:sz w:val="24"/>
          <w:szCs w:val="24"/>
        </w:rPr>
        <w:t xml:space="preserve"> login</w:t>
      </w:r>
      <w:r w:rsidR="00C30AA8">
        <w:rPr>
          <w:sz w:val="24"/>
          <w:szCs w:val="24"/>
        </w:rPr>
        <w:t xml:space="preserve"> </w:t>
      </w:r>
      <w:r w:rsidR="00627E82">
        <w:rPr>
          <w:sz w:val="24"/>
          <w:szCs w:val="24"/>
        </w:rPr>
        <w:t xml:space="preserve">e </w:t>
      </w:r>
      <w:r w:rsidR="007D70AA">
        <w:rPr>
          <w:sz w:val="24"/>
          <w:szCs w:val="24"/>
        </w:rPr>
        <w:t>realizar um exame.</w:t>
      </w:r>
    </w:p>
    <w:p w14:paraId="64EC2EC2" w14:textId="63F888E4" w:rsidR="007D70AA" w:rsidRDefault="00C30AA8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F25E2E">
        <w:rPr>
          <w:sz w:val="24"/>
          <w:szCs w:val="24"/>
        </w:rPr>
        <w:t xml:space="preserve"> </w:t>
      </w:r>
      <w:r w:rsidR="00CE76E0">
        <w:rPr>
          <w:sz w:val="24"/>
          <w:szCs w:val="24"/>
        </w:rPr>
        <w:t xml:space="preserve">realizar o registo, são necessárias várias </w:t>
      </w:r>
      <w:r w:rsidR="00D22628">
        <w:rPr>
          <w:sz w:val="24"/>
          <w:szCs w:val="24"/>
        </w:rPr>
        <w:t xml:space="preserve">informações do utilizador, como o nome, email, username e password. Ao </w:t>
      </w:r>
      <w:r w:rsidR="008A106D">
        <w:rPr>
          <w:sz w:val="24"/>
          <w:szCs w:val="24"/>
        </w:rPr>
        <w:t xml:space="preserve">registar, </w:t>
      </w:r>
      <w:r w:rsidR="00CB4A54">
        <w:rPr>
          <w:sz w:val="24"/>
          <w:szCs w:val="24"/>
        </w:rPr>
        <w:t>est</w:t>
      </w:r>
      <w:r w:rsidR="008A106D">
        <w:rPr>
          <w:sz w:val="24"/>
          <w:szCs w:val="24"/>
        </w:rPr>
        <w:t xml:space="preserve">as informações são inseridas na </w:t>
      </w:r>
      <w:r w:rsidR="003D57E9">
        <w:rPr>
          <w:sz w:val="24"/>
          <w:szCs w:val="24"/>
        </w:rPr>
        <w:t xml:space="preserve">tabela </w:t>
      </w:r>
      <w:r w:rsidR="003D57E9" w:rsidRPr="003D57E9">
        <w:rPr>
          <w:i/>
          <w:iCs/>
          <w:sz w:val="24"/>
          <w:szCs w:val="24"/>
        </w:rPr>
        <w:t>Users</w:t>
      </w:r>
      <w:r w:rsidR="00ED5BD6">
        <w:rPr>
          <w:sz w:val="24"/>
          <w:szCs w:val="24"/>
        </w:rPr>
        <w:t>,</w:t>
      </w:r>
      <w:r w:rsidR="00D61930">
        <w:rPr>
          <w:sz w:val="24"/>
          <w:szCs w:val="24"/>
        </w:rPr>
        <w:t xml:space="preserve"> sendo que </w:t>
      </w:r>
      <w:r w:rsidR="00810759">
        <w:rPr>
          <w:sz w:val="24"/>
          <w:szCs w:val="24"/>
        </w:rPr>
        <w:t xml:space="preserve">é realizado o hashing da </w:t>
      </w:r>
      <w:r w:rsidR="00ED5BD6">
        <w:rPr>
          <w:sz w:val="24"/>
          <w:szCs w:val="24"/>
        </w:rPr>
        <w:t>password</w:t>
      </w:r>
      <w:r w:rsidR="00B74F4A">
        <w:rPr>
          <w:sz w:val="24"/>
          <w:szCs w:val="24"/>
        </w:rPr>
        <w:t xml:space="preserve"> com SHA-256</w:t>
      </w:r>
      <w:r w:rsidR="00ED5BD6">
        <w:rPr>
          <w:sz w:val="24"/>
          <w:szCs w:val="24"/>
        </w:rPr>
        <w:t>, sendo assim guardad</w:t>
      </w:r>
      <w:r w:rsidR="000C2491">
        <w:rPr>
          <w:sz w:val="24"/>
          <w:szCs w:val="24"/>
        </w:rPr>
        <w:t>o</w:t>
      </w:r>
      <w:r w:rsidR="00ED5BD6">
        <w:rPr>
          <w:sz w:val="24"/>
          <w:szCs w:val="24"/>
        </w:rPr>
        <w:t xml:space="preserve"> </w:t>
      </w:r>
      <w:r w:rsidR="00B74F4A">
        <w:rPr>
          <w:sz w:val="24"/>
          <w:szCs w:val="24"/>
        </w:rPr>
        <w:t xml:space="preserve">também </w:t>
      </w:r>
      <w:r w:rsidR="002C46CF">
        <w:rPr>
          <w:sz w:val="24"/>
          <w:szCs w:val="24"/>
        </w:rPr>
        <w:t>o salt</w:t>
      </w:r>
      <w:r w:rsidR="003D57E9">
        <w:rPr>
          <w:sz w:val="24"/>
          <w:szCs w:val="24"/>
        </w:rPr>
        <w:t>.</w:t>
      </w:r>
    </w:p>
    <w:p w14:paraId="3D74E82F" w14:textId="5F054071" w:rsidR="00803DF3" w:rsidRDefault="00CB4A54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login, o utilizador pode </w:t>
      </w:r>
      <w:r w:rsidR="000F67E3">
        <w:rPr>
          <w:sz w:val="24"/>
          <w:szCs w:val="24"/>
        </w:rPr>
        <w:t>iniciar sessão com o email ou username (</w:t>
      </w:r>
      <w:r w:rsidR="00882252">
        <w:rPr>
          <w:sz w:val="24"/>
          <w:szCs w:val="24"/>
        </w:rPr>
        <w:t>campo</w:t>
      </w:r>
      <w:r w:rsidR="000F67E3">
        <w:rPr>
          <w:sz w:val="24"/>
          <w:szCs w:val="24"/>
        </w:rPr>
        <w:t xml:space="preserve"> </w:t>
      </w:r>
      <w:r w:rsidR="00F66CAA">
        <w:rPr>
          <w:sz w:val="24"/>
          <w:szCs w:val="24"/>
        </w:rPr>
        <w:t>unique</w:t>
      </w:r>
      <w:r w:rsidR="000F67E3">
        <w:rPr>
          <w:sz w:val="24"/>
          <w:szCs w:val="24"/>
        </w:rPr>
        <w:t>)</w:t>
      </w:r>
      <w:r w:rsidR="00F66CAA">
        <w:rPr>
          <w:sz w:val="24"/>
          <w:szCs w:val="24"/>
        </w:rPr>
        <w:t xml:space="preserve"> e </w:t>
      </w:r>
      <w:r w:rsidR="00882252">
        <w:rPr>
          <w:sz w:val="24"/>
          <w:szCs w:val="24"/>
        </w:rPr>
        <w:t xml:space="preserve">a </w:t>
      </w:r>
      <w:r w:rsidR="00F66CAA">
        <w:rPr>
          <w:sz w:val="24"/>
          <w:szCs w:val="24"/>
        </w:rPr>
        <w:t xml:space="preserve">password. Nesta operação </w:t>
      </w:r>
      <w:r w:rsidR="00A97265">
        <w:rPr>
          <w:sz w:val="24"/>
          <w:szCs w:val="24"/>
        </w:rPr>
        <w:t xml:space="preserve">procura-se </w:t>
      </w:r>
      <w:r w:rsidR="00F66CAA">
        <w:rPr>
          <w:sz w:val="24"/>
          <w:szCs w:val="24"/>
        </w:rPr>
        <w:t>o utilizador correspondente ao email/username dado e comparada a password dada com a original</w:t>
      </w:r>
      <w:r w:rsidR="00803DF3">
        <w:rPr>
          <w:sz w:val="24"/>
          <w:szCs w:val="24"/>
        </w:rPr>
        <w:t>.</w:t>
      </w:r>
    </w:p>
    <w:p w14:paraId="1918C2B8" w14:textId="2CEF34B5" w:rsidR="00F073C2" w:rsidRDefault="00024C17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iniciar sessão, o utilizador </w:t>
      </w:r>
      <w:r w:rsidR="00D9798A">
        <w:rPr>
          <w:sz w:val="24"/>
          <w:szCs w:val="24"/>
        </w:rPr>
        <w:t xml:space="preserve">acede a um menu onde </w:t>
      </w:r>
      <w:r>
        <w:rPr>
          <w:sz w:val="24"/>
          <w:szCs w:val="24"/>
        </w:rPr>
        <w:t xml:space="preserve">consegue ver </w:t>
      </w:r>
      <w:r w:rsidR="00181732">
        <w:rPr>
          <w:sz w:val="24"/>
          <w:szCs w:val="24"/>
        </w:rPr>
        <w:t xml:space="preserve">e gerir </w:t>
      </w:r>
      <w:r>
        <w:rPr>
          <w:sz w:val="24"/>
          <w:szCs w:val="24"/>
        </w:rPr>
        <w:t>os</w:t>
      </w:r>
      <w:r w:rsidR="00D90322">
        <w:rPr>
          <w:sz w:val="24"/>
          <w:szCs w:val="24"/>
        </w:rPr>
        <w:t xml:space="preserve"> seus</w:t>
      </w:r>
      <w:r>
        <w:rPr>
          <w:sz w:val="24"/>
          <w:szCs w:val="24"/>
        </w:rPr>
        <w:t xml:space="preserve"> exames</w:t>
      </w:r>
      <w:r w:rsidR="00947E7C">
        <w:rPr>
          <w:sz w:val="24"/>
          <w:szCs w:val="24"/>
        </w:rPr>
        <w:t xml:space="preserve">. É </w:t>
      </w:r>
      <w:r w:rsidR="00D90322">
        <w:rPr>
          <w:sz w:val="24"/>
          <w:szCs w:val="24"/>
        </w:rPr>
        <w:t>feita</w:t>
      </w:r>
      <w:r w:rsidR="00947E7C">
        <w:rPr>
          <w:sz w:val="24"/>
          <w:szCs w:val="24"/>
        </w:rPr>
        <w:t xml:space="preserve"> </w:t>
      </w:r>
      <w:r w:rsidR="001867C7">
        <w:rPr>
          <w:sz w:val="24"/>
          <w:szCs w:val="24"/>
        </w:rPr>
        <w:t xml:space="preserve">uma consulta à tabela </w:t>
      </w:r>
      <w:r w:rsidR="001867C7">
        <w:rPr>
          <w:i/>
          <w:iCs/>
          <w:sz w:val="24"/>
          <w:szCs w:val="24"/>
        </w:rPr>
        <w:t>Exams</w:t>
      </w:r>
      <w:r w:rsidR="00DC7D88">
        <w:rPr>
          <w:i/>
          <w:iCs/>
          <w:sz w:val="24"/>
          <w:szCs w:val="24"/>
        </w:rPr>
        <w:t xml:space="preserve"> </w:t>
      </w:r>
      <w:r w:rsidR="00DC7D88">
        <w:rPr>
          <w:sz w:val="24"/>
          <w:szCs w:val="24"/>
        </w:rPr>
        <w:t xml:space="preserve">por todos os exames </w:t>
      </w:r>
      <w:r w:rsidR="00DD216B">
        <w:rPr>
          <w:sz w:val="24"/>
          <w:szCs w:val="24"/>
        </w:rPr>
        <w:t>do ut</w:t>
      </w:r>
      <w:r w:rsidR="00D90322">
        <w:rPr>
          <w:sz w:val="24"/>
          <w:szCs w:val="24"/>
        </w:rPr>
        <w:t>i</w:t>
      </w:r>
      <w:r w:rsidR="00DD216B">
        <w:rPr>
          <w:sz w:val="24"/>
          <w:szCs w:val="24"/>
        </w:rPr>
        <w:t>lizador</w:t>
      </w:r>
      <w:r w:rsidR="00112846">
        <w:rPr>
          <w:sz w:val="24"/>
          <w:szCs w:val="24"/>
        </w:rPr>
        <w:t>.</w:t>
      </w:r>
      <w:r w:rsidR="008D5D84">
        <w:rPr>
          <w:sz w:val="24"/>
          <w:szCs w:val="24"/>
        </w:rPr>
        <w:t xml:space="preserve"> </w:t>
      </w:r>
      <w:r w:rsidR="00882252">
        <w:rPr>
          <w:sz w:val="24"/>
          <w:szCs w:val="24"/>
        </w:rPr>
        <w:t>I</w:t>
      </w:r>
      <w:r w:rsidR="008D5D84">
        <w:rPr>
          <w:sz w:val="24"/>
          <w:szCs w:val="24"/>
        </w:rPr>
        <w:t>sto correspond</w:t>
      </w:r>
      <w:r w:rsidR="00D90322">
        <w:rPr>
          <w:sz w:val="24"/>
          <w:szCs w:val="24"/>
        </w:rPr>
        <w:t>e</w:t>
      </w:r>
      <w:r w:rsidR="008D5D84">
        <w:rPr>
          <w:sz w:val="24"/>
          <w:szCs w:val="24"/>
        </w:rPr>
        <w:t xml:space="preserve"> a</w:t>
      </w:r>
      <w:r w:rsidR="00D475B5">
        <w:rPr>
          <w:sz w:val="24"/>
          <w:szCs w:val="24"/>
        </w:rPr>
        <w:t xml:space="preserve"> um requisito</w:t>
      </w:r>
      <w:r w:rsidR="0077396C">
        <w:rPr>
          <w:sz w:val="24"/>
          <w:szCs w:val="24"/>
        </w:rPr>
        <w:t>: um login que permit</w:t>
      </w:r>
      <w:r w:rsidR="00D475B5">
        <w:rPr>
          <w:sz w:val="24"/>
          <w:szCs w:val="24"/>
        </w:rPr>
        <w:t>e</w:t>
      </w:r>
      <w:r w:rsidR="0077396C">
        <w:rPr>
          <w:sz w:val="24"/>
          <w:szCs w:val="24"/>
        </w:rPr>
        <w:t xml:space="preserve"> a um utilizador</w:t>
      </w:r>
      <w:r w:rsidR="00D9798A">
        <w:rPr>
          <w:sz w:val="24"/>
          <w:szCs w:val="24"/>
        </w:rPr>
        <w:t xml:space="preserve"> ver e gerir as suas avaliaçõ</w:t>
      </w:r>
      <w:r w:rsidR="00181732">
        <w:rPr>
          <w:sz w:val="24"/>
          <w:szCs w:val="24"/>
        </w:rPr>
        <w:t>e</w:t>
      </w:r>
      <w:r w:rsidR="00D9798A">
        <w:rPr>
          <w:sz w:val="24"/>
          <w:szCs w:val="24"/>
        </w:rPr>
        <w:t>s</w:t>
      </w:r>
      <w:r w:rsidR="00181732">
        <w:rPr>
          <w:sz w:val="24"/>
          <w:szCs w:val="24"/>
        </w:rPr>
        <w:t>, visíveis apenas para si.</w:t>
      </w:r>
    </w:p>
    <w:p w14:paraId="236BE24E" w14:textId="10D52AF1" w:rsidR="00882252" w:rsidRDefault="00181732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Neste menu</w:t>
      </w:r>
      <w:r w:rsidR="00570235">
        <w:rPr>
          <w:sz w:val="24"/>
          <w:szCs w:val="24"/>
        </w:rPr>
        <w:t xml:space="preserve"> é possível adicionar, abrir e eliminar exames</w:t>
      </w:r>
      <w:r w:rsidR="00286709">
        <w:rPr>
          <w:sz w:val="24"/>
          <w:szCs w:val="24"/>
        </w:rPr>
        <w:t>,</w:t>
      </w:r>
      <w:r w:rsidR="00882252">
        <w:rPr>
          <w:sz w:val="24"/>
          <w:szCs w:val="24"/>
        </w:rPr>
        <w:t xml:space="preserve"> aceder ao seu perfil</w:t>
      </w:r>
      <w:r w:rsidR="00286709">
        <w:rPr>
          <w:sz w:val="24"/>
          <w:szCs w:val="24"/>
        </w:rPr>
        <w:t xml:space="preserve"> e sair</w:t>
      </w:r>
      <w:r w:rsidR="00570235">
        <w:rPr>
          <w:sz w:val="24"/>
          <w:szCs w:val="24"/>
        </w:rPr>
        <w:t>.</w:t>
      </w:r>
      <w:r w:rsidR="00E0782F">
        <w:rPr>
          <w:sz w:val="24"/>
          <w:szCs w:val="24"/>
        </w:rPr>
        <w:t xml:space="preserve"> </w:t>
      </w:r>
      <w:r w:rsidR="00930D5C">
        <w:rPr>
          <w:sz w:val="24"/>
          <w:szCs w:val="24"/>
        </w:rPr>
        <w:t xml:space="preserve">No perfil é permitido alterar as informações dadas no registo, sendo </w:t>
      </w:r>
      <w:r w:rsidR="00F429A3">
        <w:rPr>
          <w:sz w:val="24"/>
          <w:szCs w:val="24"/>
        </w:rPr>
        <w:t xml:space="preserve">atualizadas as informações na tabela </w:t>
      </w:r>
      <w:r w:rsidR="00F429A3" w:rsidRPr="00F429A3">
        <w:rPr>
          <w:i/>
          <w:iCs/>
          <w:sz w:val="24"/>
          <w:szCs w:val="24"/>
        </w:rPr>
        <w:t>Users</w:t>
      </w:r>
      <w:r w:rsidR="00F429A3">
        <w:rPr>
          <w:sz w:val="24"/>
          <w:szCs w:val="24"/>
        </w:rPr>
        <w:t xml:space="preserve"> </w:t>
      </w:r>
      <w:r w:rsidR="00F429A3" w:rsidRPr="00F429A3">
        <w:rPr>
          <w:sz w:val="24"/>
          <w:szCs w:val="24"/>
        </w:rPr>
        <w:t>ao</w:t>
      </w:r>
      <w:r w:rsidR="00F429A3">
        <w:rPr>
          <w:sz w:val="24"/>
          <w:szCs w:val="24"/>
        </w:rPr>
        <w:t xml:space="preserve"> guardar alterações.</w:t>
      </w:r>
    </w:p>
    <w:p w14:paraId="48480DB7" w14:textId="0047938B" w:rsidR="007712B9" w:rsidRDefault="00592897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criar </w:t>
      </w:r>
      <w:r w:rsidR="00A1071A">
        <w:rPr>
          <w:sz w:val="24"/>
          <w:szCs w:val="24"/>
        </w:rPr>
        <w:t xml:space="preserve">um exame, é inserido um </w:t>
      </w:r>
      <w:r w:rsidR="009F7855">
        <w:rPr>
          <w:sz w:val="24"/>
          <w:szCs w:val="24"/>
        </w:rPr>
        <w:t xml:space="preserve">novo registo </w:t>
      </w:r>
      <w:r w:rsidR="005A559D">
        <w:rPr>
          <w:sz w:val="24"/>
          <w:szCs w:val="24"/>
        </w:rPr>
        <w:t xml:space="preserve">na tabela </w:t>
      </w:r>
      <w:r w:rsidR="005A559D">
        <w:rPr>
          <w:i/>
          <w:iCs/>
          <w:sz w:val="24"/>
          <w:szCs w:val="24"/>
        </w:rPr>
        <w:t xml:space="preserve">Exams </w:t>
      </w:r>
      <w:r w:rsidR="00114024">
        <w:rPr>
          <w:sz w:val="24"/>
          <w:szCs w:val="24"/>
        </w:rPr>
        <w:t xml:space="preserve">e </w:t>
      </w:r>
      <w:r w:rsidR="00587DD5">
        <w:rPr>
          <w:sz w:val="24"/>
          <w:szCs w:val="24"/>
        </w:rPr>
        <w:t>é aberto um menu em modo MDI</w:t>
      </w:r>
      <w:r w:rsidR="00B519E4">
        <w:rPr>
          <w:sz w:val="24"/>
          <w:szCs w:val="24"/>
        </w:rPr>
        <w:t xml:space="preserve">. Quando se abre um exame já existente, </w:t>
      </w:r>
      <w:r w:rsidR="002906F4">
        <w:rPr>
          <w:sz w:val="24"/>
          <w:szCs w:val="24"/>
        </w:rPr>
        <w:t xml:space="preserve">é realizada uma consulta </w:t>
      </w:r>
      <w:r w:rsidR="002037AD">
        <w:rPr>
          <w:sz w:val="24"/>
          <w:szCs w:val="24"/>
        </w:rPr>
        <w:t>para conseguir os detalhes do exame</w:t>
      </w:r>
      <w:r w:rsidR="00DC655E">
        <w:rPr>
          <w:sz w:val="24"/>
          <w:szCs w:val="24"/>
        </w:rPr>
        <w:t xml:space="preserve"> (da tabela </w:t>
      </w:r>
      <w:r w:rsidR="00DC655E">
        <w:rPr>
          <w:i/>
          <w:iCs/>
          <w:sz w:val="24"/>
          <w:szCs w:val="24"/>
        </w:rPr>
        <w:t>Exams</w:t>
      </w:r>
      <w:r w:rsidR="00DC655E">
        <w:rPr>
          <w:sz w:val="24"/>
          <w:szCs w:val="24"/>
        </w:rPr>
        <w:t>)</w:t>
      </w:r>
      <w:r w:rsidR="002037AD">
        <w:rPr>
          <w:sz w:val="24"/>
          <w:szCs w:val="24"/>
        </w:rPr>
        <w:t xml:space="preserve"> e </w:t>
      </w:r>
      <w:r w:rsidR="003137DD">
        <w:rPr>
          <w:sz w:val="24"/>
          <w:szCs w:val="24"/>
        </w:rPr>
        <w:t xml:space="preserve">questões </w:t>
      </w:r>
      <w:r w:rsidR="00DC655E">
        <w:rPr>
          <w:sz w:val="24"/>
          <w:szCs w:val="24"/>
        </w:rPr>
        <w:t xml:space="preserve">(da tabela </w:t>
      </w:r>
      <w:r w:rsidR="00DC655E">
        <w:rPr>
          <w:i/>
          <w:iCs/>
          <w:sz w:val="24"/>
          <w:szCs w:val="24"/>
        </w:rPr>
        <w:t>Questions</w:t>
      </w:r>
      <w:r w:rsidR="00DC655E">
        <w:rPr>
          <w:sz w:val="24"/>
          <w:szCs w:val="24"/>
        </w:rPr>
        <w:t>)</w:t>
      </w:r>
      <w:r w:rsidR="002037AD">
        <w:rPr>
          <w:sz w:val="24"/>
          <w:szCs w:val="24"/>
        </w:rPr>
        <w:t xml:space="preserve">, sendo depois aberto </w:t>
      </w:r>
      <w:r w:rsidR="007712B9">
        <w:rPr>
          <w:sz w:val="24"/>
          <w:szCs w:val="24"/>
        </w:rPr>
        <w:t xml:space="preserve">o mesmo menu em modo MDI, com os detalhes </w:t>
      </w:r>
      <w:r w:rsidR="004279ED">
        <w:rPr>
          <w:sz w:val="24"/>
          <w:szCs w:val="24"/>
        </w:rPr>
        <w:t xml:space="preserve">do exame </w:t>
      </w:r>
      <w:r w:rsidR="007712B9">
        <w:rPr>
          <w:sz w:val="24"/>
          <w:szCs w:val="24"/>
        </w:rPr>
        <w:t xml:space="preserve">e </w:t>
      </w:r>
      <w:r w:rsidR="006015C0">
        <w:rPr>
          <w:sz w:val="24"/>
          <w:szCs w:val="24"/>
        </w:rPr>
        <w:t>janela</w:t>
      </w:r>
      <w:r w:rsidR="007712B9">
        <w:rPr>
          <w:sz w:val="24"/>
          <w:szCs w:val="24"/>
        </w:rPr>
        <w:t xml:space="preserve">s correspondentes às </w:t>
      </w:r>
      <w:r w:rsidR="003137DD">
        <w:rPr>
          <w:sz w:val="24"/>
          <w:szCs w:val="24"/>
        </w:rPr>
        <w:t>questões</w:t>
      </w:r>
      <w:r w:rsidR="007712B9">
        <w:rPr>
          <w:sz w:val="24"/>
          <w:szCs w:val="24"/>
        </w:rPr>
        <w:t>.</w:t>
      </w:r>
    </w:p>
    <w:p w14:paraId="6364870E" w14:textId="0E1BCA10" w:rsidR="00E0782F" w:rsidRDefault="0097753D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adicionar, editar e eliminar </w:t>
      </w:r>
      <w:r w:rsidR="003137DD">
        <w:rPr>
          <w:sz w:val="24"/>
          <w:szCs w:val="24"/>
        </w:rPr>
        <w:t xml:space="preserve">questões </w:t>
      </w:r>
      <w:r>
        <w:rPr>
          <w:sz w:val="24"/>
          <w:szCs w:val="24"/>
        </w:rPr>
        <w:t>de um exame</w:t>
      </w:r>
      <w:r w:rsidR="000B37AC">
        <w:rPr>
          <w:sz w:val="24"/>
          <w:szCs w:val="24"/>
        </w:rPr>
        <w:t>, podendo estas ser de</w:t>
      </w:r>
      <w:r w:rsidR="006517FE">
        <w:rPr>
          <w:sz w:val="24"/>
          <w:szCs w:val="24"/>
        </w:rPr>
        <w:t xml:space="preserve"> </w:t>
      </w:r>
      <w:r w:rsidR="00372393">
        <w:rPr>
          <w:sz w:val="24"/>
          <w:szCs w:val="24"/>
        </w:rPr>
        <w:t>seleção</w:t>
      </w:r>
      <w:r w:rsidR="006517FE">
        <w:rPr>
          <w:sz w:val="24"/>
          <w:szCs w:val="24"/>
        </w:rPr>
        <w:t xml:space="preserve"> de opção/opções ou de resposta </w:t>
      </w:r>
      <w:r w:rsidR="00735F23">
        <w:rPr>
          <w:sz w:val="24"/>
          <w:szCs w:val="24"/>
        </w:rPr>
        <w:t>escrita.</w:t>
      </w:r>
      <w:r w:rsidR="001129C5">
        <w:rPr>
          <w:sz w:val="24"/>
          <w:szCs w:val="24"/>
        </w:rPr>
        <w:t xml:space="preserve"> As perguntas</w:t>
      </w:r>
      <w:r w:rsidR="00195D04">
        <w:rPr>
          <w:sz w:val="24"/>
          <w:szCs w:val="24"/>
        </w:rPr>
        <w:t xml:space="preserve"> </w:t>
      </w:r>
      <w:r w:rsidR="001129C5">
        <w:rPr>
          <w:sz w:val="24"/>
          <w:szCs w:val="24"/>
        </w:rPr>
        <w:t xml:space="preserve">de escolha necessitam ainda de um registo na tabela </w:t>
      </w:r>
      <w:r w:rsidR="001129C5" w:rsidRPr="00E0782F">
        <w:rPr>
          <w:i/>
          <w:iCs/>
          <w:sz w:val="24"/>
          <w:szCs w:val="24"/>
        </w:rPr>
        <w:t>QuestionDetails</w:t>
      </w:r>
      <w:r w:rsidR="001129C5">
        <w:rPr>
          <w:sz w:val="24"/>
          <w:szCs w:val="24"/>
        </w:rPr>
        <w:t xml:space="preserve"> por cada opção</w:t>
      </w:r>
      <w:r w:rsidR="00E0782F">
        <w:rPr>
          <w:sz w:val="24"/>
          <w:szCs w:val="24"/>
        </w:rPr>
        <w:t>, para guardar se é a opção correta e o texto da opção</w:t>
      </w:r>
      <w:r w:rsidR="001129C5">
        <w:rPr>
          <w:sz w:val="24"/>
          <w:szCs w:val="24"/>
        </w:rPr>
        <w:t>.</w:t>
      </w:r>
    </w:p>
    <w:p w14:paraId="6D7FCCC4" w14:textId="5A4C963C" w:rsidR="0097753D" w:rsidRDefault="006741F2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alterações a um exame são guardadas ao fechar o menu. </w:t>
      </w:r>
      <w:r w:rsidR="00195D04" w:rsidRPr="001129C5">
        <w:rPr>
          <w:sz w:val="24"/>
          <w:szCs w:val="24"/>
        </w:rPr>
        <w:t>Estas</w:t>
      </w:r>
      <w:r w:rsidR="00195D04">
        <w:rPr>
          <w:sz w:val="24"/>
          <w:szCs w:val="24"/>
        </w:rPr>
        <w:t xml:space="preserve"> funcionalidades correspondem assim a outros 2 requisitos</w:t>
      </w:r>
      <w:r w:rsidR="003137DD">
        <w:rPr>
          <w:sz w:val="24"/>
          <w:szCs w:val="24"/>
        </w:rPr>
        <w:t>: conseguir criar um exame que permita várias questões</w:t>
      </w:r>
      <w:r w:rsidR="00363608">
        <w:rPr>
          <w:sz w:val="24"/>
          <w:szCs w:val="24"/>
        </w:rPr>
        <w:t>, e que estas possam ser de vários estilos.</w:t>
      </w:r>
    </w:p>
    <w:p w14:paraId="266FD4F9" w14:textId="79420A65" w:rsidR="00363608" w:rsidRPr="005A559D" w:rsidRDefault="00363608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menu do exame é ainda possível</w:t>
      </w:r>
      <w:r w:rsidR="0011138E">
        <w:rPr>
          <w:sz w:val="24"/>
          <w:szCs w:val="24"/>
        </w:rPr>
        <w:t xml:space="preserve"> editar os detalhes, como a duração e </w:t>
      </w:r>
      <w:r w:rsidR="00FE066F">
        <w:rPr>
          <w:sz w:val="24"/>
          <w:szCs w:val="24"/>
        </w:rPr>
        <w:t>se as questões surgem numa ordem aleatória.</w:t>
      </w:r>
      <w:r w:rsidR="0038246F">
        <w:rPr>
          <w:sz w:val="24"/>
          <w:szCs w:val="24"/>
        </w:rPr>
        <w:t xml:space="preserve"> Para além disto, o nome está predefinido</w:t>
      </w:r>
      <w:r w:rsidR="0053058B">
        <w:rPr>
          <w:sz w:val="24"/>
          <w:szCs w:val="24"/>
        </w:rPr>
        <w:t xml:space="preserve"> para o ID do exame, sendo possível alter</w:t>
      </w:r>
      <w:r w:rsidR="00EC603C">
        <w:rPr>
          <w:sz w:val="24"/>
          <w:szCs w:val="24"/>
        </w:rPr>
        <w:t>á-lo</w:t>
      </w:r>
      <w:r w:rsidR="0053058B">
        <w:rPr>
          <w:sz w:val="24"/>
          <w:szCs w:val="24"/>
        </w:rPr>
        <w:t xml:space="preserve"> (</w:t>
      </w:r>
      <w:r w:rsidR="00A04125">
        <w:rPr>
          <w:sz w:val="24"/>
          <w:szCs w:val="24"/>
        </w:rPr>
        <w:t xml:space="preserve">iniciado </w:t>
      </w:r>
      <w:r w:rsidR="0048725E">
        <w:rPr>
          <w:sz w:val="24"/>
          <w:szCs w:val="24"/>
        </w:rPr>
        <w:t xml:space="preserve">sempre </w:t>
      </w:r>
      <w:r w:rsidR="00A04125">
        <w:rPr>
          <w:sz w:val="24"/>
          <w:szCs w:val="24"/>
        </w:rPr>
        <w:t>pelo username</w:t>
      </w:r>
      <w:r w:rsidR="00202DDC">
        <w:rPr>
          <w:sz w:val="24"/>
          <w:szCs w:val="24"/>
        </w:rPr>
        <w:t>, para não existir</w:t>
      </w:r>
      <w:r w:rsidR="00151893">
        <w:rPr>
          <w:sz w:val="24"/>
          <w:szCs w:val="24"/>
        </w:rPr>
        <w:t>em</w:t>
      </w:r>
      <w:r w:rsidR="00EC603C">
        <w:rPr>
          <w:sz w:val="24"/>
          <w:szCs w:val="24"/>
        </w:rPr>
        <w:t xml:space="preserve"> erros </w:t>
      </w:r>
      <w:r w:rsidR="0048725E">
        <w:rPr>
          <w:sz w:val="24"/>
          <w:szCs w:val="24"/>
        </w:rPr>
        <w:t>por vários</w:t>
      </w:r>
      <w:r w:rsidR="00202DDC">
        <w:rPr>
          <w:sz w:val="24"/>
          <w:szCs w:val="24"/>
        </w:rPr>
        <w:t xml:space="preserve"> utilizadores</w:t>
      </w:r>
      <w:r w:rsidR="00EC603C">
        <w:rPr>
          <w:sz w:val="24"/>
          <w:szCs w:val="24"/>
        </w:rPr>
        <w:t xml:space="preserve"> terem exame</w:t>
      </w:r>
      <w:r w:rsidR="0048725E">
        <w:rPr>
          <w:sz w:val="24"/>
          <w:szCs w:val="24"/>
        </w:rPr>
        <w:t xml:space="preserve">s </w:t>
      </w:r>
      <w:r w:rsidR="00EC603C">
        <w:rPr>
          <w:sz w:val="24"/>
          <w:szCs w:val="24"/>
        </w:rPr>
        <w:t>com o mesmo nome</w:t>
      </w:r>
      <w:r w:rsidR="0053058B">
        <w:rPr>
          <w:sz w:val="24"/>
          <w:szCs w:val="24"/>
        </w:rPr>
        <w:t>)</w:t>
      </w:r>
      <w:r w:rsidR="00EC603C">
        <w:rPr>
          <w:sz w:val="24"/>
          <w:szCs w:val="24"/>
        </w:rPr>
        <w:t>.</w:t>
      </w:r>
    </w:p>
    <w:p w14:paraId="0EEEA2EC" w14:textId="3E2E5060" w:rsidR="00112846" w:rsidRPr="00DD216B" w:rsidRDefault="00EC48B6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um exame poder ser realizado</w:t>
      </w:r>
      <w:r w:rsidR="00E02A72">
        <w:rPr>
          <w:sz w:val="24"/>
          <w:szCs w:val="24"/>
        </w:rPr>
        <w:t xml:space="preserve">, necessita de estar ativo. O estado de um exame é inicialmente colocado como inativo, sendo possível </w:t>
      </w:r>
      <w:r w:rsidR="00D36F68">
        <w:rPr>
          <w:sz w:val="24"/>
          <w:szCs w:val="24"/>
        </w:rPr>
        <w:t>ainda neste menu ativar</w:t>
      </w:r>
      <w:r w:rsidR="000C3237">
        <w:rPr>
          <w:sz w:val="24"/>
          <w:szCs w:val="24"/>
        </w:rPr>
        <w:t xml:space="preserve"> o exame</w:t>
      </w:r>
      <w:r w:rsidR="00D36F68">
        <w:rPr>
          <w:sz w:val="24"/>
          <w:szCs w:val="24"/>
        </w:rPr>
        <w:t xml:space="preserve"> e posteriormente fech</w:t>
      </w:r>
      <w:r w:rsidR="000C3237">
        <w:rPr>
          <w:sz w:val="24"/>
          <w:szCs w:val="24"/>
        </w:rPr>
        <w:t>á-lo</w:t>
      </w:r>
      <w:r w:rsidR="00D36F68">
        <w:rPr>
          <w:sz w:val="24"/>
          <w:szCs w:val="24"/>
        </w:rPr>
        <w:t xml:space="preserve"> (o que não afeta exames que estejam a </w:t>
      </w:r>
      <w:r w:rsidR="000C3237">
        <w:rPr>
          <w:sz w:val="24"/>
          <w:szCs w:val="24"/>
        </w:rPr>
        <w:t>de</w:t>
      </w:r>
      <w:r w:rsidR="00D36F68">
        <w:rPr>
          <w:sz w:val="24"/>
          <w:szCs w:val="24"/>
        </w:rPr>
        <w:t>correr)</w:t>
      </w:r>
      <w:r w:rsidR="000C3237">
        <w:rPr>
          <w:sz w:val="24"/>
          <w:szCs w:val="24"/>
        </w:rPr>
        <w:t>.</w:t>
      </w:r>
      <w:r w:rsidR="00625B2A">
        <w:rPr>
          <w:sz w:val="24"/>
          <w:szCs w:val="24"/>
        </w:rPr>
        <w:t xml:space="preserve"> Após o fecho do exame, é possível aceder às </w:t>
      </w:r>
      <w:r w:rsidR="00DF76AD">
        <w:rPr>
          <w:sz w:val="24"/>
          <w:szCs w:val="24"/>
        </w:rPr>
        <w:t xml:space="preserve">sessões realizadas (através de uma consulta à tabela </w:t>
      </w:r>
      <w:r w:rsidR="00DF76AD">
        <w:rPr>
          <w:i/>
          <w:iCs/>
          <w:sz w:val="24"/>
          <w:szCs w:val="24"/>
        </w:rPr>
        <w:t>Sessions</w:t>
      </w:r>
      <w:r w:rsidR="00DF76AD">
        <w:rPr>
          <w:sz w:val="24"/>
          <w:szCs w:val="24"/>
        </w:rPr>
        <w:t>), e às respostas dadas em cada</w:t>
      </w:r>
      <w:r w:rsidR="002546F6">
        <w:rPr>
          <w:sz w:val="24"/>
          <w:szCs w:val="24"/>
        </w:rPr>
        <w:t xml:space="preserve"> sessão</w:t>
      </w:r>
      <w:r w:rsidR="00DF76AD">
        <w:rPr>
          <w:sz w:val="24"/>
          <w:szCs w:val="24"/>
        </w:rPr>
        <w:t xml:space="preserve"> (</w:t>
      </w:r>
      <w:r w:rsidR="00363482">
        <w:rPr>
          <w:sz w:val="24"/>
          <w:szCs w:val="24"/>
        </w:rPr>
        <w:t xml:space="preserve">vindas da tabela </w:t>
      </w:r>
      <w:r w:rsidR="00363482">
        <w:rPr>
          <w:i/>
          <w:iCs/>
          <w:sz w:val="24"/>
          <w:szCs w:val="24"/>
        </w:rPr>
        <w:t>Answers</w:t>
      </w:r>
      <w:r w:rsidR="00DF76AD">
        <w:rPr>
          <w:sz w:val="24"/>
          <w:szCs w:val="24"/>
        </w:rPr>
        <w:t>).</w:t>
      </w:r>
      <w:r w:rsidR="00F47630">
        <w:rPr>
          <w:sz w:val="24"/>
          <w:szCs w:val="24"/>
        </w:rPr>
        <w:t xml:space="preserve"> Isto corresponde a mais um requisito</w:t>
      </w:r>
      <w:r w:rsidR="00B6746F">
        <w:rPr>
          <w:sz w:val="24"/>
          <w:szCs w:val="24"/>
        </w:rPr>
        <w:t>:</w:t>
      </w:r>
      <w:r w:rsidR="00690FAA">
        <w:rPr>
          <w:sz w:val="24"/>
          <w:szCs w:val="24"/>
        </w:rPr>
        <w:t xml:space="preserve"> apenas ser possível </w:t>
      </w:r>
      <w:r w:rsidR="00B6746F">
        <w:rPr>
          <w:sz w:val="24"/>
          <w:szCs w:val="24"/>
        </w:rPr>
        <w:t xml:space="preserve">realizar </w:t>
      </w:r>
      <w:r w:rsidR="00690FAA">
        <w:rPr>
          <w:sz w:val="24"/>
          <w:szCs w:val="24"/>
        </w:rPr>
        <w:t xml:space="preserve">um exame ativo, e conseguir visualizar as respostas depois </w:t>
      </w:r>
      <w:r w:rsidR="0057031E">
        <w:rPr>
          <w:sz w:val="24"/>
          <w:szCs w:val="24"/>
        </w:rPr>
        <w:t>de fechado.</w:t>
      </w:r>
    </w:p>
    <w:p w14:paraId="1F94C6CB" w14:textId="337444EE" w:rsidR="007A414E" w:rsidRDefault="00BF3E0B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Voltando ao menu</w:t>
      </w:r>
      <w:r w:rsidR="00286709">
        <w:rPr>
          <w:sz w:val="24"/>
          <w:szCs w:val="24"/>
        </w:rPr>
        <w:t xml:space="preserve"> principal, para </w:t>
      </w:r>
      <w:r w:rsidR="00DF6A22">
        <w:rPr>
          <w:sz w:val="24"/>
          <w:szCs w:val="24"/>
        </w:rPr>
        <w:t>realizar um exame são precisas algumas informações: o nome do exame (que tanto pode ser apenas o ID como o nome)</w:t>
      </w:r>
      <w:r w:rsidR="00FC70ED">
        <w:rPr>
          <w:sz w:val="24"/>
          <w:szCs w:val="24"/>
        </w:rPr>
        <w:t>, o nome do que irá realizar o exame e informação extra que o avaliador tenha solicitado.</w:t>
      </w:r>
      <w:r w:rsidR="00586577">
        <w:rPr>
          <w:sz w:val="24"/>
          <w:szCs w:val="24"/>
        </w:rPr>
        <w:t xml:space="preserve"> Esta parte corresponde a mais um requisito</w:t>
      </w:r>
      <w:r w:rsidR="00A96E2C">
        <w:rPr>
          <w:sz w:val="24"/>
          <w:szCs w:val="24"/>
        </w:rPr>
        <w:t xml:space="preserve"> pretendido</w:t>
      </w:r>
      <w:r w:rsidR="00586577">
        <w:rPr>
          <w:sz w:val="24"/>
          <w:szCs w:val="24"/>
        </w:rPr>
        <w:t xml:space="preserve">: </w:t>
      </w:r>
      <w:r w:rsidR="00A96E2C">
        <w:rPr>
          <w:sz w:val="24"/>
          <w:szCs w:val="24"/>
        </w:rPr>
        <w:t xml:space="preserve">permitir que o exame a realizar seja indicado </w:t>
      </w:r>
      <w:r w:rsidR="00E00913">
        <w:rPr>
          <w:sz w:val="24"/>
          <w:szCs w:val="24"/>
        </w:rPr>
        <w:t>pelo ID ou pelo nome dado pelo utilizador.</w:t>
      </w:r>
    </w:p>
    <w:p w14:paraId="47E86876" w14:textId="7B0E099A" w:rsidR="005F1083" w:rsidRDefault="00B23596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exame seja encontrado </w:t>
      </w:r>
      <w:r w:rsidR="0082122A">
        <w:rPr>
          <w:sz w:val="24"/>
          <w:szCs w:val="24"/>
        </w:rPr>
        <w:t xml:space="preserve">e esteja ativo, é inserido um novo registo na tabela </w:t>
      </w:r>
      <w:r w:rsidR="0082122A">
        <w:rPr>
          <w:i/>
          <w:iCs/>
          <w:sz w:val="24"/>
          <w:szCs w:val="24"/>
        </w:rPr>
        <w:t>Sessions</w:t>
      </w:r>
      <w:r w:rsidR="008E4853">
        <w:rPr>
          <w:sz w:val="24"/>
          <w:szCs w:val="24"/>
        </w:rPr>
        <w:t>.</w:t>
      </w:r>
      <w:r w:rsidR="007A414E">
        <w:rPr>
          <w:sz w:val="24"/>
          <w:szCs w:val="24"/>
        </w:rPr>
        <w:t xml:space="preserve"> </w:t>
      </w:r>
      <w:r w:rsidR="005F1083">
        <w:rPr>
          <w:sz w:val="24"/>
          <w:szCs w:val="24"/>
        </w:rPr>
        <w:t>O exame e questões são abertos</w:t>
      </w:r>
      <w:r w:rsidR="007A414E">
        <w:rPr>
          <w:sz w:val="24"/>
          <w:szCs w:val="24"/>
        </w:rPr>
        <w:t xml:space="preserve"> </w:t>
      </w:r>
      <w:r w:rsidR="00601F03">
        <w:rPr>
          <w:sz w:val="24"/>
          <w:szCs w:val="24"/>
        </w:rPr>
        <w:t>n</w:t>
      </w:r>
      <w:r w:rsidR="002A170B">
        <w:rPr>
          <w:sz w:val="24"/>
          <w:szCs w:val="24"/>
        </w:rPr>
        <w:t>um menu em modo MDI, em ecrã inteiro</w:t>
      </w:r>
      <w:r w:rsidR="00601F03">
        <w:rPr>
          <w:sz w:val="24"/>
          <w:szCs w:val="24"/>
        </w:rPr>
        <w:t>.</w:t>
      </w:r>
    </w:p>
    <w:p w14:paraId="466B5DAC" w14:textId="6F0B391F" w:rsidR="00A0700C" w:rsidRDefault="005F1083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iniciar o exame,</w:t>
      </w:r>
      <w:r w:rsidR="00601F03">
        <w:rPr>
          <w:sz w:val="24"/>
          <w:szCs w:val="24"/>
        </w:rPr>
        <w:t xml:space="preserve"> o temporizador inicia a duração do exame</w:t>
      </w:r>
      <w:r w:rsidR="009B016C">
        <w:rPr>
          <w:sz w:val="24"/>
          <w:szCs w:val="24"/>
        </w:rPr>
        <w:t xml:space="preserve"> e é permitida a resposta às questões. Se </w:t>
      </w:r>
      <w:r w:rsidR="0010428A">
        <w:rPr>
          <w:sz w:val="24"/>
          <w:szCs w:val="24"/>
        </w:rPr>
        <w:t xml:space="preserve">alguma aplicação </w:t>
      </w:r>
      <w:r w:rsidR="00346D93">
        <w:rPr>
          <w:sz w:val="24"/>
          <w:szCs w:val="24"/>
        </w:rPr>
        <w:t xml:space="preserve">exterior </w:t>
      </w:r>
      <w:r w:rsidR="0010428A">
        <w:rPr>
          <w:sz w:val="24"/>
          <w:szCs w:val="24"/>
        </w:rPr>
        <w:t>for acedida</w:t>
      </w:r>
      <w:r w:rsidR="00346D93">
        <w:rPr>
          <w:sz w:val="24"/>
          <w:szCs w:val="24"/>
        </w:rPr>
        <w:t xml:space="preserve">, é registado que se saiu da aplicação, aparecendo uma mensagem </w:t>
      </w:r>
      <w:r w:rsidR="00DD0895">
        <w:rPr>
          <w:sz w:val="24"/>
          <w:szCs w:val="24"/>
        </w:rPr>
        <w:t>que não permite continuar a resposta às questões até ser fechad</w:t>
      </w:r>
      <w:r w:rsidR="00E00913">
        <w:rPr>
          <w:sz w:val="24"/>
          <w:szCs w:val="24"/>
        </w:rPr>
        <w:t>a</w:t>
      </w:r>
      <w:r w:rsidR="00DD0895">
        <w:rPr>
          <w:sz w:val="24"/>
          <w:szCs w:val="24"/>
        </w:rPr>
        <w:t>.</w:t>
      </w:r>
    </w:p>
    <w:p w14:paraId="23387973" w14:textId="71D133DC" w:rsidR="00A0700C" w:rsidRDefault="00A0700C" w:rsidP="00A30C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Apesar de não evitar o acesso a outras aplicações, </w:t>
      </w:r>
      <w:r w:rsidR="0033637E">
        <w:rPr>
          <w:sz w:val="24"/>
          <w:szCs w:val="24"/>
        </w:rPr>
        <w:t>que corresponderia da forma mais ideal a outro requisito (não conseguir aceder a nenhuma aplicação exterior)</w:t>
      </w:r>
      <w:r w:rsidR="009E1E15">
        <w:rPr>
          <w:sz w:val="24"/>
          <w:szCs w:val="24"/>
        </w:rPr>
        <w:t xml:space="preserve">, a única solução encontrada foi dar a </w:t>
      </w:r>
      <w:r w:rsidR="00AD584C">
        <w:rPr>
          <w:sz w:val="24"/>
          <w:szCs w:val="24"/>
        </w:rPr>
        <w:t>informação de quantas vezes outras aplicações foram acedidas</w:t>
      </w:r>
      <w:r w:rsidR="00B6693C">
        <w:rPr>
          <w:sz w:val="24"/>
          <w:szCs w:val="24"/>
        </w:rPr>
        <w:t>, podendo assim conseguir transmitir o quão segura e de confiança foi a realização do exame</w:t>
      </w:r>
      <w:r w:rsidR="0092051E">
        <w:rPr>
          <w:sz w:val="24"/>
          <w:szCs w:val="24"/>
        </w:rPr>
        <w:t xml:space="preserve"> por essa sessão</w:t>
      </w:r>
      <w:r w:rsidR="00B6693C">
        <w:rPr>
          <w:sz w:val="24"/>
          <w:szCs w:val="24"/>
        </w:rPr>
        <w:t>.</w:t>
      </w:r>
    </w:p>
    <w:p w14:paraId="7ED862B0" w14:textId="2CA843B6" w:rsidR="007B0F60" w:rsidRDefault="00822F6F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o exame é terminado (</w:t>
      </w:r>
      <w:r w:rsidR="00322C86">
        <w:rPr>
          <w:sz w:val="24"/>
          <w:szCs w:val="24"/>
        </w:rPr>
        <w:t>por saída voluntária ou pelo fim da duração permitida</w:t>
      </w:r>
      <w:r>
        <w:rPr>
          <w:sz w:val="24"/>
          <w:szCs w:val="24"/>
        </w:rPr>
        <w:t>)</w:t>
      </w:r>
      <w:r w:rsidR="00EF1171">
        <w:rPr>
          <w:sz w:val="24"/>
          <w:szCs w:val="24"/>
        </w:rPr>
        <w:t xml:space="preserve">, as respostas às questões são inseridas na tabela </w:t>
      </w:r>
      <w:r w:rsidR="00EF1171">
        <w:rPr>
          <w:i/>
          <w:iCs/>
          <w:sz w:val="24"/>
          <w:szCs w:val="24"/>
        </w:rPr>
        <w:t xml:space="preserve">Answers </w:t>
      </w:r>
      <w:r w:rsidR="00EF1171">
        <w:rPr>
          <w:sz w:val="24"/>
          <w:szCs w:val="24"/>
        </w:rPr>
        <w:t>e, se outras aplicações for</w:t>
      </w:r>
      <w:r w:rsidR="00793F21">
        <w:rPr>
          <w:sz w:val="24"/>
          <w:szCs w:val="24"/>
        </w:rPr>
        <w:t>a</w:t>
      </w:r>
      <w:r w:rsidR="00EF1171">
        <w:rPr>
          <w:sz w:val="24"/>
          <w:szCs w:val="24"/>
        </w:rPr>
        <w:t xml:space="preserve">m acedidas, </w:t>
      </w:r>
      <w:r w:rsidR="00854BCA">
        <w:rPr>
          <w:sz w:val="24"/>
          <w:szCs w:val="24"/>
        </w:rPr>
        <w:t>o número de vezes</w:t>
      </w:r>
      <w:r w:rsidR="00A55943">
        <w:rPr>
          <w:sz w:val="24"/>
          <w:szCs w:val="24"/>
        </w:rPr>
        <w:t xml:space="preserve"> de acesso ao exterior é atualizado na tabela </w:t>
      </w:r>
      <w:r w:rsidR="00A55943">
        <w:rPr>
          <w:i/>
          <w:iCs/>
          <w:sz w:val="24"/>
          <w:szCs w:val="24"/>
        </w:rPr>
        <w:t>Sessions</w:t>
      </w:r>
      <w:r w:rsidR="00A55943">
        <w:rPr>
          <w:sz w:val="24"/>
          <w:szCs w:val="24"/>
        </w:rPr>
        <w:t>.</w:t>
      </w:r>
    </w:p>
    <w:p w14:paraId="1EBCA31A" w14:textId="74023579" w:rsidR="00A97265" w:rsidRPr="00377E06" w:rsidRDefault="00C73482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a aplicação adapta-se ao idioma </w:t>
      </w:r>
      <w:r w:rsidR="002F4735">
        <w:rPr>
          <w:sz w:val="24"/>
          <w:szCs w:val="24"/>
        </w:rPr>
        <w:t>n</w:t>
      </w:r>
      <w:r>
        <w:rPr>
          <w:sz w:val="24"/>
          <w:szCs w:val="24"/>
        </w:rPr>
        <w:t xml:space="preserve">o </w:t>
      </w:r>
      <w:r w:rsidR="00A97265">
        <w:rPr>
          <w:sz w:val="24"/>
          <w:szCs w:val="24"/>
        </w:rPr>
        <w:t>Windows, sendo que poderá surgir em inglês ou português consoante a situação.</w:t>
      </w:r>
      <w:r w:rsidR="00D97001">
        <w:rPr>
          <w:sz w:val="24"/>
          <w:szCs w:val="24"/>
        </w:rPr>
        <w:t xml:space="preserve"> Isto correspondia ao último requisito: permitir alteração de cores da aplicação</w:t>
      </w:r>
      <w:r w:rsidR="00E44AF9">
        <w:rPr>
          <w:sz w:val="24"/>
          <w:szCs w:val="24"/>
        </w:rPr>
        <w:t xml:space="preserve"> e permitir alteração de idioma. Não </w:t>
      </w:r>
      <w:r w:rsidR="003724DC">
        <w:rPr>
          <w:sz w:val="24"/>
          <w:szCs w:val="24"/>
        </w:rPr>
        <w:t>existe, porém,</w:t>
      </w:r>
      <w:r w:rsidR="00E44AF9">
        <w:rPr>
          <w:sz w:val="24"/>
          <w:szCs w:val="24"/>
        </w:rPr>
        <w:t xml:space="preserve"> </w:t>
      </w:r>
      <w:r w:rsidR="00810BB6">
        <w:rPr>
          <w:sz w:val="24"/>
          <w:szCs w:val="24"/>
        </w:rPr>
        <w:t xml:space="preserve">opção para alterar as cores, uma vez que esta funcionalidade não era essencial, </w:t>
      </w:r>
      <w:r w:rsidR="00A9165D">
        <w:rPr>
          <w:sz w:val="24"/>
          <w:szCs w:val="24"/>
        </w:rPr>
        <w:t xml:space="preserve">sendo mais </w:t>
      </w:r>
      <w:r w:rsidR="009961B0">
        <w:rPr>
          <w:sz w:val="24"/>
          <w:szCs w:val="24"/>
        </w:rPr>
        <w:t>pertinente</w:t>
      </w:r>
      <w:r w:rsidR="00A9165D">
        <w:rPr>
          <w:sz w:val="24"/>
          <w:szCs w:val="24"/>
        </w:rPr>
        <w:t xml:space="preserve"> a aplicação estar funcional.</w:t>
      </w:r>
    </w:p>
    <w:p w14:paraId="54AB349F" w14:textId="5E834B9F" w:rsidR="00DF048E" w:rsidRDefault="00224702" w:rsidP="00224702">
      <w:pPr>
        <w:pStyle w:val="Ttulo1"/>
        <w:jc w:val="both"/>
      </w:pPr>
      <w:bookmarkStart w:id="5" w:name="_Toc75621451"/>
      <w:r>
        <w:lastRenderedPageBreak/>
        <w:t>4 – Conclusão</w:t>
      </w:r>
      <w:bookmarkEnd w:id="5"/>
    </w:p>
    <w:p w14:paraId="5D8D5E2C" w14:textId="312D96C7" w:rsidR="00381D00" w:rsidRDefault="00381D00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Eu considero que no geral o projeto tenha corrido bem.</w:t>
      </w:r>
      <w:r w:rsidR="00D04FB5">
        <w:rPr>
          <w:sz w:val="24"/>
          <w:szCs w:val="24"/>
        </w:rPr>
        <w:t xml:space="preserve"> </w:t>
      </w:r>
      <w:r w:rsidR="000F4169">
        <w:rPr>
          <w:sz w:val="24"/>
          <w:szCs w:val="24"/>
        </w:rPr>
        <w:t>No entanto, g</w:t>
      </w:r>
      <w:r w:rsidR="00D04FB5">
        <w:rPr>
          <w:sz w:val="24"/>
          <w:szCs w:val="24"/>
        </w:rPr>
        <w:t xml:space="preserve">ostaria de ter gerido o tempo </w:t>
      </w:r>
      <w:r w:rsidR="000F4169">
        <w:rPr>
          <w:sz w:val="24"/>
          <w:szCs w:val="24"/>
        </w:rPr>
        <w:t>durante a implementa</w:t>
      </w:r>
      <w:r w:rsidR="00D04FB5">
        <w:rPr>
          <w:sz w:val="24"/>
          <w:szCs w:val="24"/>
        </w:rPr>
        <w:t>ção do projeto de melhor forma.</w:t>
      </w:r>
    </w:p>
    <w:p w14:paraId="79FA6D98" w14:textId="41341AC9" w:rsidR="000F4169" w:rsidRDefault="000F4169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</w:t>
      </w:r>
      <w:r w:rsidR="00022AA3">
        <w:rPr>
          <w:sz w:val="24"/>
          <w:szCs w:val="24"/>
        </w:rPr>
        <w:t>, logo no início,</w:t>
      </w:r>
      <w:r>
        <w:rPr>
          <w:sz w:val="24"/>
          <w:szCs w:val="24"/>
        </w:rPr>
        <w:t xml:space="preserve"> </w:t>
      </w:r>
      <w:r w:rsidR="00FC6941">
        <w:rPr>
          <w:sz w:val="24"/>
          <w:szCs w:val="24"/>
        </w:rPr>
        <w:t>tive alguns problemas com o hashing de passwords</w:t>
      </w:r>
      <w:r w:rsidR="0063119F">
        <w:rPr>
          <w:sz w:val="24"/>
          <w:szCs w:val="24"/>
        </w:rPr>
        <w:t xml:space="preserve">, deveria ter despendido </w:t>
      </w:r>
      <w:r w:rsidR="0045452B">
        <w:rPr>
          <w:sz w:val="24"/>
          <w:szCs w:val="24"/>
        </w:rPr>
        <w:t>algum tempo fora de aula para tentar resolver os erros que ocorriam</w:t>
      </w:r>
      <w:r w:rsidR="003F3DD2">
        <w:rPr>
          <w:sz w:val="24"/>
          <w:szCs w:val="24"/>
        </w:rPr>
        <w:t>, ao invés de acabar por d</w:t>
      </w:r>
      <w:r w:rsidR="00347270">
        <w:rPr>
          <w:sz w:val="24"/>
          <w:szCs w:val="24"/>
        </w:rPr>
        <w:t>e</w:t>
      </w:r>
      <w:r w:rsidR="003F3DD2">
        <w:rPr>
          <w:sz w:val="24"/>
          <w:szCs w:val="24"/>
        </w:rPr>
        <w:t xml:space="preserve">spender </w:t>
      </w:r>
      <w:r w:rsidR="00347270">
        <w:rPr>
          <w:sz w:val="24"/>
          <w:szCs w:val="24"/>
        </w:rPr>
        <w:t xml:space="preserve">tanto tempo </w:t>
      </w:r>
      <w:r w:rsidR="00D43185">
        <w:rPr>
          <w:sz w:val="24"/>
          <w:szCs w:val="24"/>
        </w:rPr>
        <w:t>útil na parte de gestão dos utilizadores.</w:t>
      </w:r>
    </w:p>
    <w:p w14:paraId="21FA4E09" w14:textId="434367F6" w:rsidR="00D43185" w:rsidRDefault="00342910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Apesar desta situação não ter sido nem </w:t>
      </w:r>
      <w:r w:rsidR="00E40D0B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perto ideal, </w:t>
      </w:r>
      <w:r w:rsidR="00EB7B71">
        <w:rPr>
          <w:sz w:val="24"/>
          <w:szCs w:val="24"/>
        </w:rPr>
        <w:t>aprendi por experiência</w:t>
      </w:r>
      <w:r w:rsidR="00024402">
        <w:rPr>
          <w:sz w:val="24"/>
          <w:szCs w:val="24"/>
        </w:rPr>
        <w:t xml:space="preserve"> que problemas </w:t>
      </w:r>
      <w:r w:rsidR="00146F25">
        <w:rPr>
          <w:sz w:val="24"/>
          <w:szCs w:val="24"/>
        </w:rPr>
        <w:t xml:space="preserve">deste tipo </w:t>
      </w:r>
      <w:r w:rsidR="00024402">
        <w:rPr>
          <w:sz w:val="24"/>
          <w:szCs w:val="24"/>
        </w:rPr>
        <w:t>deve</w:t>
      </w:r>
      <w:r w:rsidR="00146F25">
        <w:rPr>
          <w:sz w:val="24"/>
          <w:szCs w:val="24"/>
        </w:rPr>
        <w:t>m</w:t>
      </w:r>
      <w:r w:rsidR="00024402">
        <w:rPr>
          <w:sz w:val="24"/>
          <w:szCs w:val="24"/>
        </w:rPr>
        <w:t xml:space="preserve"> ser deixados em </w:t>
      </w:r>
      <w:r w:rsidR="00146F25">
        <w:rPr>
          <w:sz w:val="24"/>
          <w:szCs w:val="24"/>
        </w:rPr>
        <w:t xml:space="preserve">segundo plano se não forem cruciais para o funcionamento esperado da aplicação. </w:t>
      </w:r>
      <w:r w:rsidR="00BD7430">
        <w:rPr>
          <w:sz w:val="24"/>
          <w:szCs w:val="24"/>
        </w:rPr>
        <w:t xml:space="preserve">O hashing de passwords não fazia parte dos requisitos indicados, e por esta razão deveria ter ficado para o fim, quando </w:t>
      </w:r>
      <w:r w:rsidR="00EB7B71">
        <w:rPr>
          <w:sz w:val="24"/>
          <w:szCs w:val="24"/>
        </w:rPr>
        <w:t xml:space="preserve">as </w:t>
      </w:r>
      <w:r w:rsidR="00BD7430">
        <w:rPr>
          <w:sz w:val="24"/>
          <w:szCs w:val="24"/>
        </w:rPr>
        <w:t>outr</w:t>
      </w:r>
      <w:r w:rsidR="00EB7B71">
        <w:rPr>
          <w:sz w:val="24"/>
          <w:szCs w:val="24"/>
        </w:rPr>
        <w:t xml:space="preserve">as funcionalidades </w:t>
      </w:r>
      <w:r w:rsidR="00BD7430">
        <w:rPr>
          <w:sz w:val="24"/>
          <w:szCs w:val="24"/>
        </w:rPr>
        <w:t>essenciais estivessem assegurad</w:t>
      </w:r>
      <w:r w:rsidR="00EB7B71">
        <w:rPr>
          <w:sz w:val="24"/>
          <w:szCs w:val="24"/>
        </w:rPr>
        <w:t>a</w:t>
      </w:r>
      <w:r w:rsidR="00BD7430">
        <w:rPr>
          <w:sz w:val="24"/>
          <w:szCs w:val="24"/>
        </w:rPr>
        <w:t>s.</w:t>
      </w:r>
    </w:p>
    <w:p w14:paraId="6DEEC78D" w14:textId="0226C730" w:rsidR="00EB7B71" w:rsidRDefault="00FF2509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entanto, consegui recuperar o tempo perdido trabalhando mais em casa, e também tirando partido dos feriados existentes</w:t>
      </w:r>
      <w:r w:rsidR="0054070E">
        <w:rPr>
          <w:sz w:val="24"/>
          <w:szCs w:val="24"/>
        </w:rPr>
        <w:t>, e a aplicação ficou a funcionar como queria e como planeei</w:t>
      </w:r>
      <w:r w:rsidR="00BC5F1F">
        <w:rPr>
          <w:sz w:val="24"/>
          <w:szCs w:val="24"/>
        </w:rPr>
        <w:t>.</w:t>
      </w:r>
    </w:p>
    <w:p w14:paraId="0CB7EC00" w14:textId="3A1E072B" w:rsidR="00BC5F1F" w:rsidRDefault="00BC5F1F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Gostaria apenas de ter terminado o último requisito, relativamente </w:t>
      </w:r>
      <w:r w:rsidR="002073F9">
        <w:rPr>
          <w:sz w:val="24"/>
          <w:szCs w:val="24"/>
        </w:rPr>
        <w:t xml:space="preserve">à opção de alteração das cores da aplicação. Contudo, desde o princípio, </w:t>
      </w:r>
      <w:r w:rsidR="00EC1F4E">
        <w:rPr>
          <w:sz w:val="24"/>
          <w:szCs w:val="24"/>
        </w:rPr>
        <w:t>tinha noção que daria muito trabalho e que ficaria para o fim caso existisse tempo, po</w:t>
      </w:r>
      <w:r w:rsidR="00446C7D">
        <w:rPr>
          <w:sz w:val="24"/>
          <w:szCs w:val="24"/>
        </w:rPr>
        <w:t>is</w:t>
      </w:r>
      <w:r w:rsidR="00EC1F4E">
        <w:rPr>
          <w:sz w:val="24"/>
          <w:szCs w:val="24"/>
        </w:rPr>
        <w:t xml:space="preserve"> o projeto estar a funcionar devidamente </w:t>
      </w:r>
      <w:r w:rsidR="00446C7D">
        <w:rPr>
          <w:sz w:val="24"/>
          <w:szCs w:val="24"/>
        </w:rPr>
        <w:t>é</w:t>
      </w:r>
      <w:r w:rsidR="00EC1F4E">
        <w:rPr>
          <w:sz w:val="24"/>
          <w:szCs w:val="24"/>
        </w:rPr>
        <w:t xml:space="preserve"> muito mais relevante do que </w:t>
      </w:r>
      <w:r w:rsidR="00446C7D">
        <w:rPr>
          <w:sz w:val="24"/>
          <w:szCs w:val="24"/>
        </w:rPr>
        <w:t xml:space="preserve">um pequeno </w:t>
      </w:r>
      <w:r w:rsidR="00FD667B">
        <w:rPr>
          <w:sz w:val="24"/>
          <w:szCs w:val="24"/>
        </w:rPr>
        <w:t xml:space="preserve">pormenor </w:t>
      </w:r>
      <w:r w:rsidR="001370F7">
        <w:rPr>
          <w:sz w:val="24"/>
          <w:szCs w:val="24"/>
        </w:rPr>
        <w:t>relativo a</w:t>
      </w:r>
      <w:r w:rsidR="00446C7D">
        <w:rPr>
          <w:sz w:val="24"/>
          <w:szCs w:val="24"/>
        </w:rPr>
        <w:t xml:space="preserve"> design.</w:t>
      </w:r>
    </w:p>
    <w:p w14:paraId="5336E67E" w14:textId="21FFCAC7" w:rsidR="00894BA4" w:rsidRDefault="0054070E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Estou a considerar fortemente continuar com </w:t>
      </w:r>
      <w:r w:rsidR="00BA4F49">
        <w:rPr>
          <w:sz w:val="24"/>
          <w:szCs w:val="24"/>
        </w:rPr>
        <w:t xml:space="preserve">esta ideia para a Prova de Aptidão Profissional e </w:t>
      </w:r>
      <w:r w:rsidR="00A90D84">
        <w:rPr>
          <w:sz w:val="24"/>
          <w:szCs w:val="24"/>
        </w:rPr>
        <w:t>assim</w:t>
      </w:r>
      <w:r w:rsidR="00B83EA7">
        <w:rPr>
          <w:sz w:val="24"/>
          <w:szCs w:val="24"/>
        </w:rPr>
        <w:t xml:space="preserve"> </w:t>
      </w:r>
      <w:r w:rsidR="00BA4F49">
        <w:rPr>
          <w:sz w:val="24"/>
          <w:szCs w:val="24"/>
        </w:rPr>
        <w:t xml:space="preserve">aproveitar </w:t>
      </w:r>
      <w:r w:rsidR="00B83EA7">
        <w:rPr>
          <w:sz w:val="24"/>
          <w:szCs w:val="24"/>
        </w:rPr>
        <w:t>o</w:t>
      </w:r>
      <w:r w:rsidR="005B03D4">
        <w:rPr>
          <w:sz w:val="24"/>
          <w:szCs w:val="24"/>
        </w:rPr>
        <w:t xml:space="preserve"> trabalho já realizado</w:t>
      </w:r>
      <w:r w:rsidR="00DE47D4">
        <w:rPr>
          <w:sz w:val="24"/>
          <w:szCs w:val="24"/>
        </w:rPr>
        <w:t>, não tendo, no entanto, ainda planeado o desenvolvimento futuro desta ideia</w:t>
      </w:r>
      <w:r w:rsidR="00A90D84">
        <w:rPr>
          <w:sz w:val="24"/>
          <w:szCs w:val="24"/>
        </w:rPr>
        <w:t>.</w:t>
      </w:r>
    </w:p>
    <w:p w14:paraId="4BA50E78" w14:textId="2752C865" w:rsidR="0032522A" w:rsidRDefault="0032522A" w:rsidP="00224702">
      <w:pPr>
        <w:spacing w:line="360" w:lineRule="auto"/>
        <w:jc w:val="both"/>
        <w:rPr>
          <w:sz w:val="24"/>
          <w:szCs w:val="24"/>
        </w:rPr>
      </w:pPr>
    </w:p>
    <w:p w14:paraId="2DDE9D6A" w14:textId="565A6FFC" w:rsidR="00224702" w:rsidRDefault="00224702" w:rsidP="00E82C63">
      <w:pPr>
        <w:pStyle w:val="Ttulo1"/>
        <w:jc w:val="both"/>
      </w:pPr>
      <w:bookmarkStart w:id="6" w:name="_Toc75621452"/>
      <w:r>
        <w:t>5 – Bibliografia</w:t>
      </w:r>
      <w:bookmarkEnd w:id="6"/>
    </w:p>
    <w:p w14:paraId="6686FB66" w14:textId="723FB821" w:rsidR="00224702" w:rsidRPr="003847CF" w:rsidRDefault="003847CF" w:rsidP="00E82C63">
      <w:pPr>
        <w:spacing w:line="360" w:lineRule="auto"/>
        <w:jc w:val="both"/>
        <w:rPr>
          <w:sz w:val="24"/>
        </w:rPr>
      </w:pPr>
      <w:r w:rsidRPr="003847CF">
        <w:rPr>
          <w:sz w:val="24"/>
        </w:rPr>
        <w:t>Estes foram os links q</w:t>
      </w:r>
      <w:r>
        <w:rPr>
          <w:sz w:val="24"/>
        </w:rPr>
        <w:t>ue precisei de consultar:</w:t>
      </w:r>
    </w:p>
    <w:p w14:paraId="232C7C51" w14:textId="41117770" w:rsidR="008A1B97" w:rsidRPr="00F32FF5" w:rsidRDefault="00E3762E" w:rsidP="00F32FF5">
      <w:pPr>
        <w:pStyle w:val="PargrafodaLista"/>
        <w:numPr>
          <w:ilvl w:val="0"/>
          <w:numId w:val="2"/>
        </w:numPr>
        <w:spacing w:line="360" w:lineRule="auto"/>
        <w:ind w:left="567"/>
        <w:jc w:val="both"/>
        <w:rPr>
          <w:sz w:val="24"/>
          <w:lang w:val="en-GB"/>
        </w:rPr>
      </w:pPr>
      <w:hyperlink r:id="rId14" w:history="1">
        <w:r w:rsidR="004A1111" w:rsidRPr="00F32FF5">
          <w:rPr>
            <w:rStyle w:val="Hiperligao"/>
            <w:lang w:val="en-GB"/>
          </w:rPr>
          <w:t>C# - Check if application lost focus to a different application - Stack Overflow</w:t>
        </w:r>
      </w:hyperlink>
    </w:p>
    <w:p w14:paraId="7F888633" w14:textId="5FD1C29F" w:rsidR="008061C5" w:rsidRPr="00C0052D" w:rsidRDefault="00E3762E" w:rsidP="00F32FF5">
      <w:pPr>
        <w:pStyle w:val="PargrafodaLista"/>
        <w:numPr>
          <w:ilvl w:val="0"/>
          <w:numId w:val="2"/>
        </w:numPr>
        <w:spacing w:line="360" w:lineRule="auto"/>
        <w:ind w:left="567"/>
        <w:jc w:val="both"/>
        <w:rPr>
          <w:lang w:val="en-GB"/>
        </w:rPr>
      </w:pPr>
      <w:hyperlink r:id="rId15" w:history="1">
        <w:r w:rsidR="003B033C" w:rsidRPr="00F32FF5">
          <w:rPr>
            <w:rStyle w:val="Hiperligao"/>
            <w:lang w:val="en-GB"/>
          </w:rPr>
          <w:t>C# - How to hide only the Close (x) button? - Stack Overflow</w:t>
        </w:r>
      </w:hyperlink>
    </w:p>
    <w:p w14:paraId="0D2445CD" w14:textId="6D69CDC0" w:rsidR="004A1111" w:rsidRPr="00F32FF5" w:rsidRDefault="00E3762E" w:rsidP="00F32FF5">
      <w:pPr>
        <w:pStyle w:val="PargrafodaLista"/>
        <w:numPr>
          <w:ilvl w:val="0"/>
          <w:numId w:val="2"/>
        </w:numPr>
        <w:spacing w:line="360" w:lineRule="auto"/>
        <w:ind w:left="567"/>
        <w:jc w:val="both"/>
        <w:rPr>
          <w:lang w:val="en-GB"/>
        </w:rPr>
      </w:pPr>
      <w:hyperlink r:id="rId16" w:history="1">
        <w:r w:rsidR="004A1111" w:rsidRPr="00F32FF5">
          <w:rPr>
            <w:rStyle w:val="Hiperligao"/>
            <w:lang w:val="en-GB"/>
          </w:rPr>
          <w:t xml:space="preserve">Compute SHA256 Hash </w:t>
        </w:r>
        <w:proofErr w:type="gramStart"/>
        <w:r w:rsidR="004A1111" w:rsidRPr="00F32FF5">
          <w:rPr>
            <w:rStyle w:val="Hiperligao"/>
            <w:lang w:val="en-GB"/>
          </w:rPr>
          <w:t>In</w:t>
        </w:r>
        <w:proofErr w:type="gramEnd"/>
        <w:r w:rsidR="004A1111" w:rsidRPr="00F32FF5">
          <w:rPr>
            <w:rStyle w:val="Hiperligao"/>
            <w:lang w:val="en-GB"/>
          </w:rPr>
          <w:t xml:space="preserve"> C# - C# Corner</w:t>
        </w:r>
      </w:hyperlink>
    </w:p>
    <w:p w14:paraId="231F58E2" w14:textId="25FD9EB6" w:rsidR="00CF498E" w:rsidRPr="00F32FF5" w:rsidRDefault="00E3762E" w:rsidP="00F32FF5">
      <w:pPr>
        <w:pStyle w:val="PargrafodaLista"/>
        <w:numPr>
          <w:ilvl w:val="0"/>
          <w:numId w:val="2"/>
        </w:numPr>
        <w:spacing w:line="360" w:lineRule="auto"/>
        <w:ind w:left="567"/>
        <w:jc w:val="both"/>
        <w:rPr>
          <w:sz w:val="24"/>
          <w:lang w:val="en-GB"/>
        </w:rPr>
      </w:pPr>
      <w:hyperlink r:id="rId17" w:history="1">
        <w:r w:rsidR="00CF498E" w:rsidRPr="00F32FF5">
          <w:rPr>
            <w:rStyle w:val="Hiperligao"/>
            <w:lang w:val="en-GB"/>
          </w:rPr>
          <w:t>Timer Class (</w:t>
        </w:r>
        <w:proofErr w:type="spellStart"/>
        <w:proofErr w:type="gramStart"/>
        <w:r w:rsidR="00CF498E" w:rsidRPr="00F32FF5">
          <w:rPr>
            <w:rStyle w:val="Hiperligao"/>
            <w:lang w:val="en-GB"/>
          </w:rPr>
          <w:t>System.Windows.Forms</w:t>
        </w:r>
        <w:proofErr w:type="spellEnd"/>
        <w:proofErr w:type="gramEnd"/>
        <w:r w:rsidR="00CF498E" w:rsidRPr="00F32FF5">
          <w:rPr>
            <w:rStyle w:val="Hiperligao"/>
            <w:lang w:val="en-GB"/>
          </w:rPr>
          <w:t>) | Microsoft Docs</w:t>
        </w:r>
      </w:hyperlink>
    </w:p>
    <w:p w14:paraId="3265A4B4" w14:textId="6C482ED5" w:rsidR="00224702" w:rsidRPr="00C0052D" w:rsidRDefault="00E3762E" w:rsidP="00F32FF5">
      <w:pPr>
        <w:pStyle w:val="PargrafodaLista"/>
        <w:numPr>
          <w:ilvl w:val="0"/>
          <w:numId w:val="2"/>
        </w:numPr>
        <w:spacing w:line="360" w:lineRule="auto"/>
        <w:ind w:left="567"/>
        <w:jc w:val="both"/>
        <w:rPr>
          <w:sz w:val="24"/>
          <w:lang w:val="en-GB"/>
        </w:rPr>
      </w:pPr>
      <w:hyperlink r:id="rId18" w:history="1">
        <w:r w:rsidR="00C34372" w:rsidRPr="00F32FF5">
          <w:rPr>
            <w:rStyle w:val="Hiperligao"/>
            <w:lang w:val="en-GB"/>
          </w:rPr>
          <w:t>Walkthrough: Localizing Windows Forms | Microsoft Docs</w:t>
        </w:r>
      </w:hyperlink>
    </w:p>
    <w:sectPr w:rsidR="00224702" w:rsidRPr="00C0052D" w:rsidSect="00731463">
      <w:footerReference w:type="default" r:id="rId1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E04B" w14:textId="77777777" w:rsidR="006E25B0" w:rsidRDefault="006E25B0" w:rsidP="006E25B0">
      <w:pPr>
        <w:spacing w:after="0" w:line="240" w:lineRule="auto"/>
      </w:pPr>
      <w:r>
        <w:separator/>
      </w:r>
    </w:p>
  </w:endnote>
  <w:endnote w:type="continuationSeparator" w:id="0">
    <w:p w14:paraId="40B91761" w14:textId="77777777" w:rsidR="006E25B0" w:rsidRDefault="006E25B0" w:rsidP="006E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1572" w14:textId="4E67F5BE" w:rsidR="006E25B0" w:rsidRPr="000D57BC" w:rsidRDefault="004D1503" w:rsidP="002673FF">
    <w:pPr>
      <w:pStyle w:val="Rodap"/>
      <w:tabs>
        <w:tab w:val="clear" w:pos="4252"/>
        <w:tab w:val="clear" w:pos="8504"/>
        <w:tab w:val="right" w:pos="9638"/>
      </w:tabs>
      <w:rPr>
        <w:color w:val="404040" w:themeColor="text1" w:themeTint="BF"/>
      </w:rPr>
    </w:pPr>
    <w:r w:rsidRPr="000D57BC">
      <w:rPr>
        <w:color w:val="404040" w:themeColor="text1" w:themeTint="BF"/>
      </w:rPr>
      <w:t xml:space="preserve">OnExam: </w:t>
    </w:r>
    <w:r w:rsidR="00D60BFA" w:rsidRPr="000D57BC">
      <w:rPr>
        <w:color w:val="404040" w:themeColor="text1" w:themeTint="BF"/>
      </w:rPr>
      <w:t>Relatório Final</w:t>
    </w:r>
    <w:r w:rsidR="00DD064D" w:rsidRPr="000D57BC">
      <w:rPr>
        <w:color w:val="404040" w:themeColor="text1" w:themeTint="BF"/>
      </w:rPr>
      <w:tab/>
    </w:r>
    <w:sdt>
      <w:sdtPr>
        <w:rPr>
          <w:color w:val="404040" w:themeColor="text1" w:themeTint="BF"/>
        </w:rPr>
        <w:id w:val="1205133271"/>
        <w:docPartObj>
          <w:docPartGallery w:val="Page Numbers (Bottom of Page)"/>
          <w:docPartUnique/>
        </w:docPartObj>
      </w:sdtPr>
      <w:sdtEndPr/>
      <w:sdtContent>
        <w:r w:rsidR="006E25B0" w:rsidRPr="000D57BC">
          <w:rPr>
            <w:color w:val="404040" w:themeColor="text1" w:themeTint="BF"/>
          </w:rPr>
          <w:fldChar w:fldCharType="begin"/>
        </w:r>
        <w:r w:rsidR="006E25B0" w:rsidRPr="000D57BC">
          <w:rPr>
            <w:color w:val="404040" w:themeColor="text1" w:themeTint="BF"/>
          </w:rPr>
          <w:instrText>PAGE   \* MERGEFORMAT</w:instrText>
        </w:r>
        <w:r w:rsidR="006E25B0" w:rsidRPr="000D57BC">
          <w:rPr>
            <w:color w:val="404040" w:themeColor="text1" w:themeTint="BF"/>
          </w:rPr>
          <w:fldChar w:fldCharType="separate"/>
        </w:r>
        <w:r w:rsidR="006E25B0" w:rsidRPr="000D57BC">
          <w:rPr>
            <w:color w:val="404040" w:themeColor="text1" w:themeTint="BF"/>
          </w:rPr>
          <w:t>2</w:t>
        </w:r>
        <w:r w:rsidR="006E25B0" w:rsidRPr="000D57BC">
          <w:rPr>
            <w:color w:val="404040" w:themeColor="text1" w:themeTint="BF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47E5" w14:textId="77777777" w:rsidR="006E25B0" w:rsidRDefault="006E25B0" w:rsidP="006E25B0">
      <w:pPr>
        <w:spacing w:after="0" w:line="240" w:lineRule="auto"/>
      </w:pPr>
      <w:r>
        <w:separator/>
      </w:r>
    </w:p>
  </w:footnote>
  <w:footnote w:type="continuationSeparator" w:id="0">
    <w:p w14:paraId="4B0272FC" w14:textId="77777777" w:rsidR="006E25B0" w:rsidRDefault="006E25B0" w:rsidP="006E2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9B0"/>
    <w:multiLevelType w:val="hybridMultilevel"/>
    <w:tmpl w:val="ED50A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F78AF"/>
    <w:multiLevelType w:val="hybridMultilevel"/>
    <w:tmpl w:val="635AE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C7C"/>
    <w:rsid w:val="00022AA3"/>
    <w:rsid w:val="00024402"/>
    <w:rsid w:val="00024C17"/>
    <w:rsid w:val="00054F03"/>
    <w:rsid w:val="00062382"/>
    <w:rsid w:val="00067EFB"/>
    <w:rsid w:val="00082D33"/>
    <w:rsid w:val="00084E95"/>
    <w:rsid w:val="000A52C1"/>
    <w:rsid w:val="000B37AC"/>
    <w:rsid w:val="000C2491"/>
    <w:rsid w:val="000C3237"/>
    <w:rsid w:val="000D57BC"/>
    <w:rsid w:val="000F4169"/>
    <w:rsid w:val="000F67E3"/>
    <w:rsid w:val="0010428A"/>
    <w:rsid w:val="0011138E"/>
    <w:rsid w:val="00112846"/>
    <w:rsid w:val="001129C5"/>
    <w:rsid w:val="00114024"/>
    <w:rsid w:val="0012156F"/>
    <w:rsid w:val="001223AC"/>
    <w:rsid w:val="001370F7"/>
    <w:rsid w:val="00146F25"/>
    <w:rsid w:val="00151893"/>
    <w:rsid w:val="00181732"/>
    <w:rsid w:val="001867C7"/>
    <w:rsid w:val="001914C1"/>
    <w:rsid w:val="00195D04"/>
    <w:rsid w:val="00196245"/>
    <w:rsid w:val="00196CA6"/>
    <w:rsid w:val="001B0F6F"/>
    <w:rsid w:val="001C60AF"/>
    <w:rsid w:val="001E6213"/>
    <w:rsid w:val="00202DDC"/>
    <w:rsid w:val="002037AD"/>
    <w:rsid w:val="002073F9"/>
    <w:rsid w:val="00207C5D"/>
    <w:rsid w:val="00212663"/>
    <w:rsid w:val="00212751"/>
    <w:rsid w:val="002171B1"/>
    <w:rsid w:val="00221F29"/>
    <w:rsid w:val="00224702"/>
    <w:rsid w:val="002546F6"/>
    <w:rsid w:val="00254F09"/>
    <w:rsid w:val="00265090"/>
    <w:rsid w:val="002673FF"/>
    <w:rsid w:val="00286709"/>
    <w:rsid w:val="002906F4"/>
    <w:rsid w:val="002A170B"/>
    <w:rsid w:val="002A6E96"/>
    <w:rsid w:val="002C46CF"/>
    <w:rsid w:val="002E629B"/>
    <w:rsid w:val="002F4735"/>
    <w:rsid w:val="00306954"/>
    <w:rsid w:val="00311A1D"/>
    <w:rsid w:val="003137DD"/>
    <w:rsid w:val="003167F2"/>
    <w:rsid w:val="00322C86"/>
    <w:rsid w:val="0032522A"/>
    <w:rsid w:val="00335619"/>
    <w:rsid w:val="0033637E"/>
    <w:rsid w:val="003422F6"/>
    <w:rsid w:val="00342910"/>
    <w:rsid w:val="00346D93"/>
    <w:rsid w:val="00347270"/>
    <w:rsid w:val="00363482"/>
    <w:rsid w:val="00363608"/>
    <w:rsid w:val="00372393"/>
    <w:rsid w:val="003724DC"/>
    <w:rsid w:val="00375225"/>
    <w:rsid w:val="00377E06"/>
    <w:rsid w:val="00381D00"/>
    <w:rsid w:val="0038246F"/>
    <w:rsid w:val="003847CF"/>
    <w:rsid w:val="00384A02"/>
    <w:rsid w:val="00390DAB"/>
    <w:rsid w:val="003B033C"/>
    <w:rsid w:val="003C031E"/>
    <w:rsid w:val="003C2EB9"/>
    <w:rsid w:val="003C63EC"/>
    <w:rsid w:val="003D1A69"/>
    <w:rsid w:val="003D57E9"/>
    <w:rsid w:val="003D590E"/>
    <w:rsid w:val="003F3DD2"/>
    <w:rsid w:val="00402AAA"/>
    <w:rsid w:val="00403F06"/>
    <w:rsid w:val="00411D1F"/>
    <w:rsid w:val="00425C7C"/>
    <w:rsid w:val="004279ED"/>
    <w:rsid w:val="00433B53"/>
    <w:rsid w:val="00446C7D"/>
    <w:rsid w:val="0045452B"/>
    <w:rsid w:val="004578F9"/>
    <w:rsid w:val="0048725E"/>
    <w:rsid w:val="004A1111"/>
    <w:rsid w:val="004B208A"/>
    <w:rsid w:val="004C64C5"/>
    <w:rsid w:val="004C6B6F"/>
    <w:rsid w:val="004C7419"/>
    <w:rsid w:val="004D1503"/>
    <w:rsid w:val="004D1FA9"/>
    <w:rsid w:val="004E6260"/>
    <w:rsid w:val="005050DD"/>
    <w:rsid w:val="00514ABF"/>
    <w:rsid w:val="0053058B"/>
    <w:rsid w:val="0054070E"/>
    <w:rsid w:val="00544DFB"/>
    <w:rsid w:val="00547A1E"/>
    <w:rsid w:val="00554831"/>
    <w:rsid w:val="00557427"/>
    <w:rsid w:val="00570235"/>
    <w:rsid w:val="0057031E"/>
    <w:rsid w:val="00586577"/>
    <w:rsid w:val="00586A40"/>
    <w:rsid w:val="00587DD5"/>
    <w:rsid w:val="00592897"/>
    <w:rsid w:val="005A559D"/>
    <w:rsid w:val="005B03D4"/>
    <w:rsid w:val="005C0505"/>
    <w:rsid w:val="005D398E"/>
    <w:rsid w:val="005D76E8"/>
    <w:rsid w:val="005E3492"/>
    <w:rsid w:val="005F1083"/>
    <w:rsid w:val="006015C0"/>
    <w:rsid w:val="00601F03"/>
    <w:rsid w:val="006153A6"/>
    <w:rsid w:val="00625B2A"/>
    <w:rsid w:val="00626926"/>
    <w:rsid w:val="00627E82"/>
    <w:rsid w:val="0063119F"/>
    <w:rsid w:val="006329F5"/>
    <w:rsid w:val="00633BC7"/>
    <w:rsid w:val="0063773B"/>
    <w:rsid w:val="006517FE"/>
    <w:rsid w:val="006741F2"/>
    <w:rsid w:val="00690FAA"/>
    <w:rsid w:val="006E25B0"/>
    <w:rsid w:val="006F0853"/>
    <w:rsid w:val="00731463"/>
    <w:rsid w:val="00735F23"/>
    <w:rsid w:val="007712B9"/>
    <w:rsid w:val="0077396C"/>
    <w:rsid w:val="007764F6"/>
    <w:rsid w:val="00793F21"/>
    <w:rsid w:val="007A414E"/>
    <w:rsid w:val="007B0F60"/>
    <w:rsid w:val="007B6A0F"/>
    <w:rsid w:val="007C7BE7"/>
    <w:rsid w:val="007D3C15"/>
    <w:rsid w:val="007D70AA"/>
    <w:rsid w:val="00803DF3"/>
    <w:rsid w:val="00805712"/>
    <w:rsid w:val="008061C5"/>
    <w:rsid w:val="00810759"/>
    <w:rsid w:val="00810BB6"/>
    <w:rsid w:val="0082122A"/>
    <w:rsid w:val="00822F6F"/>
    <w:rsid w:val="0083021D"/>
    <w:rsid w:val="00844BC2"/>
    <w:rsid w:val="00852E23"/>
    <w:rsid w:val="00854BCA"/>
    <w:rsid w:val="008778B6"/>
    <w:rsid w:val="00882252"/>
    <w:rsid w:val="0089485A"/>
    <w:rsid w:val="00894BA4"/>
    <w:rsid w:val="008A106D"/>
    <w:rsid w:val="008A1B97"/>
    <w:rsid w:val="008D37EE"/>
    <w:rsid w:val="008D5D84"/>
    <w:rsid w:val="008E4853"/>
    <w:rsid w:val="008F523B"/>
    <w:rsid w:val="009025B4"/>
    <w:rsid w:val="0092051E"/>
    <w:rsid w:val="00930D5C"/>
    <w:rsid w:val="00940485"/>
    <w:rsid w:val="00947E7C"/>
    <w:rsid w:val="009558C2"/>
    <w:rsid w:val="009649D4"/>
    <w:rsid w:val="00965094"/>
    <w:rsid w:val="00966BC2"/>
    <w:rsid w:val="0097753D"/>
    <w:rsid w:val="009961B0"/>
    <w:rsid w:val="009B016C"/>
    <w:rsid w:val="009B14B9"/>
    <w:rsid w:val="009C2C10"/>
    <w:rsid w:val="009E1E15"/>
    <w:rsid w:val="009F7855"/>
    <w:rsid w:val="00A04125"/>
    <w:rsid w:val="00A0700C"/>
    <w:rsid w:val="00A1071A"/>
    <w:rsid w:val="00A132C2"/>
    <w:rsid w:val="00A30C86"/>
    <w:rsid w:val="00A55943"/>
    <w:rsid w:val="00A90D84"/>
    <w:rsid w:val="00A911CD"/>
    <w:rsid w:val="00A9165D"/>
    <w:rsid w:val="00A96E2C"/>
    <w:rsid w:val="00A97265"/>
    <w:rsid w:val="00AB170A"/>
    <w:rsid w:val="00AB4D5E"/>
    <w:rsid w:val="00AD584C"/>
    <w:rsid w:val="00AD65E4"/>
    <w:rsid w:val="00AD6907"/>
    <w:rsid w:val="00AF5203"/>
    <w:rsid w:val="00B23596"/>
    <w:rsid w:val="00B3070E"/>
    <w:rsid w:val="00B46D68"/>
    <w:rsid w:val="00B519E4"/>
    <w:rsid w:val="00B6693C"/>
    <w:rsid w:val="00B6746F"/>
    <w:rsid w:val="00B74F4A"/>
    <w:rsid w:val="00B769BB"/>
    <w:rsid w:val="00B83EA7"/>
    <w:rsid w:val="00BA4F49"/>
    <w:rsid w:val="00BC5F1F"/>
    <w:rsid w:val="00BC6902"/>
    <w:rsid w:val="00BD7430"/>
    <w:rsid w:val="00BE3CAB"/>
    <w:rsid w:val="00BF3E0B"/>
    <w:rsid w:val="00C0052D"/>
    <w:rsid w:val="00C00F83"/>
    <w:rsid w:val="00C01FB2"/>
    <w:rsid w:val="00C06CE0"/>
    <w:rsid w:val="00C07FFD"/>
    <w:rsid w:val="00C10DCE"/>
    <w:rsid w:val="00C30AA8"/>
    <w:rsid w:val="00C32E8F"/>
    <w:rsid w:val="00C331EB"/>
    <w:rsid w:val="00C34372"/>
    <w:rsid w:val="00C475F8"/>
    <w:rsid w:val="00C72973"/>
    <w:rsid w:val="00C73482"/>
    <w:rsid w:val="00C92983"/>
    <w:rsid w:val="00CA5303"/>
    <w:rsid w:val="00CB4A54"/>
    <w:rsid w:val="00CE76E0"/>
    <w:rsid w:val="00CF498E"/>
    <w:rsid w:val="00D04FB5"/>
    <w:rsid w:val="00D22628"/>
    <w:rsid w:val="00D34B95"/>
    <w:rsid w:val="00D36F68"/>
    <w:rsid w:val="00D43185"/>
    <w:rsid w:val="00D475B5"/>
    <w:rsid w:val="00D60BFA"/>
    <w:rsid w:val="00D61930"/>
    <w:rsid w:val="00D90322"/>
    <w:rsid w:val="00D92D5E"/>
    <w:rsid w:val="00D97001"/>
    <w:rsid w:val="00D9798A"/>
    <w:rsid w:val="00DA2AA1"/>
    <w:rsid w:val="00DC655E"/>
    <w:rsid w:val="00DC7D88"/>
    <w:rsid w:val="00DD064D"/>
    <w:rsid w:val="00DD0895"/>
    <w:rsid w:val="00DD216B"/>
    <w:rsid w:val="00DD341C"/>
    <w:rsid w:val="00DD34BF"/>
    <w:rsid w:val="00DE2B2B"/>
    <w:rsid w:val="00DE47D4"/>
    <w:rsid w:val="00DF048E"/>
    <w:rsid w:val="00DF6A22"/>
    <w:rsid w:val="00DF76AD"/>
    <w:rsid w:val="00E00913"/>
    <w:rsid w:val="00E02A72"/>
    <w:rsid w:val="00E077BA"/>
    <w:rsid w:val="00E0782F"/>
    <w:rsid w:val="00E236D7"/>
    <w:rsid w:val="00E315AC"/>
    <w:rsid w:val="00E32E2F"/>
    <w:rsid w:val="00E3762E"/>
    <w:rsid w:val="00E40D0B"/>
    <w:rsid w:val="00E44AF9"/>
    <w:rsid w:val="00E8263A"/>
    <w:rsid w:val="00E82C63"/>
    <w:rsid w:val="00E92D89"/>
    <w:rsid w:val="00EB7B71"/>
    <w:rsid w:val="00EC1F4E"/>
    <w:rsid w:val="00EC48B6"/>
    <w:rsid w:val="00EC603C"/>
    <w:rsid w:val="00EC6B70"/>
    <w:rsid w:val="00ED5BD6"/>
    <w:rsid w:val="00EF1171"/>
    <w:rsid w:val="00F073C2"/>
    <w:rsid w:val="00F25E2E"/>
    <w:rsid w:val="00F32FF5"/>
    <w:rsid w:val="00F35BAA"/>
    <w:rsid w:val="00F35E3F"/>
    <w:rsid w:val="00F429A3"/>
    <w:rsid w:val="00F46C09"/>
    <w:rsid w:val="00F47630"/>
    <w:rsid w:val="00F5046E"/>
    <w:rsid w:val="00F66CAA"/>
    <w:rsid w:val="00F822D9"/>
    <w:rsid w:val="00F8720D"/>
    <w:rsid w:val="00FB5887"/>
    <w:rsid w:val="00FC6941"/>
    <w:rsid w:val="00FC70ED"/>
    <w:rsid w:val="00FC7CB3"/>
    <w:rsid w:val="00FD667B"/>
    <w:rsid w:val="00FE066F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A4FC67"/>
  <w15:chartTrackingRefBased/>
  <w15:docId w15:val="{F6B1B5B4-24DD-41F7-9F76-D5D2B193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F8"/>
  </w:style>
  <w:style w:type="paragraph" w:styleId="Ttulo1">
    <w:name w:val="heading 1"/>
    <w:basedOn w:val="Normal"/>
    <w:next w:val="Normal"/>
    <w:link w:val="Ttulo1Carter"/>
    <w:uiPriority w:val="9"/>
    <w:qFormat/>
    <w:rsid w:val="00BE3CA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3CA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1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25C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25C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3CAB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90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E0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7E06"/>
    <w:rPr>
      <w:color w:val="AD1F1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E2B2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3CAB"/>
    <w:rPr>
      <w:rFonts w:asciiTheme="majorHAnsi" w:eastAsiaTheme="majorEastAsia" w:hAnsiTheme="majorHAnsi" w:cstheme="majorBidi"/>
      <w:color w:val="C77C0E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1D1F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3146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8D37EE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F5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E2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25B0"/>
  </w:style>
  <w:style w:type="paragraph" w:styleId="Rodap">
    <w:name w:val="footer"/>
    <w:basedOn w:val="Normal"/>
    <w:link w:val="RodapCarter"/>
    <w:uiPriority w:val="99"/>
    <w:unhideWhenUsed/>
    <w:rsid w:val="006E2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previous-versions/visualstudio/visual-studio-2010/y99d1cd3(v=vs.100)?WT.mc_id=DT-MVP-5003235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dotnet/api/system.windows.forms.timer?view=net-5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-sharpcorner.com/article/compute-sha256-hash-in-c-shar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7301825/how-to-hide-only-the-close-x-butt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26191729/check-if-a-winform-application-lost-focus-to-a-different-application" TargetMode="External"/></Relationships>
</file>

<file path=word/theme/theme1.xml><?xml version="1.0" encoding="utf-8"?>
<a:theme xmlns:a="http://schemas.openxmlformats.org/drawingml/2006/main" name="Tema do Office">
  <a:themeElements>
    <a:clrScheme name="Laranja-amarelad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Aplicação para criar e realizar testes ou exames.</Abstract>
  <CompanyAddress/>
  <CompanyPhone/>
  <CompanyFax/>
  <CompanyEmail>Nº 2219129, TGPSI – 19J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EDBA9-4A34-48FB-9275-06B1B43B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7</Pages>
  <Words>1725</Words>
  <Characters>9317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OnExam</vt:lpstr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OnExam</dc:title>
  <dc:subject>Relatório Final</dc:subject>
  <dc:creator>Inês Graça</dc:creator>
  <cp:keywords/>
  <dc:description/>
  <cp:lastModifiedBy>Inês Graça</cp:lastModifiedBy>
  <cp:revision>257</cp:revision>
  <cp:lastPrinted>2021-06-26T18:37:00Z</cp:lastPrinted>
  <dcterms:created xsi:type="dcterms:W3CDTF">2020-05-06T11:25:00Z</dcterms:created>
  <dcterms:modified xsi:type="dcterms:W3CDTF">2021-06-26T18:38:00Z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