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both"/>
        <w:rPr>
          <w:color w:val="C9211E"/>
          <w:sz w:val="32"/>
          <w:szCs w:val="32"/>
        </w:rPr>
      </w:pPr>
      <w:r>
        <w:rPr>
          <w:color w:val="C9211E"/>
          <w:sz w:val="32"/>
          <w:szCs w:val="32"/>
        </w:rPr>
        <w:t xml:space="preserve">Continuous Assessment </w:t>
      </w:r>
      <w:r>
        <w:rPr>
          <w:color w:val="C9211E"/>
          <w:sz w:val="32"/>
          <w:szCs w:val="32"/>
        </w:rPr>
        <w:t>CS4615 – Ines Roman Gracia, 123123969</w:t>
      </w:r>
    </w:p>
    <w:p>
      <w:pPr>
        <w:pStyle w:val="Normal"/>
        <w:bidi w:val="0"/>
        <w:jc w:val="both"/>
        <w:rPr>
          <w:color w:val="C9211E"/>
        </w:rPr>
      </w:pPr>
      <w:r>
        <w:rPr>
          <w:color w:val="C9211E"/>
        </w:rPr>
      </w:r>
    </w:p>
    <w:p>
      <w:pPr>
        <w:pStyle w:val="Normal"/>
        <w:bidi w:val="0"/>
        <w:jc w:val="both"/>
        <w:rPr>
          <w:color w:val="C9211E"/>
        </w:rPr>
      </w:pPr>
      <w:r>
        <w:rPr>
          <w:color w:val="C9211E"/>
        </w:rPr>
        <w:t>Question P1 [2 MARKS]: PIN Guessing</w:t>
      </w:r>
    </w:p>
    <w:p>
      <w:pPr>
        <w:pStyle w:val="Normal"/>
        <w:bidi w:val="0"/>
        <w:jc w:val="both"/>
        <w:rPr>
          <w:color w:val="C9211E"/>
        </w:rPr>
      </w:pPr>
      <w:r>
        <w:rPr>
          <w:color w:val="C9211E"/>
        </w:rPr>
        <w:t>Assume the test of one combination takes 1ms. How long does it take to test all possible combinations for a 3 digit PIN, a 4 digit PIN, 5 digit PIN and 6 digit PIN. Plot a graph to show the relationship between time and number of digits. Can you give a formula describing the time to test all combinations in dependence of the number of digits N.</w:t>
      </w:r>
    </w:p>
    <w:p>
      <w:pPr>
        <w:pStyle w:val="Normal"/>
        <w:bidi w:val="0"/>
        <w:jc w:val="both"/>
        <w:rPr>
          <w:color w:val="C9211E"/>
        </w:rPr>
      </w:pPr>
      <w:r>
        <w:rPr>
          <w:color w:val="C9211E"/>
        </w:rPr>
      </w:r>
    </w:p>
    <w:p>
      <w:pPr>
        <w:pStyle w:val="Normal"/>
        <w:bidi w:val="0"/>
        <w:jc w:val="both"/>
        <w:rPr>
          <w:color w:val="auto"/>
          <w:u w:val="none"/>
        </w:rPr>
      </w:pPr>
      <w:r>
        <w:rPr>
          <w:color w:val="auto"/>
          <w:u w:val="none"/>
        </w:rPr>
        <w:t>There are 10 possible digits:</w:t>
      </w:r>
    </w:p>
    <w:p>
      <w:pPr>
        <w:pStyle w:val="Normal"/>
        <w:numPr>
          <w:ilvl w:val="0"/>
          <w:numId w:val="1"/>
        </w:numPr>
        <w:bidi w:val="0"/>
        <w:jc w:val="both"/>
        <w:rPr>
          <w:color w:val="auto"/>
          <w:u w:val="none"/>
        </w:rPr>
      </w:pPr>
      <w:r>
        <w:rPr>
          <w:color w:val="auto"/>
          <w:u w:val="none"/>
        </w:rPr>
        <w:t>In a 3-digit PIN: 10³ possible combinations.</w:t>
      </w:r>
    </w:p>
    <w:p>
      <w:pPr>
        <w:pStyle w:val="Normal"/>
        <w:numPr>
          <w:ilvl w:val="0"/>
          <w:numId w:val="1"/>
        </w:numPr>
        <w:bidi w:val="0"/>
        <w:jc w:val="both"/>
        <w:rPr>
          <w:color w:val="auto"/>
          <w:u w:val="none"/>
        </w:rPr>
      </w:pPr>
      <w:r>
        <w:rPr>
          <w:color w:val="auto"/>
          <w:u w:val="none"/>
        </w:rPr>
        <w:t>In a 4-digit PIN: 10⁴ possible combinations.</w:t>
      </w:r>
    </w:p>
    <w:p>
      <w:pPr>
        <w:pStyle w:val="Normal"/>
        <w:numPr>
          <w:ilvl w:val="0"/>
          <w:numId w:val="1"/>
        </w:numPr>
        <w:bidi w:val="0"/>
        <w:jc w:val="both"/>
        <w:rPr>
          <w:color w:val="auto"/>
          <w:u w:val="none"/>
        </w:rPr>
      </w:pPr>
      <w:r>
        <w:rPr>
          <w:color w:val="auto"/>
          <w:u w:val="none"/>
        </w:rPr>
        <w:t>In a 5-digit PIN: 10⁵ possible combinations.</w:t>
      </w:r>
    </w:p>
    <w:p>
      <w:pPr>
        <w:pStyle w:val="Normal"/>
        <w:numPr>
          <w:ilvl w:val="0"/>
          <w:numId w:val="1"/>
        </w:numPr>
        <w:bidi w:val="0"/>
        <w:jc w:val="both"/>
        <w:rPr>
          <w:color w:val="auto"/>
          <w:u w:val="none"/>
        </w:rPr>
      </w:pPr>
      <w:r>
        <w:rPr>
          <w:color w:val="auto"/>
          <w:u w:val="none"/>
        </w:rPr>
        <w:t>In a 6-digit PIN: 10⁶ possible combinations.</w:t>
      </w:r>
    </w:p>
    <w:p>
      <w:pPr>
        <w:pStyle w:val="Normal"/>
        <w:bidi w:val="0"/>
        <w:jc w:val="both"/>
        <w:rPr>
          <w:color w:val="auto"/>
          <w:u w:val="none"/>
        </w:rPr>
      </w:pPr>
      <w:r>
        <w:rPr>
          <w:color w:val="auto"/>
          <w:u w:val="none"/>
        </w:rPr>
      </w:r>
    </w:p>
    <w:p>
      <w:pPr>
        <w:pStyle w:val="Normal"/>
        <w:bidi w:val="0"/>
        <w:jc w:val="both"/>
        <w:rPr>
          <w:color w:val="auto"/>
          <w:u w:val="none"/>
        </w:rPr>
      </w:pPr>
      <w:r>
        <w:rPr>
          <w:color w:val="auto"/>
          <w:u w:val="none"/>
        </w:rPr>
        <w:t>The formula describing the time to test all combinations for a N-digit pin is 10^N.</w:t>
      </w:r>
    </w:p>
    <w:p>
      <w:pPr>
        <w:pStyle w:val="Normal"/>
        <w:bidi w:val="0"/>
        <w:jc w:val="both"/>
        <w:rPr>
          <w:color w:val="auto"/>
          <w:u w:val="none"/>
        </w:rPr>
      </w:pPr>
      <w:r>
        <w:rPr>
          <w:color w:val="auto"/>
          <w:u w:val="none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503555</wp:posOffset>
            </wp:positionH>
            <wp:positionV relativeFrom="paragraph">
              <wp:posOffset>17780</wp:posOffset>
            </wp:positionV>
            <wp:extent cx="4435475" cy="3327400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5475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color w:val="auto"/>
          <w:u w:val="none"/>
        </w:rPr>
      </w:pPr>
      <w:r>
        <w:rPr>
          <w:color w:val="auto"/>
          <w:u w:val="none"/>
        </w:rPr>
      </w:r>
    </w:p>
    <w:p>
      <w:pPr>
        <w:pStyle w:val="Normal"/>
        <w:bidi w:val="0"/>
        <w:jc w:val="both"/>
        <w:rPr>
          <w:color w:val="C9211E"/>
          <w:u w:val="none"/>
        </w:rPr>
      </w:pPr>
      <w:r>
        <w:rPr>
          <w:color w:val="C9211E"/>
          <w:u w:val="none"/>
        </w:rPr>
      </w:r>
    </w:p>
    <w:p>
      <w:pPr>
        <w:pStyle w:val="Normal"/>
        <w:bidi w:val="0"/>
        <w:jc w:val="both"/>
        <w:rPr>
          <w:color w:val="C9211E"/>
          <w:u w:val="none"/>
        </w:rPr>
      </w:pPr>
      <w:r>
        <w:rPr>
          <w:color w:val="C9211E"/>
          <w:u w:val="none"/>
        </w:rPr>
      </w:r>
    </w:p>
    <w:p>
      <w:pPr>
        <w:pStyle w:val="Normal"/>
        <w:bidi w:val="0"/>
        <w:jc w:val="both"/>
        <w:rPr>
          <w:color w:val="C9211E"/>
          <w:u w:val="none"/>
        </w:rPr>
      </w:pPr>
      <w:r>
        <w:rPr>
          <w:color w:val="C9211E"/>
          <w:u w:val="none"/>
        </w:rPr>
      </w:r>
    </w:p>
    <w:p>
      <w:pPr>
        <w:pStyle w:val="Normal"/>
        <w:bidi w:val="0"/>
        <w:jc w:val="both"/>
        <w:rPr>
          <w:color w:val="C9211E"/>
          <w:u w:val="none"/>
        </w:rPr>
      </w:pPr>
      <w:r>
        <w:rPr>
          <w:color w:val="C9211E"/>
          <w:u w:val="none"/>
        </w:rPr>
      </w:r>
    </w:p>
    <w:p>
      <w:pPr>
        <w:pStyle w:val="Normal"/>
        <w:bidi w:val="0"/>
        <w:jc w:val="both"/>
        <w:rPr>
          <w:color w:val="C9211E"/>
          <w:u w:val="none"/>
        </w:rPr>
      </w:pPr>
      <w:r>
        <w:rPr>
          <w:color w:val="C9211E"/>
          <w:u w:val="none"/>
        </w:rPr>
      </w:r>
    </w:p>
    <w:p>
      <w:pPr>
        <w:pStyle w:val="Normal"/>
        <w:bidi w:val="0"/>
        <w:jc w:val="both"/>
        <w:rPr>
          <w:color w:val="C9211E"/>
          <w:u w:val="none"/>
        </w:rPr>
      </w:pPr>
      <w:r>
        <w:rPr>
          <w:color w:val="C9211E"/>
          <w:u w:val="none"/>
        </w:rPr>
      </w:r>
    </w:p>
    <w:p>
      <w:pPr>
        <w:pStyle w:val="Normal"/>
        <w:bidi w:val="0"/>
        <w:jc w:val="both"/>
        <w:rPr>
          <w:color w:val="C9211E"/>
          <w:u w:val="none"/>
        </w:rPr>
      </w:pPr>
      <w:r>
        <w:rPr>
          <w:color w:val="C9211E"/>
          <w:u w:val="none"/>
        </w:rPr>
      </w:r>
    </w:p>
    <w:p>
      <w:pPr>
        <w:pStyle w:val="Normal"/>
        <w:bidi w:val="0"/>
        <w:jc w:val="both"/>
        <w:rPr>
          <w:color w:val="C9211E"/>
          <w:u w:val="none"/>
        </w:rPr>
      </w:pPr>
      <w:r>
        <w:rPr>
          <w:color w:val="C9211E"/>
          <w:u w:val="none"/>
        </w:rPr>
      </w:r>
    </w:p>
    <w:p>
      <w:pPr>
        <w:pStyle w:val="Normal"/>
        <w:bidi w:val="0"/>
        <w:jc w:val="both"/>
        <w:rPr>
          <w:color w:val="C9211E"/>
          <w:u w:val="none"/>
        </w:rPr>
      </w:pPr>
      <w:r>
        <w:rPr>
          <w:color w:val="C9211E"/>
          <w:u w:val="none"/>
        </w:rPr>
      </w:r>
    </w:p>
    <w:p>
      <w:pPr>
        <w:pStyle w:val="Normal"/>
        <w:bidi w:val="0"/>
        <w:jc w:val="both"/>
        <w:rPr>
          <w:color w:val="C9211E"/>
          <w:u w:val="none"/>
        </w:rPr>
      </w:pPr>
      <w:r>
        <w:rPr>
          <w:color w:val="C9211E"/>
          <w:u w:val="none"/>
        </w:rPr>
      </w:r>
    </w:p>
    <w:p>
      <w:pPr>
        <w:pStyle w:val="Normal"/>
        <w:bidi w:val="0"/>
        <w:jc w:val="both"/>
        <w:rPr>
          <w:color w:val="C9211E"/>
          <w:u w:val="none"/>
        </w:rPr>
      </w:pPr>
      <w:r>
        <w:rPr>
          <w:color w:val="C9211E"/>
          <w:u w:val="none"/>
        </w:rPr>
      </w:r>
    </w:p>
    <w:p>
      <w:pPr>
        <w:pStyle w:val="Normal"/>
        <w:bidi w:val="0"/>
        <w:jc w:val="both"/>
        <w:rPr>
          <w:color w:val="C9211E"/>
          <w:u w:val="none"/>
        </w:rPr>
      </w:pPr>
      <w:r>
        <w:rPr>
          <w:color w:val="C9211E"/>
          <w:u w:val="none"/>
        </w:rPr>
      </w:r>
    </w:p>
    <w:p>
      <w:pPr>
        <w:pStyle w:val="Normal"/>
        <w:bidi w:val="0"/>
        <w:jc w:val="both"/>
        <w:rPr>
          <w:color w:val="C9211E"/>
          <w:u w:val="none"/>
        </w:rPr>
      </w:pPr>
      <w:r>
        <w:rPr>
          <w:color w:val="C9211E"/>
          <w:u w:val="none"/>
        </w:rPr>
      </w:r>
    </w:p>
    <w:p>
      <w:pPr>
        <w:pStyle w:val="Normal"/>
        <w:bidi w:val="0"/>
        <w:jc w:val="both"/>
        <w:rPr>
          <w:color w:val="C9211E"/>
          <w:u w:val="none"/>
        </w:rPr>
      </w:pPr>
      <w:r>
        <w:rPr>
          <w:color w:val="C9211E"/>
          <w:u w:val="none"/>
        </w:rPr>
      </w:r>
    </w:p>
    <w:p>
      <w:pPr>
        <w:pStyle w:val="Normal"/>
        <w:bidi w:val="0"/>
        <w:jc w:val="both"/>
        <w:rPr>
          <w:color w:val="C9211E"/>
          <w:u w:val="none"/>
        </w:rPr>
      </w:pPr>
      <w:r>
        <w:rPr>
          <w:color w:val="C9211E"/>
          <w:u w:val="none"/>
        </w:rPr>
      </w:r>
    </w:p>
    <w:p>
      <w:pPr>
        <w:pStyle w:val="Normal"/>
        <w:bidi w:val="0"/>
        <w:jc w:val="both"/>
        <w:rPr>
          <w:color w:val="C9211E"/>
          <w:u w:val="none"/>
        </w:rPr>
      </w:pPr>
      <w:r>
        <w:rPr>
          <w:color w:val="C9211E"/>
          <w:u w:val="none"/>
        </w:rPr>
      </w:r>
    </w:p>
    <w:p>
      <w:pPr>
        <w:pStyle w:val="Normal"/>
        <w:bidi w:val="0"/>
        <w:jc w:val="both"/>
        <w:rPr>
          <w:color w:val="C9211E"/>
          <w:u w:val="none"/>
        </w:rPr>
      </w:pPr>
      <w:r>
        <w:rPr>
          <w:color w:val="C9211E"/>
          <w:u w:val="none"/>
        </w:rPr>
      </w:r>
    </w:p>
    <w:p>
      <w:pPr>
        <w:pStyle w:val="Normal"/>
        <w:bidi w:val="0"/>
        <w:jc w:val="both"/>
        <w:rPr>
          <w:color w:val="C9211E"/>
          <w:u w:val="none"/>
        </w:rPr>
      </w:pPr>
      <w:r>
        <w:rPr>
          <w:color w:val="C9211E"/>
          <w:u w:val="none"/>
        </w:rPr>
      </w:r>
    </w:p>
    <w:p>
      <w:pPr>
        <w:pStyle w:val="Normal"/>
        <w:bidi w:val="0"/>
        <w:jc w:val="both"/>
        <w:rPr>
          <w:color w:val="C9211E"/>
          <w:u w:val="none"/>
        </w:rPr>
      </w:pPr>
      <w:r>
        <w:rPr>
          <w:color w:val="C9211E"/>
          <w:u w:val="none"/>
        </w:rPr>
        <w:t>Question P2 [2 MARKS]: Challange Collision Probability</w:t>
      </w:r>
    </w:p>
    <w:p>
      <w:pPr>
        <w:pStyle w:val="Normal"/>
        <w:bidi w:val="0"/>
        <w:jc w:val="both"/>
        <w:rPr>
          <w:color w:val="C9211E"/>
          <w:u w:val="none"/>
        </w:rPr>
      </w:pPr>
      <w:r>
        <w:rPr>
          <w:color w:val="C9211E"/>
          <w:u w:val="none"/>
        </w:rPr>
        <w:t>Assume in a CHAP authentication a 32bit integer is used as challenge. Assume that k authentication procedures are carried out. What is the probability that all k challenges are unique? Plot the result as a graph (probability in dependence of k).</w:t>
      </w:r>
    </w:p>
    <w:p>
      <w:pPr>
        <w:pStyle w:val="Normal"/>
        <w:bidi w:val="0"/>
        <w:jc w:val="both"/>
        <w:rPr>
          <w:color w:val="C9211E"/>
          <w:u w:val="none"/>
        </w:rPr>
      </w:pPr>
      <w:r>
        <w:rPr>
          <w:color w:val="C9211E"/>
          <w:u w:val="none"/>
        </w:rPr>
      </w:r>
    </w:p>
    <w:p>
      <w:pPr>
        <w:pStyle w:val="Normal"/>
        <w:bidi w:val="0"/>
        <w:jc w:val="both"/>
        <w:rPr>
          <w:color w:val="auto"/>
          <w:u w:val="none"/>
        </w:rPr>
      </w:pPr>
      <w:r>
        <w:rPr>
          <w:color w:val="auto"/>
          <w:u w:val="none"/>
        </w:rPr>
        <w:t xml:space="preserve">For 32-bit integer challenges, there are 2³² possible combinations. </w:t>
      </w:r>
    </w:p>
    <w:p>
      <w:pPr>
        <w:pStyle w:val="Normal"/>
        <w:numPr>
          <w:ilvl w:val="0"/>
          <w:numId w:val="2"/>
        </w:numPr>
        <w:bidi w:val="0"/>
        <w:jc w:val="both"/>
        <w:rPr>
          <w:color w:val="auto"/>
          <w:u w:val="none"/>
        </w:rPr>
      </w:pPr>
      <w:r>
        <w:rPr>
          <w:color w:val="auto"/>
          <w:u w:val="none"/>
        </w:rPr>
        <w:t xml:space="preserve">After the first challenge, there are 2³² – 1 challenges that are different from the previous one. The probability that it will be different is (2³² – 1)/2³². </w:t>
      </w:r>
    </w:p>
    <w:p>
      <w:pPr>
        <w:pStyle w:val="Normal"/>
        <w:numPr>
          <w:ilvl w:val="0"/>
          <w:numId w:val="2"/>
        </w:numPr>
        <w:bidi w:val="0"/>
        <w:jc w:val="both"/>
        <w:rPr>
          <w:color w:val="auto"/>
          <w:u w:val="none"/>
        </w:rPr>
      </w:pPr>
      <w:r>
        <w:rPr>
          <w:color w:val="auto"/>
          <w:u w:val="none"/>
        </w:rPr>
        <w:t xml:space="preserve">After the second challenge, there are 2³² – 2 possible different challenges. The probability that the third will be different from the previous two is (2³² – 2)/2³². </w:t>
      </w:r>
    </w:p>
    <w:p>
      <w:pPr>
        <w:pStyle w:val="Normal"/>
        <w:numPr>
          <w:ilvl w:val="0"/>
          <w:numId w:val="2"/>
        </w:numPr>
        <w:bidi w:val="0"/>
        <w:jc w:val="both"/>
        <w:rPr>
          <w:color w:val="auto"/>
          <w:u w:val="none"/>
        </w:rPr>
      </w:pPr>
      <w:r>
        <w:rPr>
          <w:color w:val="auto"/>
          <w:u w:val="none"/>
        </w:rPr>
        <w:t>…</w:t>
      </w:r>
    </w:p>
    <w:p>
      <w:pPr>
        <w:pStyle w:val="Normal"/>
        <w:numPr>
          <w:ilvl w:val="0"/>
          <w:numId w:val="2"/>
        </w:numPr>
        <w:bidi w:val="0"/>
        <w:jc w:val="both"/>
        <w:rPr/>
      </w:pPr>
      <w:r>
        <w:rPr>
          <w:color w:val="auto"/>
          <w:u w:val="none"/>
        </w:rPr>
        <w:t>After the k-</w:t>
      </w:r>
      <w:r>
        <w:rPr>
          <w:color w:val="auto"/>
          <w:u w:val="none"/>
        </w:rPr>
        <w:t>1</w:t>
      </w:r>
      <w:r>
        <w:rPr>
          <w:color w:val="auto"/>
          <w:u w:val="none"/>
        </w:rPr>
        <w:t xml:space="preserve"> challenge, there are 2³² – </w:t>
      </w:r>
      <w:r>
        <w:rPr>
          <w:color w:val="auto"/>
          <w:u w:val="none"/>
        </w:rPr>
        <w:t>(k-1)</w:t>
      </w:r>
      <w:r>
        <w:rPr>
          <w:color w:val="auto"/>
          <w:u w:val="none"/>
        </w:rPr>
        <w:t xml:space="preserve"> possible different challenges. The probability that the </w:t>
      </w:r>
      <w:r>
        <w:rPr>
          <w:color w:val="auto"/>
          <w:u w:val="none"/>
        </w:rPr>
        <w:t>k-th</w:t>
      </w:r>
      <w:r>
        <w:rPr>
          <w:color w:val="auto"/>
          <w:u w:val="none"/>
        </w:rPr>
        <w:t xml:space="preserve"> will be different from the previous </w:t>
      </w:r>
      <w:r>
        <w:rPr>
          <w:color w:val="auto"/>
          <w:u w:val="none"/>
        </w:rPr>
        <w:t>k-1 challenges</w:t>
      </w:r>
      <w:r>
        <w:rPr>
          <w:color w:val="auto"/>
          <w:u w:val="none"/>
        </w:rPr>
        <w:t xml:space="preserve"> is (2³² – </w:t>
      </w:r>
      <w:r>
        <w:rPr>
          <w:color w:val="auto"/>
          <w:u w:val="none"/>
        </w:rPr>
        <w:t>(k-1)</w:t>
      </w:r>
      <w:r>
        <w:rPr>
          <w:color w:val="auto"/>
          <w:u w:val="none"/>
        </w:rPr>
        <w:t xml:space="preserve">)/2³². </w:t>
      </w:r>
    </w:p>
    <w:p>
      <w:pPr>
        <w:pStyle w:val="Normal"/>
        <w:bidi w:val="0"/>
        <w:jc w:val="both"/>
        <w:rPr>
          <w:color w:val="auto"/>
          <w:u w:val="none"/>
        </w:rPr>
      </w:pPr>
      <w:r>
        <w:rPr>
          <w:color w:val="auto"/>
          <w:u w:val="none"/>
        </w:rPr>
      </w:r>
    </w:p>
    <w:p>
      <w:pPr>
        <w:pStyle w:val="Normal"/>
        <w:bidi w:val="0"/>
        <w:jc w:val="both"/>
        <w:rPr>
          <w:color w:val="auto"/>
          <w:u w:val="none"/>
        </w:rPr>
      </w:pPr>
      <w:r>
        <w:rPr>
          <w:color w:val="auto"/>
          <w:u w:val="none"/>
        </w:rPr>
        <w:t>To find the probability that all k challenges are unique, we multiply these probabilities together:</w:t>
      </w:r>
    </w:p>
    <w:p>
      <w:pPr>
        <w:pStyle w:val="Normal"/>
        <w:bidi w:val="0"/>
        <w:jc w:val="both"/>
        <w:rPr>
          <w:color w:val="auto"/>
          <w:u w:val="none"/>
        </w:rPr>
      </w:pPr>
      <w:r>
        <w:rPr>
          <w:color w:val="auto"/>
          <w:u w:val="none"/>
        </w:rPr>
      </w:r>
    </w:p>
    <w:p>
      <w:pPr>
        <w:pStyle w:val="Normal"/>
        <w:bidi w:val="0"/>
        <w:jc w:val="both"/>
        <w:rPr/>
      </w:pPr>
      <w:r>
        <w:rPr>
          <w:color w:val="auto"/>
          <w:u w:val="none"/>
        </w:rPr>
        <w:t xml:space="preserve">P(all k challenges are unique) = </w:t>
      </w:r>
      <w:r>
        <w:rPr>
          <w:color w:val="auto"/>
          <w:u w:val="none"/>
        </w:rPr>
        <w:t xml:space="preserve">(2³² – 1)/2³² × (2³² – </w:t>
      </w:r>
      <w:r>
        <w:rPr>
          <w:color w:val="auto"/>
          <w:u w:val="none"/>
        </w:rPr>
        <w:t>2</w:t>
      </w:r>
      <w:r>
        <w:rPr>
          <w:color w:val="auto"/>
          <w:u w:val="none"/>
        </w:rPr>
        <w:t xml:space="preserve">)/2³² × … × (2³² – </w:t>
      </w:r>
      <w:r>
        <w:rPr>
          <w:color w:val="auto"/>
          <w:u w:val="none"/>
        </w:rPr>
        <w:t>(k-1)</w:t>
      </w:r>
      <w:r>
        <w:rPr>
          <w:color w:val="auto"/>
          <w:u w:val="none"/>
        </w:rPr>
        <w:t>)/2³²</w:t>
      </w:r>
    </w:p>
    <w:p>
      <w:pPr>
        <w:pStyle w:val="Normal"/>
        <w:bidi w:val="0"/>
        <w:jc w:val="both"/>
        <w:rPr>
          <w:color w:val="auto"/>
          <w:u w:val="none"/>
        </w:rPr>
      </w:pPr>
      <w:r>
        <w:rPr>
          <w:color w:val="auto"/>
          <w:u w:val="none"/>
        </w:rPr>
      </w:r>
    </w:p>
    <w:p>
      <w:pPr>
        <w:pStyle w:val="Normal"/>
        <w:bidi w:val="0"/>
        <w:jc w:val="both"/>
        <w:rPr>
          <w:color w:val="auto"/>
          <w:u w:val="none"/>
        </w:rPr>
      </w:pPr>
      <w:r>
        <w:rPr>
          <w:color w:val="auto"/>
          <w:u w:val="none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635635</wp:posOffset>
            </wp:positionH>
            <wp:positionV relativeFrom="paragraph">
              <wp:posOffset>10160</wp:posOffset>
            </wp:positionV>
            <wp:extent cx="4441190" cy="3331210"/>
            <wp:effectExtent l="0" t="0" r="0" b="0"/>
            <wp:wrapSquare wrapText="largest"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1190" cy="3331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color w:val="auto"/>
          <w:u w:val="none"/>
        </w:rPr>
      </w:pPr>
      <w:r>
        <w:rPr>
          <w:color w:val="auto"/>
          <w:u w:val="none"/>
        </w:rPr>
      </w:r>
    </w:p>
    <w:p>
      <w:pPr>
        <w:pStyle w:val="Normal"/>
        <w:bidi w:val="0"/>
        <w:jc w:val="both"/>
        <w:rPr>
          <w:color w:val="auto"/>
          <w:u w:val="none"/>
        </w:rPr>
      </w:pPr>
      <w:r>
        <w:rPr>
          <w:color w:val="auto"/>
          <w:u w:val="none"/>
        </w:rPr>
      </w:r>
    </w:p>
    <w:p>
      <w:pPr>
        <w:pStyle w:val="Normal"/>
        <w:bidi w:val="0"/>
        <w:jc w:val="both"/>
        <w:rPr>
          <w:color w:val="auto"/>
          <w:u w:val="none"/>
        </w:rPr>
      </w:pPr>
      <w:r>
        <w:rPr>
          <w:color w:val="auto"/>
          <w:u w:val="none"/>
        </w:rPr>
      </w:r>
    </w:p>
    <w:p>
      <w:pPr>
        <w:pStyle w:val="Normal"/>
        <w:bidi w:val="0"/>
        <w:jc w:val="both"/>
        <w:rPr>
          <w:color w:val="auto"/>
          <w:u w:val="none"/>
        </w:rPr>
      </w:pPr>
      <w:r>
        <w:rPr>
          <w:color w:val="auto"/>
          <w:u w:val="none"/>
        </w:rPr>
      </w:r>
    </w:p>
    <w:p>
      <w:pPr>
        <w:pStyle w:val="Normal"/>
        <w:bidi w:val="0"/>
        <w:jc w:val="both"/>
        <w:rPr>
          <w:color w:val="auto"/>
          <w:u w:val="none"/>
        </w:rPr>
      </w:pPr>
      <w:r>
        <w:rPr>
          <w:color w:val="auto"/>
          <w:u w:val="none"/>
        </w:rPr>
      </w:r>
    </w:p>
    <w:p>
      <w:pPr>
        <w:pStyle w:val="Normal"/>
        <w:bidi w:val="0"/>
        <w:jc w:val="both"/>
        <w:rPr>
          <w:color w:val="auto"/>
          <w:u w:val="none"/>
        </w:rPr>
      </w:pPr>
      <w:r>
        <w:rPr>
          <w:color w:val="auto"/>
          <w:u w:val="none"/>
        </w:rPr>
      </w:r>
    </w:p>
    <w:p>
      <w:pPr>
        <w:pStyle w:val="Normal"/>
        <w:bidi w:val="0"/>
        <w:jc w:val="both"/>
        <w:rPr>
          <w:color w:val="auto"/>
          <w:u w:val="none"/>
        </w:rPr>
      </w:pPr>
      <w:r>
        <w:rPr>
          <w:color w:val="auto"/>
          <w:u w:val="none"/>
        </w:rPr>
      </w:r>
    </w:p>
    <w:p>
      <w:pPr>
        <w:pStyle w:val="Normal"/>
        <w:bidi w:val="0"/>
        <w:jc w:val="both"/>
        <w:rPr>
          <w:color w:val="auto"/>
          <w:u w:val="none"/>
        </w:rPr>
      </w:pPr>
      <w:r>
        <w:rPr>
          <w:color w:val="auto"/>
          <w:u w:val="none"/>
        </w:rPr>
      </w:r>
    </w:p>
    <w:p>
      <w:pPr>
        <w:pStyle w:val="Normal"/>
        <w:bidi w:val="0"/>
        <w:jc w:val="both"/>
        <w:rPr>
          <w:color w:val="auto"/>
          <w:u w:val="none"/>
        </w:rPr>
      </w:pPr>
      <w:r>
        <w:rPr>
          <w:color w:val="auto"/>
          <w:u w:val="none"/>
        </w:rPr>
      </w:r>
    </w:p>
    <w:p>
      <w:pPr>
        <w:pStyle w:val="Normal"/>
        <w:bidi w:val="0"/>
        <w:jc w:val="both"/>
        <w:rPr>
          <w:color w:val="auto"/>
          <w:u w:val="none"/>
        </w:rPr>
      </w:pPr>
      <w:r>
        <w:rPr>
          <w:color w:val="auto"/>
          <w:u w:val="none"/>
        </w:rPr>
      </w:r>
    </w:p>
    <w:p>
      <w:pPr>
        <w:pStyle w:val="Normal"/>
        <w:bidi w:val="0"/>
        <w:jc w:val="both"/>
        <w:rPr>
          <w:color w:val="auto"/>
          <w:u w:val="none"/>
        </w:rPr>
      </w:pPr>
      <w:r>
        <w:rPr>
          <w:color w:val="auto"/>
          <w:u w:val="none"/>
        </w:rPr>
      </w:r>
    </w:p>
    <w:p>
      <w:pPr>
        <w:pStyle w:val="Normal"/>
        <w:bidi w:val="0"/>
        <w:jc w:val="both"/>
        <w:rPr>
          <w:color w:val="auto"/>
          <w:u w:val="none"/>
        </w:rPr>
      </w:pPr>
      <w:r>
        <w:rPr>
          <w:color w:val="auto"/>
          <w:u w:val="none"/>
        </w:rPr>
      </w:r>
    </w:p>
    <w:p>
      <w:pPr>
        <w:pStyle w:val="Normal"/>
        <w:bidi w:val="0"/>
        <w:jc w:val="both"/>
        <w:rPr>
          <w:color w:val="auto"/>
          <w:u w:val="none"/>
        </w:rPr>
      </w:pPr>
      <w:r>
        <w:rPr>
          <w:color w:val="auto"/>
          <w:u w:val="none"/>
        </w:rPr>
      </w:r>
    </w:p>
    <w:p>
      <w:pPr>
        <w:pStyle w:val="Normal"/>
        <w:bidi w:val="0"/>
        <w:jc w:val="both"/>
        <w:rPr>
          <w:color w:val="auto"/>
          <w:u w:val="none"/>
        </w:rPr>
      </w:pPr>
      <w:r>
        <w:rPr>
          <w:color w:val="auto"/>
          <w:u w:val="none"/>
        </w:rPr>
      </w:r>
    </w:p>
    <w:p>
      <w:pPr>
        <w:pStyle w:val="Normal"/>
        <w:bidi w:val="0"/>
        <w:jc w:val="both"/>
        <w:rPr>
          <w:color w:val="auto"/>
          <w:u w:val="none"/>
        </w:rPr>
      </w:pPr>
      <w:r>
        <w:rPr>
          <w:color w:val="auto"/>
          <w:u w:val="none"/>
        </w:rPr>
      </w:r>
    </w:p>
    <w:p>
      <w:pPr>
        <w:pStyle w:val="Normal"/>
        <w:bidi w:val="0"/>
        <w:jc w:val="both"/>
        <w:rPr>
          <w:color w:val="auto"/>
          <w:u w:val="none"/>
        </w:rPr>
      </w:pPr>
      <w:r>
        <w:rPr>
          <w:color w:val="auto"/>
          <w:u w:val="none"/>
        </w:rPr>
      </w:r>
    </w:p>
    <w:p>
      <w:pPr>
        <w:pStyle w:val="Normal"/>
        <w:bidi w:val="0"/>
        <w:jc w:val="both"/>
        <w:rPr>
          <w:color w:val="auto"/>
          <w:u w:val="none"/>
        </w:rPr>
      </w:pPr>
      <w:r>
        <w:rPr>
          <w:color w:val="auto"/>
          <w:u w:val="none"/>
        </w:rPr>
      </w:r>
    </w:p>
    <w:p>
      <w:pPr>
        <w:pStyle w:val="Normal"/>
        <w:bidi w:val="0"/>
        <w:jc w:val="both"/>
        <w:rPr>
          <w:color w:val="auto"/>
          <w:u w:val="none"/>
        </w:rPr>
      </w:pPr>
      <w:r>
        <w:rPr>
          <w:color w:val="auto"/>
          <w:u w:val="none"/>
        </w:rPr>
      </w:r>
    </w:p>
    <w:p>
      <w:pPr>
        <w:pStyle w:val="Normal"/>
        <w:bidi w:val="0"/>
        <w:jc w:val="both"/>
        <w:rPr>
          <w:color w:val="auto"/>
          <w:u w:val="none"/>
        </w:rPr>
      </w:pPr>
      <w:r>
        <w:rPr>
          <w:color w:val="auto"/>
          <w:u w:val="none"/>
        </w:rPr>
      </w:r>
    </w:p>
    <w:p>
      <w:pPr>
        <w:pStyle w:val="Normal"/>
        <w:bidi w:val="0"/>
        <w:jc w:val="both"/>
        <w:rPr>
          <w:color w:val="C9211E"/>
          <w:u w:val="none"/>
        </w:rPr>
      </w:pPr>
      <w:r>
        <w:rPr>
          <w:color w:val="C9211E"/>
          <w:u w:val="none"/>
        </w:rPr>
        <w:t>Question P3 [2 MARKS]: Balance Manipulation - Maximum Balance?</w:t>
      </w:r>
    </w:p>
    <w:p>
      <w:pPr>
        <w:pStyle w:val="Normal"/>
        <w:bidi w:val="0"/>
        <w:jc w:val="both"/>
        <w:rPr>
          <w:color w:val="C9211E"/>
          <w:u w:val="none"/>
        </w:rPr>
      </w:pPr>
      <w:r>
        <w:rPr>
          <w:color w:val="C9211E"/>
          <w:u w:val="none"/>
        </w:rPr>
        <w:t>What is the maximum amount that the balance can be set to using a buffer overflow if you can only use lower and upper case letters? Explain in detail how you arrived at your answer.</w:t>
      </w:r>
    </w:p>
    <w:p>
      <w:pPr>
        <w:pStyle w:val="Normal"/>
        <w:bidi w:val="0"/>
        <w:jc w:val="both"/>
        <w:rPr>
          <w:color w:val="auto"/>
          <w:u w:val="none"/>
        </w:rPr>
      </w:pPr>
      <w:r>
        <w:rPr>
          <w:color w:val="auto"/>
          <w:u w:val="none"/>
        </w:rPr>
      </w:r>
    </w:p>
    <w:p>
      <w:pPr>
        <w:pStyle w:val="Normal"/>
        <w:bidi w:val="0"/>
        <w:jc w:val="both"/>
        <w:rPr>
          <w:color w:val="auto"/>
          <w:u w:val="none"/>
        </w:rPr>
      </w:pPr>
      <w:r>
        <w:rPr>
          <w:color w:val="auto"/>
          <w:u w:val="none"/>
        </w:rPr>
        <w:t xml:space="preserve">To determine the maximum amount that the balance </w:t>
      </w:r>
      <w:r>
        <w:rPr>
          <w:color w:val="auto"/>
          <w:u w:val="none"/>
        </w:rPr>
        <w:t>(a 4-byte integer)</w:t>
      </w:r>
      <w:r>
        <w:rPr>
          <w:color w:val="auto"/>
          <w:u w:val="none"/>
        </w:rPr>
        <w:t xml:space="preserve"> can be set to using a buffer overflow with only lower and upper case letters, we need to </w:t>
      </w:r>
      <w:r>
        <w:rPr>
          <w:color w:val="auto"/>
          <w:u w:val="none"/>
        </w:rPr>
        <w:t xml:space="preserve">find </w:t>
      </w:r>
      <w:r>
        <w:rPr>
          <w:color w:val="auto"/>
          <w:u w:val="none"/>
        </w:rPr>
        <w:t xml:space="preserve">the highest value that can be </w:t>
      </w:r>
      <w:r>
        <w:rPr>
          <w:color w:val="auto"/>
          <w:u w:val="none"/>
        </w:rPr>
        <w:t>created</w:t>
      </w:r>
      <w:r>
        <w:rPr>
          <w:color w:val="auto"/>
          <w:u w:val="none"/>
        </w:rPr>
        <w:t xml:space="preserve"> using the </w:t>
      </w:r>
      <w:r>
        <w:rPr>
          <w:color w:val="auto"/>
          <w:u w:val="none"/>
        </w:rPr>
        <w:t xml:space="preserve">4 </w:t>
      </w:r>
      <w:r>
        <w:rPr>
          <w:color w:val="auto"/>
          <w:u w:val="none"/>
        </w:rPr>
        <w:t xml:space="preserve">letters </w:t>
      </w:r>
      <w:r>
        <w:rPr>
          <w:color w:val="auto"/>
          <w:u w:val="none"/>
        </w:rPr>
        <w:t>(each one is a byte)</w:t>
      </w:r>
      <w:r>
        <w:rPr>
          <w:color w:val="auto"/>
          <w:u w:val="none"/>
        </w:rPr>
        <w:t>.</w:t>
      </w:r>
    </w:p>
    <w:p>
      <w:pPr>
        <w:pStyle w:val="Normal"/>
        <w:bidi w:val="0"/>
        <w:jc w:val="both"/>
        <w:rPr>
          <w:color w:val="auto"/>
          <w:u w:val="none"/>
        </w:rPr>
      </w:pPr>
      <w:r>
        <w:rPr>
          <w:color w:val="auto"/>
          <w:u w:val="none"/>
        </w:rPr>
      </w:r>
    </w:p>
    <w:p>
      <w:pPr>
        <w:pStyle w:val="Normal"/>
        <w:bidi w:val="0"/>
        <w:jc w:val="both"/>
        <w:rPr>
          <w:color w:val="auto"/>
          <w:u w:val="none"/>
        </w:rPr>
      </w:pPr>
      <w:r>
        <w:rPr>
          <w:color w:val="auto"/>
          <w:u w:val="none"/>
        </w:rPr>
        <w:t xml:space="preserve">Looking at an ASCII table, we observe that, of all the lower and upper case letters, the letter which corresponds to a higher </w:t>
      </w:r>
      <w:r>
        <w:rPr>
          <w:color w:val="auto"/>
          <w:u w:val="none"/>
        </w:rPr>
        <w:t>value</w:t>
      </w:r>
      <w:r>
        <w:rPr>
          <w:color w:val="auto"/>
          <w:u w:val="none"/>
        </w:rPr>
        <w:t xml:space="preserve"> is ‘z’. The hexadecimal number corresponding to ‘z’ is 0x7a,  so the highest number we can set using </w:t>
      </w:r>
      <w:r>
        <w:rPr>
          <w:color w:val="auto"/>
          <w:u w:val="none"/>
        </w:rPr>
        <w:t xml:space="preserve">4 </w:t>
      </w:r>
      <w:r>
        <w:rPr>
          <w:color w:val="auto"/>
          <w:u w:val="none"/>
        </w:rPr>
        <w:t xml:space="preserve">letters is 0x7a7a7a7a, </w:t>
      </w:r>
      <w:r>
        <w:rPr>
          <w:color w:val="auto"/>
          <w:u w:val="none"/>
        </w:rPr>
        <w:t>which translated into decimal is 2054847098.</w:t>
      </w:r>
    </w:p>
    <w:p>
      <w:pPr>
        <w:pStyle w:val="Normal"/>
        <w:bidi w:val="0"/>
        <w:jc w:val="both"/>
        <w:rPr>
          <w:color w:val="auto"/>
          <w:u w:val="none"/>
        </w:rPr>
      </w:pPr>
      <w:r>
        <w:rPr>
          <w:color w:val="auto"/>
          <w:u w:val="none"/>
        </w:rPr>
      </w:r>
    </w:p>
    <w:p>
      <w:pPr>
        <w:pStyle w:val="Normal"/>
        <w:bidi w:val="0"/>
        <w:jc w:val="both"/>
        <w:rPr>
          <w:color w:val="auto"/>
          <w:u w:val="none"/>
        </w:rPr>
      </w:pPr>
      <w:r>
        <w:rPr>
          <w:color w:val="auto"/>
          <w:u w:val="none"/>
        </w:rPr>
        <w:t>Therefore, the maximum amount that the balance can be set to using a buffer overflow with only lower and upper case letters is 2054847098.</w:t>
      </w:r>
    </w:p>
    <w:p>
      <w:pPr>
        <w:pStyle w:val="Normal"/>
        <w:bidi w:val="0"/>
        <w:jc w:val="both"/>
        <w:rPr>
          <w:color w:val="auto"/>
          <w:u w:val="none"/>
        </w:rPr>
      </w:pPr>
      <w:r>
        <w:rPr>
          <w:color w:val="auto"/>
          <w:u w:val="none"/>
        </w:rPr>
      </w:r>
    </w:p>
    <w:p>
      <w:pPr>
        <w:pStyle w:val="Normal"/>
        <w:bidi w:val="0"/>
        <w:jc w:val="both"/>
        <w:rPr>
          <w:color w:val="C9211E"/>
          <w:u w:val="none"/>
        </w:rPr>
      </w:pPr>
      <w:r>
        <w:rPr>
          <w:color w:val="C9211E"/>
          <w:u w:val="none"/>
        </w:rPr>
        <w:t>Question P4 [2 MARKS]: Buffer overflow protection methods</w:t>
      </w:r>
    </w:p>
    <w:p>
      <w:pPr>
        <w:pStyle w:val="Normal"/>
        <w:bidi w:val="0"/>
        <w:jc w:val="both"/>
        <w:rPr>
          <w:color w:val="C9211E"/>
          <w:u w:val="none"/>
        </w:rPr>
      </w:pPr>
      <w:r>
        <w:rPr>
          <w:color w:val="C9211E"/>
          <w:u w:val="none"/>
        </w:rPr>
        <w:t xml:space="preserve">The virtual machine used in the practical has address space randomisation (in /proc/sys/kernel/randomize_va_space) turned off. Explain what address space randomisation is and how it is used to protect against buffer overflows. </w:t>
      </w:r>
    </w:p>
    <w:p>
      <w:pPr>
        <w:pStyle w:val="Normal"/>
        <w:bidi w:val="0"/>
        <w:jc w:val="both"/>
        <w:rPr>
          <w:color w:val="C9211E"/>
          <w:u w:val="none"/>
        </w:rPr>
      </w:pPr>
      <w:r>
        <w:rPr>
          <w:color w:val="C9211E"/>
          <w:u w:val="none"/>
        </w:rPr>
      </w:r>
    </w:p>
    <w:p>
      <w:pPr>
        <w:pStyle w:val="Normal"/>
        <w:bidi w:val="0"/>
        <w:jc w:val="both"/>
        <w:rPr/>
      </w:pPr>
      <w:r>
        <w:rPr>
          <w:color w:val="auto"/>
          <w:u w:val="none"/>
        </w:rPr>
        <w:t xml:space="preserve">Adress space randomisation is a computer security technique which prevents attackers from exploiting memory vulnerabilities </w:t>
      </w:r>
      <w:r>
        <w:rPr>
          <w:color w:val="auto"/>
          <w:u w:val="none"/>
        </w:rPr>
        <w:t>by assigning random memory start addresses at a program start for the stack, heap and data. This ma</w:t>
      </w:r>
      <w:r>
        <w:rPr>
          <w:color w:val="auto"/>
          <w:u w:val="none"/>
        </w:rPr>
        <w:t xml:space="preserve">kes harder carrying an overflow attack, </w:t>
      </w:r>
      <w:r>
        <w:rPr/>
        <w:t xml:space="preserve">where attackers attempt to overwrite data beyond the bounds of a buffer to hijack control flow or inject malicious code, </w:t>
      </w:r>
      <w:r>
        <w:rPr/>
        <w:t xml:space="preserve">because </w:t>
      </w:r>
      <w:r>
        <w:rPr/>
        <w:t xml:space="preserve">each time a program runs, the memory layout differs </w:t>
      </w:r>
      <w:r>
        <w:rPr/>
        <w:t>and attackers cannot</w:t>
      </w:r>
      <w:r>
        <w:rPr/>
        <w:t xml:space="preserve"> predict the exact memory addresses they need to target. </w:t>
      </w:r>
    </w:p>
    <w:p>
      <w:pPr>
        <w:pStyle w:val="Normal"/>
        <w:bidi w:val="0"/>
        <w:jc w:val="both"/>
        <w:rPr>
          <w:rFonts w:ascii="Liberation Serif" w:hAnsi="Liberation Serif"/>
          <w:color w:val="C9211E"/>
          <w:sz w:val="24"/>
        </w:rPr>
      </w:pPr>
      <w:r>
        <w:rPr/>
      </w:r>
    </w:p>
    <w:p>
      <w:pPr>
        <w:pStyle w:val="Normal"/>
        <w:bidi w:val="0"/>
        <w:jc w:val="both"/>
        <w:rPr>
          <w:rFonts w:ascii="Liberation Serif" w:hAnsi="Liberation Serif"/>
          <w:color w:val="C9211E"/>
          <w:sz w:val="24"/>
        </w:rPr>
      </w:pPr>
      <w:r>
        <w:rPr/>
      </w:r>
      <w:r>
        <w:br w:type="page"/>
      </w:r>
    </w:p>
    <w:p>
      <w:pPr>
        <w:pStyle w:val="Normal"/>
        <w:bidi w:val="0"/>
        <w:jc w:val="both"/>
        <w:rPr/>
      </w:pPr>
      <w:r>
        <w:rPr>
          <w:color w:val="C9211E"/>
          <w:sz w:val="24"/>
        </w:rPr>
        <w:t>Question P5 [2 MARKS]: Firewall Rules</w:t>
      </w:r>
    </w:p>
    <w:p>
      <w:pPr>
        <w:pStyle w:val="Normal"/>
        <w:bidi w:val="0"/>
        <w:jc w:val="both"/>
        <w:rPr>
          <w:rFonts w:ascii="Liberation Serif" w:hAnsi="Liberation Serif"/>
          <w:color w:val="C9211E"/>
          <w:sz w:val="24"/>
        </w:rPr>
      </w:pPr>
      <w:r>
        <w:rPr>
          <w:color w:val="C9211E"/>
          <w:sz w:val="24"/>
        </w:rPr>
        <w:t>Explain what a shadowing anomaly in the context of packet filters is. Give an example of a packet filter firewall policy that contains a shadowing anomaly. Explain your answer.</w:t>
      </w:r>
    </w:p>
    <w:p>
      <w:pPr>
        <w:pStyle w:val="Normal"/>
        <w:bidi w:val="0"/>
        <w:jc w:val="both"/>
        <w:rPr>
          <w:rFonts w:ascii="Liberation Serif" w:hAnsi="Liberation Serif"/>
          <w:color w:val="C9211E"/>
        </w:rPr>
      </w:pPr>
      <w:r>
        <w:rPr>
          <w:color w:val="C9211E"/>
        </w:rPr>
      </w:r>
    </w:p>
    <w:p>
      <w:pPr>
        <w:pStyle w:val="Normal"/>
        <w:bidi w:val="0"/>
        <w:jc w:val="both"/>
        <w:rPr>
          <w:color w:val="auto"/>
        </w:rPr>
      </w:pPr>
      <w:r>
        <w:rPr>
          <w:color w:val="auto"/>
        </w:rPr>
        <w:t xml:space="preserve">A firewall is a list of rules that determines which packets will be denied or passed </w:t>
      </w:r>
      <w:r>
        <w:rPr>
          <w:color w:val="auto"/>
        </w:rPr>
        <w:t xml:space="preserve">in and out of a </w:t>
      </w:r>
      <w:r>
        <w:rPr>
          <w:color w:val="auto"/>
        </w:rPr>
        <w:t xml:space="preserve"> network. Shadow anomaly occurs when a rule unintentionally masks or shadows another rule listed below, t</w:t>
      </w:r>
      <w:r>
        <w:rPr>
          <w:color w:val="auto"/>
        </w:rPr>
        <w:t xml:space="preserve">his can lead to unexpected behavior where certain packets that should be permitted are instead denied due to a rule higher up in the list. </w:t>
      </w:r>
    </w:p>
    <w:p>
      <w:pPr>
        <w:pStyle w:val="Normal"/>
        <w:bidi w:val="0"/>
        <w:jc w:val="both"/>
        <w:rPr>
          <w:color w:val="auto"/>
        </w:rPr>
      </w:pPr>
      <w:r>
        <w:rPr>
          <w:color w:val="auto"/>
        </w:rPr>
      </w:r>
    </w:p>
    <w:p>
      <w:pPr>
        <w:pStyle w:val="Normal"/>
        <w:bidi w:val="0"/>
        <w:jc w:val="both"/>
        <w:rPr>
          <w:color w:val="auto"/>
        </w:rPr>
      </w:pPr>
      <w:r>
        <w:rPr>
          <w:color w:val="auto"/>
        </w:rPr>
        <w:t>Here’s an example of two rules where shadowing anomaly occurs using the syntax specified in the lab script:</w:t>
      </w:r>
    </w:p>
    <w:p>
      <w:pPr>
        <w:pStyle w:val="Normal"/>
        <w:bidi w:val="0"/>
        <w:jc w:val="both"/>
        <w:rPr>
          <w:color w:val="auto"/>
        </w:rPr>
      </w:pPr>
      <w:r>
        <w:rPr>
          <w:color w:val="auto"/>
        </w:rPr>
      </w:r>
    </w:p>
    <w:p>
      <w:pPr>
        <w:pStyle w:val="Normal"/>
        <w:bidi w:val="0"/>
        <w:jc w:val="both"/>
        <w:rPr>
          <w:rFonts w:ascii="Liberation Mono" w:hAnsi="Liberation Mono"/>
          <w:color w:val="auto"/>
          <w:sz w:val="22"/>
          <w:szCs w:val="22"/>
        </w:rPr>
      </w:pPr>
      <w:r>
        <w:rPr>
          <w:rFonts w:ascii="Liberation Mono" w:hAnsi="Liberation Mono"/>
          <w:color w:val="auto"/>
          <w:sz w:val="22"/>
          <w:szCs w:val="22"/>
        </w:rPr>
        <w:t>&gt; {’PROTO’=’TCP’, ’SRC IP’=’</w:t>
      </w:r>
      <w:r>
        <w:rPr>
          <w:rFonts w:ascii="Liberation Mono" w:hAnsi="Liberation Mono"/>
          <w:color w:val="auto"/>
          <w:sz w:val="22"/>
          <w:szCs w:val="22"/>
        </w:rPr>
        <w:t>ANY</w:t>
      </w:r>
      <w:r>
        <w:rPr>
          <w:rFonts w:ascii="Liberation Mono" w:hAnsi="Liberation Mono"/>
          <w:color w:val="auto"/>
          <w:sz w:val="22"/>
          <w:szCs w:val="22"/>
        </w:rPr>
        <w:t>’, ’SRC PORT’=’</w:t>
      </w:r>
      <w:r>
        <w:rPr>
          <w:rFonts w:ascii="Liberation Mono" w:hAnsi="Liberation Mono"/>
          <w:color w:val="auto"/>
          <w:sz w:val="22"/>
          <w:szCs w:val="22"/>
        </w:rPr>
        <w:t>ANY</w:t>
      </w:r>
      <w:r>
        <w:rPr>
          <w:rFonts w:ascii="Liberation Mono" w:hAnsi="Liberation Mono"/>
          <w:color w:val="auto"/>
          <w:sz w:val="22"/>
          <w:szCs w:val="22"/>
        </w:rPr>
        <w:t>’, ’DST IP’=’ANY’, ’DST PORT’= ’ANY’ , ’ACTION’= ’</w:t>
      </w:r>
      <w:r>
        <w:rPr>
          <w:rFonts w:ascii="Liberation Mono" w:hAnsi="Liberation Mono"/>
          <w:color w:val="auto"/>
          <w:sz w:val="22"/>
          <w:szCs w:val="22"/>
        </w:rPr>
        <w:t>DENY</w:t>
      </w:r>
      <w:r>
        <w:rPr>
          <w:rFonts w:ascii="Liberation Mono" w:hAnsi="Liberation Mono"/>
          <w:color w:val="auto"/>
          <w:sz w:val="22"/>
          <w:szCs w:val="22"/>
        </w:rPr>
        <w:t>’}</w:t>
      </w:r>
    </w:p>
    <w:p>
      <w:pPr>
        <w:pStyle w:val="Normal"/>
        <w:bidi w:val="0"/>
        <w:jc w:val="both"/>
        <w:rPr>
          <w:rFonts w:ascii="Liberation Mono" w:hAnsi="Liberation Mono"/>
          <w:color w:val="auto"/>
        </w:rPr>
      </w:pPr>
      <w:r>
        <w:rPr>
          <w:rFonts w:ascii="Liberation Mono" w:hAnsi="Liberation Mono"/>
          <w:color w:val="auto"/>
        </w:rPr>
      </w:r>
    </w:p>
    <w:p>
      <w:pPr>
        <w:pStyle w:val="Normal"/>
        <w:bidi w:val="0"/>
        <w:jc w:val="both"/>
        <w:rPr/>
      </w:pPr>
      <w:r>
        <w:rPr>
          <w:rFonts w:ascii="Liberation Mono" w:hAnsi="Liberation Mono"/>
          <w:color w:val="auto"/>
          <w:sz w:val="22"/>
          <w:szCs w:val="22"/>
        </w:rPr>
        <w:t>&gt; {’PROTO’=’TCP’, ’SRC IP’=’192.168.0.0/24’, ’SRC PORT’=’&gt;1024’, ’DST IP’=’ANY’, ’DST PORT’= ’80’, ’ACTION’=’</w:t>
      </w:r>
      <w:r>
        <w:rPr>
          <w:rFonts w:ascii="Liberation Mono" w:hAnsi="Liberation Mono"/>
          <w:color w:val="auto"/>
          <w:sz w:val="22"/>
          <w:szCs w:val="22"/>
        </w:rPr>
        <w:t>PASS</w:t>
      </w:r>
      <w:r>
        <w:rPr>
          <w:rFonts w:ascii="Liberation Mono" w:hAnsi="Liberation Mono"/>
          <w:color w:val="auto"/>
          <w:sz w:val="22"/>
          <w:szCs w:val="22"/>
        </w:rPr>
        <w:t>’}</w:t>
      </w:r>
    </w:p>
    <w:p>
      <w:pPr>
        <w:pStyle w:val="Normal"/>
        <w:bidi w:val="0"/>
        <w:jc w:val="both"/>
        <w:rPr>
          <w:rStyle w:val="Textooriginal"/>
          <w:rFonts w:ascii="Liberation Serif" w:hAnsi="Liberation Serif"/>
        </w:rPr>
      </w:pPr>
      <w:r>
        <w:rPr/>
      </w:r>
    </w:p>
    <w:p>
      <w:pPr>
        <w:pStyle w:val="Normal"/>
        <w:bidi w:val="0"/>
        <w:jc w:val="both"/>
        <w:rPr>
          <w:color w:val="auto"/>
        </w:rPr>
      </w:pPr>
      <w:r>
        <w:rPr>
          <w:color w:val="auto"/>
        </w:rPr>
        <w:t xml:space="preserve">The second rule is masked by the first one. </w:t>
      </w:r>
      <w:r>
        <w:rPr>
          <w:color w:val="auto"/>
        </w:rPr>
        <w:t>P</w:t>
      </w:r>
      <w:r>
        <w:rPr>
          <w:color w:val="auto"/>
        </w:rPr>
        <w:t>ackets w</w:t>
      </w:r>
      <w:r>
        <w:rPr>
          <w:color w:val="auto"/>
        </w:rPr>
        <w:t>ith a</w:t>
      </w:r>
      <w:r>
        <w:rPr>
          <w:color w:val="auto"/>
        </w:rPr>
        <w:t xml:space="preserve"> source </w:t>
      </w:r>
      <w:r>
        <w:rPr>
          <w:color w:val="auto"/>
        </w:rPr>
        <w:t>IP</w:t>
      </w:r>
      <w:r>
        <w:rPr>
          <w:color w:val="auto"/>
        </w:rPr>
        <w:t xml:space="preserve"> </w:t>
      </w:r>
      <w:r>
        <w:rPr>
          <w:color w:val="auto"/>
        </w:rPr>
        <w:t>of</w:t>
      </w:r>
      <w:r>
        <w:rPr>
          <w:color w:val="auto"/>
        </w:rPr>
        <w:t xml:space="preserve"> 192.168.0.0/24, source port </w:t>
      </w:r>
      <w:r>
        <w:rPr>
          <w:color w:val="auto"/>
        </w:rPr>
        <w:t xml:space="preserve">greater than </w:t>
      </w:r>
      <w:r>
        <w:rPr>
          <w:color w:val="auto"/>
        </w:rPr>
        <w:t xml:space="preserve">1024 and destination port 80 </w:t>
      </w:r>
      <w:r>
        <w:rPr>
          <w:color w:val="auto"/>
        </w:rPr>
        <w:t xml:space="preserve">are aimed by the second rule to be allowed. However, these packets are also matched by the first rule, which will deny them. 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s-E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S" w:eastAsia="zh-CN" w:bidi="hi-IN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EnlacedeInternet">
    <w:name w:val="Enlace de Internet"/>
    <w:rPr>
      <w:color w:val="000080"/>
      <w:u w:val="single"/>
    </w:rPr>
  </w:style>
  <w:style w:type="character" w:styleId="Textooriginal">
    <w:name w:val="Texto original"/>
    <w:qFormat/>
    <w:rPr>
      <w:rFonts w:ascii="Liberation Mono" w:hAnsi="Liberation Mono" w:eastAsia="Noto Sans Mono CJK SC" w:cs="Liberation Mono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extopreformateado">
    <w:name w:val="Texto preformateado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471</TotalTime>
  <Application>LibreOffice/7.3.7.2$Linux_X86_64 LibreOffice_project/30$Build-2</Application>
  <AppVersion>15.0000</AppVersion>
  <Pages>3</Pages>
  <Words>816</Words>
  <Characters>3919</Characters>
  <CharactersWithSpaces>4675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2024-02-14T13:58:24Z</dcterms:created>
  <dc:creator/>
  <dc:description/>
  <dc:language>es-ES</dc:language>
  <cp:lastModifiedBy/>
  <dcterms:modified xsi:type="dcterms:W3CDTF">2024-04-16T19:26:21Z</dcterms:modified>
  <cp:revision>17</cp:revision>
  <dc:subject/>
  <dc:title/>
</cp:coreProperties>
</file>