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575" w:rsidRPr="00695CEF" w:rsidRDefault="00DC5575" w:rsidP="00DC5575">
      <w:pPr>
        <w:rPr>
          <w:b/>
        </w:rPr>
      </w:pPr>
      <w:r w:rsidRPr="00695CEF">
        <w:rPr>
          <w:b/>
        </w:rPr>
        <w:t xml:space="preserve">Выступая в начале декабря на Международной научно-практической конференции по вопросам противодействия новой </w:t>
      </w:r>
      <w:proofErr w:type="spellStart"/>
      <w:r w:rsidRPr="00695CEF">
        <w:rPr>
          <w:b/>
        </w:rPr>
        <w:t>коронавирусной</w:t>
      </w:r>
      <w:proofErr w:type="spellEnd"/>
      <w:r w:rsidRPr="00695CEF">
        <w:rPr>
          <w:b/>
        </w:rPr>
        <w:t xml:space="preserve"> инфекции, руководитель </w:t>
      </w:r>
      <w:proofErr w:type="spellStart"/>
      <w:r w:rsidRPr="00695CEF">
        <w:rPr>
          <w:b/>
        </w:rPr>
        <w:t>Роспотребнадзора</w:t>
      </w:r>
      <w:proofErr w:type="spellEnd"/>
      <w:r w:rsidRPr="00695CEF">
        <w:rPr>
          <w:b/>
        </w:rPr>
        <w:t xml:space="preserve"> Анна Попова публично заявила, что уровень заболеваемости </w:t>
      </w:r>
      <w:proofErr w:type="spellStart"/>
      <w:r w:rsidRPr="00695CEF">
        <w:rPr>
          <w:b/>
        </w:rPr>
        <w:t>коронавирусом</w:t>
      </w:r>
      <w:proofErr w:type="spellEnd"/>
      <w:r w:rsidRPr="00695CEF">
        <w:rPr>
          <w:b/>
        </w:rPr>
        <w:t xml:space="preserve"> примерно «в два раза на 100 тыс. населения выше в городе большом, даже если он не столичный». Что указывает, по ее мнению, на необходимость «иного нормирования по формированию городской среды с населением в несколько миллионов человек». С Вашей точки зрения, какими могут быть эти самые новые нормы формирования городской среды, если говорить об адаптации городов-</w:t>
      </w:r>
      <w:proofErr w:type="spellStart"/>
      <w:r w:rsidRPr="00695CEF">
        <w:rPr>
          <w:b/>
        </w:rPr>
        <w:t>миллионников</w:t>
      </w:r>
      <w:proofErr w:type="spellEnd"/>
      <w:r w:rsidRPr="00695CEF">
        <w:rPr>
          <w:b/>
        </w:rPr>
        <w:t xml:space="preserve"> к новой вирусной угрозе? Применимо ли это к Москве? </w:t>
      </w:r>
    </w:p>
    <w:p w:rsidR="008B0796" w:rsidRDefault="008B0796" w:rsidP="00DC5575">
      <w:r>
        <w:t>На самом деле города-</w:t>
      </w:r>
      <w:proofErr w:type="spellStart"/>
      <w:r>
        <w:t>миллионики</w:t>
      </w:r>
      <w:proofErr w:type="spellEnd"/>
      <w:r>
        <w:t xml:space="preserve"> уже в мае 2020 года обозначили направления формирования городской среды, которые призваны ответить на вызовы пандемии. Не все из них новые: некоторым уже почти 100 </w:t>
      </w:r>
      <w:proofErr w:type="gramStart"/>
      <w:r>
        <w:t>лет( как</w:t>
      </w:r>
      <w:proofErr w:type="gramEnd"/>
      <w:r>
        <w:t xml:space="preserve">, например концепции город-сада в которой плотная городская застройка перемежается с лесным массивом), но сейчас они стали особенно актуальны. </w:t>
      </w:r>
      <w:r w:rsidR="00F052D9">
        <w:t>Их основная задача – сделать так, чтобы</w:t>
      </w:r>
      <w:r w:rsidR="00E02955">
        <w:t>,</w:t>
      </w:r>
      <w:r>
        <w:t xml:space="preserve"> не</w:t>
      </w:r>
      <w:r w:rsidR="00F052D9">
        <w:t>смотря на глобальную стратегию уплотнения городов, люди как можно меньше контактировали друг с другом</w:t>
      </w:r>
      <w:r>
        <w:t xml:space="preserve"> и при этом имели возможность бывать на свежем воздухе</w:t>
      </w:r>
      <w:r w:rsidR="00F052D9">
        <w:t xml:space="preserve">. </w:t>
      </w:r>
    </w:p>
    <w:p w:rsidR="00F052D9" w:rsidRDefault="008B0796" w:rsidP="006B0D83">
      <w:pPr>
        <w:jc w:val="both"/>
      </w:pPr>
      <w:r>
        <w:t xml:space="preserve">Решения </w:t>
      </w:r>
      <w:r w:rsidR="000D5A15">
        <w:t>я бы описала 2 ключевыми словами : мобильность</w:t>
      </w:r>
      <w:r>
        <w:t xml:space="preserve"> и </w:t>
      </w:r>
      <w:r w:rsidR="000D5A15">
        <w:t>локальность</w:t>
      </w:r>
      <w:r>
        <w:t xml:space="preserve"> </w:t>
      </w:r>
      <w:r w:rsidR="000D5A15">
        <w:br/>
      </w:r>
      <w:r w:rsidR="000D5A15">
        <w:br/>
        <w:t>С точки зрения мобильности</w:t>
      </w:r>
      <w:r w:rsidR="00E02955">
        <w:t>,</w:t>
      </w:r>
      <w:r w:rsidR="00F052D9">
        <w:t xml:space="preserve"> </w:t>
      </w:r>
      <w:r w:rsidR="00E02955">
        <w:t>во-</w:t>
      </w:r>
      <w:r w:rsidR="00F052D9">
        <w:t xml:space="preserve"> </w:t>
      </w:r>
      <w:r w:rsidR="00E02955">
        <w:t>первых</w:t>
      </w:r>
      <w:r w:rsidR="00F052D9">
        <w:t>, в городе должны быть одинаково хорошо доступны разные средства перемещения, во-вторых, публичные пространства и пешеходные зоны должны быть спроектированы с учетом социальной дистанции, в-третьих, разнообразие сервисов и развитость инфраструктуры должны быть такими высокими, чтобы у горожан</w:t>
      </w:r>
      <w:r w:rsidR="000D5A15">
        <w:t>ина</w:t>
      </w:r>
      <w:r w:rsidR="00F052D9">
        <w:t xml:space="preserve"> не было необходимости в дальних поездках,  </w:t>
      </w:r>
      <w:r w:rsidR="00E02955">
        <w:t xml:space="preserve">а </w:t>
      </w:r>
      <w:r w:rsidR="000D5A15">
        <w:t xml:space="preserve"> повседневный маршрут как можно реже пересекался с маршрутами других граждан.</w:t>
      </w:r>
    </w:p>
    <w:p w:rsidR="00991797" w:rsidRDefault="00F87AF0" w:rsidP="006B0D83">
      <w:pPr>
        <w:jc w:val="both"/>
      </w:pPr>
      <w:r>
        <w:t>Решением, в-первую очередь стала передача</w:t>
      </w:r>
      <w:r w:rsidR="00E02955">
        <w:t xml:space="preserve"> </w:t>
      </w:r>
      <w:r w:rsidR="00991797">
        <w:t xml:space="preserve">части </w:t>
      </w:r>
      <w:r>
        <w:t xml:space="preserve">проезжей зоны </w:t>
      </w:r>
      <w:r w:rsidR="00991797">
        <w:t>пешеходам и велосипедистам</w:t>
      </w:r>
      <w:r w:rsidR="00E02955">
        <w:t xml:space="preserve">. Например, в Сан Франциско </w:t>
      </w:r>
      <w:r w:rsidR="000C7885" w:rsidRPr="000C7885">
        <w:t>реализовали проект</w:t>
      </w:r>
      <w:r w:rsidR="00E02955">
        <w:t xml:space="preserve"> «медленные улицы»</w:t>
      </w:r>
      <w:r w:rsidR="000C7885">
        <w:t xml:space="preserve"> </w:t>
      </w:r>
      <w:hyperlink r:id="rId5" w:history="1">
        <w:r w:rsidR="000C7885" w:rsidRPr="00633354">
          <w:rPr>
            <w:rStyle w:val="Hyperlink"/>
          </w:rPr>
          <w:t>https://www.sfmta.com/projects/slow-streets-program</w:t>
        </w:r>
      </w:hyperlink>
      <w:r w:rsidR="000C7885">
        <w:t xml:space="preserve"> -  в рамках которого, улицы в 7 районах города отдали  </w:t>
      </w:r>
      <w:r w:rsidR="006B0D83">
        <w:t xml:space="preserve">велосипедам и </w:t>
      </w:r>
      <w:r w:rsidR="000D5A15">
        <w:t>скутерам</w:t>
      </w:r>
      <w:r w:rsidR="000C7885">
        <w:t xml:space="preserve">, оставив на них по 1 полосе для машин. В Лондоне </w:t>
      </w:r>
      <w:r w:rsidR="00991797">
        <w:t xml:space="preserve">за май-июнь </w:t>
      </w:r>
      <w:r w:rsidR="000C7885">
        <w:t xml:space="preserve">построили </w:t>
      </w:r>
      <w:r w:rsidR="00967B38">
        <w:t>22</w:t>
      </w:r>
      <w:r w:rsidR="000C7885" w:rsidRPr="000C7885">
        <w:t xml:space="preserve"> </w:t>
      </w:r>
      <w:r w:rsidR="000C7885">
        <w:t xml:space="preserve">километров </w:t>
      </w:r>
      <w:r w:rsidR="00967B38">
        <w:t xml:space="preserve">временных </w:t>
      </w:r>
      <w:r w:rsidR="000C7885">
        <w:t>велодорожек</w:t>
      </w:r>
      <w:r w:rsidR="00967B38">
        <w:t xml:space="preserve"> и сделали полностью пешеходными 4 улицы в </w:t>
      </w:r>
      <w:proofErr w:type="gramStart"/>
      <w:r w:rsidR="00967B38">
        <w:t xml:space="preserve">центре </w:t>
      </w:r>
      <w:r w:rsidR="000C7885">
        <w:t>,</w:t>
      </w:r>
      <w:proofErr w:type="gramEnd"/>
      <w:r w:rsidR="000C7885">
        <w:t xml:space="preserve"> что позволило раз</w:t>
      </w:r>
      <w:r w:rsidR="000D5A15">
        <w:t>грузить общественный транспорт и обеспечить социальную дистанцию</w:t>
      </w:r>
      <w:r w:rsidR="00967B38" w:rsidRPr="00967B38">
        <w:t xml:space="preserve"> https://www.theguardian.com/uk-news/2020/may/15/large-areas-of-london-to-be-made-car-free-as-lockdown-eased?CMP=twt_gu&amp;utm_source=Twitter&amp;utm_medium#Echobox=1589545841</w:t>
      </w:r>
      <w:r w:rsidR="000D5A15">
        <w:t>.</w:t>
      </w:r>
      <w:r w:rsidR="006B0D83">
        <w:t xml:space="preserve"> </w:t>
      </w:r>
    </w:p>
    <w:p w:rsidR="00D7326A" w:rsidRDefault="006B0D83" w:rsidP="00967B38">
      <w:pPr>
        <w:jc w:val="both"/>
      </w:pPr>
      <w:r>
        <w:t xml:space="preserve">Помимо того, что </w:t>
      </w:r>
      <w:r w:rsidR="00991797">
        <w:t>эта инициатива</w:t>
      </w:r>
      <w:r>
        <w:t xml:space="preserve"> мотивирует горожан пользоваться альтернативными</w:t>
      </w:r>
      <w:r w:rsidR="00991797">
        <w:t xml:space="preserve"> видами транспорта, она так же помогает малым бизнесам не терять аудиторию. Перейдя с тротуаров </w:t>
      </w:r>
      <w:proofErr w:type="gramStart"/>
      <w:r w:rsidR="00991797">
        <w:t>на проезжую часть</w:t>
      </w:r>
      <w:proofErr w:type="gramEnd"/>
      <w:r w:rsidR="00991797">
        <w:t xml:space="preserve"> пешеходы освободили пространство для маленьких кафе и магазинов, которые теперь могут выставлять свой товар на открытом пространстве, не беспокоясь об ограничениях. Такие примеры можно наблюдать в Буэнос-Айрес (</w:t>
      </w:r>
      <w:r w:rsidR="00991797" w:rsidRPr="00991797">
        <w:t>https://www.buenosaires.gob.ar/laciudad/noticias/coronavirus-intervencion-de-calles-veredas-y-centros-comerciales-de-la-ciudad</w:t>
      </w:r>
      <w:r w:rsidR="00991797">
        <w:t>) , Милане (</w:t>
      </w:r>
      <w:hyperlink r:id="rId6" w:history="1">
        <w:r w:rsidR="00967B38" w:rsidRPr="00633354">
          <w:rPr>
            <w:rStyle w:val="Hyperlink"/>
          </w:rPr>
          <w:t>https://www.theguardian.com/world/2020/apr/21/milan-seeks-to-prevent-post-crisis-return-of-traffic-pollution</w:t>
        </w:r>
      </w:hyperlink>
      <w:r w:rsidR="00991797">
        <w:t>)</w:t>
      </w:r>
      <w:r w:rsidR="00967B38">
        <w:t>, Во многих городах США (</w:t>
      </w:r>
      <w:r w:rsidR="00967B38" w:rsidRPr="00967B38">
        <w:t>https://www.bloomberg.com/news/articles/2020-05-19/can-outdoor-dining-save-america-s-restaurants</w:t>
      </w:r>
      <w:r w:rsidR="00967B38">
        <w:t>)</w:t>
      </w:r>
      <w:r w:rsidR="00991797">
        <w:t xml:space="preserve">. Дополнительным </w:t>
      </w:r>
      <w:r w:rsidR="00967B38">
        <w:t xml:space="preserve">преимуществом для бизнеса является еще и в целом возросшее число пешеходов вокруг – доказано, </w:t>
      </w:r>
      <w:proofErr w:type="gramStart"/>
      <w:r w:rsidR="00967B38">
        <w:t>что</w:t>
      </w:r>
      <w:proofErr w:type="gramEnd"/>
      <w:r w:rsidR="00967B38">
        <w:t xml:space="preserve"> ходя пешком человек тратит больше денег, чем передвигаясь на любом из видов транспорта </w:t>
      </w:r>
    </w:p>
    <w:p w:rsidR="00AC0982" w:rsidRDefault="00D7326A" w:rsidP="00D7326A">
      <w:pPr>
        <w:jc w:val="both"/>
      </w:pPr>
      <w:r>
        <w:t xml:space="preserve">Что касается Москвы, то </w:t>
      </w:r>
      <w:r w:rsidR="00967B38">
        <w:t xml:space="preserve">у нас принятой с </w:t>
      </w:r>
      <w:r w:rsidR="00967B38">
        <w:rPr>
          <w:lang w:val="en-GB"/>
        </w:rPr>
        <w:t>COVID</w:t>
      </w:r>
      <w:r w:rsidR="00967B38">
        <w:t xml:space="preserve">-19 инициативой стали </w:t>
      </w:r>
      <w:r>
        <w:t>временные велодорожки до декабря по Лесной и Малой Дмитровке можно было ездить на велосипеде</w:t>
      </w:r>
      <w:r w:rsidR="00967B38">
        <w:t xml:space="preserve">, не опасаясь за безопасность </w:t>
      </w:r>
      <w:proofErr w:type="gramStart"/>
      <w:r w:rsidR="00967B38">
        <w:t>пешеходов</w:t>
      </w:r>
      <w:r w:rsidR="00425CE4" w:rsidRPr="00425CE4">
        <w:t xml:space="preserve">, </w:t>
      </w:r>
      <w:r w:rsidR="00967B38">
        <w:t xml:space="preserve"> и</w:t>
      </w:r>
      <w:proofErr w:type="gramEnd"/>
      <w:r w:rsidR="00967B38">
        <w:t xml:space="preserve"> </w:t>
      </w:r>
      <w:r w:rsidR="00425CE4">
        <w:t xml:space="preserve">выросшее число </w:t>
      </w:r>
      <w:proofErr w:type="spellStart"/>
      <w:r w:rsidR="00425CE4">
        <w:t>велопарковок</w:t>
      </w:r>
      <w:proofErr w:type="spellEnd"/>
      <w:r w:rsidR="00967B38">
        <w:t xml:space="preserve"> в </w:t>
      </w:r>
      <w:proofErr w:type="spellStart"/>
      <w:r w:rsidR="00967B38">
        <w:t>Велобайке</w:t>
      </w:r>
      <w:proofErr w:type="spellEnd"/>
      <w:r w:rsidR="00425CE4">
        <w:t xml:space="preserve"> ( </w:t>
      </w:r>
      <w:r>
        <w:t xml:space="preserve">. Проблема в том, что с </w:t>
      </w:r>
      <w:r>
        <w:lastRenderedPageBreak/>
        <w:t>наступлением зимы разметку стерли</w:t>
      </w:r>
      <w:r w:rsidR="00967B38">
        <w:t>, а карантин не кончился</w:t>
      </w:r>
      <w:r>
        <w:t xml:space="preserve">. </w:t>
      </w:r>
      <w:r w:rsidR="00290CBE">
        <w:t xml:space="preserve">Что означает, что данное решение </w:t>
      </w:r>
      <w:r w:rsidR="00AC0982">
        <w:t xml:space="preserve">было не рабочим для России.  </w:t>
      </w:r>
    </w:p>
    <w:p w:rsidR="00D7326A" w:rsidRPr="00AC0982" w:rsidRDefault="00AC0982" w:rsidP="00D7326A">
      <w:pPr>
        <w:jc w:val="both"/>
      </w:pPr>
      <w:r>
        <w:t xml:space="preserve">В оправдание Москвы можно сказать, о высоком уровне </w:t>
      </w:r>
      <w:proofErr w:type="spellStart"/>
      <w:r>
        <w:t>пешеходности</w:t>
      </w:r>
      <w:proofErr w:type="spellEnd"/>
      <w:r>
        <w:t xml:space="preserve"> в целом – по результатам исследования, которое мы проводили с компанией </w:t>
      </w:r>
      <w:proofErr w:type="spellStart"/>
      <w:r>
        <w:rPr>
          <w:lang w:val="en-GB"/>
        </w:rPr>
        <w:t>Locomizer</w:t>
      </w:r>
      <w:proofErr w:type="spellEnd"/>
      <w:r>
        <w:t xml:space="preserve"> (). При среднем в 76 баллов из 100 центр Москвы не требовал расширения пешеходной зоны, так как в других столицах мира. </w:t>
      </w:r>
    </w:p>
    <w:p w:rsidR="00DC5575" w:rsidRPr="00695CEF" w:rsidRDefault="00DC5575" w:rsidP="00DC5575"/>
    <w:p w:rsidR="00DC5575" w:rsidRDefault="00DC5575" w:rsidP="00DC5575">
      <w:pPr>
        <w:rPr>
          <w:b/>
        </w:rPr>
      </w:pPr>
      <w:r w:rsidRPr="00DC5575">
        <w:rPr>
          <w:b/>
        </w:rPr>
        <w:t xml:space="preserve">2. О каких еще новых тенденциях в построении и наполнении городских пространств, формируемых под давлением пандемии, можно говорить? </w:t>
      </w:r>
    </w:p>
    <w:p w:rsidR="002A72AF" w:rsidRPr="002A72AF" w:rsidRDefault="002957B5" w:rsidP="002A72AF">
      <w:r>
        <w:t>Пандемия заставила урбанистов и городские власти обратиться к концепции компактного города или города пешеходной доступности</w:t>
      </w:r>
      <w:r w:rsidR="002A72AF">
        <w:t xml:space="preserve"> (</w:t>
      </w:r>
      <w:hyperlink r:id="rId7" w:tgtFrame="_blank" w:history="1">
        <w:r w:rsidR="002A72AF" w:rsidRPr="00DC5575">
          <w:rPr>
            <w:rStyle w:val="Hyperlink"/>
            <w:rFonts w:ascii="GothamNarrow-XLight" w:hAnsi="GothamNarrow-XLight"/>
            <w:color w:val="0B89D6"/>
            <w:shd w:val="clear" w:color="auto" w:fill="FFFFFF"/>
            <w:lang w:val="en-GB"/>
          </w:rPr>
          <w:t>Melbourne</w:t>
        </w:r>
        <w:r w:rsidR="002A72AF" w:rsidRPr="002A72AF">
          <w:rPr>
            <w:rStyle w:val="Hyperlink"/>
            <w:rFonts w:ascii="GothamNarrow-XLight" w:hAnsi="GothamNarrow-XLight"/>
            <w:color w:val="0B89D6"/>
            <w:shd w:val="clear" w:color="auto" w:fill="FFFFFF"/>
          </w:rPr>
          <w:t xml:space="preserve">, </w:t>
        </w:r>
        <w:r w:rsidR="002A72AF" w:rsidRPr="00DC5575">
          <w:rPr>
            <w:rStyle w:val="Hyperlink"/>
            <w:rFonts w:ascii="GothamNarrow-XLight" w:hAnsi="GothamNarrow-XLight"/>
            <w:color w:val="0B89D6"/>
            <w:shd w:val="clear" w:color="auto" w:fill="FFFFFF"/>
            <w:lang w:val="en-GB"/>
          </w:rPr>
          <w:t>with</w:t>
        </w:r>
        <w:r w:rsidR="002A72AF" w:rsidRPr="002A72AF">
          <w:rPr>
            <w:rStyle w:val="Hyperlink"/>
            <w:rFonts w:ascii="GothamNarrow-XLight" w:hAnsi="GothamNarrow-XLight"/>
            <w:color w:val="0B89D6"/>
            <w:shd w:val="clear" w:color="auto" w:fill="FFFFFF"/>
          </w:rPr>
          <w:t xml:space="preserve"> </w:t>
        </w:r>
        <w:r w:rsidR="002A72AF" w:rsidRPr="00DC5575">
          <w:rPr>
            <w:rStyle w:val="Hyperlink"/>
            <w:rFonts w:ascii="GothamNarrow-XLight" w:hAnsi="GothamNarrow-XLight"/>
            <w:color w:val="0B89D6"/>
            <w:shd w:val="clear" w:color="auto" w:fill="FFFFFF"/>
            <w:lang w:val="en-GB"/>
          </w:rPr>
          <w:t>its</w:t>
        </w:r>
        <w:r w:rsidR="002A72AF" w:rsidRPr="002A72AF">
          <w:rPr>
            <w:rStyle w:val="Hyperlink"/>
            <w:rFonts w:ascii="GothamNarrow-XLight" w:hAnsi="GothamNarrow-XLight"/>
            <w:color w:val="0B89D6"/>
            <w:shd w:val="clear" w:color="auto" w:fill="FFFFFF"/>
          </w:rPr>
          <w:t xml:space="preserve"> “20-</w:t>
        </w:r>
        <w:r w:rsidR="002A72AF" w:rsidRPr="00DC5575">
          <w:rPr>
            <w:rStyle w:val="Hyperlink"/>
            <w:rFonts w:ascii="GothamNarrow-XLight" w:hAnsi="GothamNarrow-XLight"/>
            <w:color w:val="0B89D6"/>
            <w:shd w:val="clear" w:color="auto" w:fill="FFFFFF"/>
            <w:lang w:val="en-GB"/>
          </w:rPr>
          <w:t>minute</w:t>
        </w:r>
        <w:r w:rsidR="002A72AF" w:rsidRPr="002A72AF">
          <w:rPr>
            <w:rStyle w:val="Hyperlink"/>
            <w:rFonts w:ascii="GothamNarrow-XLight" w:hAnsi="GothamNarrow-XLight"/>
            <w:color w:val="0B89D6"/>
            <w:shd w:val="clear" w:color="auto" w:fill="FFFFFF"/>
          </w:rPr>
          <w:t xml:space="preserve"> </w:t>
        </w:r>
        <w:r w:rsidR="002A72AF" w:rsidRPr="00DC5575">
          <w:rPr>
            <w:rStyle w:val="Hyperlink"/>
            <w:rFonts w:ascii="GothamNarrow-XLight" w:hAnsi="GothamNarrow-XLight"/>
            <w:color w:val="0B89D6"/>
            <w:shd w:val="clear" w:color="auto" w:fill="FFFFFF"/>
            <w:lang w:val="en-GB"/>
          </w:rPr>
          <w:t>neighbourhoods</w:t>
        </w:r>
        <w:r w:rsidR="002A72AF" w:rsidRPr="002A72AF">
          <w:rPr>
            <w:rStyle w:val="Hyperlink"/>
            <w:rFonts w:ascii="GothamNarrow-XLight" w:hAnsi="GothamNarrow-XLight"/>
            <w:color w:val="0B89D6"/>
            <w:shd w:val="clear" w:color="auto" w:fill="FFFFFF"/>
          </w:rPr>
          <w:t>”</w:t>
        </w:r>
      </w:hyperlink>
      <w:r w:rsidR="002A72AF">
        <w:rPr>
          <w:rFonts w:ascii="Gotham-Light" w:hAnsi="Gotham-Light"/>
          <w:color w:val="212529"/>
          <w:shd w:val="clear" w:color="auto" w:fill="FFFFFF"/>
          <w:lang w:val="en-GB"/>
        </w:rPr>
        <w:t> </w:t>
      </w:r>
      <w:r w:rsidR="002A72AF" w:rsidRPr="002A72AF">
        <w:rPr>
          <w:rFonts w:ascii="Gotham-Light" w:hAnsi="Gotham-Light"/>
          <w:color w:val="212529"/>
          <w:shd w:val="clear" w:color="auto" w:fill="FFFFFF"/>
        </w:rPr>
        <w:t xml:space="preserve">или </w:t>
      </w:r>
      <w:hyperlink r:id="rId8" w:tgtFrame="_blank" w:history="1">
        <w:r w:rsidR="002A72AF" w:rsidRPr="00DC5575">
          <w:rPr>
            <w:rStyle w:val="Hyperlink"/>
            <w:rFonts w:ascii="GothamNarrow-XLight" w:hAnsi="GothamNarrow-XLight"/>
            <w:color w:val="0B89D6"/>
            <w:u w:val="none"/>
            <w:shd w:val="clear" w:color="auto" w:fill="FFFFFF"/>
            <w:lang w:val="en-GB"/>
          </w:rPr>
          <w:t>Copenhagen</w:t>
        </w:r>
        <w:r w:rsidR="002A72AF" w:rsidRPr="002A72AF">
          <w:rPr>
            <w:rStyle w:val="Hyperlink"/>
            <w:rFonts w:ascii="GothamNarrow-XLight" w:hAnsi="GothamNarrow-XLight"/>
            <w:color w:val="0B89D6"/>
            <w:u w:val="none"/>
            <w:shd w:val="clear" w:color="auto" w:fill="FFFFFF"/>
          </w:rPr>
          <w:t>’</w:t>
        </w:r>
        <w:r w:rsidR="002A72AF" w:rsidRPr="00DC5575">
          <w:rPr>
            <w:rStyle w:val="Hyperlink"/>
            <w:rFonts w:ascii="GothamNarrow-XLight" w:hAnsi="GothamNarrow-XLight"/>
            <w:color w:val="0B89D6"/>
            <w:u w:val="none"/>
            <w:shd w:val="clear" w:color="auto" w:fill="FFFFFF"/>
            <w:lang w:val="en-GB"/>
          </w:rPr>
          <w:t>s</w:t>
        </w:r>
        <w:r w:rsidR="002A72AF" w:rsidRPr="002A72AF">
          <w:rPr>
            <w:rStyle w:val="Hyperlink"/>
            <w:rFonts w:ascii="GothamNarrow-XLight" w:hAnsi="GothamNarrow-XLight"/>
            <w:color w:val="0B89D6"/>
            <w:u w:val="none"/>
            <w:shd w:val="clear" w:color="auto" w:fill="FFFFFF"/>
          </w:rPr>
          <w:t xml:space="preserve"> </w:t>
        </w:r>
        <w:r w:rsidR="002A72AF" w:rsidRPr="00DC5575">
          <w:rPr>
            <w:rStyle w:val="Hyperlink"/>
            <w:rFonts w:ascii="GothamNarrow-XLight" w:hAnsi="GothamNarrow-XLight"/>
            <w:color w:val="0B89D6"/>
            <w:u w:val="none"/>
            <w:shd w:val="clear" w:color="auto" w:fill="FFFFFF"/>
            <w:lang w:val="en-GB"/>
          </w:rPr>
          <w:t>Nordhavn</w:t>
        </w:r>
        <w:r w:rsidR="002A72AF" w:rsidRPr="002A72AF">
          <w:rPr>
            <w:rStyle w:val="Hyperlink"/>
            <w:rFonts w:ascii="GothamNarrow-XLight" w:hAnsi="GothamNarrow-XLight"/>
            <w:color w:val="0B89D6"/>
            <w:u w:val="none"/>
            <w:shd w:val="clear" w:color="auto" w:fill="FFFFFF"/>
          </w:rPr>
          <w:t xml:space="preserve">, </w:t>
        </w:r>
        <w:r w:rsidR="002A72AF" w:rsidRPr="00DC5575">
          <w:rPr>
            <w:rStyle w:val="Hyperlink"/>
            <w:rFonts w:ascii="GothamNarrow-XLight" w:hAnsi="GothamNarrow-XLight"/>
            <w:color w:val="0B89D6"/>
            <w:u w:val="none"/>
            <w:shd w:val="clear" w:color="auto" w:fill="FFFFFF"/>
            <w:lang w:val="en-GB"/>
          </w:rPr>
          <w:t>a</w:t>
        </w:r>
        <w:r w:rsidR="002A72AF" w:rsidRPr="002A72AF">
          <w:rPr>
            <w:rStyle w:val="Hyperlink"/>
            <w:rFonts w:ascii="GothamNarrow-XLight" w:hAnsi="GothamNarrow-XLight"/>
            <w:color w:val="0B89D6"/>
            <w:u w:val="none"/>
            <w:shd w:val="clear" w:color="auto" w:fill="FFFFFF"/>
          </w:rPr>
          <w:t xml:space="preserve"> “5-</w:t>
        </w:r>
        <w:r w:rsidR="002A72AF" w:rsidRPr="00DC5575">
          <w:rPr>
            <w:rStyle w:val="Hyperlink"/>
            <w:rFonts w:ascii="GothamNarrow-XLight" w:hAnsi="GothamNarrow-XLight"/>
            <w:color w:val="0B89D6"/>
            <w:u w:val="none"/>
            <w:shd w:val="clear" w:color="auto" w:fill="FFFFFF"/>
            <w:lang w:val="en-GB"/>
          </w:rPr>
          <w:t>minute</w:t>
        </w:r>
        <w:r w:rsidR="002A72AF" w:rsidRPr="002A72AF">
          <w:rPr>
            <w:rStyle w:val="Hyperlink"/>
            <w:rFonts w:ascii="GothamNarrow-XLight" w:hAnsi="GothamNarrow-XLight"/>
            <w:color w:val="0B89D6"/>
            <w:u w:val="none"/>
            <w:shd w:val="clear" w:color="auto" w:fill="FFFFFF"/>
          </w:rPr>
          <w:t xml:space="preserve"> </w:t>
        </w:r>
        <w:r w:rsidR="002A72AF" w:rsidRPr="00DC5575">
          <w:rPr>
            <w:rStyle w:val="Hyperlink"/>
            <w:rFonts w:ascii="GothamNarrow-XLight" w:hAnsi="GothamNarrow-XLight"/>
            <w:color w:val="0B89D6"/>
            <w:u w:val="none"/>
            <w:shd w:val="clear" w:color="auto" w:fill="FFFFFF"/>
            <w:lang w:val="en-GB"/>
          </w:rPr>
          <w:t>neighbourhood</w:t>
        </w:r>
        <w:r w:rsidR="002A72AF" w:rsidRPr="002A72AF">
          <w:rPr>
            <w:rStyle w:val="Hyperlink"/>
            <w:rFonts w:ascii="GothamNarrow-XLight" w:hAnsi="GothamNarrow-XLight"/>
            <w:color w:val="0B89D6"/>
            <w:u w:val="none"/>
            <w:shd w:val="clear" w:color="auto" w:fill="FFFFFF"/>
          </w:rPr>
          <w:t>”</w:t>
        </w:r>
      </w:hyperlink>
      <w:r w:rsidR="002A72AF" w:rsidRPr="002A72AF">
        <w:t xml:space="preserve">, </w:t>
      </w:r>
      <w:proofErr w:type="spellStart"/>
      <w:r w:rsidR="002A72AF">
        <w:rPr>
          <w:lang w:val="en-GB"/>
        </w:rPr>
        <w:t>paris</w:t>
      </w:r>
      <w:proofErr w:type="spellEnd"/>
      <w:r w:rsidR="002A72AF" w:rsidRPr="002A72AF">
        <w:t xml:space="preserve"> – 20 </w:t>
      </w:r>
      <w:r w:rsidR="002A72AF">
        <w:rPr>
          <w:lang w:val="en-GB"/>
        </w:rPr>
        <w:t>min</w:t>
      </w:r>
      <w:r w:rsidR="002A72AF" w:rsidRPr="002A72AF">
        <w:t xml:space="preserve"> https://www.bloomberg.com/news/features/2020-11-12/paris-s-15-minute-city-could-be-coming-to-an-urban-area-near-you)</w:t>
      </w:r>
    </w:p>
    <w:p w:rsidR="002957B5" w:rsidRDefault="002957B5" w:rsidP="002957B5">
      <w:pPr>
        <w:jc w:val="both"/>
      </w:pPr>
      <w:r>
        <w:t xml:space="preserve">. Если кратко, компактный город </w:t>
      </w:r>
      <w:r w:rsidR="00AD1370">
        <w:t xml:space="preserve">– это </w:t>
      </w:r>
      <w:proofErr w:type="gramStart"/>
      <w:r w:rsidR="00AD1370">
        <w:t>пространство</w:t>
      </w:r>
      <w:proofErr w:type="gramEnd"/>
      <w:r w:rsidR="00AD1370">
        <w:t xml:space="preserve"> построенное вокруг человеческих потребностей и позволяющее ему</w:t>
      </w:r>
      <w:r>
        <w:t xml:space="preserve"> </w:t>
      </w:r>
      <w:r w:rsidR="00AD1370">
        <w:t xml:space="preserve">удовлетворить их не уходя дальше </w:t>
      </w:r>
      <w:r>
        <w:t>1 км от дома</w:t>
      </w:r>
      <w:r w:rsidR="00AD1370">
        <w:t>. П</w:t>
      </w:r>
      <w:r>
        <w:t xml:space="preserve">ричем </w:t>
      </w:r>
      <w:r w:rsidR="00AD1370">
        <w:t xml:space="preserve">потребности </w:t>
      </w:r>
      <w:r>
        <w:t xml:space="preserve">как социальные, так и коммерческие. </w:t>
      </w:r>
      <w:r w:rsidR="00AD1370">
        <w:t>Плюсы такого подхода – это</w:t>
      </w:r>
      <w:r>
        <w:t xml:space="preserve"> сни</w:t>
      </w:r>
      <w:r w:rsidR="00AD1370">
        <w:t>жение</w:t>
      </w:r>
      <w:r>
        <w:t xml:space="preserve"> </w:t>
      </w:r>
      <w:r w:rsidR="00AD1370">
        <w:t>потребности</w:t>
      </w:r>
      <w:r>
        <w:t xml:space="preserve"> в общественном транспорте</w:t>
      </w:r>
      <w:r w:rsidR="00AD1370">
        <w:t>, а значит и вероятности</w:t>
      </w:r>
      <w:r>
        <w:t xml:space="preserve"> </w:t>
      </w:r>
      <w:r w:rsidR="002A72AF">
        <w:t>столкнуться с большой толпой</w:t>
      </w:r>
      <w:r w:rsidR="00AD1370">
        <w:t xml:space="preserve"> людей</w:t>
      </w:r>
      <w:r w:rsidR="002A72AF">
        <w:t>.</w:t>
      </w:r>
    </w:p>
    <w:p w:rsidR="00425CE4" w:rsidRDefault="002957B5" w:rsidP="002957B5">
      <w:r>
        <w:t>Основные идеи: высокое разнообразие услуг</w:t>
      </w:r>
      <w:r w:rsidR="00AD1370">
        <w:t xml:space="preserve"> – в пешей доступности есть и </w:t>
      </w:r>
      <w:r w:rsidR="00425CE4">
        <w:t xml:space="preserve">парк, и </w:t>
      </w:r>
      <w:r w:rsidR="00AD1370">
        <w:t>магазин</w:t>
      </w:r>
      <w:r w:rsidR="00425CE4">
        <w:t>,</w:t>
      </w:r>
      <w:r w:rsidR="00AD1370">
        <w:t xml:space="preserve"> </w:t>
      </w:r>
      <w:r w:rsidR="00425CE4">
        <w:t>и поликлиника</w:t>
      </w:r>
      <w:r>
        <w:t xml:space="preserve">, </w:t>
      </w:r>
      <w:proofErr w:type="gramStart"/>
      <w:r w:rsidR="00AD1370">
        <w:t>многофункциональность  -</w:t>
      </w:r>
      <w:proofErr w:type="gramEnd"/>
      <w:r w:rsidR="00AD1370">
        <w:t xml:space="preserve"> здание школы в выходные дни используется под рынок, высокая связность улиц </w:t>
      </w:r>
      <w:r w:rsidR="00425CE4">
        <w:t>– плотная сетка улиц позволяет увеличить транспортную связанность внутри 1-км квартала.</w:t>
      </w:r>
      <w:r w:rsidR="00AD1370">
        <w:t xml:space="preserve"> </w:t>
      </w:r>
    </w:p>
    <w:p w:rsidR="002957B5" w:rsidRPr="002957B5" w:rsidRDefault="002957B5" w:rsidP="002A72AF">
      <w:r>
        <w:t xml:space="preserve">Идея </w:t>
      </w:r>
      <w:r w:rsidR="00425CE4">
        <w:t xml:space="preserve">эта </w:t>
      </w:r>
      <w:r>
        <w:t xml:space="preserve">не новая, причем не только в мире ( о ней писала еще </w:t>
      </w:r>
      <w:r>
        <w:rPr>
          <w:lang w:val="en-GB"/>
        </w:rPr>
        <w:t>Jane</w:t>
      </w:r>
      <w:r w:rsidRPr="002957B5">
        <w:t xml:space="preserve"> </w:t>
      </w:r>
      <w:r>
        <w:rPr>
          <w:lang w:val="en-GB"/>
        </w:rPr>
        <w:t>Jacobs</w:t>
      </w:r>
      <w:r>
        <w:t xml:space="preserve"> в 196</w:t>
      </w:r>
      <w:r w:rsidRPr="002957B5">
        <w:t>)</w:t>
      </w:r>
      <w:r>
        <w:t>, но и в России о ней говорят последние 3 города (</w:t>
      </w:r>
      <w:hyperlink r:id="rId9" w:history="1">
        <w:r>
          <w:rPr>
            <w:rStyle w:val="Hyperlink"/>
          </w:rPr>
          <w:t xml:space="preserve">Урбанист Ирина </w:t>
        </w:r>
        <w:proofErr w:type="spellStart"/>
        <w:r>
          <w:rPr>
            <w:rStyle w:val="Hyperlink"/>
          </w:rPr>
          <w:t>Ирбитская</w:t>
        </w:r>
        <w:proofErr w:type="spellEnd"/>
        <w:r>
          <w:rPr>
            <w:rStyle w:val="Hyperlink"/>
          </w:rPr>
          <w:t xml:space="preserve">: «Жители </w:t>
        </w:r>
        <w:proofErr w:type="spellStart"/>
        <w:r>
          <w:rPr>
            <w:rStyle w:val="Hyperlink"/>
          </w:rPr>
          <w:t>хрущевок</w:t>
        </w:r>
        <w:proofErr w:type="spellEnd"/>
        <w:r>
          <w:rPr>
            <w:rStyle w:val="Hyperlink"/>
          </w:rPr>
          <w:t xml:space="preserve"> должны стать девелоперами» :: Город :: РБК Недвижимость (rbc.ru)</w:t>
        </w:r>
      </w:hyperlink>
      <w:r>
        <w:t>.</w:t>
      </w:r>
      <w:r w:rsidR="002A72AF">
        <w:t xml:space="preserve"> </w:t>
      </w:r>
      <w:r w:rsidR="002A72AF" w:rsidRPr="002A72AF">
        <w:t>В настоящее время идеи 10/15-минутного города заложены в Стандарт комплексного развития территорий, разработанный Минстроем России, ДОМ.РФ и КБ Стрелка.</w:t>
      </w:r>
      <w:r w:rsidR="002A72AF" w:rsidRPr="002A72AF">
        <w:rPr>
          <w:rFonts w:ascii="Georgia" w:hAnsi="Georgia"/>
          <w:color w:val="111111"/>
          <w:sz w:val="27"/>
          <w:szCs w:val="27"/>
          <w:shd w:val="clear" w:color="auto" w:fill="FFFFFF"/>
        </w:rPr>
        <w:t xml:space="preserve"> </w:t>
      </w:r>
      <w:r w:rsidR="002A72AF" w:rsidRPr="002A72AF">
        <w:t>В настоящее</w:t>
      </w:r>
      <w:r w:rsidR="002A72AF">
        <w:rPr>
          <w:rFonts w:ascii="Georgia" w:hAnsi="Georgia"/>
          <w:color w:val="111111"/>
          <w:sz w:val="27"/>
          <w:szCs w:val="27"/>
          <w:shd w:val="clear" w:color="auto" w:fill="FFFFFF"/>
        </w:rPr>
        <w:t xml:space="preserve"> </w:t>
      </w:r>
      <w:r w:rsidR="002A72AF" w:rsidRPr="002A72AF">
        <w:t>время идеи 10/15-минутного города заложены в </w:t>
      </w:r>
      <w:hyperlink r:id="rId10" w:tgtFrame="_blank" w:history="1">
        <w:r w:rsidR="002A72AF" w:rsidRPr="002A72AF">
          <w:rPr>
            <w:color w:val="0000FF"/>
            <w:u w:val="single"/>
          </w:rPr>
          <w:t>Стандарт комплексного развития территорий, разработанный Минстроем России</w:t>
        </w:r>
      </w:hyperlink>
      <w:r w:rsidR="002A72AF" w:rsidRPr="002A72AF">
        <w:t>, ДОМ.РФ и КБ Стрелка.</w:t>
      </w:r>
      <w:r>
        <w:t xml:space="preserve"> Но если раньше это выглядело как дорогая прихоть </w:t>
      </w:r>
      <w:proofErr w:type="gramStart"/>
      <w:r>
        <w:t>проектировщиков ,</w:t>
      </w:r>
      <w:proofErr w:type="gramEnd"/>
      <w:r>
        <w:t xml:space="preserve"> то сейчас это переросло в необходимость</w:t>
      </w:r>
      <w:r w:rsidR="00425CE4">
        <w:t xml:space="preserve"> –в условии ограничений, только эта норма позволяет людям получать все необходимые для жизни услуги.</w:t>
      </w:r>
      <w:r>
        <w:t xml:space="preserve"> </w:t>
      </w:r>
    </w:p>
    <w:p w:rsidR="002A72AF" w:rsidRPr="00D7326A" w:rsidRDefault="00425CE4" w:rsidP="00290CBE">
      <w:pPr>
        <w:jc w:val="both"/>
      </w:pPr>
      <w:r>
        <w:t xml:space="preserve">Несмотря на положительный социальный аспект, с экономической точки зрения концепция может негативно влиять бизнес – сейчас </w:t>
      </w:r>
      <w:r w:rsidR="00C81F01">
        <w:t xml:space="preserve">главными критериями выбора мест являются его проходимость и плотность пешеходного потока, поэтому в основном бизнес развивается в центре и бизнес-кварталах. В случае принудительного развития компактного города, </w:t>
      </w:r>
      <w:r w:rsidR="00BA4C8C">
        <w:t>количества</w:t>
      </w:r>
      <w:r w:rsidR="00C81F01">
        <w:t xml:space="preserve"> людей</w:t>
      </w:r>
      <w:r w:rsidR="00BA4C8C">
        <w:t xml:space="preserve"> в радиусе 1 км</w:t>
      </w:r>
      <w:r w:rsidR="00C81F01">
        <w:t xml:space="preserve"> может не хватить, чтобы</w:t>
      </w:r>
      <w:r w:rsidR="00BA4C8C">
        <w:t xml:space="preserve"> обеспечить окупаемость.</w:t>
      </w:r>
    </w:p>
    <w:p w:rsidR="002A72AF" w:rsidRDefault="002A72AF" w:rsidP="00D7326A">
      <w:r>
        <w:t xml:space="preserve">Что касается Москвы, то ей здесь </w:t>
      </w:r>
      <w:r w:rsidR="00D7326A">
        <w:t xml:space="preserve">проще чем многим европейским городам– микрорайонная застройка обеспечила наличие </w:t>
      </w:r>
      <w:r>
        <w:t xml:space="preserve">социальной инфраструктуры </w:t>
      </w:r>
      <w:proofErr w:type="gramStart"/>
      <w:r>
        <w:t>( парки</w:t>
      </w:r>
      <w:proofErr w:type="gramEnd"/>
      <w:r>
        <w:t>, школы, поликлиники)</w:t>
      </w:r>
      <w:r w:rsidR="00D7326A">
        <w:t xml:space="preserve"> в радиусе до 1 км.</w:t>
      </w:r>
      <w:r>
        <w:t xml:space="preserve"> По нашему исследованию в Москве только на</w:t>
      </w:r>
      <w:r w:rsidR="00D7326A">
        <w:t xml:space="preserve"> 8% территории </w:t>
      </w:r>
      <w:r>
        <w:t>у жителей нет продуктового в радиусе 1км.</w:t>
      </w:r>
    </w:p>
    <w:p w:rsidR="00DC5575" w:rsidRPr="00E36D84" w:rsidRDefault="002A72AF" w:rsidP="00DC5575">
      <w:r>
        <w:t xml:space="preserve">Анализ активности людей после </w:t>
      </w:r>
      <w:proofErr w:type="spellStart"/>
      <w:r>
        <w:t>локдауна</w:t>
      </w:r>
      <w:proofErr w:type="spellEnd"/>
      <w:r>
        <w:t xml:space="preserve"> показал рост популярности локальных общественных и культурных пространств. Значительно вырос поток обеспеченной аудитории в парки, креативные кластеры и музеи, расположенные в спальных районах. </w:t>
      </w:r>
      <w:r w:rsidR="00F96CD6">
        <w:t xml:space="preserve">Люди еще долго будут предпочитать прогулку </w:t>
      </w:r>
      <w:r w:rsidR="00E56271">
        <w:t>в небольшом</w:t>
      </w:r>
      <w:r w:rsidR="00F96CD6">
        <w:t xml:space="preserve"> сквер</w:t>
      </w:r>
      <w:r w:rsidR="00E56271">
        <w:t>е</w:t>
      </w:r>
      <w:r w:rsidR="00F96CD6">
        <w:t xml:space="preserve"> у дома поездке в Парк горького</w:t>
      </w:r>
    </w:p>
    <w:p w:rsidR="00DC5575" w:rsidRPr="00E36D84" w:rsidRDefault="00DC5575" w:rsidP="00DC5575"/>
    <w:p w:rsidR="00AB4938" w:rsidRDefault="00DC5575" w:rsidP="00DC5575">
      <w:r>
        <w:lastRenderedPageBreak/>
        <w:t>3</w:t>
      </w:r>
      <w:r w:rsidRPr="00E56271">
        <w:rPr>
          <w:b/>
        </w:rPr>
        <w:t>. В 2020 году сформировался более чем отчетливый тренд на приобретение (или длительную аренду) загородной недвижимости, наметившийся на фоне карантина и самоизоляции. С Вашей точки зрения, насколько устойчивым и длительным может быть этот тренд? Верно ли, с Вашей точки зрения, мнение о том, что массовый исход горожан в сопредельный субъект РФ приведет к окончательному расползанию столичной агломерации и фактическому слиянию регионов?</w:t>
      </w:r>
    </w:p>
    <w:p w:rsidR="0056341C" w:rsidRDefault="0056341C" w:rsidP="0056341C">
      <w:pPr>
        <w:jc w:val="both"/>
      </w:pPr>
      <w:r>
        <w:t xml:space="preserve">К сожалению, у меня недостаточно информации чтобы строить прогнозы. Но кажется, что рано или поздно люди начнут выходить в офисы и тогда встанет вопрос транспортной доступности. Если так же, как и в Большом Лондоне, где еще в 60-х годах значительная часть обеспеченных людей уехала загород, с дачи можно будет в пределах часа добраться до работы, то тренд сохранится, в противном случае люди вернутся в город. </w:t>
      </w:r>
    </w:p>
    <w:p w:rsidR="00290CBE" w:rsidRDefault="0056341C" w:rsidP="0056341C">
      <w:pPr>
        <w:jc w:val="both"/>
      </w:pPr>
      <w:r>
        <w:t>Плюс мы</w:t>
      </w:r>
      <w:r w:rsidR="002214A9">
        <w:t xml:space="preserve"> ограничены размерами спроса</w:t>
      </w:r>
      <w:r>
        <w:t>: только класс выше среднего может позволит</w:t>
      </w:r>
      <w:r w:rsidR="002214A9">
        <w:t>ь себе снимать загородное жилье – это где-то 18% населения Москвы (</w:t>
      </w:r>
      <w:hyperlink r:id="rId11" w:history="1">
        <w:r w:rsidR="002214A9">
          <w:rPr>
            <w:rStyle w:val="Hyperlink"/>
          </w:rPr>
          <w:t>Эксперты подсчитали долю среднего класса в Москве - РИА Новости, 03.03.2020 (ria.ru)</w:t>
        </w:r>
      </w:hyperlink>
      <w:r w:rsidR="002214A9">
        <w:t>)</w:t>
      </w:r>
      <w:bookmarkStart w:id="0" w:name="_GoBack"/>
      <w:bookmarkEnd w:id="0"/>
      <w:r w:rsidR="002214A9">
        <w:t xml:space="preserve">, остальные будут искать решения внутри города. </w:t>
      </w:r>
    </w:p>
    <w:sectPr w:rsidR="00290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thamNarrow-XLight">
    <w:altName w:val="Times New Roman"/>
    <w:panose1 w:val="00000000000000000000"/>
    <w:charset w:val="00"/>
    <w:family w:val="roman"/>
    <w:notTrueType/>
    <w:pitch w:val="default"/>
  </w:font>
  <w:font w:name="Gotham-Ligh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B0DEB"/>
    <w:multiLevelType w:val="hybridMultilevel"/>
    <w:tmpl w:val="2FCE3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43B88"/>
    <w:multiLevelType w:val="hybridMultilevel"/>
    <w:tmpl w:val="6DBC3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575"/>
    <w:rsid w:val="000C7885"/>
    <w:rsid w:val="000D5A15"/>
    <w:rsid w:val="002214A9"/>
    <w:rsid w:val="00290CBE"/>
    <w:rsid w:val="002957B5"/>
    <w:rsid w:val="002A72AF"/>
    <w:rsid w:val="00425CE4"/>
    <w:rsid w:val="004B5E59"/>
    <w:rsid w:val="0056341C"/>
    <w:rsid w:val="00695CEF"/>
    <w:rsid w:val="006B0D83"/>
    <w:rsid w:val="008037EF"/>
    <w:rsid w:val="00862005"/>
    <w:rsid w:val="008B0796"/>
    <w:rsid w:val="00967B38"/>
    <w:rsid w:val="00991797"/>
    <w:rsid w:val="009B3050"/>
    <w:rsid w:val="00AB4938"/>
    <w:rsid w:val="00AC0982"/>
    <w:rsid w:val="00AD1370"/>
    <w:rsid w:val="00B43F4B"/>
    <w:rsid w:val="00B85AF5"/>
    <w:rsid w:val="00BA4C8C"/>
    <w:rsid w:val="00C81F01"/>
    <w:rsid w:val="00D7326A"/>
    <w:rsid w:val="00DC5575"/>
    <w:rsid w:val="00E02955"/>
    <w:rsid w:val="00E36D84"/>
    <w:rsid w:val="00E56271"/>
    <w:rsid w:val="00F052D9"/>
    <w:rsid w:val="00F30538"/>
    <w:rsid w:val="00F76FC8"/>
    <w:rsid w:val="00F87AF0"/>
    <w:rsid w:val="00F9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EE6E2"/>
  <w15:chartTrackingRefBased/>
  <w15:docId w15:val="{C127A122-8018-4D65-869B-D6E1D27C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5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557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029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.iadb.org/ciudades-sostenibles/en/integrated-urban-development-copenhagen-and-its-nordhavn-cas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lanning.vic.gov.au/policy-and-strategy/planning-for-melbourne/plan-melbourne/20-minute-neighbourhood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guardian.com/world/2020/apr/21/milan-seeks-to-prevent-post-crisis-return-of-traffic-pollution" TargetMode="External"/><Relationship Id="rId11" Type="http://schemas.openxmlformats.org/officeDocument/2006/relationships/hyperlink" Target="https://ria.ru/20180619/1523008959.html" TargetMode="External"/><Relationship Id="rId5" Type="http://schemas.openxmlformats.org/officeDocument/2006/relationships/hyperlink" Target="https://www.sfmta.com/projects/slow-streets-program" TargetMode="External"/><Relationship Id="rId10" Type="http://schemas.openxmlformats.org/officeDocument/2006/relationships/hyperlink" Target="https://daily.afisha.ru/out/?url=aHR0cHM6Ly_QtNC-0Lwu0YDRhC9kZXZlbG9wbWVudC91cmJhbi9wcmludHNpcHkta29tcGxla3Nub2dvLXJhenZpdGl5YS10ZXJyaXRvcml5Lw%3D%3D&amp;h=42ed092a1bf3981b920bfc239181806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lty.rbc.ru/news/58f60f009a79470dc5bf0fe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2451</TotalTime>
  <Pages>3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Инесса Трегубова</dc:creator>
  <cp:keywords/>
  <dc:description/>
  <cp:lastModifiedBy>Инесса Трегубова</cp:lastModifiedBy>
  <cp:revision>6</cp:revision>
  <dcterms:created xsi:type="dcterms:W3CDTF">2021-02-12T21:46:00Z</dcterms:created>
  <dcterms:modified xsi:type="dcterms:W3CDTF">2021-02-14T21:09:00Z</dcterms:modified>
</cp:coreProperties>
</file>