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state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machine (big and increasing states is problematic)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time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is critical (state changing as a time function)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no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quick way to determine whether a function/object is modular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event/listener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problems: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Unpredictable order—</w:t>
      </w: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In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a complex network of listeners, the order in which events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are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received can depend on the order in which you registered the listeners,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which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isn’t helpful.  FRP makes the order in which events are processed not mat-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ter</w:t>
      </w:r>
      <w:proofErr w:type="spellEnd"/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by making it completely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nondetectable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.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Missed first event—It can be difficult to guarantee that you’ve registered your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lis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-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teners</w:t>
      </w:r>
      <w:proofErr w:type="spellEnd"/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before you send the first event.  FRP is transactional, so it’s possible to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provide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this guarantee.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Messy state—Callbacks push your code into a traditional state-machine style,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which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gets messy fast.  FRP brings order.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Threading issues—</w:t>
      </w: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Attempting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to make listeners thread-safe can lead to dead-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locks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, and it can be difficult to guarantee that no more callbacks will be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received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after deregistering a listener.  FRP eliminates these issues.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Leaking callbacks—</w:t>
      </w: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If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you forget to deregister your listener, your program will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leak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memory. Listeners reverse the natural data dependency but don’t reverse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the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keep-alive dependency as you’d like them to.  FRP does this.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Accidental recursion—</w:t>
      </w: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The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order in which you update local state and notify listen-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ers</w:t>
      </w:r>
      <w:proofErr w:type="spellEnd"/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can be critical, and it’s easy to make mistakes.  FRP eliminates this issue.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Rx(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not exactly same as FRP):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asynchronize</w:t>
      </w:r>
      <w:proofErr w:type="spellEnd"/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operation modularly: 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example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buffer(</w:t>
      </w:r>
      <w:hyperlink r:id="rId5" w:anchor="Buffer" w:tgtFrame="_blank" w:history="1">
        <w:r w:rsidRPr="004F5C2D">
          <w:rPr>
            <w:rFonts w:ascii="lucida Grande" w:eastAsia="宋体" w:hAnsi="lucida Grande" w:cs="宋体"/>
            <w:color w:val="0000FF"/>
            <w:kern w:val="0"/>
            <w:szCs w:val="21"/>
            <w:u w:val="single"/>
          </w:rPr>
          <w:t>http://www.introtorx.com/Content/v1.0.10621.0/13_TimeShiftedSequences.html#Buffer</w:t>
        </w:r>
      </w:hyperlink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)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proofErr w:type="spellStart"/>
      <w:r w:rsidRPr="004F5C2D">
        <w:rPr>
          <w:rFonts w:ascii="lucida Grande" w:eastAsia="宋体" w:hAnsi="lucida Grande" w:cs="宋体"/>
          <w:color w:val="2B91AF"/>
          <w:kern w:val="0"/>
          <w:sz w:val="22"/>
        </w:rPr>
        <w:t>IObservable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&lt;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IList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&lt;T&gt;&gt;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bufferedSequence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;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bufferedSequence</w:t>
      </w:r>
      <w:proofErr w:type="spellEnd"/>
      <w:proofErr w:type="gram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 =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mySequence.Buffer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(4);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r w:rsidRPr="004F5C2D">
        <w:rPr>
          <w:rFonts w:ascii="lucida Grande" w:eastAsia="宋体" w:hAnsi="lucida Grande" w:cs="宋体"/>
          <w:color w:val="008000"/>
          <w:kern w:val="0"/>
          <w:sz w:val="22"/>
        </w:rPr>
        <w:t>//or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bufferedSequence</w:t>
      </w:r>
      <w:proofErr w:type="spellEnd"/>
      <w:proofErr w:type="gram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 =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mySequence.Buffer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(</w:t>
      </w:r>
      <w:proofErr w:type="spellStart"/>
      <w:r w:rsidRPr="004F5C2D">
        <w:rPr>
          <w:rFonts w:ascii="lucida Grande" w:eastAsia="宋体" w:hAnsi="lucida Grande" w:cs="宋体"/>
          <w:color w:val="2B91AF"/>
          <w:kern w:val="0"/>
          <w:sz w:val="22"/>
        </w:rPr>
        <w:t>TimeSpan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.FromSeconds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(1))</w:t>
      </w:r>
    </w:p>
    <w:p w:rsidR="004F5C2D" w:rsidRPr="004F5C2D" w:rsidRDefault="004F5C2D" w:rsidP="004F5C2D">
      <w:pPr>
        <w:widowControl/>
        <w:spacing w:before="100" w:beforeAutospacing="1" w:after="150" w:line="384" w:lineRule="atLeast"/>
        <w:jc w:val="left"/>
        <w:rPr>
          <w:rFonts w:ascii="lucida Grande" w:eastAsia="宋体" w:hAnsi="lucida Grande" w:cs="宋体"/>
          <w:color w:val="1A1A1A"/>
          <w:kern w:val="0"/>
          <w:sz w:val="22"/>
        </w:rPr>
      </w:pPr>
      <w:r w:rsidRPr="004F5C2D">
        <w:rPr>
          <w:rFonts w:ascii="lucida Grande" w:eastAsia="宋体" w:hAnsi="lucida Grande" w:cs="宋体"/>
          <w:color w:val="1A1A1A"/>
          <w:kern w:val="0"/>
          <w:sz w:val="22"/>
        </w:rPr>
        <w:t>In this example below, we create a sequence that produces the first ten values one second apart, then a further hundred values within another second. We buffer by a maximum period of three seconds and a maximum batch size of fifteen values.</w:t>
      </w:r>
    </w:p>
    <w:p w:rsidR="004F5C2D" w:rsidRPr="004F5C2D" w:rsidRDefault="004F5C2D" w:rsidP="004F5C2D">
      <w:pPr>
        <w:widowControl/>
        <w:shd w:val="clear" w:color="auto" w:fill="F4F4F4"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FF"/>
          <w:kern w:val="0"/>
          <w:sz w:val="22"/>
        </w:rPr>
        <w:t>var</w:t>
      </w:r>
      <w:proofErr w:type="spellEnd"/>
      <w:proofErr w:type="gram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idealBatchSize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 = 15;</w:t>
      </w:r>
    </w:p>
    <w:p w:rsidR="004F5C2D" w:rsidRPr="004F5C2D" w:rsidRDefault="004F5C2D" w:rsidP="004F5C2D">
      <w:pPr>
        <w:widowControl/>
        <w:shd w:val="clear" w:color="auto" w:fill="F4F4F4"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FF"/>
          <w:kern w:val="0"/>
          <w:sz w:val="22"/>
        </w:rPr>
        <w:t>var</w:t>
      </w:r>
      <w:proofErr w:type="spellEnd"/>
      <w:proofErr w:type="gram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maxTimeDelay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 = </w:t>
      </w:r>
      <w:proofErr w:type="spellStart"/>
      <w:r w:rsidRPr="004F5C2D">
        <w:rPr>
          <w:rFonts w:ascii="lucida Grande" w:eastAsia="宋体" w:hAnsi="lucida Grande" w:cs="宋体"/>
          <w:color w:val="2B91AF"/>
          <w:kern w:val="0"/>
          <w:sz w:val="22"/>
        </w:rPr>
        <w:t>TimeSpan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.FromSeconds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(3);</w:t>
      </w:r>
    </w:p>
    <w:p w:rsidR="004F5C2D" w:rsidRPr="004F5C2D" w:rsidRDefault="004F5C2D" w:rsidP="004F5C2D">
      <w:pPr>
        <w:widowControl/>
        <w:shd w:val="clear" w:color="auto" w:fill="F4F4F4"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FF"/>
          <w:kern w:val="0"/>
          <w:sz w:val="22"/>
        </w:rPr>
        <w:t>var</w:t>
      </w:r>
      <w:proofErr w:type="spellEnd"/>
      <w:proofErr w:type="gram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 source = </w:t>
      </w:r>
      <w:proofErr w:type="spellStart"/>
      <w:r w:rsidRPr="004F5C2D">
        <w:rPr>
          <w:rFonts w:ascii="lucida Grande" w:eastAsia="宋体" w:hAnsi="lucida Grande" w:cs="宋体"/>
          <w:color w:val="2B91AF"/>
          <w:kern w:val="0"/>
          <w:sz w:val="22"/>
        </w:rPr>
        <w:t>Observable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.Interval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(</w:t>
      </w:r>
      <w:proofErr w:type="spellStart"/>
      <w:r w:rsidRPr="004F5C2D">
        <w:rPr>
          <w:rFonts w:ascii="lucida Grande" w:eastAsia="宋体" w:hAnsi="lucida Grande" w:cs="宋体"/>
          <w:color w:val="2B91AF"/>
          <w:kern w:val="0"/>
          <w:sz w:val="22"/>
        </w:rPr>
        <w:t>TimeSpan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.FromSeconds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(1)).Take(10)</w:t>
      </w:r>
    </w:p>
    <w:p w:rsidR="004F5C2D" w:rsidRPr="004F5C2D" w:rsidRDefault="004F5C2D" w:rsidP="004F5C2D">
      <w:pPr>
        <w:widowControl/>
        <w:shd w:val="clear" w:color="auto" w:fill="F4F4F4"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r w:rsidRPr="004F5C2D">
        <w:rPr>
          <w:rFonts w:ascii="lucida Grande" w:eastAsia="宋体" w:hAnsi="lucida Grande" w:cs="宋体"/>
          <w:color w:val="000000"/>
          <w:kern w:val="0"/>
          <w:sz w:val="22"/>
        </w:rPr>
        <w:lastRenderedPageBreak/>
        <w:t>.</w:t>
      </w:r>
      <w:proofErr w:type="gram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Concat(</w:t>
      </w:r>
      <w:proofErr w:type="gramEnd"/>
      <w:r w:rsidRPr="004F5C2D">
        <w:rPr>
          <w:rFonts w:ascii="lucida Grande" w:eastAsia="宋体" w:hAnsi="lucida Grande" w:cs="宋体"/>
          <w:color w:val="2B91AF"/>
          <w:kern w:val="0"/>
          <w:sz w:val="22"/>
        </w:rPr>
        <w:t>Observable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.Interval(</w:t>
      </w:r>
      <w:r w:rsidRPr="004F5C2D">
        <w:rPr>
          <w:rFonts w:ascii="lucida Grande" w:eastAsia="宋体" w:hAnsi="lucida Grande" w:cs="宋体"/>
          <w:color w:val="2B91AF"/>
          <w:kern w:val="0"/>
          <w:sz w:val="22"/>
        </w:rPr>
        <w:t>TimeSpan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.FromSeconds(0.01)).Take(100));</w:t>
      </w:r>
    </w:p>
    <w:p w:rsidR="004F5C2D" w:rsidRPr="004F5C2D" w:rsidRDefault="004F5C2D" w:rsidP="004F5C2D">
      <w:pPr>
        <w:widowControl/>
        <w:shd w:val="clear" w:color="auto" w:fill="F4F4F4"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proofErr w:type="spellStart"/>
      <w:proofErr w:type="gram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source.Buffer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(</w:t>
      </w:r>
      <w:proofErr w:type="spellStart"/>
      <w:proofErr w:type="gram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maxTimeDelay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,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idealBatchSize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)</w:t>
      </w:r>
    </w:p>
    <w:p w:rsidR="004F5C2D" w:rsidRPr="004F5C2D" w:rsidRDefault="004F5C2D" w:rsidP="004F5C2D">
      <w:pPr>
        <w:widowControl/>
        <w:shd w:val="clear" w:color="auto" w:fill="F4F4F4"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.</w:t>
      </w:r>
      <w:proofErr w:type="gram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Subscribe(</w:t>
      </w:r>
      <w:proofErr w:type="gramEnd"/>
    </w:p>
    <w:p w:rsidR="004F5C2D" w:rsidRPr="004F5C2D" w:rsidRDefault="004F5C2D" w:rsidP="004F5C2D">
      <w:pPr>
        <w:widowControl/>
        <w:shd w:val="clear" w:color="auto" w:fill="F4F4F4"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buffer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 =&gt; </w:t>
      </w:r>
      <w:proofErr w:type="spellStart"/>
      <w:r w:rsidRPr="004F5C2D">
        <w:rPr>
          <w:rFonts w:ascii="lucida Grande" w:eastAsia="宋体" w:hAnsi="lucida Grande" w:cs="宋体"/>
          <w:color w:val="2B91AF"/>
          <w:kern w:val="0"/>
          <w:sz w:val="22"/>
        </w:rPr>
        <w:t>Console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.WriteLine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(</w:t>
      </w:r>
      <w:r w:rsidRPr="004F5C2D">
        <w:rPr>
          <w:rFonts w:ascii="lucida Grande" w:eastAsia="宋体" w:hAnsi="lucida Grande" w:cs="宋体"/>
          <w:color w:val="A31515"/>
          <w:kern w:val="0"/>
          <w:sz w:val="22"/>
        </w:rPr>
        <w:t>"Buffer of {1} @ {0}"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,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DateTime.Now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,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buffer.Count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), </w:t>
      </w:r>
    </w:p>
    <w:p w:rsidR="004F5C2D" w:rsidRPr="004F5C2D" w:rsidRDefault="004F5C2D" w:rsidP="004F5C2D">
      <w:pPr>
        <w:widowControl/>
        <w:shd w:val="clear" w:color="auto" w:fill="F4F4F4"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 xml:space="preserve">() =&gt; </w:t>
      </w:r>
      <w:proofErr w:type="spellStart"/>
      <w:proofErr w:type="gramStart"/>
      <w:r w:rsidRPr="004F5C2D">
        <w:rPr>
          <w:rFonts w:ascii="lucida Grande" w:eastAsia="宋体" w:hAnsi="lucida Grande" w:cs="宋体"/>
          <w:color w:val="2B91AF"/>
          <w:kern w:val="0"/>
          <w:sz w:val="22"/>
        </w:rPr>
        <w:t>Console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.WriteLine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(</w:t>
      </w:r>
      <w:proofErr w:type="gramEnd"/>
      <w:r w:rsidRPr="004F5C2D">
        <w:rPr>
          <w:rFonts w:ascii="lucida Grande" w:eastAsia="宋体" w:hAnsi="lucida Grande" w:cs="宋体"/>
          <w:color w:val="A31515"/>
          <w:kern w:val="0"/>
          <w:sz w:val="22"/>
        </w:rPr>
        <w:t>"Completed"</w:t>
      </w:r>
      <w:r w:rsidRPr="004F5C2D">
        <w:rPr>
          <w:rFonts w:ascii="lucida Grande" w:eastAsia="宋体" w:hAnsi="lucida Grande" w:cs="宋体"/>
          <w:color w:val="000000"/>
          <w:kern w:val="0"/>
          <w:sz w:val="22"/>
        </w:rPr>
        <w:t>));</w:t>
      </w:r>
    </w:p>
    <w:p w:rsidR="004F5C2D" w:rsidRPr="004F5C2D" w:rsidRDefault="004F5C2D" w:rsidP="004F5C2D">
      <w:pPr>
        <w:widowControl/>
        <w:spacing w:before="100" w:beforeAutospacing="1" w:after="150" w:line="384" w:lineRule="atLeast"/>
        <w:jc w:val="left"/>
        <w:rPr>
          <w:rFonts w:ascii="lucida Grande" w:eastAsia="宋体" w:hAnsi="lucida Grande" w:cs="宋体"/>
          <w:color w:val="1A1A1A"/>
          <w:kern w:val="0"/>
          <w:sz w:val="22"/>
        </w:rPr>
      </w:pPr>
      <w:r w:rsidRPr="004F5C2D">
        <w:rPr>
          <w:rFonts w:ascii="lucida Grande" w:eastAsia="宋体" w:hAnsi="lucida Grande" w:cs="宋体"/>
          <w:color w:val="1A1A1A"/>
          <w:kern w:val="0"/>
          <w:sz w:val="22"/>
        </w:rPr>
        <w:t>Output: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3 @ 01/01/2012 12:00:03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3 @ 01/01/2012 12:00:06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3 @ 01/01/2012 12:00:09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15 @ 01/01/2012 12:00:10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15 @ 01/01/2012 12:00:10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15 @ 01/01/2012 12:00:10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15 @ 01/01/2012 12:00:11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15 @ 01/01/2012 12:00:11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15 @ 01/01/2012 12:00:11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C0C0C0"/>
          <w:kern w:val="0"/>
          <w:sz w:val="22"/>
        </w:rPr>
      </w:pPr>
      <w:r w:rsidRPr="004F5C2D">
        <w:rPr>
          <w:rFonts w:ascii="lucida Grande" w:eastAsia="宋体" w:hAnsi="lucida Grande" w:cs="宋体"/>
          <w:color w:val="C0C0C0"/>
          <w:kern w:val="0"/>
          <w:sz w:val="22"/>
        </w:rPr>
        <w:t>Buffer of 11 @ 01/01/2012 12:00:11</w:t>
      </w:r>
    </w:p>
    <w:p w:rsidR="004F5C2D" w:rsidRPr="004F5C2D" w:rsidRDefault="004F5C2D" w:rsidP="004F5C2D">
      <w:pPr>
        <w:widowControl/>
        <w:spacing w:before="100" w:beforeAutospacing="1" w:after="150" w:line="384" w:lineRule="atLeast"/>
        <w:jc w:val="left"/>
        <w:rPr>
          <w:rFonts w:ascii="lucida Grande" w:eastAsia="宋体" w:hAnsi="lucida Grande" w:cs="宋体"/>
          <w:color w:val="1A1A1A"/>
          <w:kern w:val="0"/>
          <w:sz w:val="22"/>
        </w:rPr>
      </w:pPr>
      <w:r w:rsidRPr="004F5C2D">
        <w:rPr>
          <w:rFonts w:ascii="lucida Grande" w:eastAsia="宋体" w:hAnsi="lucida Grande" w:cs="宋体"/>
          <w:color w:val="1A1A1A"/>
          <w:kern w:val="0"/>
          <w:sz w:val="22"/>
        </w:rPr>
        <w:t xml:space="preserve">Note the variations in time and buffer size. </w:t>
      </w: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 w:val="22"/>
        </w:rPr>
      </w:pP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state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dependent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explicite</w:t>
      </w:r>
      <w:proofErr w:type="spellEnd"/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</w:p>
    <w:p w:rsidR="004F5C2D" w:rsidRPr="004F5C2D" w:rsidRDefault="004F5C2D" w:rsidP="004F5C2D">
      <w:pPr>
        <w:widowControl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proofErr w:type="gram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expression</w:t>
      </w:r>
      <w:proofErr w:type="gram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problems: </w:t>
      </w:r>
      <w:proofErr w:type="spellStart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>exntend</w:t>
      </w:r>
      <w:proofErr w:type="spellEnd"/>
      <w:r w:rsidRPr="004F5C2D">
        <w:rPr>
          <w:rFonts w:ascii="lucida Grande" w:eastAsia="宋体" w:hAnsi="lucida Grande" w:cs="宋体"/>
          <w:color w:val="000000"/>
          <w:kern w:val="0"/>
          <w:szCs w:val="21"/>
        </w:rPr>
        <w:t xml:space="preserve"> a data type and operations on that data at the same time</w:t>
      </w:r>
    </w:p>
    <w:p w:rsidR="00900A26" w:rsidRPr="004F5C2D" w:rsidRDefault="004F5C2D">
      <w:bookmarkStart w:id="0" w:name="_GoBack"/>
      <w:bookmarkEnd w:id="0"/>
    </w:p>
    <w:sectPr w:rsidR="00900A26" w:rsidRPr="004F5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DB"/>
    <w:rsid w:val="004F5C2D"/>
    <w:rsid w:val="00B853DB"/>
    <w:rsid w:val="00B960EC"/>
    <w:rsid w:val="00B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nowntype">
    <w:name w:val="knowntype"/>
    <w:basedOn w:val="a0"/>
    <w:rsid w:val="004F5C2D"/>
  </w:style>
  <w:style w:type="character" w:customStyle="1" w:styleId="rem">
    <w:name w:val="rem"/>
    <w:basedOn w:val="a0"/>
    <w:rsid w:val="004F5C2D"/>
  </w:style>
  <w:style w:type="character" w:customStyle="1" w:styleId="kwrd">
    <w:name w:val="kwrd"/>
    <w:basedOn w:val="a0"/>
    <w:rsid w:val="004F5C2D"/>
  </w:style>
  <w:style w:type="character" w:customStyle="1" w:styleId="str">
    <w:name w:val="str"/>
    <w:basedOn w:val="a0"/>
    <w:rsid w:val="004F5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nowntype">
    <w:name w:val="knowntype"/>
    <w:basedOn w:val="a0"/>
    <w:rsid w:val="004F5C2D"/>
  </w:style>
  <w:style w:type="character" w:customStyle="1" w:styleId="rem">
    <w:name w:val="rem"/>
    <w:basedOn w:val="a0"/>
    <w:rsid w:val="004F5C2D"/>
  </w:style>
  <w:style w:type="character" w:customStyle="1" w:styleId="kwrd">
    <w:name w:val="kwrd"/>
    <w:basedOn w:val="a0"/>
    <w:rsid w:val="004F5C2D"/>
  </w:style>
  <w:style w:type="character" w:customStyle="1" w:styleId="str">
    <w:name w:val="str"/>
    <w:basedOn w:val="a0"/>
    <w:rsid w:val="004F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1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4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51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5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5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6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5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8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4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9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8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0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50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8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53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9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1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2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9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59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2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730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9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69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822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0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63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88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62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4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8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3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8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2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6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1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trotorx.com/Content/v1.0.10621.0/13_TimeShiftedSequen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BY-PC033</dc:creator>
  <cp:keywords/>
  <dc:description/>
  <cp:lastModifiedBy>BY-PC033</cp:lastModifiedBy>
  <cp:revision>3</cp:revision>
  <dcterms:created xsi:type="dcterms:W3CDTF">2018-01-13T09:02:00Z</dcterms:created>
  <dcterms:modified xsi:type="dcterms:W3CDTF">2018-01-13T09:02:00Z</dcterms:modified>
</cp:coreProperties>
</file>