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GB"/>
        </w:rPr>
      </w:pPr>
      <w:r>
        <w:rPr>
          <w:rFonts w:hint="eastAsia"/>
          <w:lang w:val="en-GB"/>
        </w:rPr>
        <w:fldChar w:fldCharType="begin"/>
      </w:r>
      <w:r>
        <w:rPr>
          <w:rFonts w:hint="eastAsia"/>
          <w:lang w:val="en-GB"/>
        </w:rPr>
        <w:instrText xml:space="preserve"> HYPERLINK "http://www.cnblogs.com/xingyun/archive/2011/12/10/2283149.html" </w:instrText>
      </w:r>
      <w:r>
        <w:rPr>
          <w:rFonts w:hint="eastAsia"/>
          <w:lang w:val="en-GB"/>
        </w:rPr>
        <w:fldChar w:fldCharType="separate"/>
      </w:r>
      <w:r>
        <w:rPr>
          <w:rStyle w:val="3"/>
          <w:rFonts w:hint="eastAsia"/>
          <w:lang w:val="en-GB"/>
        </w:rPr>
        <w:t>http://www.cnblogs.com/xingyun/archive/2011/12/10/2283149.html</w:t>
      </w:r>
      <w:r>
        <w:rPr>
          <w:rFonts w:hint="eastAsia"/>
          <w:lang w:val="en-GB"/>
        </w:rPr>
        <w:fldChar w:fldCharType="end"/>
      </w:r>
    </w:p>
    <w:p>
      <w:pPr>
        <w:rPr>
          <w:rFonts w:hint="eastAsia" w:eastAsiaTheme="minorEastAsia"/>
          <w:lang w:val="en-GB" w:eastAsia="zh-CN"/>
        </w:rPr>
      </w:pPr>
      <w:r>
        <w:rPr>
          <w:rFonts w:hint="eastAsia" w:eastAsiaTheme="minorEastAsia"/>
          <w:lang w:val="en-GB" w:eastAsia="zh-CN"/>
        </w:rPr>
        <w:fldChar w:fldCharType="begin"/>
      </w:r>
      <w:r>
        <w:rPr>
          <w:rFonts w:hint="eastAsia" w:eastAsiaTheme="minorEastAsia"/>
          <w:lang w:val="en-GB" w:eastAsia="zh-CN"/>
        </w:rPr>
        <w:instrText xml:space="preserve"> HYPERLINK "https://hardenedlinux.github.io/system-security/2016/07/01/PIC_PIE_and_ASLR_analysis.html" </w:instrText>
      </w:r>
      <w:r>
        <w:rPr>
          <w:rFonts w:hint="eastAsia" w:eastAsiaTheme="minorEastAsia"/>
          <w:lang w:val="en-GB" w:eastAsia="zh-CN"/>
        </w:rPr>
        <w:fldChar w:fldCharType="separate"/>
      </w:r>
      <w:r>
        <w:rPr>
          <w:rStyle w:val="3"/>
          <w:rFonts w:hint="eastAsia" w:eastAsiaTheme="minorEastAsia"/>
          <w:lang w:val="en-GB" w:eastAsia="zh-CN"/>
        </w:rPr>
        <w:t>https://hardenedlinux.github.io/system-security/2016/07/01/PIC_PIE_and_ASLR_analysis.html</w:t>
      </w:r>
      <w:r>
        <w:rPr>
          <w:rFonts w:hint="eastAsia" w:eastAsiaTheme="minorEastAsia"/>
          <w:lang w:val="en-GB" w:eastAsia="zh-CN"/>
        </w:rPr>
        <w:fldChar w:fldCharType="end"/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lang w:val="en-GB"/>
        </w:rPr>
        <w:t>PIE</w:t>
      </w:r>
      <w:r>
        <w:rPr>
          <w:rFonts w:hint="eastAsia"/>
          <w:lang w:val="en-US" w:eastAsia="zh-CN"/>
        </w:rPr>
        <w:t>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数文件可以通过静态分析和动态调试找到内存里的关键地址。但是部分ELF文件通过编译能随机化变量的存储地址，从而达到隐藏和保护的目的。ELF的文件中有可链接化的相关内容，因此可以使用GOT/PLT技术进行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进行了GOT/PLT技术处理的文件，会在第一次调用部分函数的时候优先在内存中开辟一块地址，将所调用函数的寄存器及内存中相关信息存入那块地址中，以便于下次调用时直接取出地址进行调用。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GOT/PLT是PIE的基础，在编译时进行一些相关设定就能将文件以这种方式编译出。而相关内存中地址时则可以通过一些libc中的相关函数获得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676B35"/>
    <w:rsid w:val="12676B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2017-07-28T12:46:00Z</dcterms:created>
  <dc:creator>DELL</dc:creator>
  <cp:lastModifiedBy>DELL</cp:lastModifiedBy>
  <dcterms:modified xsi:type="dcterms:W3CDTF">2017-07-28T13:01:17Z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