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1F376" w14:textId="6F5EBCAA" w:rsidR="118DF5C1" w:rsidRDefault="118DF5C1" w:rsidP="2E9DE5E8">
      <w:pPr>
        <w:pStyle w:val="Heading2"/>
      </w:pPr>
      <w:r>
        <w:t>MA01 Machine Learning group project instructions:</w:t>
      </w:r>
    </w:p>
    <w:p w14:paraId="77360612" w14:textId="60CEC8D9" w:rsidR="2E9DE5E8" w:rsidRDefault="2E9DE5E8"/>
    <w:p w14:paraId="764D648F" w14:textId="77777777" w:rsidR="001D295A" w:rsidRPr="001D295A" w:rsidRDefault="001D295A" w:rsidP="001D295A">
      <w:pPr>
        <w:rPr>
          <w:lang w:val="en-US"/>
        </w:rPr>
      </w:pPr>
      <w:r w:rsidRPr="001D295A">
        <w:rPr>
          <w:lang w:val="en-US"/>
        </w:rPr>
        <w:br/>
        <w:t>Hi All,</w:t>
      </w:r>
    </w:p>
    <w:p w14:paraId="1217C959" w14:textId="77777777" w:rsidR="001D295A" w:rsidRPr="001D295A" w:rsidRDefault="001D295A" w:rsidP="001D295A">
      <w:pPr>
        <w:rPr>
          <w:lang w:val="en-US"/>
        </w:rPr>
      </w:pPr>
      <w:r w:rsidRPr="001D295A">
        <w:rPr>
          <w:lang w:val="en-US"/>
        </w:rPr>
        <w:t>based on your preferences in the Forms we have made the groups which can be found below. Concerning the group project: the general idea of the project can be found here on moodle and was presented in the lecture, however the specific context of the ML problem is separate and can also be found in this post.</w:t>
      </w:r>
    </w:p>
    <w:p w14:paraId="35941780" w14:textId="77777777" w:rsidR="001D295A" w:rsidRPr="001D295A" w:rsidRDefault="001D295A" w:rsidP="001D295A">
      <w:pPr>
        <w:rPr>
          <w:lang w:val="en-US"/>
        </w:rPr>
      </w:pPr>
      <w:r w:rsidRPr="001D295A">
        <w:rPr>
          <w:lang w:val="en-US"/>
        </w:rPr>
        <w:t> </w:t>
      </w:r>
    </w:p>
    <w:p w14:paraId="0D565DDF" w14:textId="77777777" w:rsidR="001D295A" w:rsidRPr="001D295A" w:rsidRDefault="001D295A" w:rsidP="001D295A">
      <w:pPr>
        <w:rPr>
          <w:lang w:val="en-US"/>
        </w:rPr>
      </w:pPr>
      <w:r w:rsidRPr="001D295A">
        <w:rPr>
          <w:lang w:val="en-US"/>
        </w:rPr>
        <w:t xml:space="preserve">For the project, you will be working for the company CAICLE, an investment firm with the ambition to create a new super team in professional cycling. They aim, in the coming years, </w:t>
      </w:r>
      <w:r w:rsidRPr="004466E1">
        <w:rPr>
          <w:highlight w:val="yellow"/>
          <w:lang w:val="en-US"/>
        </w:rPr>
        <w:t>to hire only the best riders to their new team</w:t>
      </w:r>
      <w:r w:rsidRPr="001D295A">
        <w:rPr>
          <w:lang w:val="en-US"/>
        </w:rPr>
        <w:t>. The company want to use AI models to assist in assessing rider quality and potential.</w:t>
      </w:r>
    </w:p>
    <w:p w14:paraId="455BFBB8" w14:textId="77777777" w:rsidR="001D295A" w:rsidRPr="001D295A" w:rsidRDefault="001D295A" w:rsidP="001D295A">
      <w:pPr>
        <w:rPr>
          <w:lang w:val="en-US"/>
        </w:rPr>
      </w:pPr>
      <w:r w:rsidRPr="001D295A">
        <w:rPr>
          <w:lang w:val="en-US"/>
        </w:rPr>
        <w:t>Currently they are looking for contractors to build the AI models needed. With the value of the contract being in the multi-million range competition is very fierce and only the most solid but also inventive proposals having a small chance of being selected.</w:t>
      </w:r>
    </w:p>
    <w:p w14:paraId="74D49529" w14:textId="77777777" w:rsidR="001D295A" w:rsidRPr="001D295A" w:rsidRDefault="001D295A" w:rsidP="001D295A">
      <w:pPr>
        <w:rPr>
          <w:lang w:val="en-US"/>
        </w:rPr>
      </w:pPr>
      <w:r w:rsidRPr="001D295A">
        <w:rPr>
          <w:lang w:val="en-US"/>
        </w:rPr>
        <w:t xml:space="preserve">At the start of this endeavor, CAICLE is focusing on a ML model capable of </w:t>
      </w:r>
      <w:r w:rsidRPr="005874A5">
        <w:rPr>
          <w:highlight w:val="yellow"/>
          <w:lang w:val="en-US"/>
        </w:rPr>
        <w:t>predicting future race event performance of the riders</w:t>
      </w:r>
      <w:r w:rsidRPr="001D295A">
        <w:rPr>
          <w:lang w:val="en-US"/>
        </w:rPr>
        <w:t>, based on historical data on race placements. The idea being that riders that are predicted by the model to place well in coming races are eligible for selection for the super team.</w:t>
      </w:r>
    </w:p>
    <w:p w14:paraId="1A6B4580" w14:textId="77777777" w:rsidR="001D295A" w:rsidRPr="001D295A" w:rsidRDefault="001D295A" w:rsidP="001D295A">
      <w:pPr>
        <w:rPr>
          <w:lang w:val="en-US"/>
        </w:rPr>
      </w:pPr>
      <w:r w:rsidRPr="001D295A">
        <w:rPr>
          <w:lang w:val="en-US"/>
        </w:rPr>
        <w:t>You will be provided with a substantial amount of race result data that CAICLE has carefully collected over the past year. From this raw data a high quality and appropriate dataset has to be derived from which the ML model can learn to predict future race performance.  </w:t>
      </w:r>
    </w:p>
    <w:p w14:paraId="2055FFDE" w14:textId="77777777" w:rsidR="001D295A" w:rsidRPr="001D295A" w:rsidRDefault="001D295A" w:rsidP="001D295A">
      <w:pPr>
        <w:rPr>
          <w:lang w:val="en-US"/>
        </w:rPr>
      </w:pPr>
      <w:r w:rsidRPr="001D295A">
        <w:rPr>
          <w:lang w:val="en-US"/>
        </w:rPr>
        <w:t>For additional information on the project goals and data you can contact CAICLE representative M. Vaessen.</w:t>
      </w:r>
    </w:p>
    <w:p w14:paraId="513606AF" w14:textId="77777777" w:rsidR="001D295A" w:rsidRPr="001D295A" w:rsidRDefault="001D295A">
      <w:pPr>
        <w:rPr>
          <w:lang w:val="en-US"/>
        </w:rPr>
      </w:pPr>
    </w:p>
    <w:p w14:paraId="67607580" w14:textId="77777777" w:rsidR="001D295A" w:rsidRDefault="001D295A"/>
    <w:p w14:paraId="12783817" w14:textId="69885E23" w:rsidR="35B5F4F9" w:rsidRDefault="224B400B">
      <w:r>
        <w:t xml:space="preserve">Your group will be tasked with trying to </w:t>
      </w:r>
      <w:r w:rsidR="294984D5">
        <w:t xml:space="preserve">secure </w:t>
      </w:r>
      <w:r>
        <w:t xml:space="preserve">a </w:t>
      </w:r>
      <w:r w:rsidR="6664FEB7">
        <w:t>client contract for a machine learning project. This involves making a detailed plan to act substantiated by research and pro</w:t>
      </w:r>
      <w:r w:rsidR="570D6ECA">
        <w:t xml:space="preserve">totyping. </w:t>
      </w:r>
    </w:p>
    <w:p w14:paraId="0064A30E" w14:textId="04D10FB7" w:rsidR="570D6ECA" w:rsidRDefault="570D6ECA" w:rsidP="000E42C5">
      <w:pPr>
        <w:ind w:left="708" w:hanging="708"/>
      </w:pPr>
      <w:r>
        <w:t xml:space="preserve">In </w:t>
      </w:r>
      <w:r w:rsidR="5D848C88">
        <w:t>the</w:t>
      </w:r>
      <w:r>
        <w:t xml:space="preserve"> </w:t>
      </w:r>
      <w:r w:rsidRPr="2E9DE5E8">
        <w:rPr>
          <w:b/>
          <w:bCs/>
        </w:rPr>
        <w:t>first phase</w:t>
      </w:r>
      <w:r>
        <w:t xml:space="preserve"> the project plan and accompanying research results will be presented to the client</w:t>
      </w:r>
      <w:r w:rsidR="5ED74EA9">
        <w:t xml:space="preserve"> (not graded)</w:t>
      </w:r>
    </w:p>
    <w:p w14:paraId="19C16B94" w14:textId="123DAE3E" w:rsidR="570D6ECA" w:rsidRDefault="570D6ECA">
      <w:r>
        <w:t>In the</w:t>
      </w:r>
      <w:r w:rsidRPr="2E9DE5E8">
        <w:rPr>
          <w:b/>
          <w:bCs/>
        </w:rPr>
        <w:t xml:space="preserve"> second phase</w:t>
      </w:r>
      <w:r>
        <w:t xml:space="preserve"> an actual </w:t>
      </w:r>
      <w:r w:rsidR="2972005C">
        <w:t>prototype</w:t>
      </w:r>
      <w:r>
        <w:t xml:space="preserve"> of the model and application will be developed</w:t>
      </w:r>
      <w:r w:rsidR="7DDEC7A6">
        <w:t>, and the final results will be presented</w:t>
      </w:r>
      <w:r w:rsidR="372EFAA1">
        <w:t xml:space="preserve"> (graded)</w:t>
      </w:r>
      <w:r>
        <w:t>.</w:t>
      </w:r>
    </w:p>
    <w:p w14:paraId="2979BD54" w14:textId="226397FF" w:rsidR="4C3C70DF" w:rsidRDefault="4C3C70DF">
      <w:r>
        <w:t xml:space="preserve">The project method has to be </w:t>
      </w:r>
      <w:r w:rsidR="7813AB54">
        <w:t>inspired by</w:t>
      </w:r>
      <w:r>
        <w:t xml:space="preserve"> the CRISP-DM model</w:t>
      </w:r>
      <w:r w:rsidR="64E8F878">
        <w:t xml:space="preserve"> wher</w:t>
      </w:r>
      <w:r w:rsidR="2912CF2D">
        <w:t>e</w:t>
      </w:r>
      <w:r w:rsidR="64E8F878">
        <w:t xml:space="preserve"> all steps are recognizable</w:t>
      </w:r>
      <w:r>
        <w:t>,</w:t>
      </w:r>
      <w:r w:rsidR="1786A352">
        <w:t xml:space="preserve"> but</w:t>
      </w:r>
      <w:r>
        <w:t xml:space="preserve"> with </w:t>
      </w:r>
      <w:r w:rsidR="42725D06">
        <w:t xml:space="preserve">special </w:t>
      </w:r>
      <w:r>
        <w:t>emphasis on steps III (</w:t>
      </w:r>
      <w:r w:rsidR="3D5E1C88">
        <w:t>D</w:t>
      </w:r>
      <w:r>
        <w:t>ata preparation), IV (</w:t>
      </w:r>
      <w:r w:rsidR="3DCF40C7">
        <w:t>Modelling</w:t>
      </w:r>
      <w:r>
        <w:t>) and V (</w:t>
      </w:r>
      <w:r w:rsidR="1FEF7FE8">
        <w:t>E</w:t>
      </w:r>
      <w:r>
        <w:t>valuation)</w:t>
      </w:r>
      <w:r w:rsidR="17387222">
        <w:t xml:space="preserve">. </w:t>
      </w:r>
    </w:p>
    <w:p w14:paraId="52A0FB3D" w14:textId="159EEEA8" w:rsidR="5460AAC9" w:rsidRDefault="5460AAC9"/>
    <w:p w14:paraId="2D5EEE14" w14:textId="4D6B30E8" w:rsidR="00C84E9A" w:rsidRDefault="51DB330C" w:rsidP="4C0BA601">
      <w:pPr>
        <w:rPr>
          <w:b/>
          <w:bCs/>
        </w:rPr>
      </w:pPr>
      <w:r w:rsidRPr="4C0BA601">
        <w:rPr>
          <w:b/>
          <w:bCs/>
        </w:rPr>
        <w:t>III. Data Preparation</w:t>
      </w:r>
    </w:p>
    <w:p w14:paraId="7D56FC1D" w14:textId="0FD8EFA2" w:rsidR="00C84E9A" w:rsidRDefault="2FEFD9CD" w:rsidP="35B5F4F9">
      <w:r w:rsidRPr="2E9DE5E8">
        <w:rPr>
          <w:b/>
          <w:bCs/>
        </w:rPr>
        <w:t>Data selection</w:t>
      </w:r>
      <w:r w:rsidR="51DB330C" w:rsidRPr="2E9DE5E8">
        <w:rPr>
          <w:b/>
          <w:bCs/>
        </w:rPr>
        <w:t>:</w:t>
      </w:r>
      <w:r w:rsidR="51DB330C">
        <w:t xml:space="preserve"> Determine which data sets </w:t>
      </w:r>
      <w:r w:rsidR="68FAD5FF">
        <w:t xml:space="preserve">and or features within datasets </w:t>
      </w:r>
      <w:r w:rsidR="51DB330C">
        <w:t>will be used and document reasons for inclusion/exclusion.</w:t>
      </w:r>
    </w:p>
    <w:p w14:paraId="52DDDBC4" w14:textId="4953B615" w:rsidR="00C84E9A" w:rsidRDefault="665FE23C" w:rsidP="2E9DE5E8">
      <w:pPr>
        <w:rPr>
          <w:rFonts w:ascii="Aptos" w:eastAsia="Aptos" w:hAnsi="Aptos" w:cs="Aptos"/>
        </w:rPr>
      </w:pPr>
      <w:r w:rsidRPr="2E9DE5E8">
        <w:rPr>
          <w:rFonts w:ascii="Aptos" w:eastAsia="Aptos" w:hAnsi="Aptos" w:cs="Aptos"/>
          <w:b/>
          <w:bCs/>
        </w:rPr>
        <w:t xml:space="preserve">Exploratory Data Analysis (EDA): </w:t>
      </w:r>
      <w:r w:rsidRPr="2E9DE5E8">
        <w:rPr>
          <w:rFonts w:ascii="Aptos" w:eastAsia="Aptos" w:hAnsi="Aptos" w:cs="Aptos"/>
        </w:rPr>
        <w:t>Investigate methods useful for gaining insight into the data, explore the data using the chosen methods and report on the data properties (quality, structure, etc) supported by visualisations.</w:t>
      </w:r>
      <w:r w:rsidRPr="2E9DE5E8">
        <w:rPr>
          <w:b/>
          <w:bCs/>
        </w:rPr>
        <w:t xml:space="preserve"> </w:t>
      </w:r>
    </w:p>
    <w:p w14:paraId="41768A42" w14:textId="4D87608C" w:rsidR="00C84E9A" w:rsidRDefault="4D4F40EE" w:rsidP="35B5F4F9">
      <w:r w:rsidRPr="2E9DE5E8">
        <w:rPr>
          <w:b/>
          <w:bCs/>
        </w:rPr>
        <w:t>Data c</w:t>
      </w:r>
      <w:r w:rsidR="51DB330C" w:rsidRPr="2E9DE5E8">
        <w:rPr>
          <w:b/>
          <w:bCs/>
        </w:rPr>
        <w:t>lean</w:t>
      </w:r>
      <w:r w:rsidR="61E4F2A2" w:rsidRPr="2E9DE5E8">
        <w:rPr>
          <w:b/>
          <w:bCs/>
        </w:rPr>
        <w:t>ing</w:t>
      </w:r>
      <w:r w:rsidR="51DB330C" w:rsidRPr="2E9DE5E8">
        <w:rPr>
          <w:b/>
          <w:bCs/>
        </w:rPr>
        <w:t xml:space="preserve">: </w:t>
      </w:r>
      <w:r w:rsidR="6DF9F697">
        <w:t xml:space="preserve">Research different options for data cleaning. Motivate the alignment between cleaning methods and the </w:t>
      </w:r>
      <w:r w:rsidR="4289CEBF">
        <w:t>project objectives.</w:t>
      </w:r>
    </w:p>
    <w:p w14:paraId="72FDF168" w14:textId="06DA3FD9" w:rsidR="51F51DD7" w:rsidRDefault="51F51DD7" w:rsidP="2E9DE5E8">
      <w:pPr>
        <w:rPr>
          <w:rFonts w:ascii="Aptos" w:eastAsia="Aptos" w:hAnsi="Aptos" w:cs="Aptos"/>
          <w:b/>
          <w:bCs/>
          <w:i/>
          <w:iCs/>
        </w:rPr>
      </w:pPr>
      <w:r w:rsidRPr="2E9DE5E8">
        <w:rPr>
          <w:rFonts w:ascii="Aptos" w:eastAsia="Aptos" w:hAnsi="Aptos" w:cs="Aptos"/>
          <w:b/>
          <w:bCs/>
          <w:i/>
          <w:iCs/>
        </w:rPr>
        <w:t>Interim presentation</w:t>
      </w:r>
      <w:r w:rsidR="5499A0B7" w:rsidRPr="2E9DE5E8">
        <w:rPr>
          <w:rFonts w:ascii="Aptos" w:eastAsia="Aptos" w:hAnsi="Aptos" w:cs="Aptos"/>
          <w:b/>
          <w:bCs/>
          <w:i/>
          <w:iCs/>
        </w:rPr>
        <w:t xml:space="preserve"> (concluding first phase)</w:t>
      </w:r>
    </w:p>
    <w:p w14:paraId="057C010E" w14:textId="1B8ECA7B" w:rsidR="077EF633" w:rsidRDefault="077EF633" w:rsidP="5460AAC9">
      <w:pPr>
        <w:rPr>
          <w:rFonts w:ascii="Aptos" w:eastAsia="Aptos" w:hAnsi="Aptos" w:cs="Aptos"/>
        </w:rPr>
      </w:pPr>
      <w:r w:rsidRPr="2E9DE5E8">
        <w:rPr>
          <w:rFonts w:ascii="Aptos" w:eastAsia="Aptos" w:hAnsi="Aptos" w:cs="Aptos"/>
        </w:rPr>
        <w:t xml:space="preserve">Within this data preparation step, each group chooses one specialization topic. </w:t>
      </w:r>
      <w:r w:rsidR="2699D804" w:rsidRPr="2E9DE5E8">
        <w:rPr>
          <w:rFonts w:ascii="Aptos" w:eastAsia="Aptos" w:hAnsi="Aptos" w:cs="Aptos"/>
        </w:rPr>
        <w:t>A deep dive into the topic is performed and the results of the research on the methods relevant to the topic, as well as a detailed plan on how to appl</w:t>
      </w:r>
      <w:r w:rsidR="5983279B" w:rsidRPr="2E9DE5E8">
        <w:rPr>
          <w:rFonts w:ascii="Aptos" w:eastAsia="Aptos" w:hAnsi="Aptos" w:cs="Aptos"/>
        </w:rPr>
        <w:t xml:space="preserve">y the methods to better reach the project </w:t>
      </w:r>
      <w:r w:rsidR="1B436332" w:rsidRPr="2E9DE5E8">
        <w:rPr>
          <w:rFonts w:ascii="Aptos" w:eastAsia="Aptos" w:hAnsi="Aptos" w:cs="Aptos"/>
        </w:rPr>
        <w:t>goal, are presented</w:t>
      </w:r>
      <w:r w:rsidR="1F065F55" w:rsidRPr="2E9DE5E8">
        <w:rPr>
          <w:rFonts w:ascii="Aptos" w:eastAsia="Aptos" w:hAnsi="Aptos" w:cs="Aptos"/>
        </w:rPr>
        <w:t xml:space="preserve"> clearly and </w:t>
      </w:r>
      <w:r w:rsidR="4961D555" w:rsidRPr="2E9DE5E8">
        <w:rPr>
          <w:rFonts w:ascii="Aptos" w:eastAsia="Aptos" w:hAnsi="Aptos" w:cs="Aptos"/>
        </w:rPr>
        <w:t>concisely</w:t>
      </w:r>
      <w:r w:rsidR="1B436332" w:rsidRPr="2E9DE5E8">
        <w:rPr>
          <w:rFonts w:ascii="Aptos" w:eastAsia="Aptos" w:hAnsi="Aptos" w:cs="Aptos"/>
        </w:rPr>
        <w:t xml:space="preserve"> in week 7. </w:t>
      </w:r>
    </w:p>
    <w:p w14:paraId="20A676E2" w14:textId="2B98EF44" w:rsidR="1B436332" w:rsidRDefault="1B436332" w:rsidP="5460AAC9">
      <w:pPr>
        <w:rPr>
          <w:rFonts w:ascii="Aptos" w:eastAsia="Aptos" w:hAnsi="Aptos" w:cs="Aptos"/>
        </w:rPr>
      </w:pPr>
      <w:r w:rsidRPr="5460AAC9">
        <w:rPr>
          <w:rFonts w:ascii="Aptos" w:eastAsia="Aptos" w:hAnsi="Aptos" w:cs="Aptos"/>
        </w:rPr>
        <w:t>The topics to choose from are:</w:t>
      </w:r>
    </w:p>
    <w:p w14:paraId="38DD4D04" w14:textId="321F91C3" w:rsidR="1B436332" w:rsidRDefault="1B436332" w:rsidP="5460AAC9">
      <w:pPr>
        <w:pStyle w:val="ListParagraph"/>
        <w:numPr>
          <w:ilvl w:val="0"/>
          <w:numId w:val="1"/>
        </w:numPr>
        <w:rPr>
          <w:rFonts w:ascii="Aptos" w:eastAsia="Aptos" w:hAnsi="Aptos" w:cs="Aptos"/>
        </w:rPr>
      </w:pPr>
      <w:r w:rsidRPr="2E9DE5E8">
        <w:rPr>
          <w:rFonts w:ascii="Aptos" w:eastAsia="Aptos" w:hAnsi="Aptos" w:cs="Aptos"/>
          <w:b/>
          <w:bCs/>
        </w:rPr>
        <w:t>Topic 1</w:t>
      </w:r>
      <w:r w:rsidRPr="2E9DE5E8">
        <w:rPr>
          <w:rFonts w:ascii="Aptos" w:eastAsia="Aptos" w:hAnsi="Aptos" w:cs="Aptos"/>
        </w:rPr>
        <w:t>: data cleaning and imputation techniques.</w:t>
      </w:r>
    </w:p>
    <w:p w14:paraId="7757ECEE" w14:textId="64A93969" w:rsidR="1B436332" w:rsidRDefault="1B436332" w:rsidP="5460AAC9">
      <w:pPr>
        <w:pStyle w:val="ListParagraph"/>
        <w:numPr>
          <w:ilvl w:val="0"/>
          <w:numId w:val="1"/>
        </w:numPr>
        <w:rPr>
          <w:rFonts w:ascii="Aptos" w:eastAsia="Aptos" w:hAnsi="Aptos" w:cs="Aptos"/>
        </w:rPr>
      </w:pPr>
      <w:r w:rsidRPr="2E9DE5E8">
        <w:rPr>
          <w:rFonts w:ascii="Aptos" w:eastAsia="Aptos" w:hAnsi="Aptos" w:cs="Aptos"/>
          <w:b/>
          <w:bCs/>
        </w:rPr>
        <w:t>Topic 2</w:t>
      </w:r>
      <w:r w:rsidRPr="2E9DE5E8">
        <w:rPr>
          <w:rFonts w:ascii="Aptos" w:eastAsia="Aptos" w:hAnsi="Aptos" w:cs="Aptos"/>
        </w:rPr>
        <w:t>: dimensionality reduction techniques.</w:t>
      </w:r>
    </w:p>
    <w:p w14:paraId="535C2E05" w14:textId="0D6D4F80" w:rsidR="1B436332" w:rsidRDefault="1B436332" w:rsidP="5460AAC9">
      <w:pPr>
        <w:pStyle w:val="ListParagraph"/>
        <w:numPr>
          <w:ilvl w:val="0"/>
          <w:numId w:val="1"/>
        </w:numPr>
        <w:rPr>
          <w:rFonts w:ascii="Aptos" w:eastAsia="Aptos" w:hAnsi="Aptos" w:cs="Aptos"/>
        </w:rPr>
      </w:pPr>
      <w:r w:rsidRPr="2E9DE5E8">
        <w:rPr>
          <w:rFonts w:ascii="Aptos" w:eastAsia="Aptos" w:hAnsi="Aptos" w:cs="Aptos"/>
          <w:b/>
          <w:bCs/>
        </w:rPr>
        <w:t>Topic 3</w:t>
      </w:r>
      <w:r w:rsidRPr="2E9DE5E8">
        <w:rPr>
          <w:rFonts w:ascii="Aptos" w:eastAsia="Aptos" w:hAnsi="Aptos" w:cs="Aptos"/>
        </w:rPr>
        <w:t xml:space="preserve">: </w:t>
      </w:r>
      <w:r w:rsidR="7DA7D5A9" w:rsidRPr="2E9DE5E8">
        <w:rPr>
          <w:rFonts w:ascii="Aptos" w:eastAsia="Aptos" w:hAnsi="Aptos" w:cs="Aptos"/>
        </w:rPr>
        <w:t>o</w:t>
      </w:r>
      <w:r w:rsidRPr="2E9DE5E8">
        <w:rPr>
          <w:rFonts w:ascii="Aptos" w:eastAsia="Aptos" w:hAnsi="Aptos" w:cs="Aptos"/>
        </w:rPr>
        <w:t>utlier and error detection techniques.</w:t>
      </w:r>
    </w:p>
    <w:p w14:paraId="7DADE9C9" w14:textId="1ABACE57" w:rsidR="5460AAC9" w:rsidRDefault="5460AAC9" w:rsidP="5460AAC9">
      <w:pPr>
        <w:pStyle w:val="ListParagraph"/>
        <w:numPr>
          <w:ilvl w:val="0"/>
          <w:numId w:val="1"/>
        </w:numPr>
        <w:rPr>
          <w:rFonts w:ascii="Aptos" w:eastAsia="Aptos" w:hAnsi="Aptos" w:cs="Aptos"/>
        </w:rPr>
      </w:pPr>
    </w:p>
    <w:p w14:paraId="51619CE2" w14:textId="752D873C" w:rsidR="00C84E9A" w:rsidRDefault="51DB330C" w:rsidP="4C0BA601">
      <w:pPr>
        <w:rPr>
          <w:b/>
          <w:bCs/>
        </w:rPr>
      </w:pPr>
      <w:r w:rsidRPr="5460AAC9">
        <w:rPr>
          <w:b/>
          <w:bCs/>
        </w:rPr>
        <w:t xml:space="preserve">IV. </w:t>
      </w:r>
      <w:r w:rsidR="00DBFC52" w:rsidRPr="5460AAC9">
        <w:rPr>
          <w:b/>
          <w:bCs/>
        </w:rPr>
        <w:t>Modelling</w:t>
      </w:r>
    </w:p>
    <w:p w14:paraId="5F8C922B" w14:textId="0BDBD9DF" w:rsidR="00C84E9A" w:rsidRDefault="558245C0" w:rsidP="35B5F4F9">
      <w:r w:rsidRPr="2E9DE5E8">
        <w:rPr>
          <w:b/>
          <w:bCs/>
        </w:rPr>
        <w:t>Model selection</w:t>
      </w:r>
      <w:r w:rsidR="164BFC9A" w:rsidRPr="2E9DE5E8">
        <w:rPr>
          <w:b/>
          <w:bCs/>
        </w:rPr>
        <w:t xml:space="preserve"> &amp; Test design</w:t>
      </w:r>
      <w:r w:rsidR="51DB330C">
        <w:t xml:space="preserve">: Determine which </w:t>
      </w:r>
      <w:r w:rsidR="70241015">
        <w:t>machine learning techniques are appropriate for the project goal</w:t>
      </w:r>
      <w:r w:rsidR="3EA20063">
        <w:t xml:space="preserve"> and how you will determine model performance and assess robustness.</w:t>
      </w:r>
    </w:p>
    <w:p w14:paraId="5E471F81" w14:textId="094D751B" w:rsidR="00C84E9A" w:rsidRDefault="3C8A7CE1" w:rsidP="35B5F4F9">
      <w:r w:rsidRPr="5460AAC9">
        <w:rPr>
          <w:b/>
          <w:bCs/>
        </w:rPr>
        <w:t>Model realization</w:t>
      </w:r>
      <w:r w:rsidR="51DB330C">
        <w:t>:</w:t>
      </w:r>
      <w:r w:rsidR="6CF76846">
        <w:t xml:space="preserve"> a software program </w:t>
      </w:r>
      <w:r w:rsidR="20B32EC1">
        <w:t>with your pipeline and model implementation.</w:t>
      </w:r>
    </w:p>
    <w:p w14:paraId="027CD5B6" w14:textId="49DB7D57" w:rsidR="5460AAC9" w:rsidRDefault="5460AAC9" w:rsidP="5460AAC9"/>
    <w:p w14:paraId="3F1B394D" w14:textId="3CADC0EB" w:rsidR="00C84E9A" w:rsidRDefault="51DB330C" w:rsidP="4C0BA601">
      <w:pPr>
        <w:rPr>
          <w:b/>
          <w:bCs/>
        </w:rPr>
      </w:pPr>
      <w:r w:rsidRPr="2E9DE5E8">
        <w:rPr>
          <w:b/>
          <w:bCs/>
        </w:rPr>
        <w:t>V. Evaluation</w:t>
      </w:r>
    </w:p>
    <w:p w14:paraId="7F724D99" w14:textId="4759FB42" w:rsidR="00C84E9A" w:rsidRDefault="10389839" w:rsidP="35B5F4F9">
      <w:r w:rsidRPr="5460AAC9">
        <w:rPr>
          <w:b/>
          <w:bCs/>
        </w:rPr>
        <w:t>Model optimization</w:t>
      </w:r>
      <w:r>
        <w:t xml:space="preserve">: Determine appropriate methods for fine-tuning the model and describe how the methods were applied to convincingly show that the results are robust and reliable. </w:t>
      </w:r>
    </w:p>
    <w:p w14:paraId="4212B4DF" w14:textId="4AD6D01B" w:rsidR="00C84E9A" w:rsidRDefault="51DB330C" w:rsidP="35B5F4F9">
      <w:r w:rsidRPr="5460AAC9">
        <w:rPr>
          <w:b/>
          <w:bCs/>
        </w:rPr>
        <w:t>Evaluate results:</w:t>
      </w:r>
      <w:r>
        <w:t xml:space="preserve"> Do the models meet the business success criteria? Which one(s) should we approve for the business?</w:t>
      </w:r>
    </w:p>
    <w:p w14:paraId="2C7F0529" w14:textId="469E9578" w:rsidR="00C84E9A" w:rsidRDefault="47D75172" w:rsidP="35B5F4F9">
      <w:r w:rsidRPr="2E9DE5E8">
        <w:rPr>
          <w:b/>
          <w:bCs/>
        </w:rPr>
        <w:t>Conclusion</w:t>
      </w:r>
      <w:r>
        <w:t xml:space="preserve">: </w:t>
      </w:r>
      <w:r w:rsidR="51DB330C">
        <w:t>Review the work accomplished. Was anything overlooked? Were all steps properly executed? Summarize findings and correct anything if needed.</w:t>
      </w:r>
    </w:p>
    <w:p w14:paraId="56E5A1EB" w14:textId="19D992E6" w:rsidR="4C0BA601" w:rsidRDefault="4C0BA601" w:rsidP="2E9DE5E8"/>
    <w:sectPr w:rsidR="4C0BA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4EE8B"/>
    <w:multiLevelType w:val="hybridMultilevel"/>
    <w:tmpl w:val="106089E2"/>
    <w:lvl w:ilvl="0" w:tplc="273C9F5A">
      <w:start w:val="1"/>
      <w:numFmt w:val="bullet"/>
      <w:lvlText w:val="-"/>
      <w:lvlJc w:val="left"/>
      <w:pPr>
        <w:ind w:left="720" w:hanging="360"/>
      </w:pPr>
      <w:rPr>
        <w:rFonts w:ascii="Aptos" w:hAnsi="Aptos" w:hint="default"/>
      </w:rPr>
    </w:lvl>
    <w:lvl w:ilvl="1" w:tplc="BC800B96">
      <w:start w:val="1"/>
      <w:numFmt w:val="bullet"/>
      <w:lvlText w:val="o"/>
      <w:lvlJc w:val="left"/>
      <w:pPr>
        <w:ind w:left="1440" w:hanging="360"/>
      </w:pPr>
      <w:rPr>
        <w:rFonts w:ascii="Courier New" w:hAnsi="Courier New" w:hint="default"/>
      </w:rPr>
    </w:lvl>
    <w:lvl w:ilvl="2" w:tplc="B414E1E4">
      <w:start w:val="1"/>
      <w:numFmt w:val="bullet"/>
      <w:lvlText w:val=""/>
      <w:lvlJc w:val="left"/>
      <w:pPr>
        <w:ind w:left="2160" w:hanging="360"/>
      </w:pPr>
      <w:rPr>
        <w:rFonts w:ascii="Wingdings" w:hAnsi="Wingdings" w:hint="default"/>
      </w:rPr>
    </w:lvl>
    <w:lvl w:ilvl="3" w:tplc="A4F270AC">
      <w:start w:val="1"/>
      <w:numFmt w:val="bullet"/>
      <w:lvlText w:val=""/>
      <w:lvlJc w:val="left"/>
      <w:pPr>
        <w:ind w:left="2880" w:hanging="360"/>
      </w:pPr>
      <w:rPr>
        <w:rFonts w:ascii="Symbol" w:hAnsi="Symbol" w:hint="default"/>
      </w:rPr>
    </w:lvl>
    <w:lvl w:ilvl="4" w:tplc="F8BC0306">
      <w:start w:val="1"/>
      <w:numFmt w:val="bullet"/>
      <w:lvlText w:val="o"/>
      <w:lvlJc w:val="left"/>
      <w:pPr>
        <w:ind w:left="3600" w:hanging="360"/>
      </w:pPr>
      <w:rPr>
        <w:rFonts w:ascii="Courier New" w:hAnsi="Courier New" w:hint="default"/>
      </w:rPr>
    </w:lvl>
    <w:lvl w:ilvl="5" w:tplc="643A7900">
      <w:start w:val="1"/>
      <w:numFmt w:val="bullet"/>
      <w:lvlText w:val=""/>
      <w:lvlJc w:val="left"/>
      <w:pPr>
        <w:ind w:left="4320" w:hanging="360"/>
      </w:pPr>
      <w:rPr>
        <w:rFonts w:ascii="Wingdings" w:hAnsi="Wingdings" w:hint="default"/>
      </w:rPr>
    </w:lvl>
    <w:lvl w:ilvl="6" w:tplc="6D2CC878">
      <w:start w:val="1"/>
      <w:numFmt w:val="bullet"/>
      <w:lvlText w:val=""/>
      <w:lvlJc w:val="left"/>
      <w:pPr>
        <w:ind w:left="5040" w:hanging="360"/>
      </w:pPr>
      <w:rPr>
        <w:rFonts w:ascii="Symbol" w:hAnsi="Symbol" w:hint="default"/>
      </w:rPr>
    </w:lvl>
    <w:lvl w:ilvl="7" w:tplc="5F5CCB5A">
      <w:start w:val="1"/>
      <w:numFmt w:val="bullet"/>
      <w:lvlText w:val="o"/>
      <w:lvlJc w:val="left"/>
      <w:pPr>
        <w:ind w:left="5760" w:hanging="360"/>
      </w:pPr>
      <w:rPr>
        <w:rFonts w:ascii="Courier New" w:hAnsi="Courier New" w:hint="default"/>
      </w:rPr>
    </w:lvl>
    <w:lvl w:ilvl="8" w:tplc="B86C83F8">
      <w:start w:val="1"/>
      <w:numFmt w:val="bullet"/>
      <w:lvlText w:val=""/>
      <w:lvlJc w:val="left"/>
      <w:pPr>
        <w:ind w:left="6480" w:hanging="360"/>
      </w:pPr>
      <w:rPr>
        <w:rFonts w:ascii="Wingdings" w:hAnsi="Wingdings" w:hint="default"/>
      </w:rPr>
    </w:lvl>
  </w:abstractNum>
  <w:abstractNum w:abstractNumId="1" w15:restartNumberingAfterBreak="0">
    <w:nsid w:val="6D869505"/>
    <w:multiLevelType w:val="hybridMultilevel"/>
    <w:tmpl w:val="95960854"/>
    <w:lvl w:ilvl="0" w:tplc="F4445FCA">
      <w:start w:val="1"/>
      <w:numFmt w:val="bullet"/>
      <w:lvlText w:val="-"/>
      <w:lvlJc w:val="left"/>
      <w:pPr>
        <w:ind w:left="720" w:hanging="360"/>
      </w:pPr>
      <w:rPr>
        <w:rFonts w:ascii="Aptos" w:hAnsi="Aptos" w:hint="default"/>
      </w:rPr>
    </w:lvl>
    <w:lvl w:ilvl="1" w:tplc="42EE0FFC">
      <w:start w:val="1"/>
      <w:numFmt w:val="bullet"/>
      <w:lvlText w:val="o"/>
      <w:lvlJc w:val="left"/>
      <w:pPr>
        <w:ind w:left="1440" w:hanging="360"/>
      </w:pPr>
      <w:rPr>
        <w:rFonts w:ascii="Courier New" w:hAnsi="Courier New" w:hint="default"/>
      </w:rPr>
    </w:lvl>
    <w:lvl w:ilvl="2" w:tplc="9068482E">
      <w:start w:val="1"/>
      <w:numFmt w:val="bullet"/>
      <w:lvlText w:val=""/>
      <w:lvlJc w:val="left"/>
      <w:pPr>
        <w:ind w:left="2160" w:hanging="360"/>
      </w:pPr>
      <w:rPr>
        <w:rFonts w:ascii="Wingdings" w:hAnsi="Wingdings" w:hint="default"/>
      </w:rPr>
    </w:lvl>
    <w:lvl w:ilvl="3" w:tplc="8E6EB2F2">
      <w:start w:val="1"/>
      <w:numFmt w:val="bullet"/>
      <w:lvlText w:val=""/>
      <w:lvlJc w:val="left"/>
      <w:pPr>
        <w:ind w:left="2880" w:hanging="360"/>
      </w:pPr>
      <w:rPr>
        <w:rFonts w:ascii="Symbol" w:hAnsi="Symbol" w:hint="default"/>
      </w:rPr>
    </w:lvl>
    <w:lvl w:ilvl="4" w:tplc="87BA52C2">
      <w:start w:val="1"/>
      <w:numFmt w:val="bullet"/>
      <w:lvlText w:val="o"/>
      <w:lvlJc w:val="left"/>
      <w:pPr>
        <w:ind w:left="3600" w:hanging="360"/>
      </w:pPr>
      <w:rPr>
        <w:rFonts w:ascii="Courier New" w:hAnsi="Courier New" w:hint="default"/>
      </w:rPr>
    </w:lvl>
    <w:lvl w:ilvl="5" w:tplc="2E086CD0">
      <w:start w:val="1"/>
      <w:numFmt w:val="bullet"/>
      <w:lvlText w:val=""/>
      <w:lvlJc w:val="left"/>
      <w:pPr>
        <w:ind w:left="4320" w:hanging="360"/>
      </w:pPr>
      <w:rPr>
        <w:rFonts w:ascii="Wingdings" w:hAnsi="Wingdings" w:hint="default"/>
      </w:rPr>
    </w:lvl>
    <w:lvl w:ilvl="6" w:tplc="FADEBC46">
      <w:start w:val="1"/>
      <w:numFmt w:val="bullet"/>
      <w:lvlText w:val=""/>
      <w:lvlJc w:val="left"/>
      <w:pPr>
        <w:ind w:left="5040" w:hanging="360"/>
      </w:pPr>
      <w:rPr>
        <w:rFonts w:ascii="Symbol" w:hAnsi="Symbol" w:hint="default"/>
      </w:rPr>
    </w:lvl>
    <w:lvl w:ilvl="7" w:tplc="5DE21936">
      <w:start w:val="1"/>
      <w:numFmt w:val="bullet"/>
      <w:lvlText w:val="o"/>
      <w:lvlJc w:val="left"/>
      <w:pPr>
        <w:ind w:left="5760" w:hanging="360"/>
      </w:pPr>
      <w:rPr>
        <w:rFonts w:ascii="Courier New" w:hAnsi="Courier New" w:hint="default"/>
      </w:rPr>
    </w:lvl>
    <w:lvl w:ilvl="8" w:tplc="82BE4126">
      <w:start w:val="1"/>
      <w:numFmt w:val="bullet"/>
      <w:lvlText w:val=""/>
      <w:lvlJc w:val="left"/>
      <w:pPr>
        <w:ind w:left="6480" w:hanging="360"/>
      </w:pPr>
      <w:rPr>
        <w:rFonts w:ascii="Wingdings" w:hAnsi="Wingdings" w:hint="default"/>
      </w:rPr>
    </w:lvl>
  </w:abstractNum>
  <w:num w:numId="1" w16cid:durableId="490218632">
    <w:abstractNumId w:val="1"/>
  </w:num>
  <w:num w:numId="2" w16cid:durableId="903224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1644DD"/>
    <w:rsid w:val="000E42C5"/>
    <w:rsid w:val="001D295A"/>
    <w:rsid w:val="001D3A2D"/>
    <w:rsid w:val="004466E1"/>
    <w:rsid w:val="005874A5"/>
    <w:rsid w:val="008D4247"/>
    <w:rsid w:val="00944322"/>
    <w:rsid w:val="00AB99A2"/>
    <w:rsid w:val="00C84E9A"/>
    <w:rsid w:val="00D64E1B"/>
    <w:rsid w:val="00DBFC52"/>
    <w:rsid w:val="00E37DC0"/>
    <w:rsid w:val="03D85964"/>
    <w:rsid w:val="077EF633"/>
    <w:rsid w:val="07912DFA"/>
    <w:rsid w:val="0AB9E5C7"/>
    <w:rsid w:val="0AF19D94"/>
    <w:rsid w:val="0B2F7BAE"/>
    <w:rsid w:val="0D638B37"/>
    <w:rsid w:val="0F10F48D"/>
    <w:rsid w:val="0F356960"/>
    <w:rsid w:val="10389839"/>
    <w:rsid w:val="1161F595"/>
    <w:rsid w:val="118DF5C1"/>
    <w:rsid w:val="12A74731"/>
    <w:rsid w:val="13DF3F7A"/>
    <w:rsid w:val="14EC68EA"/>
    <w:rsid w:val="15B39D13"/>
    <w:rsid w:val="164BFC9A"/>
    <w:rsid w:val="1669056F"/>
    <w:rsid w:val="171A3FAB"/>
    <w:rsid w:val="17387222"/>
    <w:rsid w:val="1786A352"/>
    <w:rsid w:val="1A3C8FEB"/>
    <w:rsid w:val="1B436332"/>
    <w:rsid w:val="1C39ACAD"/>
    <w:rsid w:val="1C424C06"/>
    <w:rsid w:val="1D74D736"/>
    <w:rsid w:val="1F065F55"/>
    <w:rsid w:val="1FEF7FE8"/>
    <w:rsid w:val="20B32EC1"/>
    <w:rsid w:val="20EA311D"/>
    <w:rsid w:val="210800DB"/>
    <w:rsid w:val="2198E0DB"/>
    <w:rsid w:val="224B400B"/>
    <w:rsid w:val="2388A56A"/>
    <w:rsid w:val="23A01A00"/>
    <w:rsid w:val="2699D804"/>
    <w:rsid w:val="26CFC25D"/>
    <w:rsid w:val="2803F00D"/>
    <w:rsid w:val="28E2A6F6"/>
    <w:rsid w:val="2912CF2D"/>
    <w:rsid w:val="294984D5"/>
    <w:rsid w:val="2972005C"/>
    <w:rsid w:val="29AF2B9A"/>
    <w:rsid w:val="2BBFF345"/>
    <w:rsid w:val="2C7025AF"/>
    <w:rsid w:val="2CA951B6"/>
    <w:rsid w:val="2DDCDE92"/>
    <w:rsid w:val="2E9DE5E8"/>
    <w:rsid w:val="2FEFD9CD"/>
    <w:rsid w:val="32E15ABF"/>
    <w:rsid w:val="35B5F4F9"/>
    <w:rsid w:val="36204174"/>
    <w:rsid w:val="372EFAA1"/>
    <w:rsid w:val="3794704C"/>
    <w:rsid w:val="3AE5B8A8"/>
    <w:rsid w:val="3B2B0712"/>
    <w:rsid w:val="3B4AA628"/>
    <w:rsid w:val="3B79D6B3"/>
    <w:rsid w:val="3C8A7CE1"/>
    <w:rsid w:val="3C9CC60C"/>
    <w:rsid w:val="3D5E1C88"/>
    <w:rsid w:val="3DCF40C7"/>
    <w:rsid w:val="3EA20063"/>
    <w:rsid w:val="3F5C84FE"/>
    <w:rsid w:val="40A6E39B"/>
    <w:rsid w:val="42725D06"/>
    <w:rsid w:val="4289CEBF"/>
    <w:rsid w:val="42D5F66B"/>
    <w:rsid w:val="44843CDA"/>
    <w:rsid w:val="4561C7A5"/>
    <w:rsid w:val="47D75172"/>
    <w:rsid w:val="4961D555"/>
    <w:rsid w:val="4ABC7B8C"/>
    <w:rsid w:val="4B576B4C"/>
    <w:rsid w:val="4C0BA601"/>
    <w:rsid w:val="4C3C70DF"/>
    <w:rsid w:val="4C7CD2D7"/>
    <w:rsid w:val="4C9EF4E4"/>
    <w:rsid w:val="4D4F40EE"/>
    <w:rsid w:val="4E48328C"/>
    <w:rsid w:val="4E64EA53"/>
    <w:rsid w:val="4FA11A20"/>
    <w:rsid w:val="50377096"/>
    <w:rsid w:val="519A4575"/>
    <w:rsid w:val="51A13260"/>
    <w:rsid w:val="51DB330C"/>
    <w:rsid w:val="51F51DD7"/>
    <w:rsid w:val="528B2EF2"/>
    <w:rsid w:val="52B48EED"/>
    <w:rsid w:val="544A664D"/>
    <w:rsid w:val="5453C74E"/>
    <w:rsid w:val="5460AAC9"/>
    <w:rsid w:val="5499A0B7"/>
    <w:rsid w:val="558245C0"/>
    <w:rsid w:val="56E36D8F"/>
    <w:rsid w:val="570D6ECA"/>
    <w:rsid w:val="5983279B"/>
    <w:rsid w:val="5BA63A89"/>
    <w:rsid w:val="5BAA6541"/>
    <w:rsid w:val="5D848C88"/>
    <w:rsid w:val="5E64B309"/>
    <w:rsid w:val="5ED74EA9"/>
    <w:rsid w:val="61BCE210"/>
    <w:rsid w:val="61E4F2A2"/>
    <w:rsid w:val="631644DD"/>
    <w:rsid w:val="637043C6"/>
    <w:rsid w:val="63839F08"/>
    <w:rsid w:val="64E7EFA0"/>
    <w:rsid w:val="64E8F878"/>
    <w:rsid w:val="657E9975"/>
    <w:rsid w:val="65A12CE7"/>
    <w:rsid w:val="665FE23C"/>
    <w:rsid w:val="6664FEB7"/>
    <w:rsid w:val="66BEB662"/>
    <w:rsid w:val="681F8EEF"/>
    <w:rsid w:val="6884A4A8"/>
    <w:rsid w:val="68FAD5FF"/>
    <w:rsid w:val="6C2F241F"/>
    <w:rsid w:val="6CF76846"/>
    <w:rsid w:val="6D2286AD"/>
    <w:rsid w:val="6DF9F697"/>
    <w:rsid w:val="6EA86869"/>
    <w:rsid w:val="70241015"/>
    <w:rsid w:val="713B9618"/>
    <w:rsid w:val="7211A8E3"/>
    <w:rsid w:val="734ACC89"/>
    <w:rsid w:val="73C32CF9"/>
    <w:rsid w:val="73CA0069"/>
    <w:rsid w:val="7414C570"/>
    <w:rsid w:val="74A8D775"/>
    <w:rsid w:val="74B8DF07"/>
    <w:rsid w:val="74F0CBF9"/>
    <w:rsid w:val="7679D951"/>
    <w:rsid w:val="77D46820"/>
    <w:rsid w:val="77D928BF"/>
    <w:rsid w:val="7813AB54"/>
    <w:rsid w:val="79A6DA3F"/>
    <w:rsid w:val="7DA7D5A9"/>
    <w:rsid w:val="7DDEC7A6"/>
    <w:rsid w:val="7F113A09"/>
    <w:rsid w:val="7FE17B8F"/>
    <w:rsid w:val="7FF976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E24C26A"/>
  <w15:chartTrackingRefBased/>
  <w15:docId w15:val="{4BD13164-EE79-4F7D-915D-32A4FDAA0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C0BA601"/>
    <w:rPr>
      <w:lang w:val="en-GB"/>
    </w:rPr>
  </w:style>
  <w:style w:type="paragraph" w:styleId="Heading2">
    <w:name w:val="heading 2"/>
    <w:basedOn w:val="Normal"/>
    <w:next w:val="Normal"/>
    <w:uiPriority w:val="9"/>
    <w:unhideWhenUsed/>
    <w:qFormat/>
    <w:rsid w:val="2E9DE5E8"/>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Heading3">
    <w:name w:val="heading 3"/>
    <w:basedOn w:val="Normal"/>
    <w:next w:val="Normal"/>
    <w:uiPriority w:val="9"/>
    <w:unhideWhenUsed/>
    <w:qFormat/>
    <w:rsid w:val="4C0BA601"/>
    <w:pPr>
      <w:keepNext/>
      <w:keepLines/>
      <w:spacing w:before="160" w:after="80"/>
      <w:outlineLvl w:val="2"/>
    </w:pPr>
    <w:rPr>
      <w:rFonts w:eastAsiaTheme="minorEastAsia" w:cstheme="majorEastAsia"/>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4C0BA601"/>
    <w:pPr>
      <w:ind w:left="720"/>
      <w:contextualSpacing/>
    </w:pPr>
  </w:style>
  <w:style w:type="character" w:styleId="Hyperlink">
    <w:name w:val="Hyperlink"/>
    <w:basedOn w:val="DefaultParagraphFont"/>
    <w:uiPriority w:val="99"/>
    <w:unhideWhenUsed/>
    <w:rsid w:val="35B5F4F9"/>
    <w:rPr>
      <w:color w:val="467886"/>
      <w:u w:val="single"/>
    </w:rPr>
  </w:style>
  <w:style w:type="character" w:styleId="BookTitle">
    <w:name w:val="Book Title"/>
    <w:basedOn w:val="DefaultParagraphFont"/>
    <w:uiPriority w:val="33"/>
    <w:qFormat/>
    <w:rsid w:val="4C0BA601"/>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2af0d0a-fd17-4930-9e59-af68988dc648">
      <Terms xmlns="http://schemas.microsoft.com/office/infopath/2007/PartnerControls"/>
    </lcf76f155ced4ddcb4097134ff3c332f>
    <TaxCatchAll xmlns="f4ef53e9-b850-4c70-800b-06a277cbc94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A97E3A93E2B8543A173877CAF516FA6" ma:contentTypeVersion="15" ma:contentTypeDescription="Een nieuw document maken." ma:contentTypeScope="" ma:versionID="829ccbb4b0a74944ffd3ab5763c5db77">
  <xsd:schema xmlns:xsd="http://www.w3.org/2001/XMLSchema" xmlns:xs="http://www.w3.org/2001/XMLSchema" xmlns:p="http://schemas.microsoft.com/office/2006/metadata/properties" xmlns:ns2="d2af0d0a-fd17-4930-9e59-af68988dc648" xmlns:ns3="f4ef53e9-b850-4c70-800b-06a277cbc94a" targetNamespace="http://schemas.microsoft.com/office/2006/metadata/properties" ma:root="true" ma:fieldsID="97b927b5986b3437fb776c6967e4248a" ns2:_="" ns3:_="">
    <xsd:import namespace="d2af0d0a-fd17-4930-9e59-af68988dc648"/>
    <xsd:import namespace="f4ef53e9-b850-4c70-800b-06a277cbc94a"/>
    <xsd:element name="properties">
      <xsd:complexType>
        <xsd:sequence>
          <xsd:element name="documentManagement">
            <xsd:complexType>
              <xsd:all>
                <xsd:element ref="ns2:MediaServiceMetadata" minOccurs="0"/>
                <xsd:element ref="ns2:MediaServiceFastMetadata"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af0d0a-fd17-4930-9e59-af68988dc6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5bd69f14-2b9f-433c-9887-fccfa466e11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ef53e9-b850-4c70-800b-06a277cbc94a" elementFormDefault="qualified">
    <xsd:import namespace="http://schemas.microsoft.com/office/2006/documentManagement/types"/>
    <xsd:import namespace="http://schemas.microsoft.com/office/infopath/2007/PartnerControls"/>
    <xsd:element name="SharedWithUsers" ma:index="11"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Gedeeld met details" ma:internalName="SharedWithDetails" ma:readOnly="true">
      <xsd:simpleType>
        <xsd:restriction base="dms:Note">
          <xsd:maxLength value="255"/>
        </xsd:restriction>
      </xsd:simpleType>
    </xsd:element>
    <xsd:element name="TaxCatchAll" ma:index="15" nillable="true" ma:displayName="Taxonomy Catch All Column" ma:hidden="true" ma:list="{7756b4d1-7242-4747-96b6-2334684b45c0}" ma:internalName="TaxCatchAll" ma:showField="CatchAllData" ma:web="f4ef53e9-b850-4c70-800b-06a277cbc94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1B7368-D63A-42AC-9281-438090DB9A55}">
  <ds:schemaRefs>
    <ds:schemaRef ds:uri="http://schemas.microsoft.com/office/2006/metadata/properties"/>
    <ds:schemaRef ds:uri="http://schemas.microsoft.com/office/infopath/2007/PartnerControls"/>
    <ds:schemaRef ds:uri="d2af0d0a-fd17-4930-9e59-af68988dc648"/>
    <ds:schemaRef ds:uri="f4ef53e9-b850-4c70-800b-06a277cbc94a"/>
  </ds:schemaRefs>
</ds:datastoreItem>
</file>

<file path=customXml/itemProps2.xml><?xml version="1.0" encoding="utf-8"?>
<ds:datastoreItem xmlns:ds="http://schemas.openxmlformats.org/officeDocument/2006/customXml" ds:itemID="{44C12087-EDD2-4998-904A-417F4CDE08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af0d0a-fd17-4930-9e59-af68988dc648"/>
    <ds:schemaRef ds:uri="f4ef53e9-b850-4c70-800b-06a277cbc9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EABF21-7F9B-43AC-8990-D1131D7E30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0</Pages>
  <Words>0</Words>
  <Characters>0</Characters>
  <Application>Microsoft Office Word</Application>
  <DocSecurity>4</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Vaessen</dc:creator>
  <cp:keywords/>
  <dc:description/>
  <cp:lastModifiedBy>Erwin Liem (2404039)</cp:lastModifiedBy>
  <cp:revision>5</cp:revision>
  <dcterms:created xsi:type="dcterms:W3CDTF">2025-05-20T11:03:00Z</dcterms:created>
  <dcterms:modified xsi:type="dcterms:W3CDTF">2025-09-23T11:57:00Z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0x0101008A97E3A93E2B8543A173877CAF516FA6</vt:lpwstr>
  </property>
  <property fmtid="{D5CDD505-2E9C-101B-9397-08002B2CF9AE}" pid="3" name="MediaServiceImageTags">
    <vt:lpwstr/>
  </property>
</Properties>
</file>