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3BE490">
      <w:pPr>
        <w:pStyle w:val="2"/>
        <w:rPr>
          <w:color w:val="auto"/>
        </w:rPr>
      </w:pPr>
      <w:r>
        <w:rPr>
          <w:color w:val="auto"/>
        </w:rPr>
        <w:t>AI-Assisted Farmer Decision Support System – Software Project Document</w:t>
      </w:r>
    </w:p>
    <w:p w14:paraId="156792F4">
      <w:pPr>
        <w:pStyle w:val="3"/>
        <w:rPr>
          <w:color w:val="auto"/>
        </w:rPr>
      </w:pPr>
      <w:r>
        <w:rPr>
          <w:color w:val="auto"/>
        </w:rPr>
        <w:t>Partner Organization</w:t>
      </w:r>
    </w:p>
    <w:p w14:paraId="411981B7">
      <w:pPr>
        <w:rPr>
          <w:color w:val="auto"/>
        </w:rPr>
      </w:pPr>
      <w:r>
        <w:rPr>
          <w:color w:val="auto"/>
        </w:rPr>
        <w:t>AgriFeed Net Ltd</w:t>
      </w:r>
      <w:r>
        <w:rPr>
          <w:color w:val="auto"/>
        </w:rPr>
        <w:br w:type="textWrapping"/>
      </w:r>
      <w:r>
        <w:rPr>
          <w:color w:val="auto"/>
        </w:rPr>
        <w:t>Musanze, Rwanda</w:t>
      </w:r>
      <w:r>
        <w:rPr>
          <w:color w:val="auto"/>
        </w:rPr>
        <w:br w:type="textWrapping"/>
      </w:r>
      <w:r>
        <w:rPr>
          <w:color w:val="auto"/>
        </w:rPr>
        <w:t>Email: agrifeednetltd@gmail.com</w:t>
      </w:r>
      <w:r>
        <w:rPr>
          <w:color w:val="auto"/>
        </w:rPr>
        <w:br w:type="textWrapping"/>
      </w:r>
      <w:r>
        <w:rPr>
          <w:color w:val="auto"/>
        </w:rPr>
        <w:t>Tel: 0788761562</w:t>
      </w:r>
      <w:r>
        <w:rPr>
          <w:color w:val="auto"/>
        </w:rPr>
        <w:br w:type="textWrapping"/>
      </w:r>
      <w:r>
        <w:rPr>
          <w:color w:val="auto"/>
        </w:rPr>
        <w:t>Managing Director: Uwineza Alice</w:t>
      </w:r>
    </w:p>
    <w:p w14:paraId="10C1D19D">
      <w:pPr>
        <w:pStyle w:val="3"/>
        <w:rPr>
          <w:color w:val="auto"/>
        </w:rPr>
      </w:pPr>
      <w:r>
        <w:rPr>
          <w:color w:val="auto"/>
        </w:rPr>
        <w:t>Student</w:t>
      </w:r>
    </w:p>
    <w:p w14:paraId="7D2B510C">
      <w:pPr>
        <w:rPr>
          <w:color w:val="auto"/>
        </w:rPr>
      </w:pPr>
      <w:r>
        <w:rPr>
          <w:color w:val="auto"/>
        </w:rPr>
        <w:t>MANZI NGOGA Rodrigue</w:t>
      </w:r>
      <w:r>
        <w:rPr>
          <w:color w:val="auto"/>
        </w:rPr>
        <w:br w:type="textWrapping"/>
      </w:r>
      <w:r>
        <w:rPr>
          <w:color w:val="auto"/>
        </w:rPr>
        <w:t>Final-Year Student</w:t>
      </w:r>
      <w:r>
        <w:rPr>
          <w:color w:val="auto"/>
        </w:rPr>
        <w:br w:type="textWrapping"/>
      </w:r>
      <w:r>
        <w:rPr>
          <w:color w:val="auto"/>
        </w:rPr>
        <w:t>Adventist University of Central Africa (AUCA)</w:t>
      </w:r>
      <w:bookmarkStart w:id="0" w:name="_GoBack"/>
      <w:bookmarkEnd w:id="0"/>
    </w:p>
    <w:p w14:paraId="141D60EB">
      <w:pPr>
        <w:pStyle w:val="3"/>
        <w:rPr>
          <w:color w:val="auto"/>
        </w:rPr>
      </w:pPr>
      <w:r>
        <w:rPr>
          <w:color w:val="auto"/>
        </w:rPr>
        <w:t>Brief Description of the System</w:t>
      </w:r>
    </w:p>
    <w:p w14:paraId="6E404091">
      <w:pPr>
        <w:rPr>
          <w:color w:val="auto"/>
        </w:rPr>
      </w:pPr>
      <w:r>
        <w:rPr>
          <w:color w:val="auto"/>
        </w:rPr>
        <w:t>The AI-Assisted Farmer Decision Support System is an intelligent digital platform designed to support farmers in making data-driven agricultural decisions. The system leverages artificial intelligence, analytics, and agricultural datasets to analyze soil conditions, weather patterns, crop characteristics, pest risks, irrigation needs, and market trends. Based on this analysis, the system provides actionable recommendations to farmers aimed at improving productivity, reducing losses, and promoting sustainable and climate-smart agriculture.</w:t>
      </w:r>
    </w:p>
    <w:p w14:paraId="00D031CF">
      <w:pPr>
        <w:pStyle w:val="3"/>
        <w:rPr>
          <w:color w:val="auto"/>
        </w:rPr>
      </w:pPr>
      <w:r>
        <w:rPr>
          <w:color w:val="auto"/>
        </w:rPr>
        <w:t>General Objective</w:t>
      </w:r>
    </w:p>
    <w:p w14:paraId="7AA4EA60">
      <w:pPr>
        <w:rPr>
          <w:color w:val="auto"/>
        </w:rPr>
      </w:pPr>
      <w:r>
        <w:rPr>
          <w:color w:val="auto"/>
        </w:rPr>
        <w:t>To develop an AI-driven decision support system that enhances agricultural productivity and sustainability through intelligent analysis and recommendations.</w:t>
      </w:r>
    </w:p>
    <w:p w14:paraId="00E0B57F">
      <w:pPr>
        <w:pStyle w:val="3"/>
        <w:rPr>
          <w:color w:val="auto"/>
        </w:rPr>
      </w:pPr>
      <w:r>
        <w:rPr>
          <w:color w:val="auto"/>
        </w:rPr>
        <w:t>Specific Objectives</w:t>
      </w:r>
    </w:p>
    <w:p w14:paraId="7A47517E">
      <w:pPr>
        <w:rPr>
          <w:color w:val="auto"/>
        </w:rPr>
      </w:pPr>
      <w:r>
        <w:rPr>
          <w:color w:val="auto"/>
        </w:rPr>
        <w:t>- Analyze soil and weather data to support planting time decisions.</w:t>
      </w:r>
    </w:p>
    <w:p w14:paraId="7DECE5AB">
      <w:pPr>
        <w:rPr>
          <w:color w:val="auto"/>
        </w:rPr>
      </w:pPr>
      <w:r>
        <w:rPr>
          <w:color w:val="auto"/>
        </w:rPr>
        <w:t>- Recommend suitable crops based on soil, climate, and location.</w:t>
      </w:r>
    </w:p>
    <w:p w14:paraId="7E4C2261">
      <w:pPr>
        <w:rPr>
          <w:color w:val="auto"/>
        </w:rPr>
      </w:pPr>
      <w:r>
        <w:rPr>
          <w:color w:val="auto"/>
        </w:rPr>
        <w:t>- Provide fertilizer and irrigation recommendations using AI models.</w:t>
      </w:r>
    </w:p>
    <w:p w14:paraId="127206B4">
      <w:pPr>
        <w:rPr>
          <w:color w:val="auto"/>
        </w:rPr>
      </w:pPr>
      <w:r>
        <w:rPr>
          <w:color w:val="auto"/>
        </w:rPr>
        <w:t>- Detect and predict pest and disease risks.</w:t>
      </w:r>
    </w:p>
    <w:p w14:paraId="59AF94C6">
      <w:pPr>
        <w:rPr>
          <w:color w:val="auto"/>
        </w:rPr>
      </w:pPr>
      <w:r>
        <w:rPr>
          <w:color w:val="auto"/>
        </w:rPr>
        <w:t>- Offer market price insights to support selling decisions.</w:t>
      </w:r>
    </w:p>
    <w:p w14:paraId="424B592E">
      <w:pPr>
        <w:rPr>
          <w:color w:val="auto"/>
        </w:rPr>
      </w:pPr>
      <w:r>
        <w:rPr>
          <w:color w:val="auto"/>
        </w:rPr>
        <w:t>- Promote climate-smart and sustainable farming practices.</w:t>
      </w:r>
    </w:p>
    <w:p w14:paraId="70273BFF">
      <w:pPr>
        <w:pStyle w:val="3"/>
        <w:rPr>
          <w:color w:val="auto"/>
        </w:rPr>
      </w:pPr>
      <w:r>
        <w:rPr>
          <w:color w:val="auto"/>
        </w:rPr>
        <w:t>System Modules</w:t>
      </w:r>
    </w:p>
    <w:tbl>
      <w:tblPr>
        <w:tblStyle w:val="12"/>
        <w:tblW w:w="0" w:type="auto"/>
        <w:tblInd w:w="0" w:type="dxa"/>
        <w:tblLayout w:type="autofit"/>
        <w:tblCellMar>
          <w:top w:w="0" w:type="dxa"/>
          <w:left w:w="108" w:type="dxa"/>
          <w:bottom w:w="0" w:type="dxa"/>
          <w:right w:w="108" w:type="dxa"/>
        </w:tblCellMar>
      </w:tblPr>
      <w:tblGrid>
        <w:gridCol w:w="4320"/>
        <w:gridCol w:w="4320"/>
      </w:tblGrid>
      <w:tr w14:paraId="341C3533">
        <w:tc>
          <w:tcPr>
            <w:tcW w:w="4320" w:type="dxa"/>
          </w:tcPr>
          <w:p w14:paraId="3FE83346">
            <w:pPr>
              <w:rPr>
                <w:color w:val="auto"/>
              </w:rPr>
            </w:pPr>
            <w:r>
              <w:rPr>
                <w:color w:val="auto"/>
              </w:rPr>
              <w:t>Module</w:t>
            </w:r>
          </w:p>
        </w:tc>
        <w:tc>
          <w:tcPr>
            <w:tcW w:w="4320" w:type="dxa"/>
          </w:tcPr>
          <w:p w14:paraId="4BC4964A">
            <w:pPr>
              <w:rPr>
                <w:color w:val="auto"/>
              </w:rPr>
            </w:pPr>
            <w:r>
              <w:rPr>
                <w:color w:val="auto"/>
              </w:rPr>
              <w:t>Description</w:t>
            </w:r>
          </w:p>
        </w:tc>
      </w:tr>
      <w:tr w14:paraId="60600904">
        <w:tc>
          <w:tcPr>
            <w:tcW w:w="4320" w:type="dxa"/>
          </w:tcPr>
          <w:p w14:paraId="66468CBE">
            <w:pPr>
              <w:rPr>
                <w:color w:val="auto"/>
              </w:rPr>
            </w:pPr>
            <w:r>
              <w:rPr>
                <w:color w:val="auto"/>
              </w:rPr>
              <w:t>Farmer Profile &amp; Farm Registration Module</w:t>
            </w:r>
          </w:p>
        </w:tc>
        <w:tc>
          <w:tcPr>
            <w:tcW w:w="4320" w:type="dxa"/>
          </w:tcPr>
          <w:p w14:paraId="55D39BFA">
            <w:pPr>
              <w:rPr>
                <w:color w:val="auto"/>
              </w:rPr>
            </w:pPr>
            <w:r>
              <w:rPr>
                <w:color w:val="auto"/>
              </w:rPr>
              <w:t>Captures farmer details, farm location, crop types, and land size.</w:t>
            </w:r>
          </w:p>
        </w:tc>
      </w:tr>
      <w:tr w14:paraId="501CEE7C">
        <w:tc>
          <w:tcPr>
            <w:tcW w:w="4320" w:type="dxa"/>
          </w:tcPr>
          <w:p w14:paraId="4E455587">
            <w:pPr>
              <w:rPr>
                <w:color w:val="auto"/>
              </w:rPr>
            </w:pPr>
            <w:r>
              <w:rPr>
                <w:color w:val="auto"/>
              </w:rPr>
              <w:t>Weather &amp; Climate Analysis Module</w:t>
            </w:r>
          </w:p>
        </w:tc>
        <w:tc>
          <w:tcPr>
            <w:tcW w:w="4320" w:type="dxa"/>
          </w:tcPr>
          <w:p w14:paraId="2A911007">
            <w:pPr>
              <w:rPr>
                <w:color w:val="auto"/>
              </w:rPr>
            </w:pPr>
            <w:r>
              <w:rPr>
                <w:color w:val="auto"/>
              </w:rPr>
              <w:t>Integrates weather data to analyze rainfall, temperature, and climate patterns.</w:t>
            </w:r>
          </w:p>
        </w:tc>
      </w:tr>
      <w:tr w14:paraId="75F2783B">
        <w:tc>
          <w:tcPr>
            <w:tcW w:w="4320" w:type="dxa"/>
          </w:tcPr>
          <w:p w14:paraId="3D307BB1">
            <w:pPr>
              <w:rPr>
                <w:color w:val="auto"/>
              </w:rPr>
            </w:pPr>
            <w:r>
              <w:rPr>
                <w:color w:val="auto"/>
              </w:rPr>
              <w:t>Soil &amp; Crop Analysis Module</w:t>
            </w:r>
          </w:p>
        </w:tc>
        <w:tc>
          <w:tcPr>
            <w:tcW w:w="4320" w:type="dxa"/>
          </w:tcPr>
          <w:p w14:paraId="58A074C1">
            <w:pPr>
              <w:rPr>
                <w:color w:val="auto"/>
              </w:rPr>
            </w:pPr>
            <w:r>
              <w:rPr>
                <w:color w:val="auto"/>
              </w:rPr>
              <w:t>Processes soil test results and crop requirements.</w:t>
            </w:r>
          </w:p>
        </w:tc>
      </w:tr>
      <w:tr w14:paraId="579F0A36">
        <w:tc>
          <w:tcPr>
            <w:tcW w:w="4320" w:type="dxa"/>
          </w:tcPr>
          <w:p w14:paraId="03BB9549">
            <w:pPr>
              <w:rPr>
                <w:color w:val="auto"/>
              </w:rPr>
            </w:pPr>
            <w:r>
              <w:rPr>
                <w:color w:val="auto"/>
              </w:rPr>
              <w:t>AI Recommendation Engine</w:t>
            </w:r>
          </w:p>
        </w:tc>
        <w:tc>
          <w:tcPr>
            <w:tcW w:w="4320" w:type="dxa"/>
          </w:tcPr>
          <w:p w14:paraId="6876039B">
            <w:pPr>
              <w:rPr>
                <w:color w:val="auto"/>
              </w:rPr>
            </w:pPr>
            <w:r>
              <w:rPr>
                <w:color w:val="auto"/>
              </w:rPr>
              <w:t>Generates intelligent farming recommendations using machine learning models.</w:t>
            </w:r>
          </w:p>
        </w:tc>
      </w:tr>
      <w:tr w14:paraId="79C91DD6">
        <w:tc>
          <w:tcPr>
            <w:tcW w:w="4320" w:type="dxa"/>
          </w:tcPr>
          <w:p w14:paraId="372C141A">
            <w:pPr>
              <w:rPr>
                <w:color w:val="auto"/>
              </w:rPr>
            </w:pPr>
            <w:r>
              <w:rPr>
                <w:color w:val="auto"/>
              </w:rPr>
              <w:t>Pest &amp; Disease Prediction Module</w:t>
            </w:r>
          </w:p>
        </w:tc>
        <w:tc>
          <w:tcPr>
            <w:tcW w:w="4320" w:type="dxa"/>
          </w:tcPr>
          <w:p w14:paraId="596E6CA4">
            <w:pPr>
              <w:rPr>
                <w:color w:val="auto"/>
              </w:rPr>
            </w:pPr>
            <w:r>
              <w:rPr>
                <w:color w:val="auto"/>
              </w:rPr>
              <w:t>Identifies potential pest and disease risks using historical and real-time data.</w:t>
            </w:r>
          </w:p>
        </w:tc>
      </w:tr>
      <w:tr w14:paraId="4CAE5CB3">
        <w:tc>
          <w:tcPr>
            <w:tcW w:w="4320" w:type="dxa"/>
          </w:tcPr>
          <w:p w14:paraId="78A38A29">
            <w:pPr>
              <w:rPr>
                <w:color w:val="auto"/>
              </w:rPr>
            </w:pPr>
            <w:r>
              <w:rPr>
                <w:color w:val="auto"/>
              </w:rPr>
              <w:t>Irrigation &amp; Fertilizer Advisory Module</w:t>
            </w:r>
          </w:p>
        </w:tc>
        <w:tc>
          <w:tcPr>
            <w:tcW w:w="4320" w:type="dxa"/>
          </w:tcPr>
          <w:p w14:paraId="3F162399">
            <w:pPr>
              <w:rPr>
                <w:color w:val="auto"/>
              </w:rPr>
            </w:pPr>
            <w:r>
              <w:rPr>
                <w:color w:val="auto"/>
              </w:rPr>
              <w:t>Recommends optimal irrigation schedules and fertilizer usage.</w:t>
            </w:r>
          </w:p>
        </w:tc>
      </w:tr>
      <w:tr w14:paraId="0B46FF8D">
        <w:tc>
          <w:tcPr>
            <w:tcW w:w="4320" w:type="dxa"/>
          </w:tcPr>
          <w:p w14:paraId="16179ADC">
            <w:pPr>
              <w:rPr>
                <w:color w:val="auto"/>
              </w:rPr>
            </w:pPr>
            <w:r>
              <w:rPr>
                <w:color w:val="auto"/>
              </w:rPr>
              <w:t>Market Intelligence Module</w:t>
            </w:r>
          </w:p>
        </w:tc>
        <w:tc>
          <w:tcPr>
            <w:tcW w:w="4320" w:type="dxa"/>
          </w:tcPr>
          <w:p w14:paraId="1F1CB119">
            <w:pPr>
              <w:rPr>
                <w:color w:val="auto"/>
              </w:rPr>
            </w:pPr>
            <w:r>
              <w:rPr>
                <w:color w:val="auto"/>
              </w:rPr>
              <w:t>Provides market price trends and selling recommendations.</w:t>
            </w:r>
          </w:p>
        </w:tc>
      </w:tr>
      <w:tr w14:paraId="4164FC7F">
        <w:tc>
          <w:tcPr>
            <w:tcW w:w="4320" w:type="dxa"/>
          </w:tcPr>
          <w:p w14:paraId="0079B768">
            <w:pPr>
              <w:rPr>
                <w:color w:val="auto"/>
              </w:rPr>
            </w:pPr>
            <w:r>
              <w:rPr>
                <w:color w:val="auto"/>
              </w:rPr>
              <w:t>Analytics &amp; Reporting Module</w:t>
            </w:r>
          </w:p>
        </w:tc>
        <w:tc>
          <w:tcPr>
            <w:tcW w:w="4320" w:type="dxa"/>
          </w:tcPr>
          <w:p w14:paraId="584E6E6F">
            <w:pPr>
              <w:rPr>
                <w:color w:val="auto"/>
              </w:rPr>
            </w:pPr>
            <w:r>
              <w:rPr>
                <w:color w:val="auto"/>
              </w:rPr>
              <w:t>Generates dashboards and reports on farm performance and productivity.</w:t>
            </w:r>
          </w:p>
        </w:tc>
      </w:tr>
    </w:tbl>
    <w:p w14:paraId="1433B0F5">
      <w:pPr>
        <w:pStyle w:val="3"/>
        <w:rPr>
          <w:color w:val="auto"/>
        </w:rPr>
      </w:pPr>
      <w:r>
        <w:rPr>
          <w:color w:val="auto"/>
        </w:rPr>
        <w:t>Key Features</w:t>
      </w:r>
    </w:p>
    <w:p w14:paraId="3B0251A6">
      <w:pPr>
        <w:rPr>
          <w:color w:val="auto"/>
        </w:rPr>
      </w:pPr>
      <w:r>
        <w:rPr>
          <w:color w:val="auto"/>
        </w:rPr>
        <w:t>- AI-powered crop and farming recommendations</w:t>
      </w:r>
    </w:p>
    <w:p w14:paraId="5A2BA5B8">
      <w:pPr>
        <w:rPr>
          <w:color w:val="auto"/>
        </w:rPr>
      </w:pPr>
      <w:r>
        <w:rPr>
          <w:color w:val="auto"/>
        </w:rPr>
        <w:t>- Weather-based planting and irrigation advice</w:t>
      </w:r>
    </w:p>
    <w:p w14:paraId="217E64A5">
      <w:pPr>
        <w:rPr>
          <w:color w:val="auto"/>
        </w:rPr>
      </w:pPr>
      <w:r>
        <w:rPr>
          <w:color w:val="auto"/>
        </w:rPr>
        <w:t>- Soil and crop suitability analysis</w:t>
      </w:r>
    </w:p>
    <w:p w14:paraId="4DBD7E71">
      <w:pPr>
        <w:rPr>
          <w:color w:val="auto"/>
        </w:rPr>
      </w:pPr>
      <w:r>
        <w:rPr>
          <w:color w:val="auto"/>
        </w:rPr>
        <w:t>- Pest and disease risk prediction</w:t>
      </w:r>
    </w:p>
    <w:p w14:paraId="077BB637">
      <w:pPr>
        <w:rPr>
          <w:color w:val="auto"/>
        </w:rPr>
      </w:pPr>
      <w:r>
        <w:rPr>
          <w:color w:val="auto"/>
        </w:rPr>
        <w:t>- Market price analytics for selling decisions</w:t>
      </w:r>
    </w:p>
    <w:p w14:paraId="0D4E3C59">
      <w:pPr>
        <w:rPr>
          <w:color w:val="auto"/>
        </w:rPr>
      </w:pPr>
      <w:r>
        <w:rPr>
          <w:color w:val="auto"/>
        </w:rPr>
        <w:t>- Farmer-friendly dashboards and reports</w:t>
      </w:r>
    </w:p>
    <w:p w14:paraId="59345CD9">
      <w:pPr>
        <w:rPr>
          <w:color w:val="auto"/>
        </w:rPr>
      </w:pPr>
      <w:r>
        <w:rPr>
          <w:color w:val="auto"/>
        </w:rPr>
        <w:t>- Support for sustainable and climate-smart agriculture</w:t>
      </w:r>
    </w:p>
    <w:p w14:paraId="2AF09825">
      <w:pPr>
        <w:pStyle w:val="3"/>
        <w:rPr>
          <w:color w:val="auto"/>
        </w:rPr>
      </w:pPr>
      <w:r>
        <w:rPr>
          <w:color w:val="auto"/>
        </w:rPr>
        <w:t>Expected Outcomes</w:t>
      </w:r>
    </w:p>
    <w:p w14:paraId="10358071">
      <w:pPr>
        <w:rPr>
          <w:color w:val="auto"/>
        </w:rPr>
      </w:pPr>
      <w:r>
        <w:rPr>
          <w:color w:val="auto"/>
        </w:rPr>
        <w:t>- Improved farm productivity and yield.</w:t>
      </w:r>
    </w:p>
    <w:p w14:paraId="6C0BFDB5">
      <w:pPr>
        <w:rPr>
          <w:color w:val="auto"/>
        </w:rPr>
      </w:pPr>
      <w:r>
        <w:rPr>
          <w:color w:val="auto"/>
        </w:rPr>
        <w:t>- Reduced crop losses and input waste.</w:t>
      </w:r>
    </w:p>
    <w:p w14:paraId="7A3086CC">
      <w:pPr>
        <w:rPr>
          <w:color w:val="auto"/>
        </w:rPr>
      </w:pPr>
      <w:r>
        <w:rPr>
          <w:color w:val="auto"/>
        </w:rPr>
        <w:t>- Better decision-making through AI insights.</w:t>
      </w:r>
    </w:p>
    <w:p w14:paraId="0D9A13C8">
      <w:pPr>
        <w:rPr>
          <w:color w:val="auto"/>
        </w:rPr>
      </w:pPr>
      <w:r>
        <w:rPr>
          <w:color w:val="auto"/>
        </w:rPr>
        <w:t>- Enhanced farmer income through market awareness.</w:t>
      </w:r>
    </w:p>
    <w:p w14:paraId="31F14A36">
      <w:pPr>
        <w:rPr>
          <w:color w:val="auto"/>
        </w:rPr>
      </w:pPr>
      <w:r>
        <w:rPr>
          <w:color w:val="auto"/>
        </w:rPr>
        <w:t>- Promotion of sustainable and climate-resilient agriculture.</w:t>
      </w:r>
    </w:p>
    <w:p w14:paraId="3E0AA61A">
      <w:pPr>
        <w:rPr>
          <w:color w:val="auto"/>
        </w:rPr>
      </w:pPr>
      <w:r>
        <w:rPr>
          <w:color w:val="auto"/>
        </w:rPr>
        <w:t>- Digital empowerment of farmers in Rwanda.</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0FE1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2013-12-24T01:15:00Z</dcterms:created>
  <dc:creator>python-docx</dc:creator>
  <dc:description>generated by python-docx</dc:description>
  <cp:lastModifiedBy>princeishimwe</cp:lastModifiedBy>
  <dcterms:modified xsi:type="dcterms:W3CDTF">2025-12-21T11:35:38Z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B0C86924B75E79AB6ABF4769F370AC27_42</vt:lpwstr>
  </property>
</Properties>
</file>