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F01" w:rsidRPr="000B12B6" w:rsidRDefault="008F082F" w:rsidP="008F082F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0B12B6">
        <w:rPr>
          <w:rFonts w:ascii="Times New Roman" w:hAnsi="Times New Roman" w:cs="Times New Roman"/>
          <w:b/>
          <w:sz w:val="56"/>
          <w:szCs w:val="56"/>
        </w:rPr>
        <w:t>Programming for Engineers-I</w:t>
      </w:r>
    </w:p>
    <w:p w:rsidR="008F082F" w:rsidRPr="000B12B6" w:rsidRDefault="008F082F" w:rsidP="008F082F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0B12B6">
        <w:rPr>
          <w:rFonts w:ascii="Times New Roman" w:hAnsi="Times New Roman" w:cs="Times New Roman"/>
          <w:b/>
          <w:sz w:val="56"/>
          <w:szCs w:val="56"/>
        </w:rPr>
        <w:t>Lab 01</w:t>
      </w:r>
    </w:p>
    <w:p w:rsidR="008F082F" w:rsidRDefault="008F082F" w:rsidP="008F082F">
      <w:pPr>
        <w:jc w:val="center"/>
        <w:rPr>
          <w:rFonts w:ascii="Times New Roman" w:hAnsi="Times New Roman" w:cs="Times New Roman"/>
          <w:sz w:val="52"/>
          <w:szCs w:val="52"/>
        </w:rPr>
      </w:pPr>
      <w:r w:rsidRPr="000B12B6">
        <w:rPr>
          <w:rFonts w:ascii="Times New Roman" w:hAnsi="Times New Roman" w:cs="Times New Roman"/>
          <w:sz w:val="52"/>
          <w:szCs w:val="52"/>
        </w:rPr>
        <w:t>(Introduction to Programming)</w:t>
      </w:r>
    </w:p>
    <w:p w:rsidR="001A1CBD" w:rsidRPr="00B72174" w:rsidRDefault="001A1CBD" w:rsidP="001A1CBD">
      <w:pPr>
        <w:rPr>
          <w:rFonts w:ascii="Times New Roman" w:hAnsi="Times New Roman" w:cs="Times New Roman"/>
          <w:b/>
          <w:sz w:val="36"/>
          <w:szCs w:val="36"/>
        </w:rPr>
      </w:pPr>
      <w:r w:rsidRPr="00B72174">
        <w:rPr>
          <w:rFonts w:ascii="Times New Roman" w:hAnsi="Times New Roman" w:cs="Times New Roman"/>
          <w:b/>
          <w:sz w:val="36"/>
          <w:szCs w:val="36"/>
        </w:rPr>
        <w:t>Programming:</w:t>
      </w:r>
    </w:p>
    <w:p w:rsidR="00000000" w:rsidRPr="001A1CBD" w:rsidRDefault="009B1C52" w:rsidP="001A1CB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1CBD">
        <w:rPr>
          <w:rFonts w:ascii="Times New Roman" w:hAnsi="Times New Roman" w:cs="Times New Roman"/>
          <w:b/>
          <w:bCs/>
          <w:sz w:val="24"/>
          <w:szCs w:val="24"/>
        </w:rPr>
        <w:t>Computer programming</w:t>
      </w:r>
      <w:r w:rsidRPr="001A1CBD">
        <w:rPr>
          <w:rFonts w:ascii="Times New Roman" w:hAnsi="Times New Roman" w:cs="Times New Roman"/>
          <w:sz w:val="24"/>
          <w:szCs w:val="24"/>
        </w:rPr>
        <w:t> is the process of</w:t>
      </w:r>
    </w:p>
    <w:p w:rsidR="00000000" w:rsidRPr="001A1CBD" w:rsidRDefault="009B1C52" w:rsidP="001A1CBD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1CBD">
        <w:rPr>
          <w:rFonts w:ascii="Times New Roman" w:hAnsi="Times New Roman" w:cs="Times New Roman"/>
          <w:sz w:val="24"/>
          <w:szCs w:val="24"/>
        </w:rPr>
        <w:t xml:space="preserve">Designing </w:t>
      </w:r>
    </w:p>
    <w:p w:rsidR="00000000" w:rsidRPr="001A1CBD" w:rsidRDefault="009B1C52" w:rsidP="001A1CBD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1CBD">
        <w:rPr>
          <w:rFonts w:ascii="Times New Roman" w:hAnsi="Times New Roman" w:cs="Times New Roman"/>
          <w:sz w:val="24"/>
          <w:szCs w:val="24"/>
        </w:rPr>
        <w:t>Writing</w:t>
      </w:r>
    </w:p>
    <w:p w:rsidR="00000000" w:rsidRPr="001A1CBD" w:rsidRDefault="009B1C52" w:rsidP="001A1CBD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1CBD">
        <w:rPr>
          <w:rFonts w:ascii="Times New Roman" w:hAnsi="Times New Roman" w:cs="Times New Roman"/>
          <w:sz w:val="24"/>
          <w:szCs w:val="24"/>
        </w:rPr>
        <w:t>Testing</w:t>
      </w:r>
    </w:p>
    <w:p w:rsidR="00000000" w:rsidRPr="001A1CBD" w:rsidRDefault="009B1C52" w:rsidP="001A1CBD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1CBD">
        <w:rPr>
          <w:rFonts w:ascii="Times New Roman" w:hAnsi="Times New Roman" w:cs="Times New Roman"/>
          <w:sz w:val="24"/>
          <w:szCs w:val="24"/>
        </w:rPr>
        <w:t>Debugging</w:t>
      </w:r>
    </w:p>
    <w:p w:rsidR="00000000" w:rsidRPr="001A1CBD" w:rsidRDefault="009B1C52" w:rsidP="001A1CBD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1CBD">
        <w:rPr>
          <w:rFonts w:ascii="Times New Roman" w:hAnsi="Times New Roman" w:cs="Times New Roman"/>
          <w:sz w:val="24"/>
          <w:szCs w:val="24"/>
        </w:rPr>
        <w:t>Maintaining</w:t>
      </w:r>
    </w:p>
    <w:p w:rsidR="001A1CBD" w:rsidRDefault="001A1CBD" w:rsidP="001A1CBD">
      <w:pPr>
        <w:rPr>
          <w:rFonts w:ascii="Times New Roman" w:hAnsi="Times New Roman" w:cs="Times New Roman"/>
          <w:sz w:val="24"/>
          <w:szCs w:val="24"/>
        </w:rPr>
      </w:pPr>
      <w:r w:rsidRPr="001A1CBD">
        <w:rPr>
          <w:rFonts w:ascii="Times New Roman" w:hAnsi="Times New Roman" w:cs="Times New Roman"/>
          <w:sz w:val="24"/>
          <w:szCs w:val="24"/>
        </w:rPr>
        <w:t xml:space="preserve">     the </w:t>
      </w:r>
      <w:r w:rsidRPr="001A1CBD">
        <w:rPr>
          <w:rFonts w:ascii="Times New Roman" w:hAnsi="Times New Roman" w:cs="Times New Roman"/>
          <w:b/>
          <w:bCs/>
          <w:sz w:val="24"/>
          <w:szCs w:val="24"/>
        </w:rPr>
        <w:t>source code</w:t>
      </w:r>
      <w:r w:rsidRPr="001A1CBD">
        <w:rPr>
          <w:rFonts w:ascii="Times New Roman" w:hAnsi="Times New Roman" w:cs="Times New Roman"/>
          <w:sz w:val="24"/>
          <w:szCs w:val="24"/>
        </w:rPr>
        <w:t> of computer programs</w:t>
      </w:r>
    </w:p>
    <w:p w:rsidR="00B72174" w:rsidRPr="00B72174" w:rsidRDefault="00B72174" w:rsidP="00B72174">
      <w:pPr>
        <w:tabs>
          <w:tab w:val="left" w:pos="2930"/>
        </w:tabs>
        <w:rPr>
          <w:rFonts w:ascii="Times New Roman" w:hAnsi="Times New Roman" w:cs="Times New Roman"/>
          <w:b/>
          <w:sz w:val="36"/>
          <w:szCs w:val="36"/>
        </w:rPr>
      </w:pPr>
      <w:r w:rsidRPr="00B72174">
        <w:rPr>
          <w:rFonts w:ascii="Times New Roman" w:hAnsi="Times New Roman" w:cs="Times New Roman"/>
          <w:b/>
          <w:sz w:val="36"/>
          <w:szCs w:val="36"/>
        </w:rPr>
        <w:t>IDE:</w:t>
      </w:r>
      <w:r>
        <w:rPr>
          <w:rFonts w:ascii="Times New Roman" w:hAnsi="Times New Roman" w:cs="Times New Roman"/>
          <w:b/>
          <w:sz w:val="36"/>
          <w:szCs w:val="36"/>
        </w:rPr>
        <w:tab/>
      </w:r>
    </w:p>
    <w:p w:rsidR="00000000" w:rsidRPr="00B72174" w:rsidRDefault="009B1C52" w:rsidP="00B7217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72174">
        <w:rPr>
          <w:rFonts w:ascii="Times New Roman" w:hAnsi="Times New Roman" w:cs="Times New Roman"/>
          <w:sz w:val="24"/>
          <w:szCs w:val="24"/>
        </w:rPr>
        <w:t>Integrated Development Environment</w:t>
      </w:r>
    </w:p>
    <w:p w:rsidR="00000000" w:rsidRPr="00B72174" w:rsidRDefault="009B1C52" w:rsidP="00B7217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72174">
        <w:rPr>
          <w:rFonts w:ascii="Times New Roman" w:hAnsi="Times New Roman" w:cs="Times New Roman"/>
          <w:sz w:val="24"/>
          <w:szCs w:val="24"/>
        </w:rPr>
        <w:t>Parts:</w:t>
      </w:r>
    </w:p>
    <w:p w:rsidR="00000000" w:rsidRPr="00B72174" w:rsidRDefault="009B1C52" w:rsidP="00B72174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72174">
        <w:rPr>
          <w:rFonts w:ascii="Times New Roman" w:hAnsi="Times New Roman" w:cs="Times New Roman"/>
          <w:sz w:val="24"/>
          <w:szCs w:val="24"/>
        </w:rPr>
        <w:t>Text Editor</w:t>
      </w:r>
    </w:p>
    <w:p w:rsidR="00000000" w:rsidRPr="00B72174" w:rsidRDefault="009B1C52" w:rsidP="00B72174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72174">
        <w:rPr>
          <w:rFonts w:ascii="Times New Roman" w:hAnsi="Times New Roman" w:cs="Times New Roman"/>
          <w:sz w:val="24"/>
          <w:szCs w:val="24"/>
        </w:rPr>
        <w:t>Compiler</w:t>
      </w:r>
    </w:p>
    <w:p w:rsidR="00000000" w:rsidRDefault="009B1C52" w:rsidP="00B72174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72174">
        <w:rPr>
          <w:rFonts w:ascii="Times New Roman" w:hAnsi="Times New Roman" w:cs="Times New Roman"/>
          <w:sz w:val="24"/>
          <w:szCs w:val="24"/>
        </w:rPr>
        <w:t xml:space="preserve">Debugger </w:t>
      </w:r>
    </w:p>
    <w:p w:rsidR="005C73A9" w:rsidRPr="005C73A9" w:rsidRDefault="005C73A9" w:rsidP="005C73A9">
      <w:pPr>
        <w:rPr>
          <w:rFonts w:ascii="Times New Roman" w:hAnsi="Times New Roman" w:cs="Times New Roman"/>
          <w:b/>
          <w:sz w:val="36"/>
          <w:szCs w:val="36"/>
        </w:rPr>
      </w:pPr>
      <w:r w:rsidRPr="005C73A9">
        <w:rPr>
          <w:rFonts w:ascii="Times New Roman" w:hAnsi="Times New Roman" w:cs="Times New Roman"/>
          <w:b/>
          <w:sz w:val="36"/>
          <w:szCs w:val="36"/>
        </w:rPr>
        <w:t>Programming Language:</w:t>
      </w:r>
    </w:p>
    <w:p w:rsidR="00000000" w:rsidRPr="005C73A9" w:rsidRDefault="009B1C52" w:rsidP="005C73A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C73A9">
        <w:rPr>
          <w:rFonts w:ascii="Times New Roman" w:hAnsi="Times New Roman" w:cs="Times New Roman"/>
          <w:sz w:val="24"/>
          <w:szCs w:val="24"/>
        </w:rPr>
        <w:t>A programming language is a set of instructions designed to communicate with</w:t>
      </w:r>
    </w:p>
    <w:p w:rsidR="005C73A9" w:rsidRPr="005C73A9" w:rsidRDefault="005C73A9" w:rsidP="005C73A9">
      <w:pPr>
        <w:rPr>
          <w:rFonts w:ascii="Times New Roman" w:hAnsi="Times New Roman" w:cs="Times New Roman"/>
          <w:sz w:val="24"/>
          <w:szCs w:val="24"/>
        </w:rPr>
      </w:pPr>
      <w:r w:rsidRPr="005C73A9">
        <w:rPr>
          <w:rFonts w:ascii="Times New Roman" w:hAnsi="Times New Roman" w:cs="Times New Roman"/>
          <w:sz w:val="24"/>
          <w:szCs w:val="24"/>
        </w:rPr>
        <w:t xml:space="preserve">    a machine </w:t>
      </w:r>
    </w:p>
    <w:p w:rsidR="00000000" w:rsidRDefault="005C73A9" w:rsidP="005C73A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DD4BA5" w:rsidRDefault="005C73A9" w:rsidP="00DD4BA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C++</w:t>
      </w:r>
    </w:p>
    <w:p w:rsidR="00DD4BA5" w:rsidRPr="00DD4BA5" w:rsidRDefault="00DD4BA5" w:rsidP="00DD4BA5">
      <w:pPr>
        <w:rPr>
          <w:rFonts w:ascii="Times New Roman" w:hAnsi="Times New Roman" w:cs="Times New Roman"/>
          <w:b/>
          <w:sz w:val="36"/>
          <w:szCs w:val="36"/>
        </w:rPr>
      </w:pPr>
      <w:r w:rsidRPr="00DD4BA5">
        <w:rPr>
          <w:rFonts w:ascii="Times New Roman" w:hAnsi="Times New Roman" w:cs="Times New Roman"/>
          <w:b/>
          <w:sz w:val="36"/>
          <w:szCs w:val="36"/>
        </w:rPr>
        <w:lastRenderedPageBreak/>
        <w:t>Tool:</w:t>
      </w:r>
    </w:p>
    <w:p w:rsidR="00000000" w:rsidRPr="00DD4BA5" w:rsidRDefault="008A1FD2" w:rsidP="00DD4BA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2010</w:t>
      </w:r>
    </w:p>
    <w:p w:rsidR="005C73A9" w:rsidRPr="00DD4BA5" w:rsidRDefault="00DD4BA5" w:rsidP="005C73A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D4BA5">
        <w:rPr>
          <w:rFonts w:ascii="Times New Roman" w:hAnsi="Times New Roman" w:cs="Times New Roman"/>
          <w:b/>
          <w:bCs/>
          <w:sz w:val="36"/>
          <w:szCs w:val="36"/>
        </w:rPr>
        <w:t>Statements:</w:t>
      </w:r>
    </w:p>
    <w:p w:rsidR="00DD4BA5" w:rsidRDefault="00DD4BA5" w:rsidP="005C73A9">
      <w:pPr>
        <w:rPr>
          <w:rFonts w:ascii="Times New Roman" w:hAnsi="Times New Roman" w:cs="Times New Roman"/>
          <w:sz w:val="24"/>
          <w:szCs w:val="24"/>
        </w:rPr>
      </w:pPr>
      <w:r w:rsidRPr="00DD4BA5">
        <w:rPr>
          <w:rFonts w:ascii="Times New Roman" w:hAnsi="Times New Roman" w:cs="Times New Roman"/>
          <w:sz w:val="24"/>
          <w:szCs w:val="24"/>
        </w:rPr>
        <w:t xml:space="preserve">In programming, a </w:t>
      </w:r>
      <w:r w:rsidRPr="00DD4BA5">
        <w:rPr>
          <w:rFonts w:ascii="Times New Roman" w:hAnsi="Times New Roman" w:cs="Times New Roman"/>
          <w:b/>
          <w:bCs/>
          <w:sz w:val="24"/>
          <w:szCs w:val="24"/>
        </w:rPr>
        <w:t>statement</w:t>
      </w:r>
      <w:r w:rsidRPr="00DD4BA5">
        <w:rPr>
          <w:rFonts w:ascii="Times New Roman" w:hAnsi="Times New Roman" w:cs="Times New Roman"/>
          <w:sz w:val="24"/>
          <w:szCs w:val="24"/>
        </w:rPr>
        <w:t xml:space="preserve"> is simply a directive that tells the computer to do something. Think of it as a command or an instruction. In Scratch, any block whose label reads </w:t>
      </w:r>
      <w:r>
        <w:rPr>
          <w:rFonts w:ascii="Times New Roman" w:hAnsi="Times New Roman" w:cs="Times New Roman"/>
          <w:sz w:val="24"/>
          <w:szCs w:val="24"/>
        </w:rPr>
        <w:t xml:space="preserve">like a command is a statement. </w:t>
      </w:r>
      <w:r w:rsidRPr="00DD4BA5">
        <w:rPr>
          <w:rFonts w:ascii="Times New Roman" w:hAnsi="Times New Roman" w:cs="Times New Roman"/>
          <w:sz w:val="24"/>
          <w:szCs w:val="24"/>
        </w:rPr>
        <w:br/>
        <w:t xml:space="preserve">One such block instructs a program to say something: </w:t>
      </w:r>
      <w:r w:rsidRPr="00DD4BA5">
        <w:rPr>
          <w:rFonts w:ascii="Times New Roman" w:hAnsi="Times New Roman" w:cs="Times New Roman"/>
          <w:sz w:val="24"/>
          <w:szCs w:val="24"/>
        </w:rPr>
        <w:br/>
      </w:r>
      <w:r w:rsidRPr="00DD4BA5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914400" cy="368490"/>
            <wp:effectExtent l="19050" t="0" r="0" b="0"/>
            <wp:docPr id="1" name="Picture 1" descr="say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say.gif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6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4BA5">
        <w:rPr>
          <w:rFonts w:ascii="Times New Roman" w:hAnsi="Times New Roman" w:cs="Times New Roman"/>
          <w:sz w:val="24"/>
          <w:szCs w:val="24"/>
        </w:rPr>
        <w:br/>
        <w:t>Another such block instructs a p</w:t>
      </w:r>
      <w:r>
        <w:rPr>
          <w:rFonts w:ascii="Times New Roman" w:hAnsi="Times New Roman" w:cs="Times New Roman"/>
          <w:sz w:val="24"/>
          <w:szCs w:val="24"/>
        </w:rPr>
        <w:t xml:space="preserve">rogram to go to some location: </w:t>
      </w:r>
      <w:r w:rsidRPr="00DD4BA5">
        <w:rPr>
          <w:rFonts w:ascii="Times New Roman" w:hAnsi="Times New Roman" w:cs="Times New Roman"/>
          <w:sz w:val="24"/>
          <w:szCs w:val="24"/>
        </w:rPr>
        <w:br/>
      </w:r>
      <w:r w:rsidRPr="00DD4BA5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568097" cy="333375"/>
            <wp:effectExtent l="19050" t="0" r="0" b="0"/>
            <wp:docPr id="2" name="Picture 2" descr="goto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goto.gif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8097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4BA5">
        <w:rPr>
          <w:rFonts w:ascii="Times New Roman" w:hAnsi="Times New Roman" w:cs="Times New Roman"/>
          <w:sz w:val="24"/>
          <w:szCs w:val="24"/>
        </w:rPr>
        <w:br/>
        <w:t>Sometimes, you only want a statement to be executed under certain conditions. Such conditions are defined in terms of Boolean expressions</w:t>
      </w:r>
    </w:p>
    <w:p w:rsidR="00C1231A" w:rsidRPr="00C1231A" w:rsidRDefault="00C1231A" w:rsidP="005C73A9">
      <w:pPr>
        <w:rPr>
          <w:rFonts w:ascii="Times New Roman" w:hAnsi="Times New Roman" w:cs="Times New Roman"/>
          <w:b/>
          <w:sz w:val="36"/>
          <w:szCs w:val="36"/>
        </w:rPr>
      </w:pPr>
      <w:r w:rsidRPr="00C1231A">
        <w:rPr>
          <w:rFonts w:ascii="Times New Roman" w:hAnsi="Times New Roman" w:cs="Times New Roman"/>
          <w:b/>
          <w:sz w:val="36"/>
          <w:szCs w:val="36"/>
        </w:rPr>
        <w:t>Variables:</w:t>
      </w:r>
    </w:p>
    <w:p w:rsidR="00000000" w:rsidRDefault="009B1C52" w:rsidP="00C1231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1231A">
        <w:rPr>
          <w:rFonts w:ascii="Times New Roman" w:hAnsi="Times New Roman" w:cs="Times New Roman"/>
          <w:sz w:val="24"/>
          <w:szCs w:val="24"/>
        </w:rPr>
        <w:t xml:space="preserve">In programming, a </w:t>
      </w:r>
      <w:r w:rsidRPr="00C1231A">
        <w:rPr>
          <w:rFonts w:ascii="Times New Roman" w:hAnsi="Times New Roman" w:cs="Times New Roman"/>
          <w:b/>
          <w:bCs/>
          <w:sz w:val="24"/>
          <w:szCs w:val="24"/>
        </w:rPr>
        <w:t>variable</w:t>
      </w:r>
      <w:r w:rsidRPr="00C1231A">
        <w:rPr>
          <w:rFonts w:ascii="Times New Roman" w:hAnsi="Times New Roman" w:cs="Times New Roman"/>
          <w:sz w:val="24"/>
          <w:szCs w:val="24"/>
        </w:rPr>
        <w:t xml:space="preserve"> is a placeholder for some value, much like </w:t>
      </w:r>
      <w:r w:rsidRPr="00C1231A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C1231A">
        <w:rPr>
          <w:rFonts w:ascii="Times New Roman" w:hAnsi="Times New Roman" w:cs="Times New Roman"/>
          <w:sz w:val="24"/>
          <w:szCs w:val="24"/>
        </w:rPr>
        <w:t xml:space="preserve"> and </w:t>
      </w:r>
      <w:r w:rsidRPr="00C1231A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C1231A">
        <w:rPr>
          <w:rFonts w:ascii="Times New Roman" w:hAnsi="Times New Roman" w:cs="Times New Roman"/>
          <w:sz w:val="24"/>
          <w:szCs w:val="24"/>
        </w:rPr>
        <w:t xml:space="preserve"> are popular variables in algebra. </w:t>
      </w:r>
    </w:p>
    <w:p w:rsidR="00662183" w:rsidRDefault="00662183" w:rsidP="00662183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662183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971800" cy="533400"/>
            <wp:effectExtent l="19050" t="0" r="0" b="0"/>
            <wp:docPr id="3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971800" cy="533400"/>
                      <a:chOff x="2866032" y="3343696"/>
                      <a:chExt cx="2971800" cy="533400"/>
                    </a:xfrm>
                  </a:grpSpPr>
                  <a:sp>
                    <a:nvSpPr>
                      <a:cNvPr id="12" name="Plaque 11"/>
                      <a:cNvSpPr/>
                    </a:nvSpPr>
                    <a:spPr>
                      <a:xfrm>
                        <a:off x="2866032" y="3343696"/>
                        <a:ext cx="2971800" cy="533400"/>
                      </a:xfrm>
                      <a:prstGeom prst="plaque">
                        <a:avLst/>
                      </a:prstGeom>
                      <a:solidFill>
                        <a:srgbClr val="FFC000"/>
                      </a:solidFill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000" b="1" dirty="0" smtClean="0"/>
                            <a:t>Datatype Name = Value</a:t>
                          </a:r>
                          <a:endParaRPr lang="en-US" sz="2000" b="1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662183" w:rsidRPr="00C1231A" w:rsidRDefault="009707AC" w:rsidP="00662183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662183">
        <w:rPr>
          <w:rFonts w:ascii="Times New Roman" w:hAnsi="Times New Roman" w:cs="Times New Roman"/>
          <w:sz w:val="24"/>
          <w:szCs w:val="24"/>
        </w:rPr>
        <w:t>nt x = 5</w:t>
      </w:r>
      <w:r w:rsidR="0049726B">
        <w:rPr>
          <w:rFonts w:ascii="Times New Roman" w:hAnsi="Times New Roman" w:cs="Times New Roman"/>
          <w:sz w:val="24"/>
          <w:szCs w:val="24"/>
        </w:rPr>
        <w:t>;</w:t>
      </w:r>
    </w:p>
    <w:tbl>
      <w:tblPr>
        <w:tblW w:w="10114" w:type="dxa"/>
        <w:tblCellMar>
          <w:left w:w="0" w:type="dxa"/>
          <w:right w:w="0" w:type="dxa"/>
        </w:tblCellMar>
        <w:tblLook w:val="04A0"/>
      </w:tblPr>
      <w:tblGrid>
        <w:gridCol w:w="3837"/>
        <w:gridCol w:w="1692"/>
        <w:gridCol w:w="4585"/>
      </w:tblGrid>
      <w:tr w:rsidR="00485E4A" w:rsidRPr="00485E4A" w:rsidTr="00815168">
        <w:trPr>
          <w:trHeight w:val="113"/>
        </w:trPr>
        <w:tc>
          <w:tcPr>
            <w:tcW w:w="3837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33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85E4A" w:rsidRDefault="00485E4A" w:rsidP="00485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5E4A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9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33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85E4A" w:rsidRDefault="00485E4A" w:rsidP="00485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5E4A">
              <w:rPr>
                <w:rFonts w:ascii="Times New Roman" w:hAnsi="Times New Roman" w:cs="Times New Roman"/>
                <w:sz w:val="24"/>
                <w:szCs w:val="24"/>
              </w:rPr>
              <w:t>Width</w:t>
            </w:r>
          </w:p>
        </w:tc>
        <w:tc>
          <w:tcPr>
            <w:tcW w:w="458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33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85E4A" w:rsidRDefault="00485E4A" w:rsidP="00485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5E4A">
              <w:rPr>
                <w:rFonts w:ascii="Times New Roman" w:hAnsi="Times New Roman" w:cs="Times New Roman"/>
                <w:sz w:val="24"/>
                <w:szCs w:val="24"/>
              </w:rPr>
              <w:t>Common Range</w:t>
            </w:r>
          </w:p>
        </w:tc>
      </w:tr>
      <w:tr w:rsidR="00485E4A" w:rsidRPr="00485E4A" w:rsidTr="00815168">
        <w:trPr>
          <w:trHeight w:val="355"/>
        </w:trPr>
        <w:tc>
          <w:tcPr>
            <w:tcW w:w="383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85E4A" w:rsidRDefault="00815168" w:rsidP="00485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5E4A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485E4A" w:rsidRPr="00485E4A">
              <w:rPr>
                <w:rFonts w:ascii="Times New Roman" w:hAnsi="Times New Roman" w:cs="Times New Roman"/>
                <w:sz w:val="24"/>
                <w:szCs w:val="24"/>
              </w:rPr>
              <w:t>har</w:t>
            </w:r>
          </w:p>
        </w:tc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85E4A" w:rsidRDefault="00485E4A" w:rsidP="00485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5E4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85E4A" w:rsidRDefault="00485E4A" w:rsidP="00485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5E4A">
              <w:rPr>
                <w:rFonts w:ascii="Times New Roman" w:hAnsi="Times New Roman" w:cs="Times New Roman"/>
                <w:sz w:val="24"/>
                <w:szCs w:val="24"/>
              </w:rPr>
              <w:t>-128 to 127</w:t>
            </w:r>
          </w:p>
        </w:tc>
      </w:tr>
      <w:tr w:rsidR="00485E4A" w:rsidRPr="00485E4A" w:rsidTr="00815168">
        <w:trPr>
          <w:trHeight w:val="332"/>
        </w:trPr>
        <w:tc>
          <w:tcPr>
            <w:tcW w:w="383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85E4A" w:rsidRDefault="00485E4A" w:rsidP="00485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5E4A">
              <w:rPr>
                <w:rFonts w:ascii="Times New Roman" w:hAnsi="Times New Roman" w:cs="Times New Roman"/>
                <w:sz w:val="24"/>
                <w:szCs w:val="24"/>
              </w:rPr>
              <w:t>unsigned char</w:t>
            </w:r>
          </w:p>
        </w:tc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85E4A" w:rsidRDefault="00485E4A" w:rsidP="00485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5E4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85E4A" w:rsidRDefault="00485E4A" w:rsidP="00485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5E4A">
              <w:rPr>
                <w:rFonts w:ascii="Times New Roman" w:hAnsi="Times New Roman" w:cs="Times New Roman"/>
                <w:sz w:val="24"/>
                <w:szCs w:val="24"/>
              </w:rPr>
              <w:t>0 to 255</w:t>
            </w:r>
          </w:p>
        </w:tc>
      </w:tr>
      <w:tr w:rsidR="00485E4A" w:rsidRPr="00485E4A" w:rsidTr="00815168">
        <w:trPr>
          <w:trHeight w:val="332"/>
        </w:trPr>
        <w:tc>
          <w:tcPr>
            <w:tcW w:w="383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85E4A" w:rsidRDefault="00815168" w:rsidP="00485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5E4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485E4A" w:rsidRPr="00485E4A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85E4A" w:rsidRDefault="00485E4A" w:rsidP="00485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5E4A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85E4A" w:rsidRDefault="00485E4A" w:rsidP="00485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5E4A">
              <w:rPr>
                <w:rFonts w:ascii="Times New Roman" w:hAnsi="Times New Roman" w:cs="Times New Roman"/>
                <w:sz w:val="24"/>
                <w:szCs w:val="24"/>
              </w:rPr>
              <w:t>-32768 to 32767</w:t>
            </w:r>
          </w:p>
        </w:tc>
      </w:tr>
      <w:tr w:rsidR="00485E4A" w:rsidRPr="00485E4A" w:rsidTr="00815168">
        <w:trPr>
          <w:trHeight w:val="332"/>
        </w:trPr>
        <w:tc>
          <w:tcPr>
            <w:tcW w:w="383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85E4A" w:rsidRDefault="00485E4A" w:rsidP="00485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5E4A">
              <w:rPr>
                <w:rFonts w:ascii="Times New Roman" w:hAnsi="Times New Roman" w:cs="Times New Roman"/>
                <w:sz w:val="24"/>
                <w:szCs w:val="24"/>
              </w:rPr>
              <w:t>unsigned int</w:t>
            </w:r>
          </w:p>
        </w:tc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85E4A" w:rsidRDefault="00485E4A" w:rsidP="00485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5E4A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85E4A" w:rsidRDefault="00485E4A" w:rsidP="00485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5E4A">
              <w:rPr>
                <w:rFonts w:ascii="Times New Roman" w:hAnsi="Times New Roman" w:cs="Times New Roman"/>
                <w:sz w:val="24"/>
                <w:szCs w:val="24"/>
              </w:rPr>
              <w:t>0 to 65535</w:t>
            </w:r>
          </w:p>
        </w:tc>
      </w:tr>
      <w:tr w:rsidR="00485E4A" w:rsidRPr="00485E4A" w:rsidTr="00815168">
        <w:trPr>
          <w:trHeight w:val="332"/>
        </w:trPr>
        <w:tc>
          <w:tcPr>
            <w:tcW w:w="383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85E4A" w:rsidRDefault="00485E4A" w:rsidP="00485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5E4A">
              <w:rPr>
                <w:rFonts w:ascii="Times New Roman" w:hAnsi="Times New Roman" w:cs="Times New Roman"/>
                <w:sz w:val="24"/>
                <w:szCs w:val="24"/>
              </w:rPr>
              <w:t>short int</w:t>
            </w:r>
          </w:p>
        </w:tc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85E4A" w:rsidRDefault="00485E4A" w:rsidP="00485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5E4A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85E4A" w:rsidRDefault="00485E4A" w:rsidP="00485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5E4A">
              <w:rPr>
                <w:rFonts w:ascii="Times New Roman" w:hAnsi="Times New Roman" w:cs="Times New Roman"/>
                <w:sz w:val="24"/>
                <w:szCs w:val="24"/>
              </w:rPr>
              <w:t>-32768 to 32767</w:t>
            </w:r>
          </w:p>
        </w:tc>
      </w:tr>
      <w:tr w:rsidR="00485E4A" w:rsidRPr="00485E4A" w:rsidTr="00815168">
        <w:trPr>
          <w:trHeight w:val="332"/>
        </w:trPr>
        <w:tc>
          <w:tcPr>
            <w:tcW w:w="383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85E4A" w:rsidRDefault="00485E4A" w:rsidP="00485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5E4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unsigned short int</w:t>
            </w:r>
          </w:p>
        </w:tc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85E4A" w:rsidRDefault="00485E4A" w:rsidP="00485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5E4A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85E4A" w:rsidRDefault="00485E4A" w:rsidP="00485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5E4A">
              <w:rPr>
                <w:rFonts w:ascii="Times New Roman" w:hAnsi="Times New Roman" w:cs="Times New Roman"/>
                <w:sz w:val="24"/>
                <w:szCs w:val="24"/>
              </w:rPr>
              <w:t>0 to 65535</w:t>
            </w:r>
          </w:p>
        </w:tc>
      </w:tr>
      <w:tr w:rsidR="00485E4A" w:rsidRPr="00485E4A" w:rsidTr="00815168">
        <w:trPr>
          <w:trHeight w:val="332"/>
        </w:trPr>
        <w:tc>
          <w:tcPr>
            <w:tcW w:w="383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85E4A" w:rsidRDefault="00485E4A" w:rsidP="00485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5E4A">
              <w:rPr>
                <w:rFonts w:ascii="Times New Roman" w:hAnsi="Times New Roman" w:cs="Times New Roman"/>
                <w:sz w:val="24"/>
                <w:szCs w:val="24"/>
              </w:rPr>
              <w:t>long int</w:t>
            </w:r>
          </w:p>
        </w:tc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85E4A" w:rsidRDefault="00485E4A" w:rsidP="00485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5E4A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4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5E4A" w:rsidRPr="00485E4A" w:rsidRDefault="00485E4A" w:rsidP="00485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5E4A">
              <w:rPr>
                <w:rFonts w:ascii="Times New Roman" w:hAnsi="Times New Roman" w:cs="Times New Roman"/>
                <w:sz w:val="24"/>
                <w:szCs w:val="24"/>
              </w:rPr>
              <w:t>-2,147,483,648 to</w:t>
            </w:r>
          </w:p>
          <w:p w:rsidR="00000000" w:rsidRPr="00485E4A" w:rsidRDefault="00485E4A" w:rsidP="00485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5E4A">
              <w:rPr>
                <w:rFonts w:ascii="Times New Roman" w:hAnsi="Times New Roman" w:cs="Times New Roman"/>
                <w:sz w:val="24"/>
                <w:szCs w:val="24"/>
              </w:rPr>
              <w:t>2,147,483,647</w:t>
            </w:r>
          </w:p>
        </w:tc>
      </w:tr>
      <w:tr w:rsidR="00485E4A" w:rsidRPr="00485E4A" w:rsidTr="00815168">
        <w:trPr>
          <w:trHeight w:val="332"/>
        </w:trPr>
        <w:tc>
          <w:tcPr>
            <w:tcW w:w="383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85E4A" w:rsidRDefault="00485E4A" w:rsidP="00485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5E4A">
              <w:rPr>
                <w:rFonts w:ascii="Times New Roman" w:hAnsi="Times New Roman" w:cs="Times New Roman"/>
                <w:sz w:val="24"/>
                <w:szCs w:val="24"/>
              </w:rPr>
              <w:t>unsigned long int</w:t>
            </w:r>
          </w:p>
        </w:tc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85E4A" w:rsidRDefault="00485E4A" w:rsidP="00485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5E4A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4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85E4A" w:rsidRDefault="00485E4A" w:rsidP="00485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5E4A">
              <w:rPr>
                <w:rFonts w:ascii="Times New Roman" w:hAnsi="Times New Roman" w:cs="Times New Roman"/>
                <w:sz w:val="24"/>
                <w:szCs w:val="24"/>
              </w:rPr>
              <w:t>0 to 4,294,967,295</w:t>
            </w:r>
          </w:p>
        </w:tc>
      </w:tr>
      <w:tr w:rsidR="00485E4A" w:rsidRPr="00485E4A" w:rsidTr="00815168">
        <w:trPr>
          <w:trHeight w:val="332"/>
        </w:trPr>
        <w:tc>
          <w:tcPr>
            <w:tcW w:w="383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85E4A" w:rsidRDefault="00815168" w:rsidP="00485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5E4A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485E4A" w:rsidRPr="00485E4A">
              <w:rPr>
                <w:rFonts w:ascii="Times New Roman" w:hAnsi="Times New Roman" w:cs="Times New Roman"/>
                <w:sz w:val="24"/>
                <w:szCs w:val="24"/>
              </w:rPr>
              <w:t>loat</w:t>
            </w:r>
          </w:p>
        </w:tc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85E4A" w:rsidRDefault="00485E4A" w:rsidP="00485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5E4A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4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85E4A" w:rsidRDefault="00485E4A" w:rsidP="00485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5E4A">
              <w:rPr>
                <w:rFonts w:ascii="Times New Roman" w:hAnsi="Times New Roman" w:cs="Times New Roman"/>
                <w:sz w:val="24"/>
                <w:szCs w:val="24"/>
              </w:rPr>
              <w:t>3.4E-38 to 3.4E+38</w:t>
            </w:r>
          </w:p>
        </w:tc>
      </w:tr>
      <w:tr w:rsidR="00485E4A" w:rsidRPr="00485E4A" w:rsidTr="00815168">
        <w:trPr>
          <w:trHeight w:val="332"/>
        </w:trPr>
        <w:tc>
          <w:tcPr>
            <w:tcW w:w="383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85E4A" w:rsidRDefault="00815168" w:rsidP="00485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5E4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485E4A" w:rsidRPr="00485E4A">
              <w:rPr>
                <w:rFonts w:ascii="Times New Roman" w:hAnsi="Times New Roman" w:cs="Times New Roman"/>
                <w:sz w:val="24"/>
                <w:szCs w:val="24"/>
              </w:rPr>
              <w:t>ouble</w:t>
            </w:r>
          </w:p>
        </w:tc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85E4A" w:rsidRDefault="00485E4A" w:rsidP="00485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5E4A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4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85E4A" w:rsidRDefault="00485E4A" w:rsidP="00485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5E4A">
              <w:rPr>
                <w:rFonts w:ascii="Times New Roman" w:hAnsi="Times New Roman" w:cs="Times New Roman"/>
                <w:sz w:val="24"/>
                <w:szCs w:val="24"/>
              </w:rPr>
              <w:t>1.7E-308 to 1.7E+308</w:t>
            </w:r>
          </w:p>
        </w:tc>
      </w:tr>
      <w:tr w:rsidR="00485E4A" w:rsidRPr="00485E4A" w:rsidTr="00815168">
        <w:trPr>
          <w:trHeight w:val="332"/>
        </w:trPr>
        <w:tc>
          <w:tcPr>
            <w:tcW w:w="3837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85E4A" w:rsidRDefault="00485E4A" w:rsidP="00485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5E4A">
              <w:rPr>
                <w:rFonts w:ascii="Times New Roman" w:hAnsi="Times New Roman" w:cs="Times New Roman"/>
                <w:sz w:val="24"/>
                <w:szCs w:val="24"/>
              </w:rPr>
              <w:t>long double</w:t>
            </w:r>
          </w:p>
        </w:tc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85E4A" w:rsidRDefault="00485E4A" w:rsidP="00485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5E4A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458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85E4A" w:rsidRDefault="00485E4A" w:rsidP="00485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5E4A">
              <w:rPr>
                <w:rFonts w:ascii="Times New Roman" w:hAnsi="Times New Roman" w:cs="Times New Roman"/>
                <w:sz w:val="24"/>
                <w:szCs w:val="24"/>
              </w:rPr>
              <w:t>3.4E-4932 to 3.4E+4932</w:t>
            </w:r>
          </w:p>
        </w:tc>
      </w:tr>
    </w:tbl>
    <w:p w:rsidR="00C1231A" w:rsidRPr="00F32673" w:rsidRDefault="00C1231A" w:rsidP="00C1231A">
      <w:pPr>
        <w:rPr>
          <w:rFonts w:ascii="Times New Roman" w:hAnsi="Times New Roman" w:cs="Times New Roman"/>
          <w:b/>
          <w:sz w:val="36"/>
          <w:szCs w:val="36"/>
        </w:rPr>
      </w:pPr>
    </w:p>
    <w:p w:rsidR="00485E4A" w:rsidRDefault="00F32673" w:rsidP="00C1231A">
      <w:pPr>
        <w:rPr>
          <w:rFonts w:ascii="Times New Roman" w:hAnsi="Times New Roman" w:cs="Times New Roman"/>
          <w:b/>
          <w:sz w:val="36"/>
          <w:szCs w:val="36"/>
        </w:rPr>
      </w:pPr>
      <w:r w:rsidRPr="00F32673">
        <w:rPr>
          <w:rFonts w:ascii="Times New Roman" w:hAnsi="Times New Roman" w:cs="Times New Roman"/>
          <w:b/>
          <w:sz w:val="36"/>
          <w:szCs w:val="36"/>
        </w:rPr>
        <w:t>Operators:</w:t>
      </w:r>
    </w:p>
    <w:p w:rsidR="009B1C52" w:rsidRPr="009B1C52" w:rsidRDefault="009B1C52" w:rsidP="009B1C5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+, -, *, / ,+=, -=</w:t>
      </w:r>
    </w:p>
    <w:p w:rsidR="00E40E2F" w:rsidRDefault="00C86F43" w:rsidP="00C1231A">
      <w:pPr>
        <w:rPr>
          <w:rFonts w:ascii="Times New Roman" w:hAnsi="Times New Roman" w:cs="Times New Roman"/>
          <w:b/>
          <w:sz w:val="36"/>
          <w:szCs w:val="36"/>
        </w:rPr>
      </w:pPr>
      <w:r w:rsidRPr="00C86F43">
        <w:rPr>
          <w:rFonts w:ascii="Times New Roman" w:hAnsi="Times New Roman" w:cs="Times New Roman"/>
          <w:b/>
          <w:sz w:val="36"/>
          <w:szCs w:val="36"/>
        </w:rPr>
        <w:drawing>
          <wp:inline distT="0" distB="0" distL="0" distR="0">
            <wp:extent cx="1820383" cy="393404"/>
            <wp:effectExtent l="19050" t="0" r="8417" b="0"/>
            <wp:docPr id="4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971800" cy="457200"/>
                      <a:chOff x="1295400" y="2057400"/>
                      <a:chExt cx="2971800" cy="457200"/>
                    </a:xfrm>
                  </a:grpSpPr>
                  <a:sp>
                    <a:nvSpPr>
                      <a:cNvPr id="7" name="Plaque 6"/>
                      <a:cNvSpPr/>
                    </a:nvSpPr>
                    <a:spPr>
                      <a:xfrm>
                        <a:off x="1295400" y="2057400"/>
                        <a:ext cx="2971800" cy="457200"/>
                      </a:xfrm>
                      <a:prstGeom prst="plaque">
                        <a:avLst/>
                      </a:prstGeom>
                      <a:solidFill>
                        <a:srgbClr val="FFC000"/>
                      </a:solidFill>
                      <a:ln>
                        <a:solidFill>
                          <a:srgbClr val="FF3399"/>
                        </a:solidFill>
                        <a:prstDash val="lgDash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000" b="1" dirty="0" smtClean="0"/>
                            <a:t>int x = 5</a:t>
                          </a:r>
                          <a:endParaRPr lang="en-US" sz="2000" b="1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  <w:r w:rsidR="00E40E2F">
        <w:rPr>
          <w:rFonts w:ascii="Times New Roman" w:hAnsi="Times New Roman" w:cs="Times New Roman"/>
          <w:b/>
          <w:sz w:val="36"/>
          <w:szCs w:val="36"/>
        </w:rPr>
        <w:tab/>
      </w:r>
      <w:r w:rsidR="00D9578C">
        <w:rPr>
          <w:rFonts w:ascii="Times New Roman" w:hAnsi="Times New Roman" w:cs="Times New Roman"/>
          <w:b/>
          <w:sz w:val="36"/>
          <w:szCs w:val="36"/>
        </w:rPr>
        <w:tab/>
        <w:t xml:space="preserve">    </w:t>
      </w:r>
      <w:r w:rsidR="00E40E2F" w:rsidRPr="00E40E2F">
        <w:rPr>
          <w:rFonts w:ascii="Times New Roman" w:hAnsi="Times New Roman" w:cs="Times New Roman"/>
          <w:b/>
          <w:sz w:val="36"/>
          <w:szCs w:val="36"/>
        </w:rPr>
        <w:drawing>
          <wp:inline distT="0" distB="0" distL="0" distR="0">
            <wp:extent cx="2713517" cy="393404"/>
            <wp:effectExtent l="19050" t="0" r="0" b="0"/>
            <wp:docPr id="6" name="Object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971800" cy="457200"/>
                      <a:chOff x="5181600" y="1828800"/>
                      <a:chExt cx="2971800" cy="457200"/>
                    </a:xfrm>
                  </a:grpSpPr>
                  <a:sp>
                    <a:nvSpPr>
                      <a:cNvPr id="10" name="Plaque 9"/>
                      <a:cNvSpPr/>
                    </a:nvSpPr>
                    <a:spPr>
                      <a:xfrm>
                        <a:off x="5181600" y="1828800"/>
                        <a:ext cx="2971800" cy="457200"/>
                      </a:xfrm>
                      <a:prstGeom prst="plaque">
                        <a:avLst/>
                      </a:prstGeom>
                      <a:solidFill>
                        <a:srgbClr val="FFC000"/>
                      </a:solidFill>
                      <a:ln>
                        <a:solidFill>
                          <a:srgbClr val="FF3399"/>
                        </a:solidFill>
                        <a:prstDash val="lgDash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000" b="1" dirty="0" smtClean="0"/>
                            <a:t>Int Result = x + y;</a:t>
                          </a:r>
                          <a:endParaRPr lang="en-US" sz="2000" b="1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C86F43" w:rsidRDefault="00C86F43" w:rsidP="00C1231A">
      <w:pPr>
        <w:rPr>
          <w:rFonts w:ascii="Times New Roman" w:hAnsi="Times New Roman" w:cs="Times New Roman"/>
          <w:b/>
          <w:sz w:val="36"/>
          <w:szCs w:val="36"/>
        </w:rPr>
      </w:pPr>
      <w:r w:rsidRPr="00C86F43">
        <w:rPr>
          <w:rFonts w:ascii="Times New Roman" w:hAnsi="Times New Roman" w:cs="Times New Roman"/>
          <w:b/>
          <w:sz w:val="36"/>
          <w:szCs w:val="36"/>
        </w:rPr>
        <w:drawing>
          <wp:inline distT="0" distB="0" distL="0" distR="0">
            <wp:extent cx="1823085" cy="372139"/>
            <wp:effectExtent l="19050" t="0" r="5715" b="0"/>
            <wp:docPr id="5" name="Object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971800" cy="457200"/>
                      <a:chOff x="1295400" y="2514600"/>
                      <a:chExt cx="2971800" cy="457200"/>
                    </a:xfrm>
                  </a:grpSpPr>
                  <a:sp>
                    <a:nvSpPr>
                      <a:cNvPr id="8" name="Plaque 7"/>
                      <a:cNvSpPr/>
                    </a:nvSpPr>
                    <a:spPr>
                      <a:xfrm>
                        <a:off x="1295400" y="2514600"/>
                        <a:ext cx="2971800" cy="457200"/>
                      </a:xfrm>
                      <a:prstGeom prst="plaque">
                        <a:avLst/>
                      </a:prstGeom>
                      <a:solidFill>
                        <a:srgbClr val="FFC000"/>
                      </a:solidFill>
                      <a:ln>
                        <a:solidFill>
                          <a:srgbClr val="FF3399"/>
                        </a:solidFill>
                        <a:prstDash val="lgDash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000" b="1" dirty="0" smtClean="0"/>
                            <a:t>Int y = 10</a:t>
                          </a:r>
                          <a:endParaRPr lang="en-US" sz="2000" b="1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  <w:r w:rsidR="00E40E2F">
        <w:rPr>
          <w:rFonts w:ascii="Times New Roman" w:hAnsi="Times New Roman" w:cs="Times New Roman"/>
          <w:b/>
          <w:sz w:val="36"/>
          <w:szCs w:val="36"/>
        </w:rPr>
        <w:t xml:space="preserve">  </w:t>
      </w:r>
      <w:r w:rsidR="00E40E2F">
        <w:rPr>
          <w:rFonts w:ascii="Times New Roman" w:hAnsi="Times New Roman" w:cs="Times New Roman"/>
          <w:b/>
          <w:sz w:val="36"/>
          <w:szCs w:val="36"/>
        </w:rPr>
        <w:tab/>
      </w:r>
      <w:r w:rsidR="00D9578C" w:rsidRPr="00D9578C">
        <w:rPr>
          <w:rFonts w:ascii="Times New Roman" w:hAnsi="Times New Roman" w:cs="Times New Roman"/>
          <w:b/>
          <w:sz w:val="36"/>
          <w:szCs w:val="36"/>
        </w:rPr>
        <w:drawing>
          <wp:inline distT="0" distB="0" distL="0" distR="0">
            <wp:extent cx="516072" cy="477189"/>
            <wp:effectExtent l="0" t="1905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14033" cy="475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9578C">
        <w:rPr>
          <w:rFonts w:ascii="Times New Roman" w:hAnsi="Times New Roman" w:cs="Times New Roman"/>
          <w:b/>
          <w:sz w:val="36"/>
          <w:szCs w:val="36"/>
        </w:rPr>
        <w:t xml:space="preserve">   </w:t>
      </w:r>
      <w:r w:rsidR="00E40E2F" w:rsidRPr="00E40E2F">
        <w:rPr>
          <w:rFonts w:ascii="Times New Roman" w:hAnsi="Times New Roman" w:cs="Times New Roman"/>
          <w:b/>
          <w:sz w:val="36"/>
          <w:szCs w:val="36"/>
        </w:rPr>
        <w:drawing>
          <wp:inline distT="0" distB="0" distL="0" distR="0">
            <wp:extent cx="2713517" cy="372140"/>
            <wp:effectExtent l="19050" t="0" r="0" b="0"/>
            <wp:docPr id="8" name="Objec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971800" cy="457200"/>
                      <a:chOff x="5181600" y="2286000"/>
                      <a:chExt cx="2971800" cy="457200"/>
                    </a:xfrm>
                  </a:grpSpPr>
                  <a:sp>
                    <a:nvSpPr>
                      <a:cNvPr id="11" name="Plaque 10"/>
                      <a:cNvSpPr/>
                    </a:nvSpPr>
                    <a:spPr>
                      <a:xfrm>
                        <a:off x="5181600" y="2286000"/>
                        <a:ext cx="2971800" cy="457200"/>
                      </a:xfrm>
                      <a:prstGeom prst="plaque">
                        <a:avLst/>
                      </a:prstGeom>
                      <a:solidFill>
                        <a:srgbClr val="FFC000"/>
                      </a:solidFill>
                      <a:ln>
                        <a:solidFill>
                          <a:srgbClr val="FF3399"/>
                        </a:solidFill>
                        <a:prstDash val="lgDash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000" b="1" dirty="0" smtClean="0"/>
                            <a:t>Int Result = x - y;</a:t>
                          </a:r>
                          <a:endParaRPr lang="en-US" sz="2000" b="1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863D63" w:rsidRDefault="00863D63" w:rsidP="00C1231A">
      <w:pPr>
        <w:rPr>
          <w:rFonts w:ascii="Times New Roman" w:hAnsi="Times New Roman" w:cs="Times New Roman"/>
          <w:b/>
          <w:sz w:val="36"/>
          <w:szCs w:val="36"/>
        </w:rPr>
      </w:pPr>
    </w:p>
    <w:p w:rsidR="00863D63" w:rsidRDefault="00863D63" w:rsidP="00C1231A">
      <w:pPr>
        <w:rPr>
          <w:rFonts w:ascii="Times New Roman" w:hAnsi="Times New Roman" w:cs="Times New Roman"/>
          <w:b/>
          <w:sz w:val="36"/>
          <w:szCs w:val="36"/>
        </w:rPr>
      </w:pPr>
    </w:p>
    <w:p w:rsidR="00863D63" w:rsidRDefault="00863D63" w:rsidP="00C1231A">
      <w:pPr>
        <w:rPr>
          <w:rFonts w:ascii="Times New Roman" w:hAnsi="Times New Roman" w:cs="Times New Roman"/>
          <w:b/>
          <w:sz w:val="36"/>
          <w:szCs w:val="36"/>
        </w:rPr>
      </w:pPr>
    </w:p>
    <w:p w:rsidR="00863D63" w:rsidRDefault="00863D63" w:rsidP="00C1231A">
      <w:pPr>
        <w:rPr>
          <w:rFonts w:ascii="Times New Roman" w:hAnsi="Times New Roman" w:cs="Times New Roman"/>
          <w:b/>
          <w:sz w:val="36"/>
          <w:szCs w:val="36"/>
        </w:rPr>
      </w:pPr>
    </w:p>
    <w:p w:rsidR="00863D63" w:rsidRDefault="00863D63" w:rsidP="00C1231A">
      <w:pPr>
        <w:rPr>
          <w:rFonts w:ascii="Times New Roman" w:hAnsi="Times New Roman" w:cs="Times New Roman"/>
          <w:b/>
          <w:sz w:val="36"/>
          <w:szCs w:val="36"/>
        </w:rPr>
      </w:pPr>
    </w:p>
    <w:p w:rsidR="00863D63" w:rsidRDefault="00863D63" w:rsidP="00C1231A">
      <w:pPr>
        <w:rPr>
          <w:rFonts w:ascii="Times New Roman" w:hAnsi="Times New Roman" w:cs="Times New Roman"/>
          <w:b/>
          <w:sz w:val="36"/>
          <w:szCs w:val="36"/>
        </w:rPr>
      </w:pPr>
    </w:p>
    <w:p w:rsidR="00863D63" w:rsidRDefault="00863D63" w:rsidP="00C1231A">
      <w:pPr>
        <w:rPr>
          <w:rFonts w:ascii="Times New Roman" w:hAnsi="Times New Roman" w:cs="Times New Roman"/>
          <w:b/>
          <w:sz w:val="36"/>
          <w:szCs w:val="36"/>
        </w:rPr>
      </w:pPr>
    </w:p>
    <w:p w:rsidR="00863D63" w:rsidRDefault="00863D63" w:rsidP="00C1231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Exercise:</w:t>
      </w:r>
    </w:p>
    <w:p w:rsidR="00863D63" w:rsidRPr="00863D63" w:rsidRDefault="00863D63" w:rsidP="00C1231A">
      <w:pPr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  <w:r w:rsidRPr="00863D63">
        <w:rPr>
          <w:rFonts w:ascii="Times New Roman" w:hAnsi="Times New Roman" w:cs="Times New Roman"/>
          <w:b/>
          <w:bCs/>
          <w:color w:val="7030A0"/>
          <w:sz w:val="32"/>
          <w:szCs w:val="32"/>
        </w:rPr>
        <w:t>Code for CGPA Calculator????</w:t>
      </w:r>
    </w:p>
    <w:p w:rsidR="00863D63" w:rsidRPr="00F32673" w:rsidRDefault="00863D63" w:rsidP="00863D6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63D63">
        <w:rPr>
          <w:rFonts w:ascii="Times New Roman" w:hAnsi="Times New Roman" w:cs="Times New Roman"/>
          <w:b/>
          <w:sz w:val="36"/>
          <w:szCs w:val="36"/>
        </w:rPr>
        <w:drawing>
          <wp:inline distT="0" distB="0" distL="0" distR="0">
            <wp:extent cx="2320113" cy="2190307"/>
            <wp:effectExtent l="19050" t="0" r="3987" b="0"/>
            <wp:docPr id="11" name="Picture 10" descr="0025-0802-2114-3677_clip_art_graphic_of_a_calculator_cartoon_character_holding_a_penci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 descr="0025-0802-2114-3677_clip_art_graphic_of_a_calculator_cartoon_character_holding_a_pencil.jp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1192" cy="219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174" w:rsidRPr="001A1CBD" w:rsidRDefault="00B72174" w:rsidP="001A1CBD">
      <w:pPr>
        <w:rPr>
          <w:rFonts w:ascii="Times New Roman" w:hAnsi="Times New Roman" w:cs="Times New Roman"/>
          <w:sz w:val="24"/>
          <w:szCs w:val="24"/>
        </w:rPr>
      </w:pPr>
    </w:p>
    <w:sectPr w:rsidR="00B72174" w:rsidRPr="001A1CBD" w:rsidSect="004E2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47293"/>
    <w:multiLevelType w:val="hybridMultilevel"/>
    <w:tmpl w:val="8EFCD57A"/>
    <w:lvl w:ilvl="0" w:tplc="63A8B5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FE2B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6452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1ACD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2A14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F42E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A2DE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4851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4AAF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7A02C9A"/>
    <w:multiLevelType w:val="hybridMultilevel"/>
    <w:tmpl w:val="9DF44AB6"/>
    <w:lvl w:ilvl="0" w:tplc="77706A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C2DF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0891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1ED4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F853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CA98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ACA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96A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40BA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91B4B46"/>
    <w:multiLevelType w:val="hybridMultilevel"/>
    <w:tmpl w:val="E932CE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FF3708F"/>
    <w:multiLevelType w:val="hybridMultilevel"/>
    <w:tmpl w:val="FA623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6C021A"/>
    <w:multiLevelType w:val="hybridMultilevel"/>
    <w:tmpl w:val="7BB070AC"/>
    <w:lvl w:ilvl="0" w:tplc="D8F253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2459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9C68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E033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FA24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F227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FE31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08A6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9A12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5A715FD"/>
    <w:multiLevelType w:val="hybridMultilevel"/>
    <w:tmpl w:val="9AA8A26E"/>
    <w:lvl w:ilvl="0" w:tplc="F48AF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D621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5A76AA">
      <w:start w:val="156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8486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E6B4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88D3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D4CD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A434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8813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85444F0"/>
    <w:multiLevelType w:val="hybridMultilevel"/>
    <w:tmpl w:val="BDC84756"/>
    <w:lvl w:ilvl="0" w:tplc="2EDC32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0046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B4CA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44A2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F67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2A78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FABE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A89B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AC3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C732983"/>
    <w:multiLevelType w:val="hybridMultilevel"/>
    <w:tmpl w:val="9546184E"/>
    <w:lvl w:ilvl="0" w:tplc="B2F285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70D5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8211BE">
      <w:start w:val="156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C652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2859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A661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88E2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5E4D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3C9F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F082F"/>
    <w:rsid w:val="000008D1"/>
    <w:rsid w:val="00001EAF"/>
    <w:rsid w:val="000057AE"/>
    <w:rsid w:val="00020242"/>
    <w:rsid w:val="00024F19"/>
    <w:rsid w:val="00041955"/>
    <w:rsid w:val="000462CA"/>
    <w:rsid w:val="00047155"/>
    <w:rsid w:val="000561BA"/>
    <w:rsid w:val="00075E7E"/>
    <w:rsid w:val="0008318F"/>
    <w:rsid w:val="00084A60"/>
    <w:rsid w:val="000A3DA8"/>
    <w:rsid w:val="000B12B6"/>
    <w:rsid w:val="000B2D0D"/>
    <w:rsid w:val="000B7BB1"/>
    <w:rsid w:val="000D7232"/>
    <w:rsid w:val="000E0A7D"/>
    <w:rsid w:val="000F48CE"/>
    <w:rsid w:val="00105B37"/>
    <w:rsid w:val="00117AE2"/>
    <w:rsid w:val="00124CAE"/>
    <w:rsid w:val="00133DAC"/>
    <w:rsid w:val="00142021"/>
    <w:rsid w:val="00143791"/>
    <w:rsid w:val="00146CD3"/>
    <w:rsid w:val="00160B37"/>
    <w:rsid w:val="001626A1"/>
    <w:rsid w:val="00164040"/>
    <w:rsid w:val="001652F3"/>
    <w:rsid w:val="00186E40"/>
    <w:rsid w:val="001A013B"/>
    <w:rsid w:val="001A1CBD"/>
    <w:rsid w:val="001A2D8F"/>
    <w:rsid w:val="001A3B87"/>
    <w:rsid w:val="001A569D"/>
    <w:rsid w:val="001C603B"/>
    <w:rsid w:val="001D01C3"/>
    <w:rsid w:val="001D71CE"/>
    <w:rsid w:val="001E1CEF"/>
    <w:rsid w:val="00201ADD"/>
    <w:rsid w:val="002073F7"/>
    <w:rsid w:val="00230C60"/>
    <w:rsid w:val="0023366C"/>
    <w:rsid w:val="002346C1"/>
    <w:rsid w:val="002365F9"/>
    <w:rsid w:val="00241952"/>
    <w:rsid w:val="00246F86"/>
    <w:rsid w:val="00252B79"/>
    <w:rsid w:val="00262790"/>
    <w:rsid w:val="00263718"/>
    <w:rsid w:val="00265665"/>
    <w:rsid w:val="00265CF5"/>
    <w:rsid w:val="00266A67"/>
    <w:rsid w:val="002715B0"/>
    <w:rsid w:val="00273A98"/>
    <w:rsid w:val="002858C1"/>
    <w:rsid w:val="002A0C3C"/>
    <w:rsid w:val="002A2C38"/>
    <w:rsid w:val="002B2C6C"/>
    <w:rsid w:val="002D1C83"/>
    <w:rsid w:val="002E1105"/>
    <w:rsid w:val="002E3B74"/>
    <w:rsid w:val="002E4082"/>
    <w:rsid w:val="002E74A7"/>
    <w:rsid w:val="002F02E1"/>
    <w:rsid w:val="002F2C55"/>
    <w:rsid w:val="002F7B4F"/>
    <w:rsid w:val="003062F6"/>
    <w:rsid w:val="0031281F"/>
    <w:rsid w:val="00312A9D"/>
    <w:rsid w:val="00314229"/>
    <w:rsid w:val="00317B0B"/>
    <w:rsid w:val="00326710"/>
    <w:rsid w:val="003330BE"/>
    <w:rsid w:val="00335C8B"/>
    <w:rsid w:val="00337DBD"/>
    <w:rsid w:val="00343A56"/>
    <w:rsid w:val="0034585F"/>
    <w:rsid w:val="00370351"/>
    <w:rsid w:val="0037146F"/>
    <w:rsid w:val="00372285"/>
    <w:rsid w:val="00380311"/>
    <w:rsid w:val="00383B53"/>
    <w:rsid w:val="00393CAB"/>
    <w:rsid w:val="003B4095"/>
    <w:rsid w:val="003C44E3"/>
    <w:rsid w:val="003C7525"/>
    <w:rsid w:val="003D1C19"/>
    <w:rsid w:val="003D3AE5"/>
    <w:rsid w:val="003F1B0C"/>
    <w:rsid w:val="00403918"/>
    <w:rsid w:val="00403FC4"/>
    <w:rsid w:val="0040489C"/>
    <w:rsid w:val="0040684C"/>
    <w:rsid w:val="00416B7B"/>
    <w:rsid w:val="00420B5B"/>
    <w:rsid w:val="00426223"/>
    <w:rsid w:val="004275D9"/>
    <w:rsid w:val="00430ECD"/>
    <w:rsid w:val="00446469"/>
    <w:rsid w:val="00446D30"/>
    <w:rsid w:val="00452993"/>
    <w:rsid w:val="00454FBA"/>
    <w:rsid w:val="00460BC7"/>
    <w:rsid w:val="0047635C"/>
    <w:rsid w:val="0048380C"/>
    <w:rsid w:val="00485E4A"/>
    <w:rsid w:val="00492678"/>
    <w:rsid w:val="0049726B"/>
    <w:rsid w:val="004A005F"/>
    <w:rsid w:val="004A4AE2"/>
    <w:rsid w:val="004C1D29"/>
    <w:rsid w:val="004C4273"/>
    <w:rsid w:val="004C4A47"/>
    <w:rsid w:val="004E2F01"/>
    <w:rsid w:val="004E65DB"/>
    <w:rsid w:val="004F3E6A"/>
    <w:rsid w:val="005068B2"/>
    <w:rsid w:val="00511560"/>
    <w:rsid w:val="00514DE7"/>
    <w:rsid w:val="005263D1"/>
    <w:rsid w:val="0053137F"/>
    <w:rsid w:val="00533B15"/>
    <w:rsid w:val="005379B5"/>
    <w:rsid w:val="00555CA0"/>
    <w:rsid w:val="00555FFD"/>
    <w:rsid w:val="00582E78"/>
    <w:rsid w:val="0058694B"/>
    <w:rsid w:val="005979A6"/>
    <w:rsid w:val="005A2C3E"/>
    <w:rsid w:val="005A6EE8"/>
    <w:rsid w:val="005C14FF"/>
    <w:rsid w:val="005C1F13"/>
    <w:rsid w:val="005C73A9"/>
    <w:rsid w:val="005C79C3"/>
    <w:rsid w:val="005E5877"/>
    <w:rsid w:val="005F07E5"/>
    <w:rsid w:val="005F18B8"/>
    <w:rsid w:val="005F47B4"/>
    <w:rsid w:val="0060050B"/>
    <w:rsid w:val="006116B0"/>
    <w:rsid w:val="00616434"/>
    <w:rsid w:val="00625624"/>
    <w:rsid w:val="006500C3"/>
    <w:rsid w:val="00662183"/>
    <w:rsid w:val="006632E5"/>
    <w:rsid w:val="006755FF"/>
    <w:rsid w:val="00686DFE"/>
    <w:rsid w:val="0069294D"/>
    <w:rsid w:val="00693C5C"/>
    <w:rsid w:val="006942D0"/>
    <w:rsid w:val="006944C0"/>
    <w:rsid w:val="006A0D10"/>
    <w:rsid w:val="006A0F99"/>
    <w:rsid w:val="006A3E45"/>
    <w:rsid w:val="006B11AC"/>
    <w:rsid w:val="006B680A"/>
    <w:rsid w:val="006C0266"/>
    <w:rsid w:val="006C465B"/>
    <w:rsid w:val="006C67F8"/>
    <w:rsid w:val="006D2D47"/>
    <w:rsid w:val="006D54D7"/>
    <w:rsid w:val="006E6745"/>
    <w:rsid w:val="006F052A"/>
    <w:rsid w:val="006F3E7D"/>
    <w:rsid w:val="00714097"/>
    <w:rsid w:val="00722C4E"/>
    <w:rsid w:val="00726DB8"/>
    <w:rsid w:val="00734F22"/>
    <w:rsid w:val="00736398"/>
    <w:rsid w:val="00763D84"/>
    <w:rsid w:val="00770544"/>
    <w:rsid w:val="00772A7D"/>
    <w:rsid w:val="00777D93"/>
    <w:rsid w:val="00785EA4"/>
    <w:rsid w:val="00785EBD"/>
    <w:rsid w:val="007905C3"/>
    <w:rsid w:val="007A2D2D"/>
    <w:rsid w:val="007A7502"/>
    <w:rsid w:val="007A7E8A"/>
    <w:rsid w:val="007C3191"/>
    <w:rsid w:val="007C650D"/>
    <w:rsid w:val="007E36E4"/>
    <w:rsid w:val="007F3D47"/>
    <w:rsid w:val="007F68F5"/>
    <w:rsid w:val="007F70B8"/>
    <w:rsid w:val="007F77FF"/>
    <w:rsid w:val="00814EB8"/>
    <w:rsid w:val="00815168"/>
    <w:rsid w:val="008324F8"/>
    <w:rsid w:val="00832A76"/>
    <w:rsid w:val="0083595A"/>
    <w:rsid w:val="00835E3F"/>
    <w:rsid w:val="00845B2A"/>
    <w:rsid w:val="00846CA9"/>
    <w:rsid w:val="0085047A"/>
    <w:rsid w:val="00861D06"/>
    <w:rsid w:val="00863D63"/>
    <w:rsid w:val="00866637"/>
    <w:rsid w:val="0087156D"/>
    <w:rsid w:val="0087220D"/>
    <w:rsid w:val="00875E85"/>
    <w:rsid w:val="00880B07"/>
    <w:rsid w:val="00880EEB"/>
    <w:rsid w:val="008905E5"/>
    <w:rsid w:val="00890DDC"/>
    <w:rsid w:val="008921DD"/>
    <w:rsid w:val="00893861"/>
    <w:rsid w:val="008952B7"/>
    <w:rsid w:val="00895BB5"/>
    <w:rsid w:val="008A1FD2"/>
    <w:rsid w:val="008A5B8D"/>
    <w:rsid w:val="008B1D3B"/>
    <w:rsid w:val="008B28B3"/>
    <w:rsid w:val="008B56D4"/>
    <w:rsid w:val="008C12F8"/>
    <w:rsid w:val="008D04C6"/>
    <w:rsid w:val="008D6085"/>
    <w:rsid w:val="008D7707"/>
    <w:rsid w:val="008E29D2"/>
    <w:rsid w:val="008F082F"/>
    <w:rsid w:val="008F0E4B"/>
    <w:rsid w:val="00900BA9"/>
    <w:rsid w:val="00902298"/>
    <w:rsid w:val="00904B35"/>
    <w:rsid w:val="009147A1"/>
    <w:rsid w:val="00923F2D"/>
    <w:rsid w:val="009241E5"/>
    <w:rsid w:val="00935093"/>
    <w:rsid w:val="00936059"/>
    <w:rsid w:val="00937FF3"/>
    <w:rsid w:val="009576E0"/>
    <w:rsid w:val="0095778E"/>
    <w:rsid w:val="00964DA3"/>
    <w:rsid w:val="00967E49"/>
    <w:rsid w:val="009707AC"/>
    <w:rsid w:val="00972866"/>
    <w:rsid w:val="00975E97"/>
    <w:rsid w:val="00976F8C"/>
    <w:rsid w:val="00982B66"/>
    <w:rsid w:val="00986A47"/>
    <w:rsid w:val="00993DDD"/>
    <w:rsid w:val="009A63F6"/>
    <w:rsid w:val="009B1C52"/>
    <w:rsid w:val="009D3C4B"/>
    <w:rsid w:val="009D5C0F"/>
    <w:rsid w:val="009E5B7E"/>
    <w:rsid w:val="009F69D4"/>
    <w:rsid w:val="00A0079B"/>
    <w:rsid w:val="00A02065"/>
    <w:rsid w:val="00A0316A"/>
    <w:rsid w:val="00A05EFB"/>
    <w:rsid w:val="00A07C87"/>
    <w:rsid w:val="00A1327E"/>
    <w:rsid w:val="00A13EC4"/>
    <w:rsid w:val="00A16F0C"/>
    <w:rsid w:val="00A21906"/>
    <w:rsid w:val="00A24616"/>
    <w:rsid w:val="00A247DA"/>
    <w:rsid w:val="00A32887"/>
    <w:rsid w:val="00A340F2"/>
    <w:rsid w:val="00A41159"/>
    <w:rsid w:val="00A60FBC"/>
    <w:rsid w:val="00A61939"/>
    <w:rsid w:val="00A6695A"/>
    <w:rsid w:val="00A7336A"/>
    <w:rsid w:val="00A75F7A"/>
    <w:rsid w:val="00A819D5"/>
    <w:rsid w:val="00A96810"/>
    <w:rsid w:val="00AC4FCF"/>
    <w:rsid w:val="00AD1668"/>
    <w:rsid w:val="00AD4799"/>
    <w:rsid w:val="00AE3B95"/>
    <w:rsid w:val="00AE5D1F"/>
    <w:rsid w:val="00AF4DEF"/>
    <w:rsid w:val="00B03002"/>
    <w:rsid w:val="00B06EDD"/>
    <w:rsid w:val="00B12088"/>
    <w:rsid w:val="00B34CA0"/>
    <w:rsid w:val="00B34CE5"/>
    <w:rsid w:val="00B516A0"/>
    <w:rsid w:val="00B57862"/>
    <w:rsid w:val="00B60C78"/>
    <w:rsid w:val="00B657B7"/>
    <w:rsid w:val="00B66C95"/>
    <w:rsid w:val="00B67B1D"/>
    <w:rsid w:val="00B72174"/>
    <w:rsid w:val="00B73551"/>
    <w:rsid w:val="00B82FC4"/>
    <w:rsid w:val="00B85B8E"/>
    <w:rsid w:val="00B86018"/>
    <w:rsid w:val="00B917D1"/>
    <w:rsid w:val="00BB63C5"/>
    <w:rsid w:val="00BC25A3"/>
    <w:rsid w:val="00BE01FC"/>
    <w:rsid w:val="00BE4BF2"/>
    <w:rsid w:val="00C04B22"/>
    <w:rsid w:val="00C1231A"/>
    <w:rsid w:val="00C13E2D"/>
    <w:rsid w:val="00C17791"/>
    <w:rsid w:val="00C35CAB"/>
    <w:rsid w:val="00C366F7"/>
    <w:rsid w:val="00C36996"/>
    <w:rsid w:val="00C4061C"/>
    <w:rsid w:val="00C4685B"/>
    <w:rsid w:val="00C56364"/>
    <w:rsid w:val="00C67469"/>
    <w:rsid w:val="00C728AC"/>
    <w:rsid w:val="00C84EA3"/>
    <w:rsid w:val="00C86F43"/>
    <w:rsid w:val="00CB74E0"/>
    <w:rsid w:val="00CD612D"/>
    <w:rsid w:val="00CD7FF4"/>
    <w:rsid w:val="00CE0E49"/>
    <w:rsid w:val="00CE3340"/>
    <w:rsid w:val="00CF6861"/>
    <w:rsid w:val="00D12A66"/>
    <w:rsid w:val="00D15707"/>
    <w:rsid w:val="00D35792"/>
    <w:rsid w:val="00D41B00"/>
    <w:rsid w:val="00D44853"/>
    <w:rsid w:val="00D449A6"/>
    <w:rsid w:val="00D44C65"/>
    <w:rsid w:val="00D501EF"/>
    <w:rsid w:val="00D56A1C"/>
    <w:rsid w:val="00D73100"/>
    <w:rsid w:val="00D85901"/>
    <w:rsid w:val="00D87585"/>
    <w:rsid w:val="00D9578C"/>
    <w:rsid w:val="00D9658C"/>
    <w:rsid w:val="00D972FD"/>
    <w:rsid w:val="00DA24A9"/>
    <w:rsid w:val="00DB37A1"/>
    <w:rsid w:val="00DB7991"/>
    <w:rsid w:val="00DC1BDA"/>
    <w:rsid w:val="00DD1808"/>
    <w:rsid w:val="00DD4BA5"/>
    <w:rsid w:val="00DE19EA"/>
    <w:rsid w:val="00DF2C7F"/>
    <w:rsid w:val="00DF323F"/>
    <w:rsid w:val="00DF4359"/>
    <w:rsid w:val="00DF6318"/>
    <w:rsid w:val="00E01990"/>
    <w:rsid w:val="00E07A2E"/>
    <w:rsid w:val="00E12454"/>
    <w:rsid w:val="00E1614E"/>
    <w:rsid w:val="00E178A3"/>
    <w:rsid w:val="00E2620B"/>
    <w:rsid w:val="00E32CF5"/>
    <w:rsid w:val="00E40E2F"/>
    <w:rsid w:val="00E64CE4"/>
    <w:rsid w:val="00E85755"/>
    <w:rsid w:val="00E87EBC"/>
    <w:rsid w:val="00E95E2E"/>
    <w:rsid w:val="00EA0C8E"/>
    <w:rsid w:val="00EB38AE"/>
    <w:rsid w:val="00EB725A"/>
    <w:rsid w:val="00EC117B"/>
    <w:rsid w:val="00EE12F2"/>
    <w:rsid w:val="00EF1290"/>
    <w:rsid w:val="00EF34D8"/>
    <w:rsid w:val="00F0280D"/>
    <w:rsid w:val="00F05ACB"/>
    <w:rsid w:val="00F07B62"/>
    <w:rsid w:val="00F10648"/>
    <w:rsid w:val="00F11342"/>
    <w:rsid w:val="00F13950"/>
    <w:rsid w:val="00F13A7B"/>
    <w:rsid w:val="00F241E5"/>
    <w:rsid w:val="00F26F9F"/>
    <w:rsid w:val="00F32673"/>
    <w:rsid w:val="00F35470"/>
    <w:rsid w:val="00F431A8"/>
    <w:rsid w:val="00F5011E"/>
    <w:rsid w:val="00F51DC6"/>
    <w:rsid w:val="00F602C7"/>
    <w:rsid w:val="00F665BC"/>
    <w:rsid w:val="00F67808"/>
    <w:rsid w:val="00F81F12"/>
    <w:rsid w:val="00F84395"/>
    <w:rsid w:val="00F86336"/>
    <w:rsid w:val="00F8753E"/>
    <w:rsid w:val="00F939DB"/>
    <w:rsid w:val="00F96B46"/>
    <w:rsid w:val="00FA02E3"/>
    <w:rsid w:val="00FA04CF"/>
    <w:rsid w:val="00FA58D4"/>
    <w:rsid w:val="00FD46FF"/>
    <w:rsid w:val="00FD5D37"/>
    <w:rsid w:val="00FD68B5"/>
    <w:rsid w:val="00FE4453"/>
    <w:rsid w:val="00FF0447"/>
    <w:rsid w:val="00FF4A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F0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4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B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1C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39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46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189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0586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6207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9042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8645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27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99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308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143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772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604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72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4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22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8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8840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3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226</Words>
  <Characters>1294</Characters>
  <Application>Microsoft Office Word</Application>
  <DocSecurity>0</DocSecurity>
  <Lines>10</Lines>
  <Paragraphs>3</Paragraphs>
  <ScaleCrop>false</ScaleCrop>
  <Company>Grizli777</Company>
  <LinksUpToDate>false</LinksUpToDate>
  <CharactersWithSpaces>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aaa</cp:lastModifiedBy>
  <cp:revision>20</cp:revision>
  <dcterms:created xsi:type="dcterms:W3CDTF">2012-09-03T15:07:00Z</dcterms:created>
  <dcterms:modified xsi:type="dcterms:W3CDTF">2012-09-03T15:27:00Z</dcterms:modified>
</cp:coreProperties>
</file>